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Default="005B0780">
      <w:pPr>
        <w:pStyle w:val="Paper-Title"/>
        <w:spacing w:after="60"/>
        <w:rPr>
          <w:lang w:eastAsia="zh-CN"/>
        </w:rPr>
      </w:pPr>
      <w:r>
        <w:rPr>
          <w:rFonts w:hint="eastAsia"/>
          <w:lang w:eastAsia="zh-CN"/>
        </w:rPr>
        <w:t xml:space="preserve">Image Retrieve </w:t>
      </w:r>
      <w:r w:rsidR="0018448D">
        <w:rPr>
          <w:rFonts w:hint="eastAsia"/>
          <w:lang w:eastAsia="zh-CN"/>
        </w:rPr>
        <w:t xml:space="preserve">System </w:t>
      </w:r>
      <w:r>
        <w:rPr>
          <w:rFonts w:hint="eastAsia"/>
          <w:lang w:eastAsia="zh-CN"/>
        </w:rPr>
        <w:t xml:space="preserve">Based on </w:t>
      </w:r>
      <w:r w:rsidR="008502DA">
        <w:rPr>
          <w:rFonts w:hint="eastAsia"/>
          <w:lang w:eastAsia="zh-CN"/>
        </w:rPr>
        <w:t>ANN</w:t>
      </w:r>
    </w:p>
    <w:p w:rsidR="008B197E" w:rsidRDefault="008B197E">
      <w:pPr>
        <w:sectPr w:rsidR="008B197E">
          <w:footerReference w:type="even" r:id="rId8"/>
          <w:pgSz w:w="12240" w:h="15840" w:code="1"/>
          <w:pgMar w:top="1440" w:right="1080" w:bottom="1440" w:left="1080" w:header="720" w:footer="720" w:gutter="0"/>
          <w:cols w:space="720"/>
        </w:sectPr>
      </w:pPr>
    </w:p>
    <w:p w:rsidR="008B197E" w:rsidRDefault="00815784">
      <w:pPr>
        <w:pStyle w:val="Author"/>
        <w:spacing w:after="0"/>
        <w:rPr>
          <w:spacing w:val="-2"/>
          <w:lang w:eastAsia="zh-CN"/>
        </w:rPr>
      </w:pPr>
      <w:r>
        <w:rPr>
          <w:rFonts w:hint="eastAsia"/>
          <w:spacing w:val="-2"/>
          <w:lang w:eastAsia="zh-CN"/>
        </w:rPr>
        <w:lastRenderedPageBreak/>
        <w:t>张佳瑜</w:t>
      </w:r>
    </w:p>
    <w:p w:rsidR="005E69A2" w:rsidRDefault="00815784" w:rsidP="007549DC">
      <w:pPr>
        <w:pStyle w:val="Affiliations"/>
        <w:rPr>
          <w:spacing w:val="-2"/>
          <w:lang w:eastAsia="zh-CN"/>
        </w:rPr>
      </w:pPr>
      <w:r>
        <w:rPr>
          <w:rFonts w:hint="eastAsia"/>
          <w:spacing w:val="-2"/>
          <w:lang w:eastAsia="zh-CN"/>
        </w:rPr>
        <w:t>2012013304</w:t>
      </w:r>
      <w:r w:rsidR="008B197E">
        <w:rPr>
          <w:spacing w:val="-2"/>
        </w:rPr>
        <w:br/>
      </w:r>
      <w:r>
        <w:rPr>
          <w:rFonts w:hint="eastAsia"/>
          <w:spacing w:val="-2"/>
          <w:lang w:eastAsia="zh-CN"/>
        </w:rPr>
        <w:t>软件</w:t>
      </w:r>
      <w:r>
        <w:rPr>
          <w:rFonts w:hint="eastAsia"/>
          <w:spacing w:val="-2"/>
          <w:lang w:eastAsia="zh-CN"/>
        </w:rPr>
        <w:t>21</w:t>
      </w:r>
    </w:p>
    <w:p w:rsidR="008B197E" w:rsidRDefault="00815784">
      <w:pPr>
        <w:pStyle w:val="E-Mail"/>
        <w:rPr>
          <w:spacing w:val="-2"/>
          <w:lang w:eastAsia="zh-CN"/>
        </w:rPr>
      </w:pPr>
      <w:r>
        <w:rPr>
          <w:rFonts w:hint="eastAsia"/>
          <w:spacing w:val="-2"/>
          <w:lang w:eastAsia="zh-CN"/>
        </w:rPr>
        <w:t>zhangjiayu55@163.com</w:t>
      </w:r>
    </w:p>
    <w:p w:rsidR="008B197E" w:rsidRDefault="008B197E">
      <w:pPr>
        <w:pStyle w:val="Author"/>
        <w:spacing w:after="0"/>
        <w:rPr>
          <w:spacing w:val="-2"/>
          <w:lang w:eastAsia="zh-CN"/>
        </w:rPr>
      </w:pPr>
      <w:r>
        <w:rPr>
          <w:spacing w:val="-2"/>
          <w:lang w:eastAsia="zh-CN"/>
        </w:rPr>
        <w:br w:type="column"/>
      </w:r>
      <w:r w:rsidR="00815784">
        <w:rPr>
          <w:rFonts w:hint="eastAsia"/>
          <w:spacing w:val="-2"/>
          <w:lang w:eastAsia="zh-CN"/>
        </w:rPr>
        <w:lastRenderedPageBreak/>
        <w:t>王程鹏</w:t>
      </w:r>
    </w:p>
    <w:p w:rsidR="00DE4CE1" w:rsidRDefault="00815784" w:rsidP="00DE4CE1">
      <w:pPr>
        <w:pStyle w:val="Author"/>
        <w:spacing w:after="0"/>
        <w:rPr>
          <w:spacing w:val="-2"/>
          <w:sz w:val="20"/>
          <w:lang w:eastAsia="zh-CN"/>
        </w:rPr>
      </w:pPr>
      <w:r w:rsidRPr="00DE4CE1">
        <w:rPr>
          <w:rFonts w:hint="eastAsia"/>
          <w:spacing w:val="-2"/>
          <w:sz w:val="20"/>
          <w:lang w:eastAsia="zh-CN"/>
        </w:rPr>
        <w:t>2012013309</w:t>
      </w:r>
      <w:r w:rsidR="008B197E" w:rsidRPr="00DE4CE1">
        <w:rPr>
          <w:spacing w:val="-2"/>
          <w:sz w:val="20"/>
          <w:lang w:eastAsia="zh-CN"/>
        </w:rPr>
        <w:br/>
      </w:r>
      <w:r w:rsidRPr="00DE4CE1">
        <w:rPr>
          <w:rFonts w:hint="eastAsia"/>
          <w:spacing w:val="-2"/>
          <w:sz w:val="20"/>
          <w:lang w:eastAsia="zh-CN"/>
        </w:rPr>
        <w:t>软件</w:t>
      </w:r>
      <w:r w:rsidRPr="00DE4CE1">
        <w:rPr>
          <w:rFonts w:hint="eastAsia"/>
          <w:spacing w:val="-2"/>
          <w:sz w:val="20"/>
          <w:lang w:eastAsia="zh-CN"/>
        </w:rPr>
        <w:t>22</w:t>
      </w:r>
      <w:r w:rsidRPr="00DE4CE1">
        <w:rPr>
          <w:spacing w:val="-2"/>
          <w:sz w:val="20"/>
          <w:lang w:eastAsia="zh-CN"/>
        </w:rPr>
        <w:t xml:space="preserve"> </w:t>
      </w:r>
    </w:p>
    <w:p w:rsidR="008B197E" w:rsidRPr="00DE4CE1" w:rsidRDefault="00815784" w:rsidP="00DE4CE1">
      <w:pPr>
        <w:pStyle w:val="Author"/>
        <w:spacing w:after="0"/>
        <w:rPr>
          <w:spacing w:val="-2"/>
          <w:sz w:val="20"/>
          <w:lang w:eastAsia="zh-CN"/>
        </w:rPr>
      </w:pPr>
      <w:r w:rsidRPr="00815784">
        <w:rPr>
          <w:rFonts w:hint="eastAsia"/>
          <w:spacing w:val="-2"/>
          <w:lang w:eastAsia="zh-CN"/>
        </w:rPr>
        <w:t>mhnfwln@126.com</w:t>
      </w:r>
    </w:p>
    <w:p w:rsidR="008B197E" w:rsidRDefault="008B197E">
      <w:pPr>
        <w:pStyle w:val="Author"/>
        <w:spacing w:after="0"/>
        <w:rPr>
          <w:spacing w:val="-2"/>
          <w:lang w:eastAsia="zh-CN"/>
        </w:rPr>
      </w:pPr>
      <w:r>
        <w:rPr>
          <w:spacing w:val="-2"/>
          <w:lang w:eastAsia="zh-CN"/>
        </w:rPr>
        <w:br w:type="column"/>
      </w:r>
      <w:r w:rsidR="00815784">
        <w:rPr>
          <w:rFonts w:hint="eastAsia"/>
          <w:spacing w:val="-2"/>
          <w:lang w:eastAsia="zh-CN"/>
        </w:rPr>
        <w:lastRenderedPageBreak/>
        <w:t>杨妍喆</w:t>
      </w:r>
    </w:p>
    <w:p w:rsidR="008B197E" w:rsidRDefault="00815784">
      <w:pPr>
        <w:pStyle w:val="Affiliations"/>
        <w:rPr>
          <w:spacing w:val="-2"/>
          <w:lang w:eastAsia="zh-CN"/>
        </w:rPr>
      </w:pPr>
      <w:r>
        <w:rPr>
          <w:rFonts w:hint="eastAsia"/>
          <w:spacing w:val="-2"/>
          <w:lang w:eastAsia="zh-CN"/>
        </w:rPr>
        <w:t>2012013323</w:t>
      </w:r>
      <w:r w:rsidR="008B197E">
        <w:rPr>
          <w:spacing w:val="-2"/>
          <w:lang w:eastAsia="zh-CN"/>
        </w:rPr>
        <w:br/>
      </w:r>
      <w:r>
        <w:rPr>
          <w:rFonts w:hint="eastAsia"/>
          <w:spacing w:val="-2"/>
          <w:lang w:eastAsia="zh-CN"/>
        </w:rPr>
        <w:t>软件</w:t>
      </w:r>
      <w:r>
        <w:rPr>
          <w:rFonts w:hint="eastAsia"/>
          <w:spacing w:val="-2"/>
          <w:lang w:eastAsia="zh-CN"/>
        </w:rPr>
        <w:t>22</w:t>
      </w:r>
    </w:p>
    <w:p w:rsidR="008B197E" w:rsidRDefault="00815784" w:rsidP="007549DC">
      <w:pPr>
        <w:pStyle w:val="E-Mail"/>
        <w:ind w:firstLineChars="250" w:firstLine="595"/>
        <w:jc w:val="both"/>
        <w:rPr>
          <w:spacing w:val="-2"/>
          <w:lang w:eastAsia="zh-CN"/>
        </w:rPr>
      </w:pPr>
      <w:r>
        <w:rPr>
          <w:rFonts w:hint="eastAsia"/>
          <w:spacing w:val="-2"/>
          <w:lang w:eastAsia="zh-CN"/>
        </w:rPr>
        <w:t>yangyanzhe@126.com</w:t>
      </w:r>
    </w:p>
    <w:p w:rsidR="008B197E" w:rsidRDefault="008B197E">
      <w:pPr>
        <w:pStyle w:val="E-Mail"/>
        <w:rPr>
          <w:spacing w:val="-2"/>
          <w:lang w:eastAsia="zh-CN"/>
        </w:rPr>
      </w:pPr>
    </w:p>
    <w:p w:rsidR="008B197E" w:rsidRDefault="008B197E">
      <w:pPr>
        <w:pStyle w:val="E-Mail"/>
        <w:rPr>
          <w:lang w:eastAsia="zh-CN"/>
        </w:rPr>
      </w:pPr>
    </w:p>
    <w:p w:rsidR="008B197E" w:rsidRDefault="008B197E">
      <w:pPr>
        <w:jc w:val="center"/>
        <w:rPr>
          <w:lang w:eastAsia="zh-CN"/>
        </w:rPr>
        <w:sectPr w:rsidR="008B197E">
          <w:type w:val="continuous"/>
          <w:pgSz w:w="12240" w:h="15840" w:code="1"/>
          <w:pgMar w:top="1440" w:right="1080" w:bottom="1440" w:left="1080" w:header="720" w:footer="720" w:gutter="0"/>
          <w:cols w:num="3" w:space="0"/>
        </w:sectPr>
      </w:pPr>
    </w:p>
    <w:p w:rsidR="008B197E" w:rsidRDefault="00732578">
      <w:pPr>
        <w:spacing w:after="0"/>
        <w:rPr>
          <w:lang w:eastAsia="zh-CN"/>
        </w:rPr>
      </w:pPr>
      <w:r>
        <w:rPr>
          <w:rFonts w:hint="eastAsia"/>
          <w:b/>
          <w:sz w:val="24"/>
          <w:lang w:eastAsia="zh-CN"/>
        </w:rPr>
        <w:lastRenderedPageBreak/>
        <w:t>摘要</w:t>
      </w:r>
    </w:p>
    <w:p w:rsidR="008B197E" w:rsidRPr="007E6C40" w:rsidRDefault="00D87AF2">
      <w:pPr>
        <w:pStyle w:val="Abstract"/>
        <w:rPr>
          <w:sz w:val="20"/>
          <w:lang w:eastAsia="zh-CN"/>
        </w:rPr>
      </w:pPr>
      <w:r w:rsidRPr="007E6C40">
        <w:rPr>
          <w:rFonts w:hint="eastAsia"/>
          <w:sz w:val="20"/>
          <w:lang w:eastAsia="zh-CN"/>
        </w:rPr>
        <w:t>在这篇报告中，我们将主要描述本图像检索系统的设计与核心思想，介绍在过程中所使用的技术和做的尝试</w:t>
      </w:r>
      <w:r w:rsidR="008739C7" w:rsidRPr="007E6C40">
        <w:rPr>
          <w:rFonts w:hint="eastAsia"/>
          <w:sz w:val="20"/>
          <w:lang w:eastAsia="zh-CN"/>
        </w:rPr>
        <w:t>。同时，还有我们得到的结论和思考。</w:t>
      </w:r>
    </w:p>
    <w:p w:rsidR="008B197E" w:rsidRDefault="00D77CC3">
      <w:pPr>
        <w:spacing w:before="120" w:after="0"/>
        <w:rPr>
          <w:lang w:eastAsia="zh-CN"/>
        </w:rPr>
      </w:pPr>
      <w:r>
        <w:rPr>
          <w:rFonts w:hint="eastAsia"/>
          <w:b/>
          <w:sz w:val="24"/>
          <w:lang w:eastAsia="zh-CN"/>
        </w:rPr>
        <w:t>关键词</w:t>
      </w:r>
    </w:p>
    <w:p w:rsidR="00F03A9A" w:rsidRPr="007E6C40" w:rsidRDefault="00D851D3">
      <w:pPr>
        <w:spacing w:after="120"/>
        <w:rPr>
          <w:sz w:val="20"/>
          <w:lang w:eastAsia="zh-CN"/>
        </w:rPr>
      </w:pPr>
      <w:r w:rsidRPr="007E6C40">
        <w:rPr>
          <w:rFonts w:hint="eastAsia"/>
          <w:sz w:val="20"/>
          <w:lang w:eastAsia="zh-CN"/>
        </w:rPr>
        <w:t>SIFT</w:t>
      </w:r>
      <w:r w:rsidR="00A2585F" w:rsidRPr="007E6C40">
        <w:rPr>
          <w:rFonts w:hint="eastAsia"/>
          <w:sz w:val="20"/>
          <w:lang w:eastAsia="zh-CN"/>
        </w:rPr>
        <w:t xml:space="preserve">, </w:t>
      </w:r>
      <w:r w:rsidR="00A2585F" w:rsidRPr="007E6C40">
        <w:rPr>
          <w:rFonts w:hint="eastAsia"/>
          <w:sz w:val="20"/>
          <w:lang w:eastAsia="zh-CN"/>
        </w:rPr>
        <w:t>感知哈希</w:t>
      </w:r>
      <w:r w:rsidR="00A2585F" w:rsidRPr="007E6C40">
        <w:rPr>
          <w:rFonts w:hint="eastAsia"/>
          <w:sz w:val="20"/>
          <w:lang w:eastAsia="zh-CN"/>
        </w:rPr>
        <w:t xml:space="preserve">, </w:t>
      </w:r>
      <w:r w:rsidR="00A2585F" w:rsidRPr="007E6C40">
        <w:rPr>
          <w:rFonts w:hint="eastAsia"/>
          <w:sz w:val="20"/>
          <w:lang w:eastAsia="zh-CN"/>
        </w:rPr>
        <w:t>小波变换</w:t>
      </w:r>
      <w:r w:rsidR="00A2585F" w:rsidRPr="007E6C40">
        <w:rPr>
          <w:rFonts w:hint="eastAsia"/>
          <w:sz w:val="20"/>
          <w:lang w:eastAsia="zh-CN"/>
        </w:rPr>
        <w:t xml:space="preserve">, </w:t>
      </w:r>
      <w:r w:rsidRPr="007E6C40">
        <w:rPr>
          <w:rFonts w:hint="eastAsia"/>
          <w:sz w:val="20"/>
          <w:lang w:eastAsia="zh-CN"/>
        </w:rPr>
        <w:t>人工神经网络</w:t>
      </w:r>
    </w:p>
    <w:p w:rsidR="008B197E" w:rsidRDefault="00DD29AE" w:rsidP="00ED43E8">
      <w:pPr>
        <w:pStyle w:val="1"/>
        <w:numPr>
          <w:ilvl w:val="0"/>
          <w:numId w:val="0"/>
        </w:numPr>
        <w:spacing w:before="120"/>
        <w:rPr>
          <w:lang w:eastAsia="zh-CN"/>
        </w:rPr>
      </w:pPr>
      <w:r>
        <w:rPr>
          <w:rFonts w:hint="eastAsia"/>
          <w:lang w:eastAsia="zh-CN"/>
        </w:rPr>
        <w:t>一、</w:t>
      </w:r>
      <w:r w:rsidR="00370CD7">
        <w:rPr>
          <w:rFonts w:hint="eastAsia"/>
          <w:lang w:eastAsia="zh-CN"/>
        </w:rPr>
        <w:t>前言</w:t>
      </w:r>
    </w:p>
    <w:p w:rsidR="008B197E" w:rsidRPr="007E6C40" w:rsidRDefault="00A838AD" w:rsidP="007E6C40">
      <w:pPr>
        <w:pStyle w:val="a7"/>
        <w:spacing w:after="120"/>
        <w:ind w:firstLineChars="200" w:firstLine="400"/>
        <w:rPr>
          <w:sz w:val="20"/>
          <w:lang w:eastAsia="zh-CN"/>
        </w:rPr>
      </w:pPr>
      <w:r w:rsidRPr="007E6C40">
        <w:rPr>
          <w:rFonts w:hint="eastAsia"/>
          <w:sz w:val="20"/>
          <w:lang w:eastAsia="zh-CN"/>
        </w:rPr>
        <w:t>随着多媒体技术和互联网技术的发展，</w:t>
      </w:r>
      <w:r w:rsidR="0053571F" w:rsidRPr="007E6C40">
        <w:rPr>
          <w:rFonts w:hint="eastAsia"/>
          <w:sz w:val="20"/>
          <w:lang w:eastAsia="zh-CN"/>
        </w:rPr>
        <w:t>基于内容的图像检索吸引了越来越多</w:t>
      </w:r>
      <w:r w:rsidR="007816D5" w:rsidRPr="007E6C40">
        <w:rPr>
          <w:rFonts w:hint="eastAsia"/>
          <w:sz w:val="20"/>
          <w:lang w:eastAsia="zh-CN"/>
        </w:rPr>
        <w:t>的</w:t>
      </w:r>
      <w:r w:rsidR="0053571F" w:rsidRPr="007E6C40">
        <w:rPr>
          <w:rFonts w:hint="eastAsia"/>
          <w:sz w:val="20"/>
          <w:lang w:eastAsia="zh-CN"/>
        </w:rPr>
        <w:t>学者加入到它的研究中</w:t>
      </w:r>
      <w:r w:rsidR="007816D5" w:rsidRPr="007E6C40">
        <w:rPr>
          <w:rFonts w:hint="eastAsia"/>
          <w:sz w:val="20"/>
          <w:lang w:eastAsia="zh-CN"/>
        </w:rPr>
        <w:t>来。</w:t>
      </w:r>
      <w:r w:rsidR="00D479DD" w:rsidRPr="007E6C40">
        <w:rPr>
          <w:rFonts w:hint="eastAsia"/>
          <w:sz w:val="20"/>
          <w:lang w:eastAsia="zh-CN"/>
        </w:rPr>
        <w:t>如何快速而准确地搜索到数据库中类似的</w:t>
      </w:r>
      <w:r w:rsidR="000F2DD1" w:rsidRPr="007E6C40">
        <w:rPr>
          <w:rFonts w:hint="eastAsia"/>
          <w:sz w:val="20"/>
          <w:lang w:eastAsia="zh-CN"/>
        </w:rPr>
        <w:t>图片，成为一个</w:t>
      </w:r>
      <w:r w:rsidR="00632603" w:rsidRPr="007E6C40">
        <w:rPr>
          <w:rFonts w:hint="eastAsia"/>
          <w:sz w:val="20"/>
          <w:lang w:eastAsia="zh-CN"/>
        </w:rPr>
        <w:t>挑战而有趣的课题。</w:t>
      </w:r>
    </w:p>
    <w:p w:rsidR="00F03A9A" w:rsidRPr="007E6C40" w:rsidRDefault="0026216D" w:rsidP="007E6C40">
      <w:pPr>
        <w:pStyle w:val="a7"/>
        <w:spacing w:after="120"/>
        <w:ind w:firstLineChars="200" w:firstLine="400"/>
        <w:rPr>
          <w:sz w:val="20"/>
          <w:lang w:eastAsia="zh-CN"/>
        </w:rPr>
      </w:pPr>
      <w:r w:rsidRPr="007E6C40">
        <w:rPr>
          <w:rFonts w:hint="eastAsia"/>
          <w:sz w:val="20"/>
          <w:lang w:eastAsia="zh-CN"/>
        </w:rPr>
        <w:t>本图像检索系统分为两部分，一部分为</w:t>
      </w:r>
      <w:r w:rsidR="003A460F" w:rsidRPr="007E6C40">
        <w:rPr>
          <w:rFonts w:hint="eastAsia"/>
          <w:sz w:val="20"/>
          <w:lang w:eastAsia="zh-CN"/>
        </w:rPr>
        <w:t>图像特征的提取，另一部分为人工神经网络</w:t>
      </w:r>
      <w:r w:rsidR="005F06C4" w:rsidRPr="007E6C40">
        <w:rPr>
          <w:rFonts w:hint="eastAsia"/>
          <w:sz w:val="20"/>
          <w:lang w:eastAsia="zh-CN"/>
        </w:rPr>
        <w:t>的搭建</w:t>
      </w:r>
      <w:r w:rsidR="003A460F" w:rsidRPr="007E6C40">
        <w:rPr>
          <w:rFonts w:hint="eastAsia"/>
          <w:sz w:val="20"/>
          <w:lang w:eastAsia="zh-CN"/>
        </w:rPr>
        <w:t>。</w:t>
      </w:r>
      <w:r w:rsidR="007F3348" w:rsidRPr="007E6C40">
        <w:rPr>
          <w:rFonts w:hint="eastAsia"/>
          <w:sz w:val="20"/>
          <w:lang w:eastAsia="zh-CN"/>
        </w:rPr>
        <w:t>特征提取</w:t>
      </w:r>
      <w:r w:rsidR="00685A62" w:rsidRPr="007E6C40">
        <w:rPr>
          <w:rFonts w:hint="eastAsia"/>
          <w:sz w:val="20"/>
          <w:lang w:eastAsia="zh-CN"/>
        </w:rPr>
        <w:t>方面，基于项目一的基础，我们</w:t>
      </w:r>
      <w:r w:rsidR="00F66E34" w:rsidRPr="007E6C40">
        <w:rPr>
          <w:rFonts w:hint="eastAsia"/>
          <w:sz w:val="20"/>
          <w:lang w:eastAsia="zh-CN"/>
        </w:rPr>
        <w:t>尝试了更多的特征提取方式，希望可以从颜色、纹理</w:t>
      </w:r>
      <w:r w:rsidR="000A269B" w:rsidRPr="007E6C40">
        <w:rPr>
          <w:rFonts w:hint="eastAsia"/>
          <w:sz w:val="20"/>
          <w:lang w:eastAsia="zh-CN"/>
        </w:rPr>
        <w:t>、形状</w:t>
      </w:r>
      <w:r w:rsidR="00F66E34" w:rsidRPr="007E6C40">
        <w:rPr>
          <w:rFonts w:hint="eastAsia"/>
          <w:sz w:val="20"/>
          <w:lang w:eastAsia="zh-CN"/>
        </w:rPr>
        <w:t>等多个方面提取特征，用于人工神经网络的学习。</w:t>
      </w:r>
      <w:r w:rsidR="009B7432" w:rsidRPr="007E6C40">
        <w:rPr>
          <w:rFonts w:hint="eastAsia"/>
          <w:sz w:val="20"/>
          <w:lang w:eastAsia="zh-CN"/>
        </w:rPr>
        <w:t>采用人工神经网络，则可以很好地学习各个</w:t>
      </w:r>
      <w:r w:rsidR="00913C0C" w:rsidRPr="007E6C40">
        <w:rPr>
          <w:rFonts w:hint="eastAsia"/>
          <w:sz w:val="20"/>
          <w:lang w:eastAsia="zh-CN"/>
        </w:rPr>
        <w:t>特征的权重，提取出高层特征。</w:t>
      </w:r>
      <w:r w:rsidR="00E938EA">
        <w:rPr>
          <w:rFonts w:hint="eastAsia"/>
          <w:sz w:val="21"/>
          <w:lang w:eastAsia="zh-CN"/>
        </w:rPr>
        <w:t>程序在</w:t>
      </w:r>
      <w:r w:rsidR="00E938EA">
        <w:rPr>
          <w:sz w:val="21"/>
          <w:lang w:eastAsia="zh-CN"/>
        </w:rPr>
        <w:t>ubuntu 12.04</w:t>
      </w:r>
      <w:r w:rsidR="00E938EA">
        <w:rPr>
          <w:rFonts w:hint="eastAsia"/>
          <w:sz w:val="21"/>
          <w:lang w:eastAsia="zh-CN"/>
        </w:rPr>
        <w:t>下</w:t>
      </w:r>
      <w:r w:rsidR="00E938EA">
        <w:rPr>
          <w:sz w:val="21"/>
          <w:lang w:eastAsia="zh-CN"/>
        </w:rPr>
        <w:t>运行、测试</w:t>
      </w:r>
      <w:r w:rsidR="00E938EA">
        <w:rPr>
          <w:rFonts w:hint="eastAsia"/>
          <w:sz w:val="21"/>
          <w:lang w:eastAsia="zh-CN"/>
        </w:rPr>
        <w:t>。</w:t>
      </w:r>
      <w:bookmarkStart w:id="0" w:name="_GoBack"/>
      <w:bookmarkEnd w:id="0"/>
    </w:p>
    <w:p w:rsidR="00060BBA" w:rsidRDefault="005D7D8F" w:rsidP="00060BBA">
      <w:pPr>
        <w:pStyle w:val="1"/>
        <w:numPr>
          <w:ilvl w:val="0"/>
          <w:numId w:val="0"/>
        </w:numPr>
        <w:spacing w:before="120"/>
        <w:rPr>
          <w:lang w:eastAsia="zh-CN"/>
        </w:rPr>
      </w:pPr>
      <w:r>
        <w:rPr>
          <w:rFonts w:hint="eastAsia"/>
          <w:lang w:eastAsia="zh-CN"/>
        </w:rPr>
        <w:t>二、</w:t>
      </w:r>
      <w:r w:rsidR="00A14AA8">
        <w:rPr>
          <w:rFonts w:hint="eastAsia"/>
          <w:lang w:eastAsia="zh-CN"/>
        </w:rPr>
        <w:t>图像特征的提取</w:t>
      </w:r>
    </w:p>
    <w:p w:rsidR="00F03A9A" w:rsidRPr="007E6C40" w:rsidRDefault="00F03A9A" w:rsidP="00F03A9A">
      <w:pPr>
        <w:pStyle w:val="2"/>
        <w:numPr>
          <w:ilvl w:val="0"/>
          <w:numId w:val="0"/>
        </w:numPr>
        <w:spacing w:before="0"/>
        <w:rPr>
          <w:sz w:val="20"/>
          <w:lang w:eastAsia="zh-CN"/>
        </w:rPr>
      </w:pPr>
      <w:r>
        <w:rPr>
          <w:rFonts w:hint="eastAsia"/>
          <w:lang w:eastAsia="zh-CN"/>
        </w:rPr>
        <w:t>1.</w:t>
      </w:r>
      <w:r w:rsidRPr="007E6C40">
        <w:rPr>
          <w:sz w:val="21"/>
          <w:szCs w:val="21"/>
          <w:lang w:eastAsia="zh-CN"/>
        </w:rPr>
        <w:t>HSV</w:t>
      </w:r>
    </w:p>
    <w:p w:rsidR="00F03A9A" w:rsidRPr="007E6C40" w:rsidRDefault="00F03A9A" w:rsidP="007E6C40">
      <w:pPr>
        <w:ind w:firstLineChars="200" w:firstLine="400"/>
        <w:rPr>
          <w:sz w:val="20"/>
          <w:lang w:eastAsia="zh-CN"/>
        </w:rPr>
      </w:pPr>
      <w:r w:rsidRPr="007E6C40">
        <w:rPr>
          <w:rFonts w:hint="eastAsia"/>
          <w:sz w:val="20"/>
          <w:lang w:eastAsia="zh-CN"/>
        </w:rPr>
        <w:t>HSV</w:t>
      </w:r>
      <w:r w:rsidRPr="007E6C40">
        <w:rPr>
          <w:rFonts w:hint="eastAsia"/>
          <w:sz w:val="20"/>
          <w:lang w:eastAsia="zh-CN"/>
        </w:rPr>
        <w:t>颜色直方图的介绍在此不再赘述。实现方面，我们没有采用</w:t>
      </w:r>
      <w:r w:rsidRPr="007E6C40">
        <w:rPr>
          <w:rFonts w:hint="eastAsia"/>
          <w:sz w:val="20"/>
          <w:lang w:eastAsia="zh-CN"/>
        </w:rPr>
        <w:t>H</w:t>
      </w:r>
      <w:r w:rsidRPr="007E6C40">
        <w:rPr>
          <w:rFonts w:hint="eastAsia"/>
          <w:sz w:val="20"/>
          <w:lang w:eastAsia="zh-CN"/>
        </w:rPr>
        <w:t>、</w:t>
      </w:r>
      <w:r w:rsidRPr="007E6C40">
        <w:rPr>
          <w:rFonts w:hint="eastAsia"/>
          <w:sz w:val="20"/>
          <w:lang w:eastAsia="zh-CN"/>
        </w:rPr>
        <w:t>S</w:t>
      </w:r>
      <w:r w:rsidRPr="007E6C40">
        <w:rPr>
          <w:rFonts w:hint="eastAsia"/>
          <w:sz w:val="20"/>
          <w:lang w:eastAsia="zh-CN"/>
        </w:rPr>
        <w:t>、</w:t>
      </w:r>
      <w:r w:rsidRPr="007E6C40">
        <w:rPr>
          <w:rFonts w:hint="eastAsia"/>
          <w:sz w:val="20"/>
          <w:lang w:eastAsia="zh-CN"/>
        </w:rPr>
        <w:t>V</w:t>
      </w:r>
      <w:r w:rsidRPr="007E6C40">
        <w:rPr>
          <w:rFonts w:hint="eastAsia"/>
          <w:sz w:val="20"/>
          <w:lang w:eastAsia="zh-CN"/>
        </w:rPr>
        <w:t>三维空间，而是将</w:t>
      </w:r>
      <w:r w:rsidRPr="007E6C40">
        <w:rPr>
          <w:rFonts w:hint="eastAsia"/>
          <w:sz w:val="20"/>
          <w:lang w:eastAsia="zh-CN"/>
        </w:rPr>
        <w:t>H</w:t>
      </w:r>
      <w:r w:rsidRPr="007E6C40">
        <w:rPr>
          <w:rFonts w:hint="eastAsia"/>
          <w:sz w:val="20"/>
          <w:lang w:eastAsia="zh-CN"/>
        </w:rPr>
        <w:t>、</w:t>
      </w:r>
      <w:r w:rsidRPr="007E6C40">
        <w:rPr>
          <w:rFonts w:hint="eastAsia"/>
          <w:sz w:val="20"/>
          <w:lang w:eastAsia="zh-CN"/>
        </w:rPr>
        <w:t>S</w:t>
      </w:r>
      <w:r w:rsidRPr="007E6C40">
        <w:rPr>
          <w:rFonts w:hint="eastAsia"/>
          <w:sz w:val="20"/>
          <w:lang w:eastAsia="zh-CN"/>
        </w:rPr>
        <w:t>、</w:t>
      </w:r>
      <w:r w:rsidRPr="007E6C40">
        <w:rPr>
          <w:rFonts w:hint="eastAsia"/>
          <w:sz w:val="20"/>
          <w:lang w:eastAsia="zh-CN"/>
        </w:rPr>
        <w:t>V</w:t>
      </w:r>
      <w:r w:rsidRPr="007E6C40">
        <w:rPr>
          <w:rFonts w:hint="eastAsia"/>
          <w:sz w:val="20"/>
          <w:lang w:eastAsia="zh-CN"/>
        </w:rPr>
        <w:t>分别作为单一坐标，提取落在</w:t>
      </w:r>
      <w:r w:rsidRPr="007E6C40">
        <w:rPr>
          <w:rFonts w:hint="eastAsia"/>
          <w:sz w:val="20"/>
          <w:lang w:eastAsia="zh-CN"/>
        </w:rPr>
        <w:t>H</w:t>
      </w:r>
      <w:r w:rsidRPr="007E6C40">
        <w:rPr>
          <w:rFonts w:hint="eastAsia"/>
          <w:sz w:val="20"/>
          <w:lang w:eastAsia="zh-CN"/>
        </w:rPr>
        <w:t>不同区间、</w:t>
      </w:r>
      <w:r w:rsidRPr="007E6C40">
        <w:rPr>
          <w:rFonts w:hint="eastAsia"/>
          <w:sz w:val="20"/>
          <w:lang w:eastAsia="zh-CN"/>
        </w:rPr>
        <w:t>S</w:t>
      </w:r>
      <w:r w:rsidRPr="007E6C40">
        <w:rPr>
          <w:rFonts w:hint="eastAsia"/>
          <w:sz w:val="20"/>
          <w:lang w:eastAsia="zh-CN"/>
        </w:rPr>
        <w:t>不同区间、</w:t>
      </w:r>
      <w:r w:rsidRPr="007E6C40">
        <w:rPr>
          <w:rFonts w:hint="eastAsia"/>
          <w:sz w:val="20"/>
          <w:lang w:eastAsia="zh-CN"/>
        </w:rPr>
        <w:t>V</w:t>
      </w:r>
      <w:r w:rsidRPr="007E6C40">
        <w:rPr>
          <w:rFonts w:hint="eastAsia"/>
          <w:sz w:val="20"/>
          <w:lang w:eastAsia="zh-CN"/>
        </w:rPr>
        <w:t>不同区间的统计，从而降低了维度。在单位的划分上，我们发现</w:t>
      </w:r>
      <w:r w:rsidRPr="007E6C40">
        <w:rPr>
          <w:rFonts w:hint="eastAsia"/>
          <w:sz w:val="20"/>
          <w:lang w:eastAsia="zh-CN"/>
        </w:rPr>
        <w:t>H</w:t>
      </w:r>
      <w:r w:rsidRPr="007E6C40">
        <w:rPr>
          <w:rFonts w:hint="eastAsia"/>
          <w:sz w:val="20"/>
          <w:lang w:eastAsia="zh-CN"/>
        </w:rPr>
        <w:t>、</w:t>
      </w:r>
      <w:r w:rsidRPr="007E6C40">
        <w:rPr>
          <w:rFonts w:hint="eastAsia"/>
          <w:sz w:val="20"/>
          <w:lang w:eastAsia="zh-CN"/>
        </w:rPr>
        <w:t>S</w:t>
      </w:r>
      <w:r w:rsidRPr="007E6C40">
        <w:rPr>
          <w:rFonts w:hint="eastAsia"/>
          <w:sz w:val="20"/>
          <w:lang w:eastAsia="zh-CN"/>
        </w:rPr>
        <w:t>、</w:t>
      </w:r>
      <w:r w:rsidRPr="007E6C40">
        <w:rPr>
          <w:rFonts w:hint="eastAsia"/>
          <w:sz w:val="20"/>
          <w:lang w:eastAsia="zh-CN"/>
        </w:rPr>
        <w:t>V</w:t>
      </w:r>
      <w:r w:rsidRPr="007E6C40">
        <w:rPr>
          <w:rFonts w:hint="eastAsia"/>
          <w:sz w:val="20"/>
          <w:lang w:eastAsia="zh-CN"/>
        </w:rPr>
        <w:t>维数为</w:t>
      </w:r>
      <w:r w:rsidRPr="007E6C40">
        <w:rPr>
          <w:rFonts w:hint="eastAsia"/>
          <w:sz w:val="20"/>
          <w:lang w:eastAsia="zh-CN"/>
        </w:rPr>
        <w:t>2:1:1</w:t>
      </w:r>
      <w:r w:rsidRPr="007E6C40">
        <w:rPr>
          <w:rFonts w:hint="eastAsia"/>
          <w:sz w:val="20"/>
          <w:lang w:eastAsia="zh-CN"/>
        </w:rPr>
        <w:t>时有较好结果。</w:t>
      </w:r>
    </w:p>
    <w:p w:rsidR="00F03A9A" w:rsidRPr="007E6C40" w:rsidRDefault="00F03A9A" w:rsidP="00F03A9A">
      <w:pPr>
        <w:rPr>
          <w:sz w:val="20"/>
          <w:lang w:eastAsia="zh-CN"/>
        </w:rPr>
      </w:pPr>
      <w:r w:rsidRPr="007E6C40">
        <w:rPr>
          <w:rFonts w:hint="eastAsia"/>
          <w:sz w:val="20"/>
          <w:lang w:eastAsia="zh-CN"/>
        </w:rPr>
        <w:t xml:space="preserve">   </w:t>
      </w:r>
      <w:r w:rsidRPr="007E6C40">
        <w:rPr>
          <w:sz w:val="20"/>
          <w:lang w:eastAsia="zh-CN"/>
        </w:rPr>
        <w:t xml:space="preserve">    </w:t>
      </w:r>
      <w:r w:rsidRPr="007E6C40">
        <w:rPr>
          <w:rFonts w:hint="eastAsia"/>
          <w:sz w:val="20"/>
          <w:lang w:eastAsia="zh-CN"/>
        </w:rPr>
        <w:t xml:space="preserve"> </w:t>
      </w:r>
      <w:r w:rsidRPr="007E6C40">
        <w:rPr>
          <w:rFonts w:hint="eastAsia"/>
          <w:sz w:val="20"/>
          <w:lang w:eastAsia="zh-CN"/>
        </w:rPr>
        <w:t>特征提取之后，我们还进行了归一化处理，得到每个区间内的统计量的百分比，这样的处理一方面方便提升人工神经网络的性能，另一方面，也更加有价值，避免了图片大小带来的干扰。</w:t>
      </w:r>
    </w:p>
    <w:p w:rsidR="008B197E" w:rsidRDefault="00F03A9A" w:rsidP="008700C5">
      <w:pPr>
        <w:pStyle w:val="2"/>
        <w:numPr>
          <w:ilvl w:val="0"/>
          <w:numId w:val="0"/>
        </w:numPr>
        <w:spacing w:before="0"/>
        <w:rPr>
          <w:lang w:eastAsia="zh-CN"/>
        </w:rPr>
      </w:pPr>
      <w:r>
        <w:rPr>
          <w:rFonts w:hint="eastAsia"/>
          <w:lang w:eastAsia="zh-CN"/>
        </w:rPr>
        <w:t>2</w:t>
      </w:r>
      <w:r w:rsidR="008700C5">
        <w:rPr>
          <w:rFonts w:hint="eastAsia"/>
          <w:lang w:eastAsia="zh-CN"/>
        </w:rPr>
        <w:t xml:space="preserve">. </w:t>
      </w:r>
      <w:r w:rsidR="002B405A">
        <w:rPr>
          <w:rFonts w:hint="eastAsia"/>
          <w:lang w:eastAsia="zh-CN"/>
        </w:rPr>
        <w:t>SIFT</w:t>
      </w:r>
      <w:r w:rsidR="00B41544">
        <w:rPr>
          <w:rFonts w:hint="eastAsia"/>
          <w:lang w:eastAsia="zh-CN"/>
        </w:rPr>
        <w:t>特征</w:t>
      </w:r>
    </w:p>
    <w:p w:rsidR="00C17B8E" w:rsidRPr="00054B2F" w:rsidRDefault="00F03A9A" w:rsidP="00C17B8E">
      <w:pPr>
        <w:rPr>
          <w:sz w:val="21"/>
          <w:lang w:eastAsia="zh-CN"/>
        </w:rPr>
      </w:pPr>
      <w:r>
        <w:rPr>
          <w:rFonts w:hint="eastAsia"/>
          <w:sz w:val="21"/>
          <w:lang w:eastAsia="zh-CN"/>
        </w:rPr>
        <w:t>2</w:t>
      </w:r>
      <w:r w:rsidR="00C17B8E" w:rsidRPr="00054B2F">
        <w:rPr>
          <w:rFonts w:hint="eastAsia"/>
          <w:sz w:val="21"/>
          <w:lang w:eastAsia="zh-CN"/>
        </w:rPr>
        <w:t>.1 SIFT</w:t>
      </w:r>
      <w:r w:rsidR="00C17B8E" w:rsidRPr="00054B2F">
        <w:rPr>
          <w:rFonts w:hint="eastAsia"/>
          <w:sz w:val="21"/>
          <w:lang w:eastAsia="zh-CN"/>
        </w:rPr>
        <w:t>特征简介</w:t>
      </w:r>
    </w:p>
    <w:p w:rsidR="00AE48AD" w:rsidRPr="00054B2F" w:rsidRDefault="00AE48AD" w:rsidP="00C17B8E">
      <w:pPr>
        <w:rPr>
          <w:sz w:val="21"/>
          <w:szCs w:val="18"/>
          <w:lang w:eastAsia="zh-CN"/>
        </w:rPr>
      </w:pPr>
      <w:r w:rsidRPr="00054B2F">
        <w:rPr>
          <w:rFonts w:hint="eastAsia"/>
          <w:sz w:val="21"/>
          <w:lang w:eastAsia="zh-CN"/>
        </w:rPr>
        <w:t xml:space="preserve">      </w:t>
      </w:r>
      <w:r w:rsidRPr="007E6C40">
        <w:rPr>
          <w:rFonts w:hint="eastAsia"/>
          <w:sz w:val="20"/>
          <w:szCs w:val="18"/>
          <w:lang w:eastAsia="zh-CN"/>
        </w:rPr>
        <w:t>SIFT</w:t>
      </w:r>
      <w:r w:rsidRPr="007E6C40">
        <w:rPr>
          <w:rFonts w:hint="eastAsia"/>
          <w:sz w:val="20"/>
          <w:szCs w:val="18"/>
          <w:lang w:eastAsia="zh-CN"/>
        </w:rPr>
        <w:t>特征是一种</w:t>
      </w:r>
      <w:r w:rsidR="00895771" w:rsidRPr="007E6C40">
        <w:rPr>
          <w:rFonts w:hint="eastAsia"/>
          <w:sz w:val="20"/>
          <w:szCs w:val="18"/>
          <w:lang w:eastAsia="zh-CN"/>
        </w:rPr>
        <w:t>检测局部特征的算法，算法流程如下：</w:t>
      </w:r>
    </w:p>
    <w:p w:rsidR="00B93349" w:rsidRPr="007E6C40" w:rsidRDefault="00F03A9A" w:rsidP="007E6C40">
      <w:pPr>
        <w:ind w:firstLineChars="150" w:firstLine="300"/>
        <w:rPr>
          <w:sz w:val="20"/>
          <w:szCs w:val="18"/>
          <w:lang w:eastAsia="zh-CN"/>
        </w:rPr>
      </w:pPr>
      <w:r w:rsidRPr="007E6C40">
        <w:rPr>
          <w:noProof/>
          <w:sz w:val="20"/>
          <w:lang w:eastAsia="zh-CN"/>
        </w:rPr>
        <w:drawing>
          <wp:anchor distT="0" distB="0" distL="114300" distR="114300" simplePos="0" relativeHeight="251663360" behindDoc="1" locked="0" layoutInCell="1" allowOverlap="1" wp14:anchorId="0D6855FF" wp14:editId="76B7CE42">
            <wp:simplePos x="0" y="0"/>
            <wp:positionH relativeFrom="margin">
              <wp:posOffset>4762500</wp:posOffset>
            </wp:positionH>
            <wp:positionV relativeFrom="margin">
              <wp:posOffset>1517650</wp:posOffset>
            </wp:positionV>
            <wp:extent cx="1634490" cy="1009015"/>
            <wp:effectExtent l="0" t="0" r="3810" b="635"/>
            <wp:wrapSquare wrapText="bothSides"/>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4490" cy="1009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588" w:rsidRPr="007E6C40">
        <w:rPr>
          <w:rFonts w:hint="eastAsia"/>
          <w:sz w:val="20"/>
          <w:szCs w:val="18"/>
          <w:lang w:eastAsia="zh-CN"/>
        </w:rPr>
        <w:t>首先，</w:t>
      </w:r>
      <w:r w:rsidR="00B93349" w:rsidRPr="007E6C40">
        <w:rPr>
          <w:rFonts w:hint="eastAsia"/>
          <w:sz w:val="20"/>
          <w:szCs w:val="18"/>
          <w:lang w:eastAsia="zh-CN"/>
        </w:rPr>
        <w:t>对原图作高斯卷积，得到新的图片，并新得到的图片依次做不同参数下的高斯卷积，最终构建出的</w:t>
      </w:r>
      <w:r w:rsidR="00B93349" w:rsidRPr="007E6C40">
        <w:rPr>
          <w:rFonts w:hint="eastAsia"/>
          <w:b/>
          <w:sz w:val="20"/>
          <w:szCs w:val="18"/>
          <w:lang w:eastAsia="zh-CN"/>
        </w:rPr>
        <w:t>高斯金字塔</w:t>
      </w:r>
      <w:r w:rsidR="00B93349" w:rsidRPr="007E6C40">
        <w:rPr>
          <w:rFonts w:hint="eastAsia"/>
          <w:sz w:val="20"/>
          <w:szCs w:val="18"/>
          <w:lang w:eastAsia="zh-CN"/>
        </w:rPr>
        <w:t>如下所示。</w:t>
      </w:r>
    </w:p>
    <w:p w:rsidR="00AB08DA" w:rsidRPr="00054B2F" w:rsidRDefault="00031D74" w:rsidP="007E6C40">
      <w:pPr>
        <w:ind w:firstLineChars="200" w:firstLine="400"/>
        <w:rPr>
          <w:rFonts w:ascii="宋体" w:hAnsi="宋体" w:cs="Arial"/>
          <w:sz w:val="21"/>
          <w:szCs w:val="18"/>
          <w:lang w:eastAsia="zh-CN"/>
        </w:rPr>
      </w:pPr>
      <w:r w:rsidRPr="007E6C40">
        <w:rPr>
          <w:rFonts w:hint="eastAsia"/>
          <w:sz w:val="20"/>
          <w:szCs w:val="18"/>
          <w:lang w:eastAsia="zh-CN"/>
        </w:rPr>
        <w:t>接着，</w:t>
      </w:r>
      <w:r w:rsidR="00B93349" w:rsidRPr="007E6C40">
        <w:rPr>
          <w:rFonts w:hint="eastAsia"/>
          <w:sz w:val="20"/>
          <w:szCs w:val="18"/>
          <w:lang w:eastAsia="zh-CN"/>
        </w:rPr>
        <w:t>选取</w:t>
      </w:r>
      <w:r w:rsidR="007F476C" w:rsidRPr="007E6C40">
        <w:rPr>
          <w:rFonts w:hint="eastAsia"/>
          <w:sz w:val="20"/>
          <w:szCs w:val="18"/>
          <w:lang w:eastAsia="zh-CN"/>
        </w:rPr>
        <w:t>同一组中相邻的图片相减，得到高斯金字塔的</w:t>
      </w:r>
      <w:r w:rsidR="007F476C" w:rsidRPr="007E6C40">
        <w:rPr>
          <w:rFonts w:hint="eastAsia"/>
          <w:b/>
          <w:sz w:val="20"/>
          <w:szCs w:val="18"/>
          <w:lang w:eastAsia="zh-CN"/>
        </w:rPr>
        <w:t>差商金字塔</w:t>
      </w:r>
      <w:r w:rsidR="007F476C" w:rsidRPr="007E6C40">
        <w:rPr>
          <w:rFonts w:hint="eastAsia"/>
          <w:sz w:val="20"/>
          <w:szCs w:val="18"/>
          <w:lang w:eastAsia="zh-CN"/>
        </w:rPr>
        <w:t>(</w:t>
      </w:r>
      <w:r w:rsidR="00B93349" w:rsidRPr="007E6C40">
        <w:rPr>
          <w:rFonts w:hint="eastAsia"/>
          <w:sz w:val="20"/>
          <w:szCs w:val="18"/>
          <w:lang w:eastAsia="zh-CN"/>
        </w:rPr>
        <w:t>Difference of Gaussian</w:t>
      </w:r>
      <w:r w:rsidR="00B93349" w:rsidRPr="007E6C40">
        <w:rPr>
          <w:rFonts w:hint="eastAsia"/>
          <w:sz w:val="20"/>
          <w:szCs w:val="18"/>
          <w:lang w:eastAsia="zh-CN"/>
        </w:rPr>
        <w:t>）。在差商金字塔的每层图片中提取出极值点，经过进一步的筛选后得到特征点的集合。最后对每个特征点计算</w:t>
      </w:r>
      <w:r w:rsidR="00B93349" w:rsidRPr="007E6C40">
        <w:rPr>
          <w:rFonts w:hint="eastAsia"/>
          <w:b/>
          <w:sz w:val="20"/>
          <w:szCs w:val="18"/>
          <w:lang w:eastAsia="zh-CN"/>
        </w:rPr>
        <w:t>梯度方向</w:t>
      </w:r>
      <w:r w:rsidR="00B93349" w:rsidRPr="007E6C40">
        <w:rPr>
          <w:rFonts w:hint="eastAsia"/>
          <w:sz w:val="20"/>
          <w:szCs w:val="18"/>
          <w:lang w:eastAsia="zh-CN"/>
        </w:rPr>
        <w:t>，</w:t>
      </w:r>
      <w:r w:rsidR="00B93349" w:rsidRPr="007E6C40">
        <w:rPr>
          <w:rFonts w:ascii="宋体" w:hAnsi="宋体" w:cs="Arial" w:hint="eastAsia"/>
          <w:sz w:val="20"/>
          <w:szCs w:val="18"/>
          <w:lang w:eastAsia="zh-CN"/>
        </w:rPr>
        <w:t>利用关键点邻域像素的梯度方向分布特性为每个关键点指定方向参数，使算子具备旋转不变性，最终每个特征点对应128维的特征向量。</w:t>
      </w:r>
      <w:r w:rsidR="00E75EAD" w:rsidRPr="007E6C40">
        <w:rPr>
          <w:rFonts w:ascii="宋体" w:hAnsi="宋体" w:cs="Arial" w:hint="eastAsia"/>
          <w:sz w:val="20"/>
          <w:szCs w:val="18"/>
          <w:lang w:eastAsia="zh-CN"/>
        </w:rPr>
        <w:t>在本系统中，</w:t>
      </w:r>
      <w:r w:rsidR="00B93349" w:rsidRPr="007E6C40">
        <w:rPr>
          <w:rFonts w:ascii="宋体" w:hAnsi="宋体" w:cs="Arial" w:hint="eastAsia"/>
          <w:sz w:val="20"/>
          <w:szCs w:val="18"/>
          <w:lang w:eastAsia="zh-CN"/>
        </w:rPr>
        <w:t>我们利用了OpenCV</w:t>
      </w:r>
      <w:r w:rsidR="004A7B35" w:rsidRPr="007E6C40">
        <w:rPr>
          <w:rFonts w:ascii="宋体" w:hAnsi="宋体" w:cs="Arial" w:hint="eastAsia"/>
          <w:sz w:val="20"/>
          <w:szCs w:val="18"/>
          <w:lang w:eastAsia="zh-CN"/>
        </w:rPr>
        <w:t>中</w:t>
      </w:r>
      <w:r w:rsidR="00B93349" w:rsidRPr="007E6C40">
        <w:rPr>
          <w:rFonts w:ascii="宋体" w:hAnsi="宋体" w:cs="Arial" w:hint="eastAsia"/>
          <w:sz w:val="20"/>
          <w:szCs w:val="18"/>
          <w:lang w:eastAsia="zh-CN"/>
        </w:rPr>
        <w:t>的Sift函数提</w:t>
      </w:r>
      <w:r w:rsidR="00B93349" w:rsidRPr="00054B2F">
        <w:rPr>
          <w:rFonts w:ascii="宋体" w:hAnsi="宋体" w:cs="Arial" w:hint="eastAsia"/>
          <w:sz w:val="21"/>
          <w:szCs w:val="18"/>
          <w:lang w:eastAsia="zh-CN"/>
        </w:rPr>
        <w:t>取了特征</w:t>
      </w:r>
      <w:r w:rsidR="00893007" w:rsidRPr="00054B2F">
        <w:rPr>
          <w:rFonts w:ascii="宋体" w:hAnsi="宋体" w:cs="Arial" w:hint="eastAsia"/>
          <w:sz w:val="21"/>
          <w:szCs w:val="18"/>
          <w:lang w:eastAsia="zh-CN"/>
        </w:rPr>
        <w:t>。</w:t>
      </w:r>
    </w:p>
    <w:p w:rsidR="002D3AA3" w:rsidRPr="00054B2F" w:rsidRDefault="00F03A9A" w:rsidP="002D3AA3">
      <w:pPr>
        <w:rPr>
          <w:rFonts w:ascii="宋体" w:hAnsi="宋体" w:cs="Arial"/>
          <w:sz w:val="21"/>
          <w:szCs w:val="18"/>
          <w:lang w:eastAsia="zh-CN"/>
        </w:rPr>
      </w:pPr>
      <w:r>
        <w:rPr>
          <w:rFonts w:ascii="宋体" w:hAnsi="宋体" w:cs="Arial" w:hint="eastAsia"/>
          <w:sz w:val="21"/>
          <w:szCs w:val="18"/>
          <w:lang w:eastAsia="zh-CN"/>
        </w:rPr>
        <w:t>2</w:t>
      </w:r>
      <w:r w:rsidR="002D3AA3" w:rsidRPr="00054B2F">
        <w:rPr>
          <w:rFonts w:ascii="宋体" w:hAnsi="宋体" w:cs="Arial" w:hint="eastAsia"/>
          <w:sz w:val="21"/>
          <w:szCs w:val="18"/>
          <w:lang w:eastAsia="zh-CN"/>
        </w:rPr>
        <w:t>.2 SIFT特征的分析与改进</w:t>
      </w:r>
    </w:p>
    <w:p w:rsidR="00B93349" w:rsidRPr="007E6C40" w:rsidRDefault="00B93349" w:rsidP="007E6C40">
      <w:pPr>
        <w:ind w:firstLineChars="200" w:firstLine="400"/>
        <w:rPr>
          <w:sz w:val="20"/>
          <w:szCs w:val="18"/>
          <w:lang w:eastAsia="zh-CN"/>
        </w:rPr>
      </w:pPr>
      <w:r w:rsidRPr="007E6C40">
        <w:rPr>
          <w:rFonts w:ascii="宋体" w:hAnsi="宋体" w:cs="Arial" w:hint="eastAsia"/>
          <w:sz w:val="20"/>
          <w:szCs w:val="18"/>
          <w:lang w:eastAsia="zh-CN"/>
        </w:rPr>
        <w:t>单纯地从特征提取的角度上看，SIFT特征不只具有尺度不变性，即使改变旋转角度，图像亮度或拍摄视角，仍然能够得到好的检测效果。</w:t>
      </w:r>
      <w:r w:rsidR="00276ECB" w:rsidRPr="007E6C40">
        <w:rPr>
          <w:rFonts w:ascii="宋体" w:hAnsi="宋体" w:cs="Arial" w:hint="eastAsia"/>
          <w:sz w:val="20"/>
          <w:szCs w:val="18"/>
          <w:lang w:eastAsia="zh-CN"/>
        </w:rPr>
        <w:t>但是</w:t>
      </w:r>
      <w:r w:rsidRPr="007E6C40">
        <w:rPr>
          <w:rFonts w:ascii="宋体" w:hAnsi="宋体" w:cs="Arial" w:hint="eastAsia"/>
          <w:sz w:val="20"/>
          <w:szCs w:val="18"/>
          <w:lang w:eastAsia="zh-CN"/>
        </w:rPr>
        <w:t>在测试的过程中发现其存在的缺点有：特征点个数不定，需要做进一步处理得到固定维数的特征向量；由于Sift算子提取特征较为精细，提取特征点较多的图片时效率不高。</w:t>
      </w:r>
    </w:p>
    <w:p w:rsidR="00B93349" w:rsidRPr="007E6C40" w:rsidRDefault="00B93349" w:rsidP="00B93349">
      <w:pPr>
        <w:ind w:firstLine="420"/>
        <w:rPr>
          <w:rFonts w:ascii="宋体" w:hAnsi="宋体" w:cs="Arial"/>
          <w:sz w:val="20"/>
          <w:szCs w:val="18"/>
          <w:lang w:eastAsia="zh-CN"/>
        </w:rPr>
      </w:pPr>
      <w:r w:rsidRPr="007E6C40">
        <w:rPr>
          <w:rFonts w:ascii="宋体" w:hAnsi="宋体" w:cs="Arial" w:hint="eastAsia"/>
          <w:sz w:val="20"/>
          <w:szCs w:val="18"/>
          <w:lang w:eastAsia="zh-CN"/>
        </w:rPr>
        <w:t>针对第一个问题，我们采用了分块处理的方法，提取出位于图片中心位置（下图中黄色区域）的特征点，并计算四块中特征点横纵坐标、梯度向量夹角的均值与方差，得到24维的特征向量。</w:t>
      </w:r>
    </w:p>
    <w:p w:rsidR="00B93349" w:rsidRPr="007E6C40" w:rsidRDefault="00F03A9A" w:rsidP="00B93349">
      <w:pPr>
        <w:ind w:firstLine="420"/>
        <w:rPr>
          <w:rFonts w:ascii="宋体" w:hAnsi="宋体" w:cs="Arial"/>
          <w:sz w:val="20"/>
          <w:szCs w:val="18"/>
          <w:lang w:eastAsia="zh-CN"/>
        </w:rPr>
      </w:pPr>
      <w:r w:rsidRPr="007E6C40">
        <w:rPr>
          <w:rFonts w:ascii="宋体" w:hAnsi="宋体" w:cs="Arial"/>
          <w:noProof/>
          <w:sz w:val="20"/>
          <w:szCs w:val="18"/>
          <w:lang w:eastAsia="zh-CN"/>
        </w:rPr>
        <w:drawing>
          <wp:anchor distT="0" distB="0" distL="114300" distR="114300" simplePos="0" relativeHeight="251669504" behindDoc="0" locked="0" layoutInCell="1" allowOverlap="1" wp14:anchorId="0470A3C7" wp14:editId="7047CF0C">
            <wp:simplePos x="0" y="0"/>
            <wp:positionH relativeFrom="column">
              <wp:posOffset>144780</wp:posOffset>
            </wp:positionH>
            <wp:positionV relativeFrom="paragraph">
              <wp:posOffset>137795</wp:posOffset>
            </wp:positionV>
            <wp:extent cx="1247775" cy="1241425"/>
            <wp:effectExtent l="0" t="0" r="9525" b="0"/>
            <wp:wrapSquare wrapText="bothSides"/>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1241425"/>
                    </a:xfrm>
                    <a:prstGeom prst="rect">
                      <a:avLst/>
                    </a:prstGeom>
                    <a:noFill/>
                    <a:ln>
                      <a:noFill/>
                    </a:ln>
                  </pic:spPr>
                </pic:pic>
              </a:graphicData>
            </a:graphic>
          </wp:anchor>
        </w:drawing>
      </w:r>
    </w:p>
    <w:p w:rsidR="00EA4ADC" w:rsidRPr="007E6C40" w:rsidRDefault="00B93349" w:rsidP="007E6C40">
      <w:pPr>
        <w:ind w:firstLineChars="200" w:firstLine="400"/>
        <w:rPr>
          <w:sz w:val="20"/>
          <w:szCs w:val="18"/>
          <w:lang w:eastAsia="zh-CN"/>
        </w:rPr>
      </w:pPr>
      <w:r w:rsidRPr="007E6C40">
        <w:rPr>
          <w:rFonts w:hint="eastAsia"/>
          <w:sz w:val="20"/>
          <w:szCs w:val="18"/>
          <w:lang w:eastAsia="zh-CN"/>
        </w:rPr>
        <w:t>之后我们将特征的横纵坐标除以图片的</w:t>
      </w:r>
      <w:r w:rsidRPr="007E6C40">
        <w:rPr>
          <w:rFonts w:hint="eastAsia"/>
          <w:sz w:val="20"/>
          <w:szCs w:val="18"/>
          <w:lang w:eastAsia="zh-CN"/>
        </w:rPr>
        <w:t>row</w:t>
      </w:r>
      <w:r w:rsidRPr="007E6C40">
        <w:rPr>
          <w:rFonts w:hint="eastAsia"/>
          <w:sz w:val="20"/>
          <w:szCs w:val="18"/>
          <w:lang w:eastAsia="zh-CN"/>
        </w:rPr>
        <w:t>和</w:t>
      </w:r>
      <w:r w:rsidRPr="007E6C40">
        <w:rPr>
          <w:rFonts w:hint="eastAsia"/>
          <w:sz w:val="20"/>
          <w:szCs w:val="18"/>
          <w:lang w:eastAsia="zh-CN"/>
        </w:rPr>
        <w:t>col</w:t>
      </w:r>
      <w:r w:rsidRPr="007E6C40">
        <w:rPr>
          <w:rFonts w:hint="eastAsia"/>
          <w:sz w:val="20"/>
          <w:szCs w:val="18"/>
          <w:lang w:eastAsia="zh-CN"/>
        </w:rPr>
        <w:t>，采用相对坐标可以提高找到缩放图的概率。</w:t>
      </w:r>
      <w:r w:rsidR="00EA4ADC" w:rsidRPr="007E6C40">
        <w:rPr>
          <w:rFonts w:hint="eastAsia"/>
          <w:sz w:val="20"/>
          <w:szCs w:val="18"/>
          <w:lang w:eastAsia="zh-CN"/>
        </w:rPr>
        <w:t>针对第二个问题，我们进一步尝试了</w:t>
      </w:r>
      <w:r w:rsidR="00EA4ADC" w:rsidRPr="007E6C40">
        <w:rPr>
          <w:rFonts w:hint="eastAsia"/>
          <w:sz w:val="20"/>
          <w:szCs w:val="18"/>
          <w:lang w:eastAsia="zh-CN"/>
        </w:rPr>
        <w:t>SURF</w:t>
      </w:r>
      <w:r w:rsidR="00EA4ADC" w:rsidRPr="007E6C40">
        <w:rPr>
          <w:rFonts w:hint="eastAsia"/>
          <w:sz w:val="20"/>
          <w:szCs w:val="18"/>
          <w:lang w:eastAsia="zh-CN"/>
        </w:rPr>
        <w:t>特征。</w:t>
      </w:r>
    </w:p>
    <w:p w:rsidR="00F03A9A" w:rsidRPr="00054B2F" w:rsidRDefault="00F03A9A" w:rsidP="00054B2F">
      <w:pPr>
        <w:ind w:firstLineChars="200" w:firstLine="420"/>
        <w:rPr>
          <w:sz w:val="21"/>
          <w:szCs w:val="18"/>
          <w:lang w:eastAsia="zh-CN"/>
        </w:rPr>
      </w:pPr>
    </w:p>
    <w:p w:rsidR="00732FC7" w:rsidRPr="00054B2F" w:rsidRDefault="00F03A9A" w:rsidP="00732FC7">
      <w:pPr>
        <w:rPr>
          <w:sz w:val="21"/>
          <w:szCs w:val="18"/>
          <w:lang w:eastAsia="zh-CN"/>
        </w:rPr>
      </w:pPr>
      <w:r>
        <w:rPr>
          <w:rFonts w:hint="eastAsia"/>
          <w:sz w:val="21"/>
          <w:szCs w:val="18"/>
          <w:lang w:eastAsia="zh-CN"/>
        </w:rPr>
        <w:t>2</w:t>
      </w:r>
      <w:r w:rsidR="00732FC7" w:rsidRPr="00054B2F">
        <w:rPr>
          <w:rFonts w:hint="eastAsia"/>
          <w:sz w:val="21"/>
          <w:szCs w:val="18"/>
          <w:lang w:eastAsia="zh-CN"/>
        </w:rPr>
        <w:t>.3 SURF</w:t>
      </w:r>
      <w:r w:rsidR="00732FC7" w:rsidRPr="00054B2F">
        <w:rPr>
          <w:rFonts w:hint="eastAsia"/>
          <w:sz w:val="21"/>
          <w:szCs w:val="18"/>
          <w:lang w:eastAsia="zh-CN"/>
        </w:rPr>
        <w:t>特征</w:t>
      </w:r>
    </w:p>
    <w:p w:rsidR="00F03A9A" w:rsidRPr="00F03A9A" w:rsidRDefault="004440C9" w:rsidP="007E6C40">
      <w:pPr>
        <w:ind w:firstLineChars="200" w:firstLine="400"/>
        <w:rPr>
          <w:szCs w:val="18"/>
          <w:lang w:eastAsia="zh-CN"/>
        </w:rPr>
      </w:pPr>
      <w:r w:rsidRPr="007E6C40">
        <w:rPr>
          <w:rFonts w:hint="eastAsia"/>
          <w:sz w:val="20"/>
          <w:lang w:eastAsia="zh-CN"/>
        </w:rPr>
        <w:t>Surf</w:t>
      </w:r>
      <w:r w:rsidRPr="007E6C40">
        <w:rPr>
          <w:rFonts w:hint="eastAsia"/>
          <w:sz w:val="20"/>
          <w:lang w:eastAsia="zh-CN"/>
        </w:rPr>
        <w:t>特征与</w:t>
      </w:r>
      <w:r w:rsidRPr="007E6C40">
        <w:rPr>
          <w:rFonts w:hint="eastAsia"/>
          <w:sz w:val="20"/>
          <w:lang w:eastAsia="zh-CN"/>
        </w:rPr>
        <w:t>Sift</w:t>
      </w:r>
      <w:r w:rsidRPr="007E6C40">
        <w:rPr>
          <w:rFonts w:hint="eastAsia"/>
          <w:sz w:val="20"/>
          <w:lang w:eastAsia="zh-CN"/>
        </w:rPr>
        <w:t>特征提取过程类似，构建尺度空间模型后在差分金字塔中提取出特征点。</w:t>
      </w:r>
      <w:r w:rsidRPr="007E6C40">
        <w:rPr>
          <w:rFonts w:hint="eastAsia"/>
          <w:sz w:val="20"/>
          <w:lang w:eastAsia="zh-CN"/>
        </w:rPr>
        <w:t>Surf</w:t>
      </w:r>
      <w:r w:rsidRPr="007E6C40">
        <w:rPr>
          <w:rFonts w:hint="eastAsia"/>
          <w:sz w:val="20"/>
          <w:lang w:eastAsia="zh-CN"/>
        </w:rPr>
        <w:t>算子用</w:t>
      </w:r>
      <w:r w:rsidRPr="007E6C40">
        <w:rPr>
          <w:rFonts w:hint="eastAsia"/>
          <w:sz w:val="20"/>
          <w:lang w:eastAsia="zh-CN"/>
        </w:rPr>
        <w:t>box_filter</w:t>
      </w:r>
      <w:r w:rsidRPr="007E6C40">
        <w:rPr>
          <w:rFonts w:hint="eastAsia"/>
          <w:sz w:val="20"/>
          <w:lang w:eastAsia="zh-CN"/>
        </w:rPr>
        <w:t>代替了高斯滤波器，提取特征的平均时间开销比</w:t>
      </w:r>
      <w:r w:rsidRPr="007E6C40">
        <w:rPr>
          <w:rFonts w:hint="eastAsia"/>
          <w:sz w:val="20"/>
          <w:lang w:eastAsia="zh-CN"/>
        </w:rPr>
        <w:t>Sift</w:t>
      </w:r>
      <w:r w:rsidRPr="007E6C40">
        <w:rPr>
          <w:rFonts w:hint="eastAsia"/>
          <w:sz w:val="20"/>
          <w:lang w:eastAsia="zh-CN"/>
        </w:rPr>
        <w:t>特征小。但</w:t>
      </w:r>
      <w:r w:rsidRPr="007E6C40">
        <w:rPr>
          <w:rFonts w:hint="eastAsia"/>
          <w:sz w:val="20"/>
          <w:lang w:eastAsia="zh-CN"/>
        </w:rPr>
        <w:t>Surf</w:t>
      </w:r>
      <w:r w:rsidRPr="007E6C40">
        <w:rPr>
          <w:rFonts w:hint="eastAsia"/>
          <w:sz w:val="20"/>
          <w:lang w:eastAsia="zh-CN"/>
        </w:rPr>
        <w:t>提取时没有</w:t>
      </w:r>
      <w:r w:rsidRPr="007E6C40">
        <w:rPr>
          <w:rFonts w:hint="eastAsia"/>
          <w:sz w:val="20"/>
          <w:lang w:eastAsia="zh-CN"/>
        </w:rPr>
        <w:t>Sift</w:t>
      </w:r>
      <w:r w:rsidRPr="007E6C40">
        <w:rPr>
          <w:rFonts w:hint="eastAsia"/>
          <w:sz w:val="20"/>
          <w:lang w:eastAsia="zh-CN"/>
        </w:rPr>
        <w:t>特征精细，尺度、旋转不变性不如</w:t>
      </w:r>
      <w:r w:rsidRPr="007E6C40">
        <w:rPr>
          <w:rFonts w:hint="eastAsia"/>
          <w:sz w:val="20"/>
          <w:lang w:eastAsia="zh-CN"/>
        </w:rPr>
        <w:t>Sift</w:t>
      </w:r>
      <w:r w:rsidRPr="007E6C40">
        <w:rPr>
          <w:rFonts w:hint="eastAsia"/>
          <w:sz w:val="20"/>
          <w:lang w:eastAsia="zh-CN"/>
        </w:rPr>
        <w:t>特征。用人工神经网络测出在做类别判断时</w:t>
      </w:r>
      <w:r w:rsidRPr="007E6C40">
        <w:rPr>
          <w:rFonts w:hint="eastAsia"/>
          <w:sz w:val="20"/>
          <w:lang w:eastAsia="zh-CN"/>
        </w:rPr>
        <w:t>Surf</w:t>
      </w:r>
      <w:r w:rsidRPr="007E6C40">
        <w:rPr>
          <w:rFonts w:hint="eastAsia"/>
          <w:sz w:val="20"/>
          <w:lang w:eastAsia="zh-CN"/>
        </w:rPr>
        <w:t>特征</w:t>
      </w:r>
      <w:r w:rsidR="004D2931" w:rsidRPr="007E6C40">
        <w:rPr>
          <w:rFonts w:hint="eastAsia"/>
          <w:sz w:val="20"/>
          <w:lang w:eastAsia="zh-CN"/>
        </w:rPr>
        <w:t>与</w:t>
      </w:r>
      <w:r w:rsidR="004D2931" w:rsidRPr="007E6C40">
        <w:rPr>
          <w:rFonts w:hint="eastAsia"/>
          <w:sz w:val="20"/>
          <w:lang w:eastAsia="zh-CN"/>
        </w:rPr>
        <w:t>SIFT</w:t>
      </w:r>
      <w:r w:rsidR="004D2931" w:rsidRPr="007E6C40">
        <w:rPr>
          <w:rFonts w:hint="eastAsia"/>
          <w:sz w:val="20"/>
          <w:lang w:eastAsia="zh-CN"/>
        </w:rPr>
        <w:t>特征结果相近</w:t>
      </w:r>
      <w:r w:rsidRPr="00054B2F">
        <w:rPr>
          <w:rFonts w:hint="eastAsia"/>
          <w:sz w:val="21"/>
          <w:lang w:eastAsia="zh-CN"/>
        </w:rPr>
        <w:t>。</w:t>
      </w:r>
    </w:p>
    <w:p w:rsidR="008B197E" w:rsidRDefault="00F03A9A" w:rsidP="00060BBA">
      <w:pPr>
        <w:pStyle w:val="2"/>
        <w:numPr>
          <w:ilvl w:val="0"/>
          <w:numId w:val="0"/>
        </w:numPr>
        <w:spacing w:before="120"/>
        <w:rPr>
          <w:lang w:eastAsia="zh-CN"/>
        </w:rPr>
      </w:pPr>
      <w:r>
        <w:rPr>
          <w:rFonts w:hint="eastAsia"/>
          <w:lang w:eastAsia="zh-CN"/>
        </w:rPr>
        <w:lastRenderedPageBreak/>
        <w:t>3</w:t>
      </w:r>
      <w:r w:rsidR="00060BBA">
        <w:rPr>
          <w:rFonts w:hint="eastAsia"/>
          <w:lang w:eastAsia="zh-CN"/>
        </w:rPr>
        <w:t xml:space="preserve">. </w:t>
      </w:r>
      <w:r w:rsidR="00907ED7">
        <w:rPr>
          <w:rFonts w:hint="eastAsia"/>
          <w:lang w:eastAsia="zh-CN"/>
        </w:rPr>
        <w:t>感知哈希</w:t>
      </w:r>
    </w:p>
    <w:p w:rsidR="00CE6525" w:rsidRPr="00054B2F" w:rsidRDefault="00F03A9A" w:rsidP="002D66D8">
      <w:pPr>
        <w:rPr>
          <w:sz w:val="21"/>
          <w:lang w:eastAsia="zh-CN"/>
        </w:rPr>
      </w:pPr>
      <w:r>
        <w:rPr>
          <w:rFonts w:hint="eastAsia"/>
          <w:sz w:val="21"/>
          <w:lang w:eastAsia="zh-CN"/>
        </w:rPr>
        <w:t>3</w:t>
      </w:r>
      <w:r w:rsidR="00CE6525" w:rsidRPr="00054B2F">
        <w:rPr>
          <w:rFonts w:hint="eastAsia"/>
          <w:sz w:val="21"/>
          <w:lang w:eastAsia="zh-CN"/>
        </w:rPr>
        <w:t xml:space="preserve">.1 </w:t>
      </w:r>
      <w:r w:rsidR="00CE6525" w:rsidRPr="00054B2F">
        <w:rPr>
          <w:rFonts w:hint="eastAsia"/>
          <w:sz w:val="21"/>
          <w:lang w:eastAsia="zh-CN"/>
        </w:rPr>
        <w:t>感知哈希简介</w:t>
      </w:r>
    </w:p>
    <w:p w:rsidR="002D66D8" w:rsidRPr="007E6C40" w:rsidRDefault="00124B08" w:rsidP="007E6C40">
      <w:pPr>
        <w:ind w:firstLineChars="200" w:firstLine="400"/>
        <w:rPr>
          <w:sz w:val="20"/>
          <w:lang w:eastAsia="zh-CN"/>
        </w:rPr>
      </w:pPr>
      <w:r w:rsidRPr="007E6C40">
        <w:rPr>
          <w:rFonts w:hint="eastAsia"/>
          <w:sz w:val="20"/>
          <w:lang w:eastAsia="zh-CN"/>
        </w:rPr>
        <w:t>类似于</w:t>
      </w:r>
      <w:r w:rsidR="00257035" w:rsidRPr="007E6C40">
        <w:rPr>
          <w:rFonts w:hint="eastAsia"/>
          <w:sz w:val="20"/>
          <w:lang w:eastAsia="zh-CN"/>
        </w:rPr>
        <w:t>key-to-address</w:t>
      </w:r>
      <w:r w:rsidRPr="007E6C40">
        <w:rPr>
          <w:rFonts w:hint="eastAsia"/>
          <w:sz w:val="20"/>
          <w:lang w:eastAsia="zh-CN"/>
        </w:rPr>
        <w:t>的思想</w:t>
      </w:r>
      <w:r w:rsidR="00257035" w:rsidRPr="007E6C40">
        <w:rPr>
          <w:rFonts w:hint="eastAsia"/>
          <w:sz w:val="20"/>
          <w:lang w:eastAsia="zh-CN"/>
        </w:rPr>
        <w:t>，</w:t>
      </w:r>
      <w:r w:rsidR="002D66D8" w:rsidRPr="007E6C40">
        <w:rPr>
          <w:rFonts w:hint="eastAsia"/>
          <w:sz w:val="20"/>
          <w:lang w:eastAsia="zh-CN"/>
        </w:rPr>
        <w:t>均值</w:t>
      </w:r>
      <w:r w:rsidR="002D66D8" w:rsidRPr="007E6C40">
        <w:rPr>
          <w:rFonts w:hint="eastAsia"/>
          <w:sz w:val="20"/>
          <w:lang w:eastAsia="zh-CN"/>
        </w:rPr>
        <w:t>Hash</w:t>
      </w:r>
      <w:r w:rsidR="002D66D8" w:rsidRPr="007E6C40">
        <w:rPr>
          <w:rFonts w:hint="eastAsia"/>
          <w:sz w:val="20"/>
          <w:lang w:eastAsia="zh-CN"/>
        </w:rPr>
        <w:t>算法是将图片分割成</w:t>
      </w:r>
      <w:r w:rsidR="002D66D8" w:rsidRPr="007E6C40">
        <w:rPr>
          <w:rFonts w:hint="eastAsia"/>
          <w:sz w:val="20"/>
          <w:lang w:eastAsia="zh-CN"/>
        </w:rPr>
        <w:t>8*8</w:t>
      </w:r>
      <w:r w:rsidR="002D66D8" w:rsidRPr="007E6C40">
        <w:rPr>
          <w:rFonts w:hint="eastAsia"/>
          <w:sz w:val="20"/>
          <w:lang w:eastAsia="zh-CN"/>
        </w:rPr>
        <w:t>的方格，选取某种方式（如取</w:t>
      </w:r>
      <w:r w:rsidR="002D66D8" w:rsidRPr="007E6C40">
        <w:rPr>
          <w:rFonts w:hint="eastAsia"/>
          <w:sz w:val="20"/>
          <w:lang w:eastAsia="zh-CN"/>
        </w:rPr>
        <w:t>RGB</w:t>
      </w:r>
      <w:r w:rsidR="002D66D8" w:rsidRPr="007E6C40">
        <w:rPr>
          <w:rFonts w:hint="eastAsia"/>
          <w:sz w:val="20"/>
          <w:lang w:eastAsia="zh-CN"/>
        </w:rPr>
        <w:t>的平均值）将方格缩成一个像素点，得到缩小后得图片。再计算新得到图片的平均值，若像素点的值大于平均值则赋值为</w:t>
      </w:r>
      <w:r w:rsidR="002D66D8" w:rsidRPr="007E6C40">
        <w:rPr>
          <w:rFonts w:hint="eastAsia"/>
          <w:sz w:val="20"/>
          <w:lang w:eastAsia="zh-CN"/>
        </w:rPr>
        <w:t>1</w:t>
      </w:r>
      <w:r w:rsidR="002D66D8" w:rsidRPr="007E6C40">
        <w:rPr>
          <w:rFonts w:hint="eastAsia"/>
          <w:sz w:val="20"/>
          <w:lang w:eastAsia="zh-CN"/>
        </w:rPr>
        <w:t>，否则赋值为</w:t>
      </w:r>
      <w:r w:rsidR="002D66D8" w:rsidRPr="007E6C40">
        <w:rPr>
          <w:rFonts w:hint="eastAsia"/>
          <w:sz w:val="20"/>
          <w:lang w:eastAsia="zh-CN"/>
        </w:rPr>
        <w:t>0</w:t>
      </w:r>
      <w:r w:rsidR="002D66D8" w:rsidRPr="007E6C40">
        <w:rPr>
          <w:rFonts w:hint="eastAsia"/>
          <w:sz w:val="20"/>
          <w:lang w:eastAsia="zh-CN"/>
        </w:rPr>
        <w:t>。最终得到长度为</w:t>
      </w:r>
      <w:r w:rsidR="002D66D8" w:rsidRPr="007E6C40">
        <w:rPr>
          <w:rFonts w:hint="eastAsia"/>
          <w:sz w:val="20"/>
          <w:lang w:eastAsia="zh-CN"/>
        </w:rPr>
        <w:t>64</w:t>
      </w:r>
      <w:r w:rsidR="002D66D8" w:rsidRPr="007E6C40">
        <w:rPr>
          <w:rFonts w:hint="eastAsia"/>
          <w:sz w:val="20"/>
          <w:lang w:eastAsia="zh-CN"/>
        </w:rPr>
        <w:t>且由</w:t>
      </w:r>
      <w:r w:rsidR="002D66D8" w:rsidRPr="007E6C40">
        <w:rPr>
          <w:rFonts w:hint="eastAsia"/>
          <w:sz w:val="20"/>
          <w:lang w:eastAsia="zh-CN"/>
        </w:rPr>
        <w:t>0</w:t>
      </w:r>
      <w:r w:rsidR="002D66D8" w:rsidRPr="007E6C40">
        <w:rPr>
          <w:rFonts w:hint="eastAsia"/>
          <w:sz w:val="20"/>
          <w:lang w:eastAsia="zh-CN"/>
        </w:rPr>
        <w:t>、</w:t>
      </w:r>
      <w:r w:rsidR="002D66D8" w:rsidRPr="007E6C40">
        <w:rPr>
          <w:rFonts w:hint="eastAsia"/>
          <w:sz w:val="20"/>
          <w:lang w:eastAsia="zh-CN"/>
        </w:rPr>
        <w:t>1</w:t>
      </w:r>
      <w:r w:rsidR="002D66D8" w:rsidRPr="007E6C40">
        <w:rPr>
          <w:rFonts w:hint="eastAsia"/>
          <w:sz w:val="20"/>
          <w:lang w:eastAsia="zh-CN"/>
        </w:rPr>
        <w:t>组成的特征向量。</w:t>
      </w:r>
    </w:p>
    <w:p w:rsidR="00A50A76" w:rsidRPr="00054B2F" w:rsidRDefault="002D66D8" w:rsidP="007E6C40">
      <w:pPr>
        <w:ind w:firstLineChars="200" w:firstLine="400"/>
        <w:rPr>
          <w:sz w:val="21"/>
          <w:lang w:eastAsia="zh-CN"/>
        </w:rPr>
      </w:pPr>
      <w:r w:rsidRPr="007E6C40">
        <w:rPr>
          <w:rFonts w:hint="eastAsia"/>
          <w:sz w:val="20"/>
          <w:lang w:eastAsia="zh-CN"/>
        </w:rPr>
        <w:t>均值</w:t>
      </w:r>
      <w:r w:rsidRPr="007E6C40">
        <w:rPr>
          <w:rFonts w:hint="eastAsia"/>
          <w:sz w:val="20"/>
          <w:lang w:eastAsia="zh-CN"/>
        </w:rPr>
        <w:t>Hash</w:t>
      </w:r>
      <w:r w:rsidRPr="007E6C40">
        <w:rPr>
          <w:rFonts w:hint="eastAsia"/>
          <w:sz w:val="20"/>
          <w:lang w:eastAsia="zh-CN"/>
        </w:rPr>
        <w:t>的算法较为朴素，</w:t>
      </w:r>
      <w:r w:rsidRPr="007E6C40">
        <w:rPr>
          <w:rFonts w:hint="eastAsia"/>
          <w:sz w:val="20"/>
          <w:lang w:eastAsia="zh-CN"/>
        </w:rPr>
        <w:t>pHash</w:t>
      </w:r>
      <w:r w:rsidRPr="007E6C40">
        <w:rPr>
          <w:rFonts w:hint="eastAsia"/>
          <w:sz w:val="20"/>
          <w:lang w:eastAsia="zh-CN"/>
        </w:rPr>
        <w:t>计算法在前者基础上做出改进。图片的内容大多由低频成分反映，高频成分如区域边界、噪声点往往不能准确反映其内容。</w:t>
      </w:r>
      <w:r w:rsidRPr="007E6C40">
        <w:rPr>
          <w:sz w:val="20"/>
          <w:lang w:eastAsia="zh-CN"/>
        </w:rPr>
        <w:t>pHash</w:t>
      </w:r>
      <w:r w:rsidRPr="007E6C40">
        <w:rPr>
          <w:rFonts w:hint="eastAsia"/>
          <w:sz w:val="20"/>
          <w:lang w:eastAsia="zh-CN"/>
        </w:rPr>
        <w:t>特征提取的思路为：将图片缩小成</w:t>
      </w:r>
      <w:r w:rsidRPr="007E6C40">
        <w:rPr>
          <w:rFonts w:hint="eastAsia"/>
          <w:sz w:val="20"/>
          <w:lang w:eastAsia="zh-CN"/>
        </w:rPr>
        <w:t>32*32</w:t>
      </w:r>
      <w:r w:rsidRPr="007E6C40">
        <w:rPr>
          <w:rFonts w:hint="eastAsia"/>
          <w:sz w:val="20"/>
          <w:lang w:eastAsia="zh-CN"/>
        </w:rPr>
        <w:t>的图片，储存在</w:t>
      </w:r>
      <w:r w:rsidRPr="007E6C40">
        <w:rPr>
          <w:rFonts w:hint="eastAsia"/>
          <w:sz w:val="20"/>
          <w:lang w:eastAsia="zh-CN"/>
        </w:rPr>
        <w:t>32*32</w:t>
      </w:r>
      <w:r w:rsidRPr="007E6C40">
        <w:rPr>
          <w:rFonts w:hint="eastAsia"/>
          <w:sz w:val="20"/>
          <w:lang w:eastAsia="zh-CN"/>
        </w:rPr>
        <w:t>维的矩阵中。对缩小后的图片做</w:t>
      </w:r>
      <w:r w:rsidRPr="007E6C40">
        <w:rPr>
          <w:rFonts w:hint="eastAsia"/>
          <w:sz w:val="20"/>
          <w:lang w:eastAsia="zh-CN"/>
        </w:rPr>
        <w:t>DCT</w:t>
      </w:r>
      <w:r w:rsidRPr="007E6C40">
        <w:rPr>
          <w:rFonts w:hint="eastAsia"/>
          <w:sz w:val="20"/>
          <w:lang w:eastAsia="zh-CN"/>
        </w:rPr>
        <w:t>（离散余弦变换），变换后的矩阵左上角的频率成分较低，故选取左上角的</w:t>
      </w:r>
      <w:r w:rsidRPr="007E6C40">
        <w:rPr>
          <w:rFonts w:hint="eastAsia"/>
          <w:sz w:val="20"/>
          <w:lang w:eastAsia="zh-CN"/>
        </w:rPr>
        <w:t>8*8</w:t>
      </w:r>
      <w:r w:rsidRPr="007E6C40">
        <w:rPr>
          <w:rFonts w:hint="eastAsia"/>
          <w:sz w:val="20"/>
          <w:lang w:eastAsia="zh-CN"/>
        </w:rPr>
        <w:t>的</w:t>
      </w:r>
      <w:r w:rsidRPr="007E6C40">
        <w:rPr>
          <w:rFonts w:hint="eastAsia"/>
          <w:sz w:val="20"/>
          <w:lang w:eastAsia="zh-CN"/>
        </w:rPr>
        <w:t>64</w:t>
      </w:r>
      <w:r w:rsidRPr="007E6C40">
        <w:rPr>
          <w:rFonts w:hint="eastAsia"/>
          <w:sz w:val="20"/>
          <w:lang w:eastAsia="zh-CN"/>
        </w:rPr>
        <w:t>个像素点作为原图对应的特征图片。</w:t>
      </w:r>
    </w:p>
    <w:p w:rsidR="00A50A76" w:rsidRPr="00054B2F" w:rsidRDefault="00F03A9A" w:rsidP="00A50A76">
      <w:pPr>
        <w:rPr>
          <w:sz w:val="21"/>
          <w:lang w:eastAsia="zh-CN"/>
        </w:rPr>
      </w:pPr>
      <w:r>
        <w:rPr>
          <w:rFonts w:hint="eastAsia"/>
          <w:sz w:val="21"/>
          <w:lang w:eastAsia="zh-CN"/>
        </w:rPr>
        <w:t>3</w:t>
      </w:r>
      <w:r w:rsidR="00A50A76" w:rsidRPr="00054B2F">
        <w:rPr>
          <w:rFonts w:hint="eastAsia"/>
          <w:sz w:val="21"/>
          <w:lang w:eastAsia="zh-CN"/>
        </w:rPr>
        <w:t xml:space="preserve">.2 </w:t>
      </w:r>
      <w:r w:rsidR="00A50A76" w:rsidRPr="00054B2F">
        <w:rPr>
          <w:rFonts w:hint="eastAsia"/>
          <w:sz w:val="21"/>
          <w:lang w:eastAsia="zh-CN"/>
        </w:rPr>
        <w:t>算法分析</w:t>
      </w:r>
      <w:r w:rsidR="004A6505" w:rsidRPr="00054B2F">
        <w:rPr>
          <w:rFonts w:hint="eastAsia"/>
          <w:sz w:val="21"/>
          <w:lang w:eastAsia="zh-CN"/>
        </w:rPr>
        <w:t>与实现</w:t>
      </w:r>
    </w:p>
    <w:p w:rsidR="002D66D8" w:rsidRPr="007E6C40" w:rsidRDefault="007E6C40" w:rsidP="007E6C40">
      <w:pPr>
        <w:ind w:firstLineChars="200" w:firstLine="400"/>
        <w:rPr>
          <w:sz w:val="20"/>
          <w:lang w:eastAsia="zh-CN"/>
        </w:rPr>
      </w:pPr>
      <w:r w:rsidRPr="007E6C40">
        <w:rPr>
          <w:noProof/>
          <w:sz w:val="20"/>
          <w:lang w:eastAsia="zh-CN"/>
        </w:rPr>
        <w:drawing>
          <wp:anchor distT="0" distB="0" distL="114300" distR="114300" simplePos="0" relativeHeight="251664384" behindDoc="0" locked="0" layoutInCell="1" allowOverlap="1" wp14:anchorId="6C45F490" wp14:editId="52C4288E">
            <wp:simplePos x="0" y="0"/>
            <wp:positionH relativeFrom="margin">
              <wp:posOffset>19050</wp:posOffset>
            </wp:positionH>
            <wp:positionV relativeFrom="margin">
              <wp:posOffset>3123565</wp:posOffset>
            </wp:positionV>
            <wp:extent cx="1457325" cy="1082040"/>
            <wp:effectExtent l="0" t="0" r="9525" b="3810"/>
            <wp:wrapSquare wrapText="bothSides"/>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7325"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6D8" w:rsidRPr="007E6C40">
        <w:rPr>
          <w:sz w:val="20"/>
          <w:lang w:eastAsia="zh-CN"/>
        </w:rPr>
        <w:t>pHash</w:t>
      </w:r>
      <w:r w:rsidR="00EF449E" w:rsidRPr="007E6C40">
        <w:rPr>
          <w:rFonts w:hint="eastAsia"/>
          <w:sz w:val="20"/>
          <w:lang w:eastAsia="zh-CN"/>
        </w:rPr>
        <w:t>算法</w:t>
      </w:r>
      <w:r w:rsidR="002A5387" w:rsidRPr="007E6C40">
        <w:rPr>
          <w:rFonts w:hint="eastAsia"/>
          <w:sz w:val="20"/>
          <w:lang w:eastAsia="zh-CN"/>
        </w:rPr>
        <w:t>具有较好的伸缩不变性</w:t>
      </w:r>
      <w:r w:rsidR="002D66D8" w:rsidRPr="007E6C40">
        <w:rPr>
          <w:rFonts w:hint="eastAsia"/>
          <w:sz w:val="20"/>
          <w:lang w:eastAsia="zh-CN"/>
        </w:rPr>
        <w:t>。</w:t>
      </w:r>
      <w:r w:rsidR="00017901" w:rsidRPr="007E6C40">
        <w:rPr>
          <w:rFonts w:hint="eastAsia"/>
          <w:sz w:val="20"/>
          <w:lang w:eastAsia="zh-CN"/>
        </w:rPr>
        <w:t>例如：</w:t>
      </w:r>
      <w:r w:rsidR="00545D2D" w:rsidRPr="007E6C40">
        <w:rPr>
          <w:rFonts w:hint="eastAsia"/>
          <w:sz w:val="20"/>
          <w:lang w:eastAsia="zh-CN"/>
        </w:rPr>
        <w:t>左</w:t>
      </w:r>
      <w:r w:rsidR="00393A53" w:rsidRPr="007E6C40">
        <w:rPr>
          <w:rFonts w:hint="eastAsia"/>
          <w:sz w:val="20"/>
          <w:lang w:eastAsia="zh-CN"/>
        </w:rPr>
        <w:t>图在</w:t>
      </w:r>
      <w:r w:rsidR="002D66D8" w:rsidRPr="007E6C40">
        <w:rPr>
          <w:rFonts w:hint="eastAsia"/>
          <w:sz w:val="20"/>
          <w:lang w:eastAsia="zh-CN"/>
        </w:rPr>
        <w:t>1024*768</w:t>
      </w:r>
      <w:r w:rsidR="002D66D8" w:rsidRPr="007E6C40">
        <w:rPr>
          <w:rFonts w:hint="eastAsia"/>
          <w:sz w:val="20"/>
          <w:lang w:eastAsia="zh-CN"/>
        </w:rPr>
        <w:t>，</w:t>
      </w:r>
      <w:r w:rsidR="002D66D8" w:rsidRPr="007E6C40">
        <w:rPr>
          <w:rFonts w:hint="eastAsia"/>
          <w:sz w:val="20"/>
          <w:lang w:eastAsia="zh-CN"/>
        </w:rPr>
        <w:t>316*237</w:t>
      </w:r>
      <w:r w:rsidR="00393A53" w:rsidRPr="007E6C40">
        <w:rPr>
          <w:rFonts w:hint="eastAsia"/>
          <w:sz w:val="20"/>
          <w:lang w:eastAsia="zh-CN"/>
        </w:rPr>
        <w:t>两种情况下</w:t>
      </w:r>
      <w:r w:rsidR="002D66D8" w:rsidRPr="007E6C40">
        <w:rPr>
          <w:sz w:val="20"/>
          <w:lang w:eastAsia="zh-CN"/>
        </w:rPr>
        <w:t>提取的特征</w:t>
      </w:r>
      <w:r w:rsidR="002D66D8" w:rsidRPr="007E6C40">
        <w:rPr>
          <w:rFonts w:hint="eastAsia"/>
          <w:sz w:val="20"/>
          <w:lang w:eastAsia="zh-CN"/>
        </w:rPr>
        <w:t>分别</w:t>
      </w:r>
      <w:r w:rsidR="002D66D8" w:rsidRPr="007E6C40">
        <w:rPr>
          <w:sz w:val="20"/>
          <w:lang w:eastAsia="zh-CN"/>
        </w:rPr>
        <w:t>为</w:t>
      </w:r>
    </w:p>
    <w:p w:rsidR="002D66D8" w:rsidRPr="007E6C40" w:rsidRDefault="002D66D8" w:rsidP="002D66D8">
      <w:pPr>
        <w:rPr>
          <w:sz w:val="20"/>
          <w:lang w:eastAsia="zh-CN"/>
        </w:rPr>
      </w:pPr>
      <w:r w:rsidRPr="007E6C40">
        <w:rPr>
          <w:sz w:val="20"/>
          <w:lang w:eastAsia="zh-CN"/>
        </w:rPr>
        <w:t>(</w:t>
      </w:r>
      <w:r w:rsidRPr="007E6C40">
        <w:rPr>
          <w:rFonts w:hint="eastAsia"/>
          <w:sz w:val="20"/>
          <w:lang w:eastAsia="zh-CN"/>
        </w:rPr>
        <w:t>130,255,163,220,31,0,110,112,129,135,198,136,131,</w:t>
      </w:r>
      <w:r w:rsidR="008632D1" w:rsidRPr="007E6C40">
        <w:rPr>
          <w:rFonts w:hint="eastAsia"/>
          <w:sz w:val="20"/>
          <w:lang w:eastAsia="zh-CN"/>
        </w:rPr>
        <w:t>106,89,159,133,117,207,124,132,</w:t>
      </w:r>
      <w:r w:rsidRPr="007E6C40">
        <w:rPr>
          <w:rFonts w:hint="eastAsia"/>
          <w:sz w:val="20"/>
          <w:lang w:eastAsia="zh-CN"/>
        </w:rPr>
        <w:t>124,95,144,120,121,160,124,136,109,125,141,117</w:t>
      </w:r>
      <w:r w:rsidRPr="007E6C40">
        <w:rPr>
          <w:sz w:val="20"/>
          <w:lang w:eastAsia="zh-CN"/>
        </w:rPr>
        <w:t>,143,138,132,131,109,131,136</w:t>
      </w:r>
      <w:r w:rsidRPr="007E6C40">
        <w:rPr>
          <w:rFonts w:hint="eastAsia"/>
          <w:sz w:val="20"/>
          <w:lang w:eastAsia="zh-CN"/>
        </w:rPr>
        <w:t>）</w:t>
      </w:r>
    </w:p>
    <w:p w:rsidR="002D66D8" w:rsidRPr="007E6C40" w:rsidRDefault="002D66D8" w:rsidP="007E6C40">
      <w:pPr>
        <w:ind w:firstLineChars="50" w:firstLine="100"/>
        <w:rPr>
          <w:sz w:val="20"/>
          <w:lang w:eastAsia="zh-CN"/>
        </w:rPr>
      </w:pPr>
      <w:r w:rsidRPr="007E6C40">
        <w:rPr>
          <w:sz w:val="20"/>
          <w:lang w:eastAsia="zh-CN"/>
        </w:rPr>
        <w:t>(128,193,141,255,34,0,122,136,119,143,199,145,139,115,88,168,121,123,214,128,127,117,97,152,101,121,151,124,139,102,124,139,102,124,137,110,154,132,126,134,109,130,137)</w:t>
      </w:r>
    </w:p>
    <w:p w:rsidR="002D66D8" w:rsidRPr="007E6C40" w:rsidRDefault="006D178F" w:rsidP="007E6C40">
      <w:pPr>
        <w:ind w:firstLineChars="100" w:firstLine="200"/>
        <w:rPr>
          <w:sz w:val="20"/>
          <w:lang w:eastAsia="zh-CN"/>
        </w:rPr>
      </w:pPr>
      <w:r w:rsidRPr="007E6C40">
        <w:rPr>
          <w:rFonts w:hint="eastAsia"/>
          <w:sz w:val="20"/>
          <w:lang w:eastAsia="zh-CN"/>
        </w:rPr>
        <w:t>可以看出，所提取的特征结果是非常相近的。</w:t>
      </w:r>
    </w:p>
    <w:p w:rsidR="008B197E" w:rsidRDefault="00F03A9A" w:rsidP="00480B15">
      <w:pPr>
        <w:pStyle w:val="2"/>
        <w:numPr>
          <w:ilvl w:val="0"/>
          <w:numId w:val="0"/>
        </w:numPr>
        <w:spacing w:before="120"/>
        <w:rPr>
          <w:lang w:eastAsia="zh-CN"/>
        </w:rPr>
      </w:pPr>
      <w:r>
        <w:rPr>
          <w:rFonts w:hint="eastAsia"/>
          <w:lang w:eastAsia="zh-CN"/>
        </w:rPr>
        <w:t>4</w:t>
      </w:r>
      <w:r w:rsidR="00480B15">
        <w:rPr>
          <w:rFonts w:hint="eastAsia"/>
          <w:lang w:eastAsia="zh-CN"/>
        </w:rPr>
        <w:t xml:space="preserve"> Gabor</w:t>
      </w:r>
      <w:r w:rsidR="00480B15">
        <w:rPr>
          <w:rFonts w:hint="eastAsia"/>
          <w:lang w:eastAsia="zh-CN"/>
        </w:rPr>
        <w:t>小波变换</w:t>
      </w:r>
    </w:p>
    <w:p w:rsidR="00A45B32" w:rsidRPr="00975D3C" w:rsidRDefault="00F03A9A" w:rsidP="00161A1B">
      <w:pPr>
        <w:rPr>
          <w:rFonts w:asciiTheme="majorEastAsia" w:eastAsiaTheme="majorEastAsia" w:hAnsiTheme="majorEastAsia"/>
          <w:sz w:val="21"/>
          <w:szCs w:val="21"/>
          <w:lang w:eastAsia="zh-CN"/>
        </w:rPr>
      </w:pPr>
      <w:r>
        <w:rPr>
          <w:rFonts w:asciiTheme="majorEastAsia" w:eastAsiaTheme="majorEastAsia" w:hAnsiTheme="majorEastAsia" w:hint="eastAsia"/>
          <w:sz w:val="21"/>
          <w:szCs w:val="21"/>
          <w:lang w:eastAsia="zh-CN"/>
        </w:rPr>
        <w:t>4</w:t>
      </w:r>
      <w:r w:rsidR="00D844CA" w:rsidRPr="00975D3C">
        <w:rPr>
          <w:rFonts w:asciiTheme="majorEastAsia" w:eastAsiaTheme="majorEastAsia" w:hAnsiTheme="majorEastAsia" w:hint="eastAsia"/>
          <w:sz w:val="21"/>
          <w:szCs w:val="21"/>
          <w:lang w:eastAsia="zh-CN"/>
        </w:rPr>
        <w:t>.1 Gabor Wavelet简介</w:t>
      </w:r>
    </w:p>
    <w:p w:rsidR="00C46460" w:rsidRPr="007E6C40" w:rsidRDefault="00DB4C0F" w:rsidP="007E6C40">
      <w:pPr>
        <w:ind w:firstLineChars="200" w:firstLine="400"/>
        <w:rPr>
          <w:rFonts w:asciiTheme="majorEastAsia" w:eastAsiaTheme="majorEastAsia" w:hAnsiTheme="majorEastAsia"/>
          <w:sz w:val="20"/>
          <w:szCs w:val="21"/>
          <w:lang w:eastAsia="zh-CN"/>
        </w:rPr>
      </w:pPr>
      <w:r w:rsidRPr="007E6C40">
        <w:rPr>
          <w:rFonts w:asciiTheme="majorEastAsia" w:eastAsiaTheme="majorEastAsia" w:hAnsiTheme="majorEastAsia" w:hint="eastAsia"/>
          <w:sz w:val="20"/>
          <w:szCs w:val="21"/>
          <w:lang w:eastAsia="zh-CN"/>
        </w:rPr>
        <w:t>Gabor小波与人类视觉系统中的</w:t>
      </w:r>
      <w:r w:rsidR="00D844CA" w:rsidRPr="007E6C40">
        <w:rPr>
          <w:rFonts w:asciiTheme="majorEastAsia" w:eastAsiaTheme="majorEastAsia" w:hAnsiTheme="majorEastAsia" w:hint="eastAsia"/>
          <w:sz w:val="20"/>
          <w:szCs w:val="21"/>
          <w:lang w:eastAsia="zh-CN"/>
        </w:rPr>
        <w:t>视觉刺激响应非常相似，在提取图片的频率域信息方面具有良好的性质。因此，Gabor</w:t>
      </w:r>
      <w:r w:rsidR="00285EBD" w:rsidRPr="007E6C40">
        <w:rPr>
          <w:rFonts w:asciiTheme="majorEastAsia" w:eastAsiaTheme="majorEastAsia" w:hAnsiTheme="majorEastAsia" w:hint="eastAsia"/>
          <w:sz w:val="20"/>
          <w:szCs w:val="21"/>
          <w:lang w:eastAsia="zh-CN"/>
        </w:rPr>
        <w:t>变换也经常被称为数学</w:t>
      </w:r>
      <w:r w:rsidR="00577676" w:rsidRPr="007E6C40">
        <w:rPr>
          <w:rFonts w:asciiTheme="majorEastAsia" w:eastAsiaTheme="majorEastAsia" w:hAnsiTheme="majorEastAsia" w:hint="eastAsia"/>
          <w:sz w:val="20"/>
          <w:szCs w:val="21"/>
          <w:lang w:eastAsia="zh-CN"/>
        </w:rPr>
        <w:t>显微镜，常被用来进行纹理特征的提取。</w:t>
      </w:r>
      <w:r w:rsidR="003A6E9B" w:rsidRPr="007E6C40">
        <w:rPr>
          <w:rFonts w:asciiTheme="majorEastAsia" w:eastAsiaTheme="majorEastAsia" w:hAnsiTheme="majorEastAsia" w:hint="eastAsia"/>
          <w:sz w:val="20"/>
          <w:szCs w:val="21"/>
          <w:lang w:eastAsia="zh-CN"/>
        </w:rPr>
        <w:t>Gabor函数是一个用</w:t>
      </w:r>
      <w:r w:rsidR="006A3B67" w:rsidRPr="007E6C40">
        <w:rPr>
          <w:rFonts w:asciiTheme="majorEastAsia" w:eastAsiaTheme="majorEastAsia" w:hAnsiTheme="majorEastAsia" w:hint="eastAsia"/>
          <w:sz w:val="20"/>
          <w:szCs w:val="21"/>
          <w:lang w:eastAsia="zh-CN"/>
        </w:rPr>
        <w:t>高斯函数调制的负正弦函数，能够在给定区域内提取出局部的频域特征。</w:t>
      </w:r>
    </w:p>
    <w:p w:rsidR="00BE2E14" w:rsidRPr="00BE2E14" w:rsidRDefault="00BE2E14" w:rsidP="00975D3C">
      <w:pPr>
        <w:ind w:firstLineChars="200" w:firstLine="420"/>
        <w:rPr>
          <w:rFonts w:asciiTheme="majorEastAsia" w:eastAsiaTheme="majorEastAsia" w:hAnsiTheme="majorEastAsia"/>
          <w:color w:val="333333"/>
          <w:sz w:val="21"/>
          <w:szCs w:val="21"/>
          <w:shd w:val="clear" w:color="auto" w:fill="FFFFFF"/>
          <w:lang w:eastAsia="zh-CN"/>
        </w:rPr>
      </w:pPr>
      <m:oMathPara>
        <m:oMathParaPr>
          <m:jc m:val="left"/>
        </m:oMathParaPr>
        <m:oMath>
          <m:r>
            <m:rPr>
              <m:nor/>
            </m:rPr>
            <w:rPr>
              <w:rFonts w:ascii="Cambria Math" w:eastAsiaTheme="majorEastAsia" w:hAnsi="Cambria Math"/>
              <w:sz w:val="21"/>
              <w:szCs w:val="21"/>
              <w:lang w:eastAsia="zh-CN"/>
            </w:rPr>
            <m:t>g</m:t>
          </m:r>
          <m:d>
            <m:dPr>
              <m:ctrlPr>
                <w:rPr>
                  <w:rFonts w:ascii="Cambria Math" w:eastAsiaTheme="majorEastAsia" w:hAnsi="Cambria Math"/>
                  <w:sz w:val="21"/>
                  <w:szCs w:val="21"/>
                  <w:lang w:eastAsia="zh-CN"/>
                </w:rPr>
              </m:ctrlPr>
            </m:dPr>
            <m:e>
              <m:r>
                <m:rPr>
                  <m:nor/>
                </m:rPr>
                <w:rPr>
                  <w:rFonts w:ascii="Cambria Math" w:eastAsiaTheme="majorEastAsia" w:hAnsi="Cambria Math"/>
                  <w:sz w:val="21"/>
                  <w:szCs w:val="21"/>
                  <w:lang w:eastAsia="zh-CN"/>
                </w:rPr>
                <m:t>x,y;</m:t>
              </m:r>
              <m:r>
                <m:rPr>
                  <m:nor/>
                </m:rPr>
                <w:rPr>
                  <w:rFonts w:ascii="Cambria Math" w:eastAsiaTheme="majorEastAsia" w:hAnsi="Cambria Math" w:cs="Arial"/>
                  <w:color w:val="333333"/>
                  <w:sz w:val="21"/>
                  <w:szCs w:val="21"/>
                  <w:shd w:val="clear" w:color="auto" w:fill="FFFFFF"/>
                </w:rPr>
                <m:t>λ,θ,φ,σ,γ</m:t>
              </m:r>
              <m:ctrlPr>
                <w:rPr>
                  <w:rFonts w:ascii="Cambria Math" w:eastAsiaTheme="majorEastAsia" w:hAnsi="Cambria Math" w:cs="Arial"/>
                  <w:color w:val="333333"/>
                  <w:sz w:val="21"/>
                  <w:szCs w:val="21"/>
                  <w:shd w:val="clear" w:color="auto" w:fill="FFFFFF"/>
                </w:rPr>
              </m:ctrlPr>
            </m:e>
          </m:d>
        </m:oMath>
      </m:oMathPara>
    </w:p>
    <w:p w:rsidR="005630A3" w:rsidRPr="00BE2E14" w:rsidRDefault="00BE2E14" w:rsidP="00975D3C">
      <w:pPr>
        <w:ind w:firstLineChars="200" w:firstLine="420"/>
        <w:rPr>
          <w:rFonts w:asciiTheme="majorEastAsia" w:eastAsiaTheme="majorEastAsia" w:hAnsiTheme="majorEastAsia"/>
          <w:sz w:val="21"/>
          <w:szCs w:val="21"/>
          <w:lang w:eastAsia="zh-CN"/>
        </w:rPr>
      </w:pPr>
      <m:oMathPara>
        <m:oMathParaPr>
          <m:jc m:val="left"/>
        </m:oMathParaPr>
        <m:oMath>
          <m:r>
            <m:rPr>
              <m:nor/>
            </m:rPr>
            <w:rPr>
              <w:rFonts w:ascii="Cambria Math" w:eastAsiaTheme="majorEastAsia" w:hAnsi="Cambria Math" w:cs="Arial"/>
              <w:color w:val="333333"/>
              <w:sz w:val="21"/>
              <w:szCs w:val="21"/>
              <w:shd w:val="clear" w:color="auto" w:fill="FFFFFF"/>
            </w:rPr>
            <m:t>=</m:t>
          </m:r>
          <m:func>
            <m:funcPr>
              <m:ctrlPr>
                <w:rPr>
                  <w:rFonts w:ascii="Cambria Math" w:eastAsiaTheme="majorEastAsia" w:hAnsi="Cambria Math" w:cs="Cambria Math"/>
                  <w:color w:val="333333"/>
                  <w:sz w:val="21"/>
                  <w:szCs w:val="21"/>
                  <w:shd w:val="clear" w:color="auto" w:fill="FFFFFF"/>
                </w:rPr>
              </m:ctrlPr>
            </m:funcPr>
            <m:fName>
              <m:r>
                <m:rPr>
                  <m:nor/>
                </m:rPr>
                <w:rPr>
                  <w:rFonts w:ascii="Cambria Math" w:eastAsiaTheme="majorEastAsia" w:hAnsi="Cambria Math" w:cs="Arial"/>
                  <w:color w:val="333333"/>
                  <w:sz w:val="21"/>
                  <w:szCs w:val="21"/>
                  <w:shd w:val="clear" w:color="auto" w:fill="FFFFFF"/>
                </w:rPr>
                <m:t>exp</m:t>
              </m:r>
              <m:ctrlPr>
                <w:rPr>
                  <w:rFonts w:ascii="Cambria Math" w:eastAsiaTheme="majorEastAsia" w:hAnsi="Cambria Math" w:cs="Arial"/>
                  <w:i/>
                  <w:color w:val="333333"/>
                  <w:sz w:val="21"/>
                  <w:szCs w:val="21"/>
                  <w:shd w:val="clear" w:color="auto" w:fill="FFFFFF"/>
                </w:rPr>
              </m:ctrlPr>
            </m:fName>
            <m:e>
              <m:d>
                <m:dPr>
                  <m:ctrlPr>
                    <w:rPr>
                      <w:rFonts w:ascii="Cambria Math" w:eastAsiaTheme="majorEastAsia" w:hAnsi="Cambria Math" w:cs="Arial"/>
                      <w:i/>
                      <w:color w:val="333333"/>
                      <w:sz w:val="21"/>
                      <w:szCs w:val="21"/>
                      <w:shd w:val="clear" w:color="auto" w:fill="FFFFFF"/>
                    </w:rPr>
                  </m:ctrlPr>
                </m:dPr>
                <m:e>
                  <m:r>
                    <m:rPr>
                      <m:nor/>
                    </m:rPr>
                    <w:rPr>
                      <w:rFonts w:ascii="Cambria Math" w:eastAsiaTheme="majorEastAsia" w:hAnsi="Cambria Math" w:cs="Arial"/>
                      <w:color w:val="333333"/>
                      <w:sz w:val="21"/>
                      <w:szCs w:val="21"/>
                      <w:shd w:val="clear" w:color="auto" w:fill="FFFFFF"/>
                    </w:rPr>
                    <m:t>-</m:t>
                  </m:r>
                  <m:f>
                    <m:fPr>
                      <m:ctrlPr>
                        <w:rPr>
                          <w:rFonts w:ascii="Cambria Math" w:eastAsiaTheme="majorEastAsia" w:hAnsi="Cambria Math" w:cs="Arial"/>
                          <w:i/>
                          <w:color w:val="333333"/>
                          <w:sz w:val="21"/>
                          <w:szCs w:val="21"/>
                          <w:shd w:val="clear" w:color="auto" w:fill="FFFFFF"/>
                        </w:rPr>
                      </m:ctrlPr>
                    </m:fPr>
                    <m:num>
                      <m:sSup>
                        <m:sSupPr>
                          <m:ctrlPr>
                            <w:rPr>
                              <w:rFonts w:ascii="Cambria Math" w:eastAsiaTheme="majorEastAsia" w:hAnsi="Cambria Math" w:cs="Arial"/>
                              <w:i/>
                              <w:color w:val="333333"/>
                              <w:sz w:val="21"/>
                              <w:szCs w:val="21"/>
                              <w:shd w:val="clear" w:color="auto" w:fill="FFFFFF"/>
                            </w:rPr>
                          </m:ctrlPr>
                        </m:sSupPr>
                        <m:e>
                          <m:sSup>
                            <m:sSupPr>
                              <m:ctrlPr>
                                <w:rPr>
                                  <w:rFonts w:ascii="Cambria Math" w:eastAsiaTheme="majorEastAsia" w:hAnsi="Cambria Math" w:cs="Arial"/>
                                  <w:i/>
                                  <w:color w:val="333333"/>
                                  <w:sz w:val="21"/>
                                  <w:szCs w:val="21"/>
                                  <w:shd w:val="clear" w:color="auto" w:fill="FFFFFF"/>
                                </w:rPr>
                              </m:ctrlPr>
                            </m:sSupPr>
                            <m:e>
                              <m:r>
                                <m:rPr>
                                  <m:nor/>
                                </m:rPr>
                                <w:rPr>
                                  <w:rFonts w:ascii="Cambria Math" w:eastAsiaTheme="majorEastAsia" w:hAnsi="Cambria Math" w:cs="Arial"/>
                                  <w:color w:val="333333"/>
                                  <w:sz w:val="21"/>
                                  <w:szCs w:val="21"/>
                                  <w:shd w:val="clear" w:color="auto" w:fill="FFFFFF"/>
                                </w:rPr>
                                <m:t>x</m:t>
                              </m:r>
                            </m:e>
                            <m:sup>
                              <m:r>
                                <m:rPr>
                                  <m:nor/>
                                </m:rPr>
                                <w:rPr>
                                  <w:rFonts w:ascii="Cambria Math" w:eastAsiaTheme="majorEastAsia" w:hAnsi="Cambria Math" w:cs="Arial"/>
                                  <w:color w:val="333333"/>
                                  <w:sz w:val="21"/>
                                  <w:szCs w:val="21"/>
                                  <w:shd w:val="clear" w:color="auto" w:fill="FFFFFF"/>
                                </w:rPr>
                                <m:t>'</m:t>
                              </m:r>
                            </m:sup>
                          </m:sSup>
                        </m:e>
                        <m:sup>
                          <m:r>
                            <m:rPr>
                              <m:nor/>
                            </m:rPr>
                            <w:rPr>
                              <w:rFonts w:ascii="Cambria Math" w:eastAsiaTheme="majorEastAsia" w:hAnsi="Cambria Math" w:cs="Arial"/>
                              <w:color w:val="333333"/>
                              <w:sz w:val="21"/>
                              <w:szCs w:val="21"/>
                              <w:shd w:val="clear" w:color="auto" w:fill="FFFFFF"/>
                            </w:rPr>
                            <m:t>2</m:t>
                          </m:r>
                        </m:sup>
                      </m:sSup>
                      <m:r>
                        <m:rPr>
                          <m:nor/>
                        </m:rPr>
                        <w:rPr>
                          <w:rFonts w:ascii="Cambria Math" w:eastAsiaTheme="majorEastAsia" w:hAnsi="Cambria Math" w:cs="Arial"/>
                          <w:color w:val="333333"/>
                          <w:sz w:val="21"/>
                          <w:szCs w:val="21"/>
                          <w:shd w:val="clear" w:color="auto" w:fill="FFFFFF"/>
                        </w:rPr>
                        <m:t>+</m:t>
                      </m:r>
                      <m:sSup>
                        <m:sSupPr>
                          <m:ctrlPr>
                            <w:rPr>
                              <w:rFonts w:ascii="Cambria Math" w:eastAsiaTheme="majorEastAsia" w:hAnsi="Cambria Math" w:cs="Arial"/>
                              <w:i/>
                              <w:color w:val="333333"/>
                              <w:sz w:val="21"/>
                              <w:szCs w:val="21"/>
                              <w:shd w:val="clear" w:color="auto" w:fill="FFFFFF"/>
                            </w:rPr>
                          </m:ctrlPr>
                        </m:sSupPr>
                        <m:e>
                          <m:r>
                            <m:rPr>
                              <m:nor/>
                            </m:rPr>
                            <w:rPr>
                              <w:rFonts w:ascii="Cambria Math" w:eastAsiaTheme="majorEastAsia" w:hAnsi="Cambria Math" w:cs="Arial"/>
                              <w:color w:val="333333"/>
                              <w:sz w:val="21"/>
                              <w:szCs w:val="21"/>
                              <w:shd w:val="clear" w:color="auto" w:fill="FFFFFF"/>
                            </w:rPr>
                            <m:t>γ</m:t>
                          </m:r>
                        </m:e>
                        <m:sup>
                          <m:r>
                            <m:rPr>
                              <m:nor/>
                            </m:rPr>
                            <w:rPr>
                              <w:rFonts w:ascii="Cambria Math" w:eastAsiaTheme="majorEastAsia" w:hAnsi="Cambria Math" w:cs="Arial"/>
                              <w:color w:val="333333"/>
                              <w:sz w:val="21"/>
                              <w:szCs w:val="21"/>
                              <w:shd w:val="clear" w:color="auto" w:fill="FFFFFF"/>
                            </w:rPr>
                            <m:t>2</m:t>
                          </m:r>
                        </m:sup>
                      </m:sSup>
                      <m:sSup>
                        <m:sSupPr>
                          <m:ctrlPr>
                            <w:rPr>
                              <w:rFonts w:ascii="Cambria Math" w:eastAsiaTheme="majorEastAsia" w:hAnsi="Cambria Math" w:cs="Arial"/>
                              <w:i/>
                              <w:color w:val="333333"/>
                              <w:sz w:val="21"/>
                              <w:szCs w:val="21"/>
                              <w:shd w:val="clear" w:color="auto" w:fill="FFFFFF"/>
                            </w:rPr>
                          </m:ctrlPr>
                        </m:sSupPr>
                        <m:e>
                          <m:sSup>
                            <m:sSupPr>
                              <m:ctrlPr>
                                <w:rPr>
                                  <w:rFonts w:ascii="Cambria Math" w:eastAsiaTheme="majorEastAsia" w:hAnsi="Cambria Math" w:cs="Arial"/>
                                  <w:i/>
                                  <w:color w:val="333333"/>
                                  <w:sz w:val="21"/>
                                  <w:szCs w:val="21"/>
                                  <w:shd w:val="clear" w:color="auto" w:fill="FFFFFF"/>
                                </w:rPr>
                              </m:ctrlPr>
                            </m:sSupPr>
                            <m:e>
                              <m:r>
                                <m:rPr>
                                  <m:nor/>
                                </m:rPr>
                                <w:rPr>
                                  <w:rFonts w:ascii="Cambria Math" w:eastAsiaTheme="majorEastAsia" w:hAnsi="Cambria Math" w:cs="Arial"/>
                                  <w:color w:val="333333"/>
                                  <w:sz w:val="21"/>
                                  <w:szCs w:val="21"/>
                                  <w:shd w:val="clear" w:color="auto" w:fill="FFFFFF"/>
                                </w:rPr>
                                <m:t>y</m:t>
                              </m:r>
                            </m:e>
                            <m:sup>
                              <m:r>
                                <m:rPr>
                                  <m:nor/>
                                </m:rPr>
                                <w:rPr>
                                  <w:rFonts w:ascii="Cambria Math" w:eastAsiaTheme="majorEastAsia" w:hAnsi="Cambria Math" w:cs="Arial"/>
                                  <w:color w:val="333333"/>
                                  <w:sz w:val="21"/>
                                  <w:szCs w:val="21"/>
                                  <w:shd w:val="clear" w:color="auto" w:fill="FFFFFF"/>
                                </w:rPr>
                                <m:t>'</m:t>
                              </m:r>
                            </m:sup>
                          </m:sSup>
                        </m:e>
                        <m:sup>
                          <m:r>
                            <m:rPr>
                              <m:nor/>
                            </m:rPr>
                            <w:rPr>
                              <w:rFonts w:ascii="Cambria Math" w:eastAsiaTheme="majorEastAsia" w:hAnsi="Cambria Math" w:cs="Arial"/>
                              <w:color w:val="333333"/>
                              <w:sz w:val="21"/>
                              <w:szCs w:val="21"/>
                              <w:shd w:val="clear" w:color="auto" w:fill="FFFFFF"/>
                            </w:rPr>
                            <m:t>2</m:t>
                          </m:r>
                        </m:sup>
                      </m:sSup>
                    </m:num>
                    <m:den>
                      <m:r>
                        <m:rPr>
                          <m:nor/>
                        </m:rPr>
                        <w:rPr>
                          <w:rFonts w:ascii="Cambria Math" w:eastAsiaTheme="majorEastAsia" w:hAnsi="Cambria Math" w:cs="Arial"/>
                          <w:color w:val="333333"/>
                          <w:sz w:val="21"/>
                          <w:szCs w:val="21"/>
                          <w:shd w:val="clear" w:color="auto" w:fill="FFFFFF"/>
                        </w:rPr>
                        <m:t>2</m:t>
                      </m:r>
                      <m:sSup>
                        <m:sSupPr>
                          <m:ctrlPr>
                            <w:rPr>
                              <w:rFonts w:ascii="Cambria Math" w:eastAsiaTheme="majorEastAsia" w:hAnsi="Cambria Math" w:cs="Arial"/>
                              <w:i/>
                              <w:color w:val="333333"/>
                              <w:sz w:val="21"/>
                              <w:szCs w:val="21"/>
                              <w:shd w:val="clear" w:color="auto" w:fill="FFFFFF"/>
                            </w:rPr>
                          </m:ctrlPr>
                        </m:sSupPr>
                        <m:e>
                          <m:r>
                            <m:rPr>
                              <m:nor/>
                            </m:rPr>
                            <w:rPr>
                              <w:rFonts w:ascii="Cambria Math" w:eastAsiaTheme="majorEastAsia" w:hAnsi="Cambria Math" w:cs="Arial"/>
                              <w:color w:val="333333"/>
                              <w:sz w:val="21"/>
                              <w:szCs w:val="21"/>
                              <w:shd w:val="clear" w:color="auto" w:fill="FFFFFF"/>
                            </w:rPr>
                            <m:t>σ</m:t>
                          </m:r>
                        </m:e>
                        <m:sup>
                          <m:r>
                            <m:rPr>
                              <m:nor/>
                            </m:rPr>
                            <w:rPr>
                              <w:rFonts w:ascii="Cambria Math" w:eastAsiaTheme="majorEastAsia" w:hAnsi="Cambria Math" w:cs="Arial"/>
                              <w:color w:val="333333"/>
                              <w:sz w:val="21"/>
                              <w:szCs w:val="21"/>
                              <w:shd w:val="clear" w:color="auto" w:fill="FFFFFF"/>
                            </w:rPr>
                            <m:t>2</m:t>
                          </m:r>
                        </m:sup>
                      </m:sSup>
                    </m:den>
                  </m:f>
                </m:e>
              </m:d>
            </m:e>
          </m:func>
          <m:func>
            <m:funcPr>
              <m:ctrlPr>
                <w:rPr>
                  <w:rFonts w:ascii="Cambria Math" w:eastAsiaTheme="majorEastAsia" w:hAnsi="Cambria Math" w:cs="Cambria Math"/>
                  <w:color w:val="333333"/>
                  <w:sz w:val="21"/>
                  <w:szCs w:val="21"/>
                  <w:shd w:val="clear" w:color="auto" w:fill="FFFFFF"/>
                </w:rPr>
              </m:ctrlPr>
            </m:funcPr>
            <m:fName>
              <m:r>
                <m:rPr>
                  <m:nor/>
                </m:rPr>
                <w:rPr>
                  <w:rFonts w:ascii="Cambria Math" w:eastAsiaTheme="majorEastAsia" w:hAnsi="Cambria Math" w:cs="Arial"/>
                  <w:color w:val="333333"/>
                  <w:sz w:val="21"/>
                  <w:szCs w:val="21"/>
                  <w:shd w:val="clear" w:color="auto" w:fill="FFFFFF"/>
                </w:rPr>
                <m:t>exp</m:t>
              </m:r>
              <m:ctrlPr>
                <w:rPr>
                  <w:rFonts w:ascii="Cambria Math" w:eastAsiaTheme="majorEastAsia" w:hAnsi="Cambria Math" w:cs="Arial"/>
                  <w:i/>
                  <w:color w:val="333333"/>
                  <w:sz w:val="21"/>
                  <w:szCs w:val="21"/>
                  <w:shd w:val="clear" w:color="auto" w:fill="FFFFFF"/>
                </w:rPr>
              </m:ctrlPr>
            </m:fName>
            <m:e>
              <m:d>
                <m:dPr>
                  <m:ctrlPr>
                    <w:rPr>
                      <w:rFonts w:ascii="Cambria Math" w:eastAsiaTheme="majorEastAsia" w:hAnsi="Cambria Math" w:cs="Arial"/>
                      <w:i/>
                      <w:color w:val="333333"/>
                      <w:sz w:val="21"/>
                      <w:szCs w:val="21"/>
                      <w:shd w:val="clear" w:color="auto" w:fill="FFFFFF"/>
                    </w:rPr>
                  </m:ctrlPr>
                </m:dPr>
                <m:e>
                  <m:r>
                    <m:rPr>
                      <m:nor/>
                    </m:rPr>
                    <w:rPr>
                      <w:rFonts w:ascii="Cambria Math" w:eastAsiaTheme="majorEastAsia" w:hAnsi="Cambria Math" w:cs="Arial"/>
                      <w:color w:val="333333"/>
                      <w:sz w:val="21"/>
                      <w:szCs w:val="21"/>
                      <w:shd w:val="clear" w:color="auto" w:fill="FFFFFF"/>
                    </w:rPr>
                    <m:t>i</m:t>
                  </m:r>
                  <m:d>
                    <m:dPr>
                      <m:ctrlPr>
                        <w:rPr>
                          <w:rFonts w:ascii="Cambria Math" w:eastAsiaTheme="majorEastAsia" w:hAnsi="Cambria Math" w:cs="Arial"/>
                          <w:i/>
                          <w:color w:val="333333"/>
                          <w:sz w:val="21"/>
                          <w:szCs w:val="21"/>
                          <w:shd w:val="clear" w:color="auto" w:fill="FFFFFF"/>
                        </w:rPr>
                      </m:ctrlPr>
                    </m:dPr>
                    <m:e>
                      <m:r>
                        <m:rPr>
                          <m:nor/>
                        </m:rPr>
                        <w:rPr>
                          <w:rFonts w:ascii="Cambria Math" w:eastAsiaTheme="majorEastAsia" w:hAnsi="Cambria Math" w:cs="Arial"/>
                          <w:color w:val="333333"/>
                          <w:sz w:val="21"/>
                          <w:szCs w:val="21"/>
                          <w:shd w:val="clear" w:color="auto" w:fill="FFFFFF"/>
                        </w:rPr>
                        <m:t>2π</m:t>
                      </m:r>
                      <m:f>
                        <m:fPr>
                          <m:ctrlPr>
                            <w:rPr>
                              <w:rFonts w:ascii="Cambria Math" w:eastAsiaTheme="majorEastAsia" w:hAnsi="Cambria Math" w:cs="Arial"/>
                              <w:i/>
                              <w:color w:val="333333"/>
                              <w:sz w:val="21"/>
                              <w:szCs w:val="21"/>
                              <w:shd w:val="clear" w:color="auto" w:fill="FFFFFF"/>
                            </w:rPr>
                          </m:ctrlPr>
                        </m:fPr>
                        <m:num>
                          <m:sSup>
                            <m:sSupPr>
                              <m:ctrlPr>
                                <w:rPr>
                                  <w:rFonts w:ascii="Cambria Math" w:eastAsiaTheme="majorEastAsia" w:hAnsi="Cambria Math" w:cs="Arial"/>
                                  <w:i/>
                                  <w:color w:val="333333"/>
                                  <w:sz w:val="21"/>
                                  <w:szCs w:val="21"/>
                                  <w:shd w:val="clear" w:color="auto" w:fill="FFFFFF"/>
                                </w:rPr>
                              </m:ctrlPr>
                            </m:sSupPr>
                            <m:e>
                              <m:r>
                                <m:rPr>
                                  <m:nor/>
                                </m:rPr>
                                <w:rPr>
                                  <w:rFonts w:ascii="Cambria Math" w:eastAsiaTheme="majorEastAsia" w:hAnsi="Cambria Math" w:cs="Arial"/>
                                  <w:color w:val="333333"/>
                                  <w:sz w:val="21"/>
                                  <w:szCs w:val="21"/>
                                  <w:shd w:val="clear" w:color="auto" w:fill="FFFFFF"/>
                                </w:rPr>
                                <m:t>x</m:t>
                              </m:r>
                            </m:e>
                            <m:sup>
                              <m:r>
                                <m:rPr>
                                  <m:nor/>
                                </m:rPr>
                                <w:rPr>
                                  <w:rFonts w:ascii="Cambria Math" w:eastAsiaTheme="majorEastAsia" w:hAnsi="Cambria Math" w:cs="Arial"/>
                                  <w:color w:val="333333"/>
                                  <w:sz w:val="21"/>
                                  <w:szCs w:val="21"/>
                                  <w:shd w:val="clear" w:color="auto" w:fill="FFFFFF"/>
                                </w:rPr>
                                <m:t>'</m:t>
                              </m:r>
                            </m:sup>
                          </m:sSup>
                        </m:num>
                        <m:den>
                          <m:r>
                            <m:rPr>
                              <m:nor/>
                            </m:rPr>
                            <w:rPr>
                              <w:rFonts w:ascii="Cambria Math" w:eastAsiaTheme="majorEastAsia" w:hAnsi="Cambria Math" w:cs="Arial"/>
                              <w:color w:val="333333"/>
                              <w:sz w:val="21"/>
                              <w:szCs w:val="21"/>
                              <w:shd w:val="clear" w:color="auto" w:fill="FFFFFF"/>
                            </w:rPr>
                            <m:t>α</m:t>
                          </m:r>
                        </m:den>
                      </m:f>
                      <m:r>
                        <m:rPr>
                          <m:nor/>
                        </m:rPr>
                        <w:rPr>
                          <w:rFonts w:ascii="Cambria Math" w:eastAsiaTheme="majorEastAsia" w:hAnsi="Cambria Math" w:cs="Arial"/>
                          <w:color w:val="333333"/>
                          <w:sz w:val="21"/>
                          <w:szCs w:val="21"/>
                          <w:shd w:val="clear" w:color="auto" w:fill="FFFFFF"/>
                        </w:rPr>
                        <m:t>+φ</m:t>
                      </m:r>
                    </m:e>
                  </m:d>
                </m:e>
              </m:d>
            </m:e>
          </m:func>
        </m:oMath>
      </m:oMathPara>
    </w:p>
    <w:p w:rsidR="00792E45" w:rsidRPr="00975D3C" w:rsidRDefault="00F03A9A" w:rsidP="00635A8A">
      <w:pPr>
        <w:rPr>
          <w:rFonts w:asciiTheme="majorEastAsia" w:eastAsiaTheme="majorEastAsia" w:hAnsiTheme="majorEastAsia"/>
          <w:sz w:val="21"/>
          <w:szCs w:val="21"/>
          <w:lang w:eastAsia="zh-CN"/>
        </w:rPr>
      </w:pPr>
      <w:r>
        <w:rPr>
          <w:rFonts w:asciiTheme="majorEastAsia" w:eastAsiaTheme="majorEastAsia" w:hAnsiTheme="majorEastAsia" w:hint="eastAsia"/>
          <w:sz w:val="21"/>
          <w:szCs w:val="21"/>
          <w:lang w:eastAsia="zh-CN"/>
        </w:rPr>
        <w:t>4</w:t>
      </w:r>
      <w:r w:rsidR="00635A8A" w:rsidRPr="00975D3C">
        <w:rPr>
          <w:rFonts w:asciiTheme="majorEastAsia" w:eastAsiaTheme="majorEastAsia" w:hAnsiTheme="majorEastAsia" w:hint="eastAsia"/>
          <w:sz w:val="21"/>
          <w:szCs w:val="21"/>
          <w:lang w:eastAsia="zh-CN"/>
        </w:rPr>
        <w:t>.2 算法的实现与</w:t>
      </w:r>
      <w:r w:rsidR="00792E45" w:rsidRPr="00975D3C">
        <w:rPr>
          <w:rFonts w:asciiTheme="majorEastAsia" w:eastAsiaTheme="majorEastAsia" w:hAnsiTheme="majorEastAsia" w:hint="eastAsia"/>
          <w:sz w:val="21"/>
          <w:szCs w:val="21"/>
          <w:lang w:eastAsia="zh-CN"/>
        </w:rPr>
        <w:t>分析</w:t>
      </w:r>
      <w:r w:rsidR="00B2048F" w:rsidRPr="00975D3C">
        <w:rPr>
          <w:rFonts w:asciiTheme="majorEastAsia" w:eastAsiaTheme="majorEastAsia" w:hAnsiTheme="majorEastAsia" w:hint="eastAsia"/>
          <w:sz w:val="21"/>
          <w:szCs w:val="21"/>
          <w:lang w:eastAsia="zh-CN"/>
        </w:rPr>
        <w:t xml:space="preserve"> </w:t>
      </w:r>
    </w:p>
    <w:p w:rsidR="006C0ED7" w:rsidRPr="007E6C40" w:rsidRDefault="00071BF0" w:rsidP="00635A8A">
      <w:pPr>
        <w:rPr>
          <w:rFonts w:asciiTheme="majorEastAsia" w:eastAsiaTheme="majorEastAsia" w:hAnsiTheme="majorEastAsia"/>
          <w:sz w:val="20"/>
          <w:szCs w:val="21"/>
          <w:lang w:eastAsia="zh-CN"/>
        </w:rPr>
      </w:pPr>
      <w:r>
        <w:rPr>
          <w:rFonts w:asciiTheme="majorEastAsia" w:eastAsiaTheme="majorEastAsia" w:hAnsiTheme="majorEastAsia" w:hint="eastAsia"/>
          <w:sz w:val="21"/>
          <w:szCs w:val="21"/>
          <w:lang w:eastAsia="zh-CN"/>
        </w:rPr>
        <w:lastRenderedPageBreak/>
        <w:t xml:space="preserve">   </w:t>
      </w:r>
      <w:r w:rsidRPr="007E6C40">
        <w:rPr>
          <w:rFonts w:asciiTheme="majorEastAsia" w:eastAsiaTheme="majorEastAsia" w:hAnsiTheme="majorEastAsia" w:hint="eastAsia"/>
          <w:sz w:val="20"/>
          <w:szCs w:val="21"/>
          <w:lang w:eastAsia="zh-CN"/>
        </w:rPr>
        <w:t xml:space="preserve"> </w:t>
      </w:r>
      <w:r w:rsidR="00A217BA" w:rsidRPr="007E6C40">
        <w:rPr>
          <w:rFonts w:asciiTheme="majorEastAsia" w:eastAsiaTheme="majorEastAsia" w:hAnsiTheme="majorEastAsia" w:hint="eastAsia"/>
          <w:sz w:val="20"/>
          <w:szCs w:val="21"/>
          <w:lang w:eastAsia="zh-CN"/>
        </w:rPr>
        <w:t>Gabor变换</w:t>
      </w:r>
      <w:r w:rsidR="00B2048F" w:rsidRPr="007E6C40">
        <w:rPr>
          <w:rFonts w:asciiTheme="majorEastAsia" w:eastAsiaTheme="majorEastAsia" w:hAnsiTheme="majorEastAsia" w:hint="eastAsia"/>
          <w:sz w:val="20"/>
          <w:szCs w:val="21"/>
          <w:lang w:eastAsia="zh-CN"/>
        </w:rPr>
        <w:t>在查找相关资料后，使用了</w:t>
      </w:r>
      <w:r w:rsidR="00116D1A" w:rsidRPr="007E6C40">
        <w:rPr>
          <w:rFonts w:asciiTheme="majorEastAsia" w:eastAsiaTheme="majorEastAsia" w:hAnsiTheme="majorEastAsia" w:hint="eastAsia"/>
          <w:sz w:val="20"/>
          <w:szCs w:val="21"/>
          <w:lang w:eastAsia="zh-CN"/>
        </w:rPr>
        <w:t>开源</w:t>
      </w:r>
      <w:r w:rsidR="00A05DF0" w:rsidRPr="007E6C40">
        <w:rPr>
          <w:rFonts w:asciiTheme="majorEastAsia" w:eastAsiaTheme="majorEastAsia" w:hAnsiTheme="majorEastAsia" w:hint="eastAsia"/>
          <w:sz w:val="20"/>
          <w:szCs w:val="21"/>
          <w:lang w:eastAsia="zh-CN"/>
        </w:rPr>
        <w:t>的</w:t>
      </w:r>
      <w:r w:rsidR="00B2048F" w:rsidRPr="007E6C40">
        <w:rPr>
          <w:rFonts w:asciiTheme="majorEastAsia" w:eastAsiaTheme="majorEastAsia" w:hAnsiTheme="majorEastAsia" w:hint="eastAsia"/>
          <w:sz w:val="20"/>
          <w:szCs w:val="21"/>
          <w:lang w:eastAsia="zh-CN"/>
        </w:rPr>
        <w:t>cvGabor.h与cvGabor.cpp</w:t>
      </w:r>
      <w:r w:rsidR="00E11395" w:rsidRPr="007E6C40">
        <w:rPr>
          <w:rFonts w:asciiTheme="majorEastAsia" w:eastAsiaTheme="majorEastAsia" w:hAnsiTheme="majorEastAsia" w:hint="eastAsia"/>
          <w:sz w:val="20"/>
          <w:szCs w:val="21"/>
          <w:lang w:eastAsia="zh-CN"/>
        </w:rPr>
        <w:t>，可以生成相关方向和尺度的gabor，显示其实部、虚部或</w:t>
      </w:r>
      <w:r w:rsidR="00132AE5" w:rsidRPr="007E6C40">
        <w:rPr>
          <w:rFonts w:asciiTheme="majorEastAsia" w:eastAsiaTheme="majorEastAsia" w:hAnsiTheme="majorEastAsia" w:hint="eastAsia"/>
          <w:sz w:val="20"/>
          <w:szCs w:val="21"/>
          <w:lang w:eastAsia="zh-CN"/>
        </w:rPr>
        <w:t>模。</w:t>
      </w:r>
    </w:p>
    <w:p w:rsidR="00A217BA" w:rsidRPr="007E6C40" w:rsidRDefault="00071BF0" w:rsidP="00635A8A">
      <w:pPr>
        <w:rPr>
          <w:rFonts w:asciiTheme="majorEastAsia" w:eastAsiaTheme="majorEastAsia" w:hAnsiTheme="majorEastAsia"/>
          <w:sz w:val="20"/>
          <w:szCs w:val="21"/>
          <w:lang w:eastAsia="zh-CN"/>
        </w:rPr>
      </w:pPr>
      <w:r w:rsidRPr="007E6C40">
        <w:rPr>
          <w:rFonts w:asciiTheme="majorEastAsia" w:eastAsiaTheme="majorEastAsia" w:hAnsiTheme="majorEastAsia" w:hint="eastAsia"/>
          <w:sz w:val="20"/>
          <w:szCs w:val="21"/>
          <w:lang w:eastAsia="zh-CN"/>
        </w:rPr>
        <w:t xml:space="preserve">   </w:t>
      </w:r>
      <w:r w:rsidR="006C0ED7" w:rsidRPr="007E6C40">
        <w:rPr>
          <w:rFonts w:asciiTheme="majorEastAsia" w:eastAsiaTheme="majorEastAsia" w:hAnsiTheme="majorEastAsia" w:hint="eastAsia"/>
          <w:sz w:val="20"/>
          <w:szCs w:val="21"/>
          <w:lang w:eastAsia="zh-CN"/>
        </w:rPr>
        <w:t>调用gabor函数，设置参数得到8个方向，4个尺度上的</w:t>
      </w:r>
      <w:r w:rsidR="00453247" w:rsidRPr="007E6C40">
        <w:rPr>
          <w:rFonts w:asciiTheme="majorEastAsia" w:eastAsiaTheme="majorEastAsia" w:hAnsiTheme="majorEastAsia" w:hint="eastAsia"/>
          <w:sz w:val="20"/>
          <w:szCs w:val="21"/>
          <w:lang w:eastAsia="zh-CN"/>
        </w:rPr>
        <w:t>32张滤波变换图片</w:t>
      </w:r>
      <w:r w:rsidR="00B03711" w:rsidRPr="007E6C40">
        <w:rPr>
          <w:rFonts w:asciiTheme="majorEastAsia" w:eastAsiaTheme="majorEastAsia" w:hAnsiTheme="majorEastAsia" w:hint="eastAsia"/>
          <w:sz w:val="20"/>
          <w:szCs w:val="21"/>
          <w:lang w:eastAsia="zh-CN"/>
        </w:rPr>
        <w:t>，</w:t>
      </w:r>
      <w:r w:rsidR="00241FC6" w:rsidRPr="007E6C40">
        <w:rPr>
          <w:rFonts w:asciiTheme="majorEastAsia" w:eastAsiaTheme="majorEastAsia" w:hAnsiTheme="majorEastAsia" w:hint="eastAsia"/>
          <w:sz w:val="20"/>
          <w:szCs w:val="21"/>
          <w:lang w:eastAsia="zh-CN"/>
        </w:rPr>
        <w:t>分别对</w:t>
      </w:r>
      <w:r w:rsidR="00B03711" w:rsidRPr="007E6C40">
        <w:rPr>
          <w:rFonts w:asciiTheme="majorEastAsia" w:eastAsiaTheme="majorEastAsia" w:hAnsiTheme="majorEastAsia" w:hint="eastAsia"/>
          <w:sz w:val="20"/>
          <w:szCs w:val="21"/>
          <w:lang w:eastAsia="zh-CN"/>
        </w:rPr>
        <w:t>滤波结果提取其均值和方差作为特征向量</w:t>
      </w:r>
      <w:r w:rsidR="00FD6EEE" w:rsidRPr="007E6C40">
        <w:rPr>
          <w:rFonts w:asciiTheme="majorEastAsia" w:eastAsiaTheme="majorEastAsia" w:hAnsiTheme="majorEastAsia" w:hint="eastAsia"/>
          <w:sz w:val="20"/>
          <w:szCs w:val="21"/>
          <w:lang w:eastAsia="zh-CN"/>
        </w:rPr>
        <w:t>。为了方便</w:t>
      </w:r>
      <w:r w:rsidR="00531289" w:rsidRPr="007E6C40">
        <w:rPr>
          <w:rFonts w:asciiTheme="majorEastAsia" w:eastAsiaTheme="majorEastAsia" w:hAnsiTheme="majorEastAsia" w:hint="eastAsia"/>
          <w:sz w:val="20"/>
          <w:szCs w:val="21"/>
          <w:lang w:eastAsia="zh-CN"/>
        </w:rPr>
        <w:t>人工神经网络进行学习，将向量值进行了归一化和放大处理，使得特征</w:t>
      </w:r>
      <w:r w:rsidR="00FD6EEE" w:rsidRPr="007E6C40">
        <w:rPr>
          <w:rFonts w:asciiTheme="majorEastAsia" w:eastAsiaTheme="majorEastAsia" w:hAnsiTheme="majorEastAsia" w:hint="eastAsia"/>
          <w:sz w:val="20"/>
          <w:szCs w:val="21"/>
          <w:lang w:eastAsia="zh-CN"/>
        </w:rPr>
        <w:t>值为</w:t>
      </w:r>
      <w:r w:rsidR="009E5515" w:rsidRPr="007E6C40">
        <w:rPr>
          <w:rFonts w:asciiTheme="majorEastAsia" w:eastAsiaTheme="majorEastAsia" w:hAnsiTheme="majorEastAsia" w:hint="eastAsia"/>
          <w:sz w:val="20"/>
          <w:szCs w:val="21"/>
          <w:lang w:eastAsia="zh-CN"/>
        </w:rPr>
        <w:t>(0,</w:t>
      </w:r>
      <w:r w:rsidR="00FD6EEE" w:rsidRPr="007E6C40">
        <w:rPr>
          <w:rFonts w:asciiTheme="majorEastAsia" w:eastAsiaTheme="majorEastAsia" w:hAnsiTheme="majorEastAsia" w:hint="eastAsia"/>
          <w:sz w:val="20"/>
          <w:szCs w:val="21"/>
          <w:lang w:eastAsia="zh-CN"/>
        </w:rPr>
        <w:t>1</w:t>
      </w:r>
      <w:r w:rsidR="009E5515" w:rsidRPr="007E6C40">
        <w:rPr>
          <w:rFonts w:asciiTheme="majorEastAsia" w:eastAsiaTheme="majorEastAsia" w:hAnsiTheme="majorEastAsia" w:hint="eastAsia"/>
          <w:sz w:val="20"/>
          <w:szCs w:val="21"/>
          <w:lang w:eastAsia="zh-CN"/>
        </w:rPr>
        <w:t>)</w:t>
      </w:r>
      <w:r w:rsidR="00FD6EEE" w:rsidRPr="007E6C40">
        <w:rPr>
          <w:rFonts w:asciiTheme="majorEastAsia" w:eastAsiaTheme="majorEastAsia" w:hAnsiTheme="majorEastAsia" w:hint="eastAsia"/>
          <w:sz w:val="20"/>
          <w:szCs w:val="21"/>
          <w:lang w:eastAsia="zh-CN"/>
        </w:rPr>
        <w:t>区间</w:t>
      </w:r>
      <w:r w:rsidR="007C32D9" w:rsidRPr="007E6C40">
        <w:rPr>
          <w:rFonts w:asciiTheme="majorEastAsia" w:eastAsiaTheme="majorEastAsia" w:hAnsiTheme="majorEastAsia" w:hint="eastAsia"/>
          <w:sz w:val="20"/>
          <w:szCs w:val="21"/>
          <w:lang w:eastAsia="zh-CN"/>
        </w:rPr>
        <w:t>非聚集</w:t>
      </w:r>
      <w:r w:rsidR="00041345" w:rsidRPr="007E6C40">
        <w:rPr>
          <w:rFonts w:asciiTheme="majorEastAsia" w:eastAsiaTheme="majorEastAsia" w:hAnsiTheme="majorEastAsia" w:hint="eastAsia"/>
          <w:sz w:val="20"/>
          <w:szCs w:val="21"/>
          <w:lang w:eastAsia="zh-CN"/>
        </w:rPr>
        <w:t>分布。</w:t>
      </w:r>
    </w:p>
    <w:p w:rsidR="000D70D0" w:rsidRPr="007E6C40" w:rsidRDefault="00071BF0" w:rsidP="00635A8A">
      <w:pPr>
        <w:rPr>
          <w:rFonts w:asciiTheme="majorEastAsia" w:eastAsiaTheme="majorEastAsia" w:hAnsiTheme="majorEastAsia"/>
          <w:sz w:val="20"/>
          <w:szCs w:val="21"/>
          <w:lang w:eastAsia="zh-CN"/>
        </w:rPr>
      </w:pPr>
      <w:r w:rsidRPr="007E6C40">
        <w:rPr>
          <w:rFonts w:asciiTheme="majorEastAsia" w:eastAsiaTheme="majorEastAsia" w:hAnsiTheme="majorEastAsia"/>
          <w:noProof/>
          <w:sz w:val="20"/>
          <w:szCs w:val="21"/>
          <w:lang w:eastAsia="zh-CN"/>
        </w:rPr>
        <w:drawing>
          <wp:anchor distT="0" distB="0" distL="114300" distR="114300" simplePos="0" relativeHeight="251660800" behindDoc="0" locked="0" layoutInCell="1" allowOverlap="1" wp14:anchorId="30BD2002" wp14:editId="6281BB2D">
            <wp:simplePos x="0" y="0"/>
            <wp:positionH relativeFrom="margin">
              <wp:posOffset>5447665</wp:posOffset>
            </wp:positionH>
            <wp:positionV relativeFrom="margin">
              <wp:posOffset>1525270</wp:posOffset>
            </wp:positionV>
            <wp:extent cx="946150" cy="829310"/>
            <wp:effectExtent l="0" t="0" r="6350" b="8890"/>
            <wp:wrapSquare wrapText="bothSides"/>
            <wp:docPr id="2" name="图片 2" descr="F:\作业备份\数据结构(2)作业备份\数据结构大作业_project2\wavelet\test\image\n01613177_4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作业备份\数据结构(2)作业备份\数据结构大作业_project2\wavelet\test\image\n01613177_430.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6150" cy="829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3570" w:rsidRPr="007E6C40">
        <w:rPr>
          <w:rFonts w:asciiTheme="majorEastAsia" w:eastAsiaTheme="majorEastAsia" w:hAnsiTheme="majorEastAsia" w:hint="eastAsia"/>
          <w:sz w:val="20"/>
          <w:szCs w:val="21"/>
          <w:lang w:eastAsia="zh-CN"/>
        </w:rPr>
        <w:t xml:space="preserve">    </w:t>
      </w:r>
      <w:r w:rsidR="00A0409F" w:rsidRPr="007E6C40">
        <w:rPr>
          <w:rFonts w:asciiTheme="majorEastAsia" w:eastAsiaTheme="majorEastAsia" w:hAnsiTheme="majorEastAsia" w:hint="eastAsia"/>
          <w:sz w:val="20"/>
          <w:szCs w:val="21"/>
          <w:lang w:eastAsia="zh-CN"/>
        </w:rPr>
        <w:t>通过该单一特征量测量准确度，</w:t>
      </w:r>
      <w:r w:rsidR="00411F6A" w:rsidRPr="007E6C40">
        <w:rPr>
          <w:rFonts w:asciiTheme="majorEastAsia" w:eastAsiaTheme="majorEastAsia" w:hAnsiTheme="majorEastAsia" w:hint="eastAsia"/>
          <w:sz w:val="20"/>
          <w:szCs w:val="21"/>
          <w:lang w:eastAsia="zh-CN"/>
        </w:rPr>
        <w:t>准确度</w:t>
      </w:r>
      <w:r w:rsidR="009D0BBA" w:rsidRPr="007E6C40">
        <w:rPr>
          <w:rFonts w:asciiTheme="majorEastAsia" w:eastAsiaTheme="majorEastAsia" w:hAnsiTheme="majorEastAsia" w:hint="eastAsia"/>
          <w:sz w:val="20"/>
          <w:szCs w:val="21"/>
          <w:lang w:eastAsia="zh-CN"/>
        </w:rPr>
        <w:t>略</w:t>
      </w:r>
      <w:r w:rsidR="00411F6A" w:rsidRPr="007E6C40">
        <w:rPr>
          <w:rFonts w:asciiTheme="majorEastAsia" w:eastAsiaTheme="majorEastAsia" w:hAnsiTheme="majorEastAsia" w:hint="eastAsia"/>
          <w:sz w:val="20"/>
          <w:szCs w:val="21"/>
          <w:lang w:eastAsia="zh-CN"/>
        </w:rPr>
        <w:t>低于</w:t>
      </w:r>
      <w:r w:rsidR="005C6F26" w:rsidRPr="007E6C40">
        <w:rPr>
          <w:rFonts w:asciiTheme="majorEastAsia" w:eastAsiaTheme="majorEastAsia" w:hAnsiTheme="majorEastAsia" w:hint="eastAsia"/>
          <w:sz w:val="20"/>
          <w:szCs w:val="21"/>
          <w:lang w:eastAsia="zh-CN"/>
        </w:rPr>
        <w:t>30%。</w:t>
      </w:r>
      <w:r w:rsidR="00730EAC" w:rsidRPr="007E6C40">
        <w:rPr>
          <w:rFonts w:asciiTheme="majorEastAsia" w:eastAsiaTheme="majorEastAsia" w:hAnsiTheme="majorEastAsia" w:hint="eastAsia"/>
          <w:sz w:val="20"/>
          <w:szCs w:val="21"/>
          <w:lang w:eastAsia="zh-CN"/>
        </w:rPr>
        <w:t>其可能的原因在于</w:t>
      </w:r>
      <w:r w:rsidR="004B0D44" w:rsidRPr="007E6C40">
        <w:rPr>
          <w:rFonts w:asciiTheme="majorEastAsia" w:eastAsiaTheme="majorEastAsia" w:hAnsiTheme="majorEastAsia" w:hint="eastAsia"/>
          <w:sz w:val="20"/>
          <w:szCs w:val="21"/>
          <w:lang w:eastAsia="zh-CN"/>
        </w:rPr>
        <w:t>参数的</w:t>
      </w:r>
      <w:r w:rsidR="001D2864" w:rsidRPr="007E6C40">
        <w:rPr>
          <w:rFonts w:asciiTheme="majorEastAsia" w:eastAsiaTheme="majorEastAsia" w:hAnsiTheme="majorEastAsia" w:hint="eastAsia"/>
          <w:sz w:val="20"/>
          <w:szCs w:val="21"/>
          <w:lang w:eastAsia="zh-CN"/>
        </w:rPr>
        <w:t>选取使得特征表</w:t>
      </w:r>
      <w:r w:rsidR="00D355F6" w:rsidRPr="007E6C40">
        <w:rPr>
          <w:rFonts w:asciiTheme="majorEastAsia" w:eastAsiaTheme="majorEastAsia" w:hAnsiTheme="majorEastAsia" w:hint="eastAsia"/>
          <w:sz w:val="20"/>
          <w:szCs w:val="21"/>
          <w:lang w:eastAsia="zh-CN"/>
        </w:rPr>
        <w:t>现地并不明显，使得差异性比较小</w:t>
      </w:r>
      <w:r w:rsidR="008C6A22" w:rsidRPr="007E6C40">
        <w:rPr>
          <w:rFonts w:asciiTheme="majorEastAsia" w:eastAsiaTheme="majorEastAsia" w:hAnsiTheme="majorEastAsia" w:hint="eastAsia"/>
          <w:sz w:val="20"/>
          <w:szCs w:val="21"/>
          <w:lang w:eastAsia="zh-CN"/>
        </w:rPr>
        <w:t>。在测试中，它对图片的背景信息的区分并不好，</w:t>
      </w:r>
      <w:r w:rsidR="00507AF8" w:rsidRPr="007E6C40">
        <w:rPr>
          <w:rFonts w:asciiTheme="majorEastAsia" w:eastAsiaTheme="majorEastAsia" w:hAnsiTheme="majorEastAsia" w:hint="eastAsia"/>
          <w:sz w:val="20"/>
          <w:szCs w:val="21"/>
          <w:lang w:eastAsia="zh-CN"/>
        </w:rPr>
        <w:t>如右图。</w:t>
      </w:r>
      <w:r w:rsidR="00AD6F22" w:rsidRPr="007E6C40">
        <w:rPr>
          <w:rFonts w:asciiTheme="majorEastAsia" w:eastAsiaTheme="majorEastAsia" w:hAnsiTheme="majorEastAsia"/>
          <w:sz w:val="20"/>
          <w:szCs w:val="21"/>
          <w:lang w:eastAsia="zh-CN"/>
        </w:rPr>
        <w:t xml:space="preserve"> </w:t>
      </w:r>
    </w:p>
    <w:p w:rsidR="008B197E" w:rsidRDefault="004576D3" w:rsidP="004576D3">
      <w:pPr>
        <w:pStyle w:val="2"/>
        <w:numPr>
          <w:ilvl w:val="0"/>
          <w:numId w:val="0"/>
        </w:numPr>
        <w:spacing w:before="120"/>
        <w:rPr>
          <w:lang w:eastAsia="zh-CN"/>
        </w:rPr>
      </w:pPr>
      <w:r>
        <w:rPr>
          <w:rFonts w:hint="eastAsia"/>
          <w:lang w:eastAsia="zh-CN"/>
        </w:rPr>
        <w:t>三、人工神经网络技术</w:t>
      </w:r>
    </w:p>
    <w:p w:rsidR="00670167" w:rsidRPr="007E6C40" w:rsidRDefault="00670167" w:rsidP="00670167">
      <w:pPr>
        <w:rPr>
          <w:sz w:val="21"/>
          <w:lang w:eastAsia="zh-CN"/>
        </w:rPr>
      </w:pPr>
      <w:r w:rsidRPr="007E6C40">
        <w:rPr>
          <w:rFonts w:hint="eastAsia"/>
          <w:sz w:val="21"/>
          <w:lang w:eastAsia="zh-CN"/>
        </w:rPr>
        <w:t xml:space="preserve">3.1 </w:t>
      </w:r>
      <w:r w:rsidRPr="007E6C40">
        <w:rPr>
          <w:rFonts w:hint="eastAsia"/>
          <w:sz w:val="21"/>
          <w:lang w:eastAsia="zh-CN"/>
        </w:rPr>
        <w:t>人工神经网络简介</w:t>
      </w:r>
    </w:p>
    <w:p w:rsidR="00440F2E" w:rsidRPr="007E6C40" w:rsidRDefault="00440F2E" w:rsidP="007E6C40">
      <w:pPr>
        <w:widowControl w:val="0"/>
        <w:autoSpaceDE w:val="0"/>
        <w:autoSpaceDN w:val="0"/>
        <w:adjustRightInd w:val="0"/>
        <w:spacing w:after="0"/>
        <w:ind w:firstLineChars="200" w:firstLine="400"/>
        <w:jc w:val="left"/>
        <w:rPr>
          <w:sz w:val="20"/>
          <w:lang w:eastAsia="zh-CN"/>
        </w:rPr>
      </w:pPr>
      <w:r w:rsidRPr="007E6C40">
        <w:rPr>
          <w:rFonts w:hint="eastAsia"/>
          <w:sz w:val="20"/>
          <w:lang w:eastAsia="zh-CN"/>
        </w:rPr>
        <w:t>神经网络部分程序由训练部分与运行部分组成。</w:t>
      </w:r>
      <w:r w:rsidRPr="007E6C40">
        <w:rPr>
          <w:sz w:val="20"/>
          <w:lang w:eastAsia="zh-CN"/>
        </w:rPr>
        <w:t>fann.h</w:t>
      </w:r>
      <w:r w:rsidRPr="007E6C40">
        <w:rPr>
          <w:rFonts w:hint="eastAsia"/>
          <w:sz w:val="20"/>
          <w:lang w:eastAsia="zh-CN"/>
        </w:rPr>
        <w:t>中包含了训练部分的</w:t>
      </w:r>
      <w:r w:rsidRPr="007E6C40">
        <w:rPr>
          <w:sz w:val="20"/>
          <w:lang w:eastAsia="zh-CN"/>
        </w:rPr>
        <w:t>c++</w:t>
      </w:r>
      <w:r w:rsidRPr="007E6C40">
        <w:rPr>
          <w:rFonts w:hint="eastAsia"/>
          <w:sz w:val="20"/>
          <w:lang w:eastAsia="zh-CN"/>
        </w:rPr>
        <w:t>代码。同时，为了对不同特征在人工神经网络下的性能有预先的了解，我们用</w:t>
      </w:r>
      <w:r w:rsidRPr="007E6C40">
        <w:rPr>
          <w:sz w:val="20"/>
          <w:lang w:eastAsia="zh-CN"/>
        </w:rPr>
        <w:t>python</w:t>
      </w:r>
      <w:r w:rsidRPr="007E6C40">
        <w:rPr>
          <w:rFonts w:hint="eastAsia"/>
          <w:sz w:val="20"/>
          <w:lang w:eastAsia="zh-CN"/>
        </w:rPr>
        <w:t>与</w:t>
      </w:r>
      <w:r w:rsidRPr="007E6C40">
        <w:rPr>
          <w:sz w:val="20"/>
          <w:lang w:eastAsia="zh-CN"/>
        </w:rPr>
        <w:t>fann2.1</w:t>
      </w:r>
      <w:r w:rsidRPr="007E6C40">
        <w:rPr>
          <w:rFonts w:hint="eastAsia"/>
          <w:sz w:val="20"/>
          <w:lang w:eastAsia="zh-CN"/>
        </w:rPr>
        <w:t>写了很多神经网络训练与测试</w:t>
      </w:r>
    </w:p>
    <w:p w:rsidR="00440F2E" w:rsidRPr="007E6C40" w:rsidRDefault="00440F2E" w:rsidP="00440F2E">
      <w:pPr>
        <w:widowControl w:val="0"/>
        <w:autoSpaceDE w:val="0"/>
        <w:autoSpaceDN w:val="0"/>
        <w:adjustRightInd w:val="0"/>
        <w:spacing w:after="0"/>
        <w:jc w:val="left"/>
        <w:rPr>
          <w:sz w:val="20"/>
          <w:lang w:eastAsia="zh-CN"/>
        </w:rPr>
      </w:pPr>
      <w:r w:rsidRPr="007E6C40">
        <w:rPr>
          <w:rFonts w:hint="eastAsia"/>
          <w:sz w:val="20"/>
          <w:lang w:eastAsia="zh-CN"/>
        </w:rPr>
        <w:t>的代码。这些代码可以在</w:t>
      </w:r>
      <w:r w:rsidRPr="007E6C40">
        <w:rPr>
          <w:sz w:val="20"/>
          <w:lang w:eastAsia="zh-CN"/>
        </w:rPr>
        <w:t>python</w:t>
      </w:r>
      <w:r w:rsidRPr="007E6C40">
        <w:rPr>
          <w:rFonts w:hint="eastAsia"/>
          <w:sz w:val="20"/>
          <w:lang w:eastAsia="zh-CN"/>
        </w:rPr>
        <w:t>文件夹下找到。神经网络运行的代码包含在主程序中。</w:t>
      </w:r>
    </w:p>
    <w:p w:rsidR="00440F2E" w:rsidRPr="007E6C40" w:rsidRDefault="00670167" w:rsidP="00440F2E">
      <w:pPr>
        <w:widowControl w:val="0"/>
        <w:autoSpaceDE w:val="0"/>
        <w:autoSpaceDN w:val="0"/>
        <w:adjustRightInd w:val="0"/>
        <w:spacing w:after="0"/>
        <w:jc w:val="left"/>
        <w:rPr>
          <w:sz w:val="21"/>
          <w:lang w:eastAsia="zh-CN"/>
        </w:rPr>
      </w:pPr>
      <w:r w:rsidRPr="007E6C40">
        <w:rPr>
          <w:rFonts w:hint="eastAsia"/>
          <w:sz w:val="21"/>
          <w:lang w:eastAsia="zh-CN"/>
        </w:rPr>
        <w:t xml:space="preserve">3.2 </w:t>
      </w:r>
      <w:r w:rsidRPr="007E6C40">
        <w:rPr>
          <w:rFonts w:hint="eastAsia"/>
          <w:sz w:val="21"/>
          <w:lang w:eastAsia="zh-CN"/>
        </w:rPr>
        <w:t>图片检索系统</w:t>
      </w:r>
      <w:r w:rsidR="00440F2E" w:rsidRPr="007E6C40">
        <w:rPr>
          <w:rFonts w:hint="eastAsia"/>
          <w:sz w:val="21"/>
          <w:lang w:eastAsia="zh-CN"/>
        </w:rPr>
        <w:t>测试结果</w:t>
      </w:r>
    </w:p>
    <w:p w:rsidR="00FC3696" w:rsidRPr="007E6C40" w:rsidRDefault="00440F2E" w:rsidP="007E6C40">
      <w:pPr>
        <w:widowControl w:val="0"/>
        <w:autoSpaceDE w:val="0"/>
        <w:autoSpaceDN w:val="0"/>
        <w:adjustRightInd w:val="0"/>
        <w:spacing w:after="0"/>
        <w:ind w:firstLineChars="200" w:firstLine="400"/>
        <w:jc w:val="left"/>
        <w:rPr>
          <w:sz w:val="20"/>
          <w:lang w:eastAsia="zh-CN"/>
        </w:rPr>
      </w:pPr>
      <w:r w:rsidRPr="007E6C40">
        <w:rPr>
          <w:rFonts w:hint="eastAsia"/>
          <w:sz w:val="20"/>
          <w:lang w:eastAsia="zh-CN"/>
        </w:rPr>
        <w:t>对于单个特征的测试，</w:t>
      </w:r>
      <w:r w:rsidR="001E01EE" w:rsidRPr="007E6C40">
        <w:rPr>
          <w:rFonts w:hint="eastAsia"/>
          <w:sz w:val="20"/>
          <w:lang w:eastAsia="zh-CN"/>
        </w:rPr>
        <w:t>结果如下表所示</w:t>
      </w:r>
    </w:p>
    <w:tbl>
      <w:tblPr>
        <w:tblStyle w:val="af"/>
        <w:tblW w:w="0" w:type="auto"/>
        <w:tblInd w:w="250" w:type="dxa"/>
        <w:tblLook w:val="04A0" w:firstRow="1" w:lastRow="0" w:firstColumn="1" w:lastColumn="0" w:noHBand="0" w:noVBand="1"/>
      </w:tblPr>
      <w:tblGrid>
        <w:gridCol w:w="709"/>
        <w:gridCol w:w="709"/>
        <w:gridCol w:w="708"/>
        <w:gridCol w:w="993"/>
      </w:tblGrid>
      <w:tr w:rsidR="00FC3696" w:rsidRPr="007E6C40" w:rsidTr="001E01EE">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H</w:t>
            </w:r>
          </w:p>
        </w:tc>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S</w:t>
            </w:r>
          </w:p>
        </w:tc>
        <w:tc>
          <w:tcPr>
            <w:tcW w:w="708"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V</w:t>
            </w:r>
          </w:p>
        </w:tc>
        <w:tc>
          <w:tcPr>
            <w:tcW w:w="993"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准确率</w:t>
            </w:r>
          </w:p>
        </w:tc>
      </w:tr>
      <w:tr w:rsidR="00FC3696" w:rsidRPr="007E6C40" w:rsidTr="001E01EE">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8</w:t>
            </w:r>
          </w:p>
        </w:tc>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8</w:t>
            </w:r>
          </w:p>
        </w:tc>
        <w:tc>
          <w:tcPr>
            <w:tcW w:w="708"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0</w:t>
            </w:r>
          </w:p>
        </w:tc>
        <w:tc>
          <w:tcPr>
            <w:tcW w:w="993"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35.2%</w:t>
            </w:r>
          </w:p>
        </w:tc>
      </w:tr>
      <w:tr w:rsidR="00FC3696" w:rsidRPr="007E6C40" w:rsidTr="001E01EE">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6</w:t>
            </w:r>
          </w:p>
        </w:tc>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6</w:t>
            </w:r>
          </w:p>
        </w:tc>
        <w:tc>
          <w:tcPr>
            <w:tcW w:w="708"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6</w:t>
            </w:r>
          </w:p>
        </w:tc>
        <w:tc>
          <w:tcPr>
            <w:tcW w:w="993"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36.8%</w:t>
            </w:r>
          </w:p>
        </w:tc>
      </w:tr>
      <w:tr w:rsidR="00FC3696" w:rsidRPr="007E6C40" w:rsidTr="001E01EE">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12</w:t>
            </w:r>
          </w:p>
        </w:tc>
        <w:tc>
          <w:tcPr>
            <w:tcW w:w="709"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6</w:t>
            </w:r>
          </w:p>
        </w:tc>
        <w:tc>
          <w:tcPr>
            <w:tcW w:w="708"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6</w:t>
            </w:r>
          </w:p>
        </w:tc>
        <w:tc>
          <w:tcPr>
            <w:tcW w:w="993" w:type="dxa"/>
          </w:tcPr>
          <w:p w:rsidR="00FC3696" w:rsidRPr="007E6C40" w:rsidRDefault="00FC3696" w:rsidP="00933695">
            <w:pPr>
              <w:widowControl w:val="0"/>
              <w:autoSpaceDE w:val="0"/>
              <w:autoSpaceDN w:val="0"/>
              <w:adjustRightInd w:val="0"/>
              <w:spacing w:after="0"/>
              <w:jc w:val="left"/>
              <w:rPr>
                <w:sz w:val="20"/>
                <w:lang w:eastAsia="zh-CN"/>
              </w:rPr>
            </w:pPr>
            <w:r w:rsidRPr="007E6C40">
              <w:rPr>
                <w:rFonts w:hint="eastAsia"/>
                <w:sz w:val="20"/>
                <w:lang w:eastAsia="zh-CN"/>
              </w:rPr>
              <w:t>38.1%</w:t>
            </w:r>
          </w:p>
        </w:tc>
      </w:tr>
    </w:tbl>
    <w:p w:rsidR="00FC3696" w:rsidRPr="007E6C40" w:rsidRDefault="001E7CBD" w:rsidP="003A4269">
      <w:pPr>
        <w:widowControl w:val="0"/>
        <w:autoSpaceDE w:val="0"/>
        <w:autoSpaceDN w:val="0"/>
        <w:adjustRightInd w:val="0"/>
        <w:spacing w:after="0"/>
        <w:jc w:val="left"/>
        <w:rPr>
          <w:rFonts w:ascii="楷体" w:eastAsia="楷体" w:hAnsi="楷体"/>
          <w:sz w:val="20"/>
          <w:lang w:eastAsia="zh-CN"/>
        </w:rPr>
      </w:pPr>
      <w:r w:rsidRPr="007E6C40">
        <w:rPr>
          <w:rFonts w:ascii="楷体" w:eastAsia="楷体" w:hAnsi="楷体" w:hint="eastAsia"/>
          <w:sz w:val="20"/>
          <w:lang w:eastAsia="zh-CN"/>
        </w:rPr>
        <w:t>Fig.1. HSV直方图取不同划分的准确率</w:t>
      </w:r>
    </w:p>
    <w:p w:rsidR="003A4269" w:rsidRPr="007E6C40" w:rsidRDefault="003A4269" w:rsidP="007E6C40">
      <w:pPr>
        <w:widowControl w:val="0"/>
        <w:autoSpaceDE w:val="0"/>
        <w:autoSpaceDN w:val="0"/>
        <w:adjustRightInd w:val="0"/>
        <w:spacing w:after="0"/>
        <w:ind w:firstLineChars="200" w:firstLine="400"/>
        <w:jc w:val="left"/>
        <w:rPr>
          <w:sz w:val="20"/>
          <w:lang w:eastAsia="zh-CN"/>
        </w:rPr>
      </w:pPr>
    </w:p>
    <w:tbl>
      <w:tblPr>
        <w:tblStyle w:val="af"/>
        <w:tblW w:w="0" w:type="auto"/>
        <w:tblInd w:w="250" w:type="dxa"/>
        <w:tblLook w:val="04A0" w:firstRow="1" w:lastRow="0" w:firstColumn="1" w:lastColumn="0" w:noHBand="0" w:noVBand="1"/>
      </w:tblPr>
      <w:tblGrid>
        <w:gridCol w:w="1418"/>
        <w:gridCol w:w="1701"/>
      </w:tblGrid>
      <w:tr w:rsidR="00CF3D1C" w:rsidRPr="007E6C40" w:rsidTr="00CF3D1C">
        <w:tc>
          <w:tcPr>
            <w:tcW w:w="1418"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特征种类</w:t>
            </w:r>
          </w:p>
        </w:tc>
        <w:tc>
          <w:tcPr>
            <w:tcW w:w="1701"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准确率</w:t>
            </w:r>
          </w:p>
        </w:tc>
      </w:tr>
      <w:tr w:rsidR="00CF3D1C" w:rsidRPr="007E6C40" w:rsidTr="00CF3D1C">
        <w:tc>
          <w:tcPr>
            <w:tcW w:w="1418"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Surf</w:t>
            </w:r>
          </w:p>
        </w:tc>
        <w:tc>
          <w:tcPr>
            <w:tcW w:w="1701"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34.5%</w:t>
            </w:r>
          </w:p>
        </w:tc>
      </w:tr>
      <w:tr w:rsidR="00CF3D1C" w:rsidRPr="007E6C40" w:rsidTr="00CF3D1C">
        <w:tc>
          <w:tcPr>
            <w:tcW w:w="1418"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Wavelet</w:t>
            </w:r>
          </w:p>
        </w:tc>
        <w:tc>
          <w:tcPr>
            <w:tcW w:w="1701"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23.9%</w:t>
            </w:r>
          </w:p>
        </w:tc>
      </w:tr>
      <w:tr w:rsidR="00CF3D1C" w:rsidRPr="007E6C40" w:rsidTr="00CF3D1C">
        <w:tc>
          <w:tcPr>
            <w:tcW w:w="1418"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pHash</w:t>
            </w:r>
          </w:p>
        </w:tc>
        <w:tc>
          <w:tcPr>
            <w:tcW w:w="1701"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~20%</w:t>
            </w:r>
          </w:p>
        </w:tc>
      </w:tr>
      <w:tr w:rsidR="00CF3D1C" w:rsidRPr="007E6C40" w:rsidTr="00CF3D1C">
        <w:tc>
          <w:tcPr>
            <w:tcW w:w="1418"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HSV</w:t>
            </w:r>
          </w:p>
        </w:tc>
        <w:tc>
          <w:tcPr>
            <w:tcW w:w="1701" w:type="dxa"/>
          </w:tcPr>
          <w:p w:rsidR="00CF3D1C" w:rsidRPr="007E6C40" w:rsidRDefault="00CF3D1C" w:rsidP="00933695">
            <w:pPr>
              <w:widowControl w:val="0"/>
              <w:autoSpaceDE w:val="0"/>
              <w:autoSpaceDN w:val="0"/>
              <w:adjustRightInd w:val="0"/>
              <w:spacing w:after="0"/>
              <w:jc w:val="left"/>
              <w:rPr>
                <w:sz w:val="20"/>
                <w:lang w:eastAsia="zh-CN"/>
              </w:rPr>
            </w:pPr>
            <w:r w:rsidRPr="007E6C40">
              <w:rPr>
                <w:rFonts w:hint="eastAsia"/>
                <w:sz w:val="20"/>
                <w:lang w:eastAsia="zh-CN"/>
              </w:rPr>
              <w:t>&gt;=40%</w:t>
            </w:r>
          </w:p>
        </w:tc>
      </w:tr>
    </w:tbl>
    <w:p w:rsidR="003A4269" w:rsidRPr="007E6C40" w:rsidRDefault="00F32DC4" w:rsidP="00F32DC4">
      <w:pPr>
        <w:widowControl w:val="0"/>
        <w:autoSpaceDE w:val="0"/>
        <w:autoSpaceDN w:val="0"/>
        <w:adjustRightInd w:val="0"/>
        <w:spacing w:after="0"/>
        <w:jc w:val="left"/>
        <w:rPr>
          <w:rFonts w:ascii="楷体" w:eastAsia="楷体" w:hAnsi="楷体"/>
          <w:sz w:val="20"/>
          <w:lang w:eastAsia="zh-CN"/>
        </w:rPr>
      </w:pPr>
      <w:r w:rsidRPr="007E6C40">
        <w:rPr>
          <w:rFonts w:ascii="楷体" w:eastAsia="楷体" w:hAnsi="楷体" w:hint="eastAsia"/>
          <w:sz w:val="20"/>
          <w:lang w:eastAsia="zh-CN"/>
        </w:rPr>
        <w:t>Fig.2. 不同特征的单一测量准确率</w:t>
      </w:r>
    </w:p>
    <w:p w:rsidR="00F32DC4" w:rsidRPr="007E6C40" w:rsidRDefault="00F32DC4" w:rsidP="00440F2E">
      <w:pPr>
        <w:widowControl w:val="0"/>
        <w:autoSpaceDE w:val="0"/>
        <w:autoSpaceDN w:val="0"/>
        <w:adjustRightInd w:val="0"/>
        <w:spacing w:after="0"/>
        <w:jc w:val="left"/>
        <w:rPr>
          <w:rFonts w:asciiTheme="majorEastAsia" w:eastAsiaTheme="majorEastAsia" w:hAnsiTheme="majorEastAsia"/>
          <w:sz w:val="20"/>
          <w:szCs w:val="21"/>
          <w:lang w:eastAsia="zh-CN"/>
        </w:rPr>
      </w:pPr>
    </w:p>
    <w:p w:rsidR="00D040D8" w:rsidRPr="007E6C40" w:rsidRDefault="00E7124B" w:rsidP="007E6C40">
      <w:pPr>
        <w:widowControl w:val="0"/>
        <w:autoSpaceDE w:val="0"/>
        <w:autoSpaceDN w:val="0"/>
        <w:adjustRightInd w:val="0"/>
        <w:spacing w:after="0"/>
        <w:ind w:firstLineChars="150" w:firstLine="300"/>
        <w:jc w:val="left"/>
        <w:rPr>
          <w:sz w:val="20"/>
          <w:lang w:eastAsia="zh-CN"/>
        </w:rPr>
      </w:pPr>
      <w:r w:rsidRPr="007E6C40">
        <w:rPr>
          <w:rFonts w:asciiTheme="majorEastAsia" w:eastAsiaTheme="majorEastAsia" w:hAnsiTheme="majorEastAsia" w:cs="WenQuanYiMicroHei" w:hint="eastAsia"/>
          <w:sz w:val="20"/>
          <w:szCs w:val="21"/>
          <w:lang w:eastAsia="zh-CN"/>
        </w:rPr>
        <w:t>对于</w:t>
      </w:r>
      <w:r w:rsidRPr="007E6C40">
        <w:rPr>
          <w:rFonts w:asciiTheme="majorEastAsia" w:eastAsiaTheme="majorEastAsia" w:hAnsiTheme="majorEastAsia" w:cs="LiberationSerif"/>
          <w:sz w:val="20"/>
          <w:szCs w:val="21"/>
          <w:lang w:eastAsia="zh-CN"/>
        </w:rPr>
        <w:t>hsv</w:t>
      </w:r>
      <w:r w:rsidRPr="007E6C40">
        <w:rPr>
          <w:rFonts w:asciiTheme="majorEastAsia" w:eastAsiaTheme="majorEastAsia" w:hAnsiTheme="majorEastAsia" w:cs="WenQuanYiMicroHei" w:hint="eastAsia"/>
          <w:sz w:val="20"/>
          <w:szCs w:val="21"/>
          <w:lang w:eastAsia="zh-CN"/>
        </w:rPr>
        <w:t>，</w:t>
      </w:r>
      <w:r w:rsidRPr="007E6C40">
        <w:rPr>
          <w:rFonts w:asciiTheme="majorEastAsia" w:eastAsiaTheme="majorEastAsia" w:hAnsiTheme="majorEastAsia" w:cs="LiberationSerif"/>
          <w:sz w:val="20"/>
          <w:szCs w:val="21"/>
          <w:lang w:eastAsia="zh-CN"/>
        </w:rPr>
        <w:t>phash</w:t>
      </w:r>
      <w:r w:rsidRPr="007E6C40">
        <w:rPr>
          <w:rFonts w:asciiTheme="majorEastAsia" w:eastAsiaTheme="majorEastAsia" w:hAnsiTheme="majorEastAsia" w:cs="WenQuanYiMicroHei" w:hint="eastAsia"/>
          <w:sz w:val="20"/>
          <w:szCs w:val="21"/>
          <w:lang w:eastAsia="zh-CN"/>
        </w:rPr>
        <w:t>，</w:t>
      </w:r>
      <w:r w:rsidRPr="007E6C40">
        <w:rPr>
          <w:rFonts w:asciiTheme="majorEastAsia" w:eastAsiaTheme="majorEastAsia" w:hAnsiTheme="majorEastAsia" w:cs="LiberationSerif"/>
          <w:sz w:val="20"/>
          <w:szCs w:val="21"/>
          <w:lang w:eastAsia="zh-CN"/>
        </w:rPr>
        <w:t>color_feature</w:t>
      </w:r>
      <w:r w:rsidRPr="007E6C40">
        <w:rPr>
          <w:rFonts w:asciiTheme="majorEastAsia" w:eastAsiaTheme="majorEastAsia" w:hAnsiTheme="majorEastAsia" w:cs="WenQuanYiMicroHei" w:hint="eastAsia"/>
          <w:sz w:val="20"/>
          <w:szCs w:val="21"/>
          <w:lang w:eastAsia="zh-CN"/>
        </w:rPr>
        <w:t>，</w:t>
      </w:r>
      <w:r w:rsidRPr="007E6C40">
        <w:rPr>
          <w:rFonts w:asciiTheme="majorEastAsia" w:eastAsiaTheme="majorEastAsia" w:hAnsiTheme="majorEastAsia" w:cs="LiberationSerif"/>
          <w:sz w:val="20"/>
          <w:szCs w:val="21"/>
          <w:lang w:eastAsia="zh-CN"/>
        </w:rPr>
        <w:t>surf</w:t>
      </w:r>
      <w:r w:rsidRPr="007E6C40">
        <w:rPr>
          <w:rFonts w:asciiTheme="majorEastAsia" w:eastAsiaTheme="majorEastAsia" w:hAnsiTheme="majorEastAsia" w:cs="WenQuanYiMicroHei" w:hint="eastAsia"/>
          <w:sz w:val="20"/>
          <w:szCs w:val="21"/>
          <w:lang w:eastAsia="zh-CN"/>
        </w:rPr>
        <w:t>，小波特征的混合测试正确率为</w:t>
      </w:r>
      <w:r w:rsidRPr="007E6C40">
        <w:rPr>
          <w:rFonts w:asciiTheme="majorEastAsia" w:eastAsiaTheme="majorEastAsia" w:hAnsiTheme="majorEastAsia" w:cs="LiberationSerif"/>
          <w:sz w:val="20"/>
          <w:szCs w:val="21"/>
          <w:lang w:eastAsia="zh-CN"/>
        </w:rPr>
        <w:t>56.2%</w:t>
      </w:r>
      <w:r w:rsidRPr="007E6C40">
        <w:rPr>
          <w:rFonts w:ascii="WenQuanYiMicroHei" w:eastAsia="WenQuanYiMicroHei" w:cs="WenQuanYiMicroHei" w:hint="eastAsia"/>
          <w:sz w:val="20"/>
          <w:szCs w:val="21"/>
          <w:lang w:eastAsia="zh-CN"/>
        </w:rPr>
        <w:t>。</w:t>
      </w:r>
      <w:r w:rsidR="00F32DC4" w:rsidRPr="007E6C40">
        <w:rPr>
          <w:rFonts w:hint="eastAsia"/>
          <w:sz w:val="20"/>
          <w:lang w:eastAsia="zh-CN"/>
        </w:rPr>
        <w:t>在系统中，我们采用</w:t>
      </w:r>
      <w:r w:rsidR="00440F2E" w:rsidRPr="007E6C40">
        <w:rPr>
          <w:rFonts w:hint="eastAsia"/>
          <w:sz w:val="20"/>
          <w:lang w:eastAsia="zh-CN"/>
        </w:rPr>
        <w:t>（</w:t>
      </w:r>
      <w:r w:rsidR="00440F2E" w:rsidRPr="007E6C40">
        <w:rPr>
          <w:sz w:val="20"/>
          <w:lang w:eastAsia="zh-CN"/>
        </w:rPr>
        <w:t>H,S,V</w:t>
      </w:r>
      <w:r w:rsidR="00440F2E" w:rsidRPr="007E6C40">
        <w:rPr>
          <w:rFonts w:hint="eastAsia"/>
          <w:sz w:val="20"/>
          <w:lang w:eastAsia="zh-CN"/>
        </w:rPr>
        <w:t>）</w:t>
      </w:r>
      <w:r w:rsidR="00440F2E" w:rsidRPr="007E6C40">
        <w:rPr>
          <w:sz w:val="20"/>
          <w:lang w:eastAsia="zh-CN"/>
        </w:rPr>
        <w:t>=</w:t>
      </w:r>
      <w:r w:rsidR="00440F2E" w:rsidRPr="007E6C40">
        <w:rPr>
          <w:rFonts w:hint="eastAsia"/>
          <w:sz w:val="20"/>
          <w:lang w:eastAsia="zh-CN"/>
        </w:rPr>
        <w:t>（</w:t>
      </w:r>
      <w:r w:rsidR="00440F2E" w:rsidRPr="007E6C40">
        <w:rPr>
          <w:sz w:val="20"/>
          <w:lang w:eastAsia="zh-CN"/>
        </w:rPr>
        <w:t>8,8,0)</w:t>
      </w:r>
      <w:r w:rsidR="00440F2E" w:rsidRPr="007E6C40">
        <w:rPr>
          <w:rFonts w:hint="eastAsia"/>
          <w:sz w:val="20"/>
          <w:lang w:eastAsia="zh-CN"/>
        </w:rPr>
        <w:t>，</w:t>
      </w:r>
      <w:r w:rsidR="00440F2E" w:rsidRPr="007E6C40">
        <w:rPr>
          <w:sz w:val="20"/>
          <w:lang w:eastAsia="zh-CN"/>
        </w:rPr>
        <w:t>(6,6,6)</w:t>
      </w:r>
      <w:r w:rsidR="00440F2E" w:rsidRPr="007E6C40">
        <w:rPr>
          <w:rFonts w:hint="eastAsia"/>
          <w:sz w:val="20"/>
          <w:lang w:eastAsia="zh-CN"/>
        </w:rPr>
        <w:t>，</w:t>
      </w:r>
      <w:r w:rsidR="00440F2E" w:rsidRPr="007E6C40">
        <w:rPr>
          <w:sz w:val="20"/>
          <w:lang w:eastAsia="zh-CN"/>
        </w:rPr>
        <w:t>(12,6,6)</w:t>
      </w:r>
      <w:r w:rsidR="003142EE" w:rsidRPr="007E6C40">
        <w:rPr>
          <w:rFonts w:hint="eastAsia"/>
          <w:sz w:val="20"/>
          <w:lang w:eastAsia="zh-CN"/>
        </w:rPr>
        <w:t>、</w:t>
      </w:r>
      <w:r w:rsidR="00440F2E" w:rsidRPr="007E6C40">
        <w:rPr>
          <w:sz w:val="20"/>
          <w:lang w:eastAsia="zh-CN"/>
        </w:rPr>
        <w:t>surfFeature</w:t>
      </w:r>
      <w:r w:rsidR="00440F2E" w:rsidRPr="007E6C40">
        <w:rPr>
          <w:rFonts w:hint="eastAsia"/>
          <w:sz w:val="20"/>
          <w:lang w:eastAsia="zh-CN"/>
        </w:rPr>
        <w:t>，测试结果为</w:t>
      </w:r>
      <w:r w:rsidR="00440F2E" w:rsidRPr="007E6C40">
        <w:rPr>
          <w:sz w:val="20"/>
          <w:lang w:eastAsia="zh-CN"/>
        </w:rPr>
        <w:t>49.5%</w:t>
      </w:r>
      <w:r w:rsidR="00440F2E" w:rsidRPr="007E6C40">
        <w:rPr>
          <w:rFonts w:hint="eastAsia"/>
          <w:sz w:val="20"/>
          <w:lang w:eastAsia="zh-CN"/>
        </w:rPr>
        <w:t>。</w:t>
      </w:r>
      <w:r w:rsidR="00D040D8" w:rsidRPr="007E6C40">
        <w:rPr>
          <w:rFonts w:hint="eastAsia"/>
          <w:sz w:val="20"/>
          <w:lang w:eastAsia="zh-CN"/>
        </w:rPr>
        <w:t>由于</w:t>
      </w:r>
      <w:r w:rsidR="00D040D8" w:rsidRPr="007E6C40">
        <w:rPr>
          <w:rFonts w:hint="eastAsia"/>
          <w:sz w:val="20"/>
          <w:lang w:eastAsia="zh-CN"/>
        </w:rPr>
        <w:t>pHash</w:t>
      </w:r>
      <w:r w:rsidR="00D040D8" w:rsidRPr="007E6C40">
        <w:rPr>
          <w:rFonts w:hint="eastAsia"/>
          <w:sz w:val="20"/>
          <w:lang w:eastAsia="zh-CN"/>
        </w:rPr>
        <w:t>特征</w:t>
      </w:r>
      <w:r w:rsidR="00D040D8" w:rsidRPr="007E6C40">
        <w:rPr>
          <w:sz w:val="20"/>
          <w:lang w:eastAsia="zh-CN"/>
        </w:rPr>
        <w:t>在单一测量下正确率较低，我们最终</w:t>
      </w:r>
      <w:r w:rsidR="00D040D8" w:rsidRPr="007E6C40">
        <w:rPr>
          <w:rFonts w:hint="eastAsia"/>
          <w:sz w:val="20"/>
          <w:lang w:eastAsia="zh-CN"/>
        </w:rPr>
        <w:t>选择将</w:t>
      </w:r>
      <w:r w:rsidR="00D040D8" w:rsidRPr="007E6C40">
        <w:rPr>
          <w:rFonts w:hint="eastAsia"/>
          <w:sz w:val="20"/>
          <w:lang w:eastAsia="zh-CN"/>
        </w:rPr>
        <w:t>HSV,Surf,Wavelet</w:t>
      </w:r>
      <w:r w:rsidR="00D040D8" w:rsidRPr="007E6C40">
        <w:rPr>
          <w:rFonts w:hint="eastAsia"/>
          <w:sz w:val="20"/>
          <w:lang w:eastAsia="zh-CN"/>
        </w:rPr>
        <w:t>组合成</w:t>
      </w:r>
      <w:r w:rsidR="00D040D8" w:rsidRPr="007E6C40">
        <w:rPr>
          <w:sz w:val="20"/>
          <w:lang w:eastAsia="zh-CN"/>
        </w:rPr>
        <w:t>特征向量。</w:t>
      </w:r>
    </w:p>
    <w:p w:rsidR="004F3969" w:rsidRPr="007E6C40" w:rsidRDefault="007E6C40" w:rsidP="00440F2E">
      <w:pPr>
        <w:widowControl w:val="0"/>
        <w:autoSpaceDE w:val="0"/>
        <w:autoSpaceDN w:val="0"/>
        <w:adjustRightInd w:val="0"/>
        <w:spacing w:after="0"/>
        <w:jc w:val="left"/>
        <w:rPr>
          <w:sz w:val="21"/>
          <w:lang w:eastAsia="zh-CN"/>
        </w:rPr>
      </w:pPr>
      <w:r>
        <w:rPr>
          <w:rFonts w:hint="eastAsia"/>
          <w:sz w:val="21"/>
          <w:lang w:eastAsia="zh-CN"/>
        </w:rPr>
        <w:t>3.3</w:t>
      </w:r>
      <w:r w:rsidR="004F3969" w:rsidRPr="007E6C40">
        <w:rPr>
          <w:rFonts w:hint="eastAsia"/>
          <w:sz w:val="21"/>
          <w:lang w:eastAsia="zh-CN"/>
        </w:rPr>
        <w:t xml:space="preserve"> </w:t>
      </w:r>
      <w:r w:rsidR="004F3969" w:rsidRPr="007E6C40">
        <w:rPr>
          <w:rFonts w:hint="eastAsia"/>
          <w:sz w:val="21"/>
          <w:lang w:eastAsia="zh-CN"/>
        </w:rPr>
        <w:t>分析与讨论</w:t>
      </w:r>
    </w:p>
    <w:p w:rsidR="00440F2E" w:rsidRPr="007E6C40" w:rsidRDefault="003A68D9" w:rsidP="007E6C40">
      <w:pPr>
        <w:widowControl w:val="0"/>
        <w:autoSpaceDE w:val="0"/>
        <w:autoSpaceDN w:val="0"/>
        <w:adjustRightInd w:val="0"/>
        <w:spacing w:after="0"/>
        <w:ind w:firstLineChars="200" w:firstLine="400"/>
        <w:jc w:val="left"/>
        <w:rPr>
          <w:sz w:val="20"/>
          <w:lang w:eastAsia="zh-CN"/>
        </w:rPr>
      </w:pPr>
      <w:r w:rsidRPr="007E6C40">
        <w:rPr>
          <w:rFonts w:hint="eastAsia"/>
          <w:sz w:val="20"/>
          <w:lang w:eastAsia="zh-CN"/>
        </w:rPr>
        <w:t>首先，</w:t>
      </w:r>
      <w:r w:rsidR="00440F2E" w:rsidRPr="007E6C40">
        <w:rPr>
          <w:rFonts w:hint="eastAsia"/>
          <w:sz w:val="20"/>
          <w:lang w:eastAsia="zh-CN"/>
        </w:rPr>
        <w:t>数据的归一化对神经网络的训练很有影响。如果数据不做归一化，虽然理想状态神经网</w:t>
      </w:r>
    </w:p>
    <w:p w:rsidR="00440F2E" w:rsidRPr="007E6C40" w:rsidRDefault="00440F2E" w:rsidP="00440F2E">
      <w:pPr>
        <w:widowControl w:val="0"/>
        <w:autoSpaceDE w:val="0"/>
        <w:autoSpaceDN w:val="0"/>
        <w:adjustRightInd w:val="0"/>
        <w:spacing w:after="0"/>
        <w:jc w:val="left"/>
        <w:rPr>
          <w:sz w:val="20"/>
          <w:lang w:eastAsia="zh-CN"/>
        </w:rPr>
      </w:pPr>
      <w:r w:rsidRPr="007E6C40">
        <w:rPr>
          <w:rFonts w:hint="eastAsia"/>
          <w:sz w:val="20"/>
          <w:lang w:eastAsia="zh-CN"/>
        </w:rPr>
        <w:t>络第一层应当收敛到比较小的值，但实际测试发现神经网络很难收敛，隐藏层节点作用被削弱了，最终数据只</w:t>
      </w:r>
      <w:r w:rsidRPr="007E6C40">
        <w:rPr>
          <w:rFonts w:hint="eastAsia"/>
          <w:sz w:val="20"/>
          <w:lang w:eastAsia="zh-CN"/>
        </w:rPr>
        <w:lastRenderedPageBreak/>
        <w:t>是隐藏层节点输出的线性组合，从而影响测试效果。</w:t>
      </w:r>
    </w:p>
    <w:p w:rsidR="00440F2E" w:rsidRPr="007E6C40" w:rsidRDefault="004F2B66" w:rsidP="007E6C40">
      <w:pPr>
        <w:widowControl w:val="0"/>
        <w:autoSpaceDE w:val="0"/>
        <w:autoSpaceDN w:val="0"/>
        <w:adjustRightInd w:val="0"/>
        <w:spacing w:after="0"/>
        <w:ind w:firstLineChars="200" w:firstLine="400"/>
        <w:jc w:val="left"/>
        <w:rPr>
          <w:sz w:val="20"/>
          <w:lang w:eastAsia="zh-CN"/>
        </w:rPr>
      </w:pPr>
      <w:r w:rsidRPr="007E6C40">
        <w:rPr>
          <w:rFonts w:hint="eastAsia"/>
          <w:sz w:val="20"/>
          <w:lang w:eastAsia="zh-CN"/>
        </w:rPr>
        <w:t>此外，</w:t>
      </w:r>
      <w:r w:rsidR="00440F2E" w:rsidRPr="007E6C40">
        <w:rPr>
          <w:rFonts w:hint="eastAsia"/>
          <w:sz w:val="20"/>
          <w:lang w:eastAsia="zh-CN"/>
        </w:rPr>
        <w:t>我们还研究了不同隐藏层节点个数对神经网络正确率的影响。节点数目从</w:t>
      </w:r>
      <w:r w:rsidR="00440F2E" w:rsidRPr="007E6C40">
        <w:rPr>
          <w:sz w:val="20"/>
          <w:lang w:eastAsia="zh-CN"/>
        </w:rPr>
        <w:t>10</w:t>
      </w:r>
      <w:r w:rsidR="00440F2E" w:rsidRPr="007E6C40">
        <w:rPr>
          <w:rFonts w:hint="eastAsia"/>
          <w:sz w:val="20"/>
          <w:lang w:eastAsia="zh-CN"/>
        </w:rPr>
        <w:t>个开始逐渐增加时，神经网络正确率逐步提高。但当节点数达</w:t>
      </w:r>
      <w:r w:rsidR="00440F2E" w:rsidRPr="007E6C40">
        <w:rPr>
          <w:sz w:val="20"/>
          <w:lang w:eastAsia="zh-CN"/>
        </w:rPr>
        <w:t>100</w:t>
      </w:r>
      <w:r w:rsidR="00440F2E" w:rsidRPr="007E6C40">
        <w:rPr>
          <w:rFonts w:hint="eastAsia"/>
          <w:sz w:val="20"/>
          <w:lang w:eastAsia="zh-CN"/>
        </w:rPr>
        <w:t>左右时，神经网络正确率不再增加。考虑到过拟合等问题，我们建议隐藏层节点数为</w:t>
      </w:r>
      <w:r w:rsidR="00440F2E" w:rsidRPr="007E6C40">
        <w:rPr>
          <w:sz w:val="20"/>
          <w:lang w:eastAsia="zh-CN"/>
        </w:rPr>
        <w:t>100-120</w:t>
      </w:r>
      <w:r w:rsidR="00440F2E" w:rsidRPr="007E6C40">
        <w:rPr>
          <w:rFonts w:hint="eastAsia"/>
          <w:sz w:val="20"/>
          <w:lang w:eastAsia="zh-CN"/>
        </w:rPr>
        <w:t>。</w:t>
      </w:r>
    </w:p>
    <w:p w:rsidR="00CB7092" w:rsidRDefault="00D94EA4" w:rsidP="00A62609">
      <w:pPr>
        <w:pStyle w:val="1"/>
        <w:numPr>
          <w:ilvl w:val="0"/>
          <w:numId w:val="0"/>
        </w:numPr>
        <w:spacing w:before="120"/>
        <w:rPr>
          <w:kern w:val="0"/>
          <w:szCs w:val="24"/>
          <w:lang w:eastAsia="zh-CN"/>
        </w:rPr>
      </w:pPr>
      <w:r>
        <w:rPr>
          <w:rFonts w:hint="eastAsia"/>
          <w:kern w:val="0"/>
          <w:szCs w:val="24"/>
          <w:lang w:eastAsia="zh-CN"/>
        </w:rPr>
        <w:t>四</w:t>
      </w:r>
      <w:r>
        <w:rPr>
          <w:kern w:val="0"/>
          <w:szCs w:val="24"/>
          <w:lang w:eastAsia="zh-CN"/>
        </w:rPr>
        <w:t>、</w:t>
      </w:r>
      <w:r w:rsidR="00CB7092">
        <w:rPr>
          <w:rFonts w:hint="eastAsia"/>
          <w:kern w:val="0"/>
          <w:szCs w:val="24"/>
          <w:lang w:eastAsia="zh-CN"/>
        </w:rPr>
        <w:t>测试</w:t>
      </w:r>
      <w:r w:rsidR="00CB7092">
        <w:rPr>
          <w:kern w:val="0"/>
          <w:szCs w:val="24"/>
          <w:lang w:eastAsia="zh-CN"/>
        </w:rPr>
        <w:t>结果</w:t>
      </w:r>
    </w:p>
    <w:p w:rsidR="00CB7092" w:rsidRPr="007E6C40" w:rsidRDefault="00CB7092" w:rsidP="00CB7092">
      <w:pPr>
        <w:rPr>
          <w:sz w:val="20"/>
          <w:szCs w:val="21"/>
          <w:lang w:eastAsia="zh-CN"/>
        </w:rPr>
      </w:pPr>
      <w:r>
        <w:rPr>
          <w:lang w:eastAsia="zh-CN"/>
        </w:rPr>
        <w:t xml:space="preserve">    </w:t>
      </w:r>
      <w:r w:rsidRPr="007E6C40">
        <w:rPr>
          <w:sz w:val="16"/>
          <w:lang w:eastAsia="zh-CN"/>
        </w:rPr>
        <w:t xml:space="preserve">    </w:t>
      </w:r>
      <w:r w:rsidRPr="007E6C40">
        <w:rPr>
          <w:rFonts w:hint="eastAsia"/>
          <w:sz w:val="20"/>
          <w:szCs w:val="21"/>
          <w:lang w:eastAsia="zh-CN"/>
        </w:rPr>
        <w:t>选取</w:t>
      </w:r>
      <w:r w:rsidR="00B316DC">
        <w:rPr>
          <w:rFonts w:hint="eastAsia"/>
          <w:sz w:val="20"/>
          <w:szCs w:val="21"/>
          <w:lang w:eastAsia="zh-CN"/>
        </w:rPr>
        <w:t>飞机</w:t>
      </w:r>
      <w:r w:rsidR="00B316DC">
        <w:rPr>
          <w:sz w:val="20"/>
          <w:szCs w:val="21"/>
          <w:lang w:eastAsia="zh-CN"/>
        </w:rPr>
        <w:t>、</w:t>
      </w:r>
      <w:r w:rsidR="00F03A9A" w:rsidRPr="007E6C40">
        <w:rPr>
          <w:rFonts w:hint="eastAsia"/>
          <w:sz w:val="20"/>
          <w:szCs w:val="21"/>
          <w:lang w:eastAsia="zh-CN"/>
        </w:rPr>
        <w:t>鸟</w:t>
      </w:r>
      <w:r w:rsidR="00F03A9A" w:rsidRPr="007E6C40">
        <w:rPr>
          <w:sz w:val="20"/>
          <w:szCs w:val="21"/>
          <w:lang w:eastAsia="zh-CN"/>
        </w:rPr>
        <w:t>类图片</w:t>
      </w:r>
      <w:r w:rsidRPr="007E6C40">
        <w:rPr>
          <w:rFonts w:hint="eastAsia"/>
          <w:sz w:val="20"/>
          <w:szCs w:val="21"/>
          <w:lang w:eastAsia="zh-CN"/>
        </w:rPr>
        <w:t>搜索</w:t>
      </w:r>
      <w:r w:rsidRPr="007E6C40">
        <w:rPr>
          <w:sz w:val="20"/>
          <w:szCs w:val="21"/>
          <w:lang w:eastAsia="zh-CN"/>
        </w:rPr>
        <w:t>，结果如下所示</w:t>
      </w:r>
      <w:r w:rsidR="00F03A9A" w:rsidRPr="007E6C40">
        <w:rPr>
          <w:rFonts w:hint="eastAsia"/>
          <w:sz w:val="20"/>
          <w:szCs w:val="21"/>
          <w:lang w:eastAsia="zh-CN"/>
        </w:rPr>
        <w:t>，搜得</w:t>
      </w:r>
      <w:r w:rsidR="00F03A9A" w:rsidRPr="007E6C40">
        <w:rPr>
          <w:sz w:val="20"/>
          <w:szCs w:val="21"/>
          <w:lang w:eastAsia="zh-CN"/>
        </w:rPr>
        <w:t>的十张图片</w:t>
      </w:r>
      <w:r w:rsidR="00B316DC">
        <w:rPr>
          <w:rFonts w:hint="eastAsia"/>
          <w:sz w:val="20"/>
          <w:szCs w:val="21"/>
          <w:lang w:eastAsia="zh-CN"/>
        </w:rPr>
        <w:t>与</w:t>
      </w:r>
      <w:r w:rsidR="00B316DC">
        <w:rPr>
          <w:sz w:val="20"/>
          <w:szCs w:val="21"/>
          <w:lang w:eastAsia="zh-CN"/>
        </w:rPr>
        <w:t>输入图片类别相同</w:t>
      </w:r>
      <w:r w:rsidR="00F03A9A" w:rsidRPr="007E6C40">
        <w:rPr>
          <w:sz w:val="20"/>
          <w:szCs w:val="21"/>
          <w:lang w:eastAsia="zh-CN"/>
        </w:rPr>
        <w:t>。</w:t>
      </w:r>
    </w:p>
    <w:p w:rsidR="00416AD7" w:rsidRDefault="00416AD7" w:rsidP="00A62609">
      <w:pPr>
        <w:pStyle w:val="1"/>
        <w:numPr>
          <w:ilvl w:val="0"/>
          <w:numId w:val="0"/>
        </w:numPr>
        <w:spacing w:before="120"/>
        <w:rPr>
          <w:kern w:val="0"/>
          <w:szCs w:val="24"/>
          <w:lang w:eastAsia="zh-CN"/>
        </w:rPr>
      </w:pPr>
      <w:r w:rsidRPr="00CB7092">
        <w:rPr>
          <w:noProof/>
          <w:lang w:eastAsia="zh-CN"/>
        </w:rPr>
        <w:drawing>
          <wp:inline distT="0" distB="0" distL="0" distR="0" wp14:anchorId="387DB31B" wp14:editId="494CDD83">
            <wp:extent cx="2705100" cy="1495425"/>
            <wp:effectExtent l="171450" t="171450" r="190500" b="2000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8546" cy="149733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62609" w:rsidRDefault="00CB7092" w:rsidP="00A62609">
      <w:pPr>
        <w:pStyle w:val="1"/>
        <w:numPr>
          <w:ilvl w:val="0"/>
          <w:numId w:val="0"/>
        </w:numPr>
        <w:spacing w:before="120"/>
        <w:rPr>
          <w:kern w:val="0"/>
          <w:szCs w:val="24"/>
          <w:lang w:eastAsia="zh-CN"/>
        </w:rPr>
      </w:pPr>
      <w:r w:rsidRPr="00CB7092">
        <w:rPr>
          <w:noProof/>
          <w:kern w:val="0"/>
          <w:szCs w:val="24"/>
          <w:lang w:eastAsia="zh-CN"/>
        </w:rPr>
        <w:drawing>
          <wp:inline distT="0" distB="0" distL="0" distR="0" wp14:anchorId="6B1D179F" wp14:editId="7E1CF9EE">
            <wp:extent cx="2781300" cy="1551294"/>
            <wp:effectExtent l="171450" t="171450" r="190500" b="20193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2459" cy="155194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D94EA4">
        <w:rPr>
          <w:rFonts w:hint="eastAsia"/>
          <w:kern w:val="0"/>
          <w:szCs w:val="24"/>
          <w:lang w:eastAsia="zh-CN"/>
        </w:rPr>
        <w:t>五</w:t>
      </w:r>
      <w:r w:rsidR="00A62609" w:rsidRPr="00440F2E">
        <w:rPr>
          <w:rFonts w:hint="eastAsia"/>
          <w:kern w:val="0"/>
          <w:szCs w:val="24"/>
          <w:lang w:eastAsia="zh-CN"/>
        </w:rPr>
        <w:t>、</w:t>
      </w:r>
      <w:r w:rsidR="00A62609">
        <w:rPr>
          <w:rFonts w:hint="eastAsia"/>
          <w:kern w:val="0"/>
          <w:szCs w:val="24"/>
          <w:lang w:eastAsia="zh-CN"/>
        </w:rPr>
        <w:t>结论与讨论</w:t>
      </w:r>
    </w:p>
    <w:p w:rsidR="00A62609" w:rsidRPr="007E6C40" w:rsidRDefault="00A62609" w:rsidP="00A62609">
      <w:pPr>
        <w:rPr>
          <w:sz w:val="20"/>
          <w:lang w:eastAsia="zh-CN"/>
        </w:rPr>
      </w:pPr>
      <w:r w:rsidRPr="007E6C40">
        <w:rPr>
          <w:rFonts w:hint="eastAsia"/>
          <w:sz w:val="16"/>
          <w:lang w:eastAsia="zh-CN"/>
        </w:rPr>
        <w:t xml:space="preserve">   </w:t>
      </w:r>
      <w:r w:rsidRPr="007E6C40">
        <w:rPr>
          <w:rFonts w:hint="eastAsia"/>
          <w:sz w:val="20"/>
          <w:lang w:eastAsia="zh-CN"/>
        </w:rPr>
        <w:t xml:space="preserve">  </w:t>
      </w:r>
      <w:r w:rsidR="00D040D8" w:rsidRPr="007E6C40">
        <w:rPr>
          <w:sz w:val="20"/>
          <w:lang w:eastAsia="zh-CN"/>
        </w:rPr>
        <w:t xml:space="preserve">   </w:t>
      </w:r>
      <w:r w:rsidR="00D040D8" w:rsidRPr="007E6C40">
        <w:rPr>
          <w:rFonts w:hint="eastAsia"/>
          <w:sz w:val="20"/>
          <w:lang w:eastAsia="zh-CN"/>
        </w:rPr>
        <w:t>人工</w:t>
      </w:r>
      <w:r w:rsidR="00D040D8" w:rsidRPr="007E6C40">
        <w:rPr>
          <w:sz w:val="20"/>
          <w:lang w:eastAsia="zh-CN"/>
        </w:rPr>
        <w:t>神经网络在</w:t>
      </w:r>
      <w:r w:rsidR="00D040D8" w:rsidRPr="007E6C40">
        <w:rPr>
          <w:rFonts w:hint="eastAsia"/>
          <w:sz w:val="20"/>
          <w:lang w:eastAsia="zh-CN"/>
        </w:rPr>
        <w:t>图片</w:t>
      </w:r>
      <w:r w:rsidR="00D040D8" w:rsidRPr="007E6C40">
        <w:rPr>
          <w:sz w:val="20"/>
          <w:lang w:eastAsia="zh-CN"/>
        </w:rPr>
        <w:t>分类</w:t>
      </w:r>
      <w:r w:rsidR="00D040D8" w:rsidRPr="007E6C40">
        <w:rPr>
          <w:rFonts w:hint="eastAsia"/>
          <w:sz w:val="20"/>
          <w:lang w:eastAsia="zh-CN"/>
        </w:rPr>
        <w:t>方面</w:t>
      </w:r>
      <w:r w:rsidR="00D040D8" w:rsidRPr="007E6C40">
        <w:rPr>
          <w:sz w:val="20"/>
          <w:lang w:eastAsia="zh-CN"/>
        </w:rPr>
        <w:t>有很大的优势，尤其在处理高维</w:t>
      </w:r>
      <w:r w:rsidR="00D040D8" w:rsidRPr="007E6C40">
        <w:rPr>
          <w:rFonts w:hint="eastAsia"/>
          <w:sz w:val="20"/>
          <w:lang w:eastAsia="zh-CN"/>
        </w:rPr>
        <w:t>特征</w:t>
      </w:r>
      <w:r w:rsidR="00D040D8" w:rsidRPr="007E6C40">
        <w:rPr>
          <w:sz w:val="20"/>
          <w:lang w:eastAsia="zh-CN"/>
        </w:rPr>
        <w:t>时</w:t>
      </w:r>
      <w:r w:rsidR="00D040D8" w:rsidRPr="007E6C40">
        <w:rPr>
          <w:rFonts w:hint="eastAsia"/>
          <w:sz w:val="20"/>
          <w:lang w:eastAsia="zh-CN"/>
        </w:rPr>
        <w:t>，</w:t>
      </w:r>
      <w:r w:rsidR="00D040D8" w:rsidRPr="007E6C40">
        <w:rPr>
          <w:sz w:val="20"/>
          <w:lang w:eastAsia="zh-CN"/>
        </w:rPr>
        <w:t>与其他</w:t>
      </w:r>
      <w:r w:rsidR="00D040D8" w:rsidRPr="007E6C40">
        <w:rPr>
          <w:rFonts w:hint="eastAsia"/>
          <w:sz w:val="20"/>
          <w:lang w:eastAsia="zh-CN"/>
        </w:rPr>
        <w:t>决策机制</w:t>
      </w:r>
      <w:r w:rsidR="00D040D8" w:rsidRPr="007E6C40">
        <w:rPr>
          <w:sz w:val="20"/>
          <w:lang w:eastAsia="zh-CN"/>
        </w:rPr>
        <w:t>如随机森林</w:t>
      </w:r>
      <w:r w:rsidR="00D040D8" w:rsidRPr="007E6C40">
        <w:rPr>
          <w:rFonts w:hint="eastAsia"/>
          <w:sz w:val="20"/>
          <w:lang w:eastAsia="zh-CN"/>
        </w:rPr>
        <w:t>相比成功</w:t>
      </w:r>
      <w:r w:rsidR="00FD157F" w:rsidRPr="007E6C40">
        <w:rPr>
          <w:sz w:val="20"/>
          <w:lang w:eastAsia="zh-CN"/>
        </w:rPr>
        <w:t>率更高</w:t>
      </w:r>
      <w:r w:rsidR="00FD157F" w:rsidRPr="007E6C40">
        <w:rPr>
          <w:rFonts w:hint="eastAsia"/>
          <w:sz w:val="20"/>
          <w:lang w:eastAsia="zh-CN"/>
        </w:rPr>
        <w:t>，</w:t>
      </w:r>
      <w:r w:rsidR="00FD157F" w:rsidRPr="007E6C40">
        <w:rPr>
          <w:sz w:val="20"/>
          <w:lang w:eastAsia="zh-CN"/>
        </w:rPr>
        <w:t>并且</w:t>
      </w:r>
      <w:r w:rsidR="00FD157F" w:rsidRPr="007E6C40">
        <w:rPr>
          <w:rFonts w:hint="eastAsia"/>
          <w:sz w:val="20"/>
          <w:lang w:eastAsia="zh-CN"/>
        </w:rPr>
        <w:t>在</w:t>
      </w:r>
      <w:r w:rsidR="00FD157F" w:rsidRPr="007E6C40">
        <w:rPr>
          <w:sz w:val="20"/>
          <w:lang w:eastAsia="zh-CN"/>
        </w:rPr>
        <w:t>Linux</w:t>
      </w:r>
      <w:r w:rsidR="00FD157F" w:rsidRPr="007E6C40">
        <w:rPr>
          <w:sz w:val="20"/>
          <w:lang w:eastAsia="zh-CN"/>
        </w:rPr>
        <w:t>系统下时间性能</w:t>
      </w:r>
      <w:r w:rsidR="00FD157F" w:rsidRPr="007E6C40">
        <w:rPr>
          <w:rFonts w:hint="eastAsia"/>
          <w:sz w:val="20"/>
          <w:lang w:eastAsia="zh-CN"/>
        </w:rPr>
        <w:t>优越</w:t>
      </w:r>
      <w:r w:rsidR="00FD157F" w:rsidRPr="007E6C40">
        <w:rPr>
          <w:sz w:val="20"/>
          <w:lang w:eastAsia="zh-CN"/>
        </w:rPr>
        <w:t>。</w:t>
      </w:r>
      <w:r w:rsidR="00D040D8" w:rsidRPr="007E6C40">
        <w:rPr>
          <w:rFonts w:hint="eastAsia"/>
          <w:sz w:val="20"/>
          <w:lang w:eastAsia="zh-CN"/>
        </w:rPr>
        <w:t>但是</w:t>
      </w:r>
      <w:r w:rsidR="00D040D8" w:rsidRPr="007E6C40">
        <w:rPr>
          <w:sz w:val="20"/>
          <w:lang w:eastAsia="zh-CN"/>
        </w:rPr>
        <w:t>基于类别的图片检索</w:t>
      </w:r>
      <w:r w:rsidR="00D040D8" w:rsidRPr="007E6C40">
        <w:rPr>
          <w:rFonts w:hint="eastAsia"/>
          <w:sz w:val="20"/>
          <w:lang w:eastAsia="zh-CN"/>
        </w:rPr>
        <w:t>存在一个</w:t>
      </w:r>
      <w:r w:rsidR="00D040D8" w:rsidRPr="007E6C40">
        <w:rPr>
          <w:sz w:val="20"/>
          <w:lang w:eastAsia="zh-CN"/>
        </w:rPr>
        <w:t>难以解决的问题：</w:t>
      </w:r>
      <w:r w:rsidR="00D040D8" w:rsidRPr="007E6C40">
        <w:rPr>
          <w:rFonts w:hint="eastAsia"/>
          <w:sz w:val="20"/>
          <w:lang w:eastAsia="zh-CN"/>
        </w:rPr>
        <w:t>若</w:t>
      </w:r>
      <w:r w:rsidR="00D040D8" w:rsidRPr="007E6C40">
        <w:rPr>
          <w:sz w:val="20"/>
          <w:lang w:eastAsia="zh-CN"/>
        </w:rPr>
        <w:t>在</w:t>
      </w:r>
      <w:r w:rsidR="00D040D8" w:rsidRPr="007E6C40">
        <w:rPr>
          <w:rFonts w:hint="eastAsia"/>
          <w:sz w:val="20"/>
          <w:lang w:eastAsia="zh-CN"/>
        </w:rPr>
        <w:t>经过</w:t>
      </w:r>
      <w:r w:rsidR="00D040D8" w:rsidRPr="007E6C40">
        <w:rPr>
          <w:sz w:val="20"/>
          <w:lang w:eastAsia="zh-CN"/>
        </w:rPr>
        <w:t>特征</w:t>
      </w:r>
      <w:r w:rsidR="00D040D8" w:rsidRPr="007E6C40">
        <w:rPr>
          <w:rFonts w:hint="eastAsia"/>
          <w:sz w:val="20"/>
          <w:lang w:eastAsia="zh-CN"/>
        </w:rPr>
        <w:t>提取</w:t>
      </w:r>
      <w:r w:rsidR="00D040D8" w:rsidRPr="007E6C40">
        <w:rPr>
          <w:sz w:val="20"/>
          <w:lang w:eastAsia="zh-CN"/>
        </w:rPr>
        <w:t>和神经网络后</w:t>
      </w:r>
      <w:r w:rsidR="00D040D8" w:rsidRPr="007E6C40">
        <w:rPr>
          <w:rFonts w:hint="eastAsia"/>
          <w:sz w:val="20"/>
          <w:lang w:eastAsia="zh-CN"/>
        </w:rPr>
        <w:t>输出</w:t>
      </w:r>
      <w:r w:rsidR="00D040D8" w:rsidRPr="007E6C40">
        <w:rPr>
          <w:sz w:val="20"/>
          <w:lang w:eastAsia="zh-CN"/>
        </w:rPr>
        <w:t>的图片类别</w:t>
      </w:r>
      <w:r w:rsidR="00D040D8" w:rsidRPr="007E6C40">
        <w:rPr>
          <w:rFonts w:hint="eastAsia"/>
          <w:sz w:val="20"/>
          <w:lang w:eastAsia="zh-CN"/>
        </w:rPr>
        <w:t>有误</w:t>
      </w:r>
      <w:r w:rsidR="00D040D8" w:rsidRPr="007E6C40">
        <w:rPr>
          <w:sz w:val="20"/>
          <w:lang w:eastAsia="zh-CN"/>
        </w:rPr>
        <w:t>，</w:t>
      </w:r>
      <w:r w:rsidR="00D040D8" w:rsidRPr="007E6C40">
        <w:rPr>
          <w:rFonts w:hint="eastAsia"/>
          <w:sz w:val="20"/>
          <w:lang w:eastAsia="zh-CN"/>
        </w:rPr>
        <w:t>之后基于</w:t>
      </w:r>
      <w:r w:rsidR="00D040D8" w:rsidRPr="007E6C40">
        <w:rPr>
          <w:sz w:val="20"/>
          <w:lang w:eastAsia="zh-CN"/>
        </w:rPr>
        <w:t>HSV</w:t>
      </w:r>
      <w:r w:rsidR="00D040D8" w:rsidRPr="007E6C40">
        <w:rPr>
          <w:rFonts w:hint="eastAsia"/>
          <w:sz w:val="20"/>
          <w:lang w:eastAsia="zh-CN"/>
        </w:rPr>
        <w:t>特征做</w:t>
      </w:r>
      <w:r w:rsidR="00D040D8" w:rsidRPr="007E6C40">
        <w:rPr>
          <w:sz w:val="20"/>
          <w:lang w:eastAsia="zh-CN"/>
        </w:rPr>
        <w:t>k</w:t>
      </w:r>
      <w:r w:rsidR="00D040D8" w:rsidRPr="007E6C40">
        <w:rPr>
          <w:sz w:val="20"/>
          <w:lang w:eastAsia="zh-CN"/>
        </w:rPr>
        <w:t>近邻</w:t>
      </w:r>
      <w:r w:rsidR="00D040D8" w:rsidRPr="007E6C40">
        <w:rPr>
          <w:rFonts w:hint="eastAsia"/>
          <w:sz w:val="20"/>
          <w:lang w:eastAsia="zh-CN"/>
        </w:rPr>
        <w:t>查找</w:t>
      </w:r>
      <w:r w:rsidR="00D040D8" w:rsidRPr="007E6C40">
        <w:rPr>
          <w:sz w:val="20"/>
          <w:lang w:eastAsia="zh-CN"/>
        </w:rPr>
        <w:t>得到的结果</w:t>
      </w:r>
      <w:r w:rsidR="00D040D8" w:rsidRPr="007E6C40">
        <w:rPr>
          <w:rFonts w:hint="eastAsia"/>
          <w:sz w:val="20"/>
          <w:lang w:eastAsia="zh-CN"/>
        </w:rPr>
        <w:t>均</w:t>
      </w:r>
      <w:r w:rsidR="00D040D8" w:rsidRPr="007E6C40">
        <w:rPr>
          <w:sz w:val="20"/>
          <w:lang w:eastAsia="zh-CN"/>
        </w:rPr>
        <w:t>不为期望得到的结果。</w:t>
      </w:r>
      <w:r w:rsidR="00D040D8" w:rsidRPr="007E6C40">
        <w:rPr>
          <w:rFonts w:hint="eastAsia"/>
          <w:sz w:val="20"/>
          <w:lang w:eastAsia="zh-CN"/>
        </w:rPr>
        <w:t>因此</w:t>
      </w:r>
      <w:r w:rsidR="00F03AA5" w:rsidRPr="007E6C40">
        <w:rPr>
          <w:rFonts w:hint="eastAsia"/>
          <w:sz w:val="20"/>
          <w:lang w:eastAsia="zh-CN"/>
        </w:rPr>
        <w:t>依赖</w:t>
      </w:r>
      <w:r w:rsidR="00F03AA5" w:rsidRPr="007E6C40">
        <w:rPr>
          <w:sz w:val="20"/>
          <w:lang w:eastAsia="zh-CN"/>
        </w:rPr>
        <w:t>类别判定的图片检索</w:t>
      </w:r>
      <w:r w:rsidR="00F03AA5" w:rsidRPr="007E6C40">
        <w:rPr>
          <w:rFonts w:hint="eastAsia"/>
          <w:sz w:val="20"/>
          <w:lang w:eastAsia="zh-CN"/>
        </w:rPr>
        <w:t>容易</w:t>
      </w:r>
      <w:r w:rsidR="00F03AA5" w:rsidRPr="007E6C40">
        <w:rPr>
          <w:sz w:val="20"/>
          <w:lang w:eastAsia="zh-CN"/>
        </w:rPr>
        <w:t>只出现</w:t>
      </w:r>
      <w:r w:rsidR="00F03AA5" w:rsidRPr="007E6C40">
        <w:rPr>
          <w:rFonts w:hint="eastAsia"/>
          <w:sz w:val="20"/>
          <w:lang w:eastAsia="zh-CN"/>
        </w:rPr>
        <w:t>全对</w:t>
      </w:r>
      <w:r w:rsidR="00F03AA5" w:rsidRPr="007E6C40">
        <w:rPr>
          <w:sz w:val="20"/>
          <w:lang w:eastAsia="zh-CN"/>
        </w:rPr>
        <w:t>、全错两种情况</w:t>
      </w:r>
      <w:r w:rsidR="00D94EA4" w:rsidRPr="007E6C40">
        <w:rPr>
          <w:rFonts w:hint="eastAsia"/>
          <w:sz w:val="20"/>
          <w:lang w:eastAsia="zh-CN"/>
        </w:rPr>
        <w:t>.</w:t>
      </w:r>
    </w:p>
    <w:p w:rsidR="005341A6" w:rsidRPr="007E6C40" w:rsidRDefault="005341A6" w:rsidP="005341A6">
      <w:pPr>
        <w:pStyle w:val="HTML"/>
        <w:rPr>
          <w:color w:val="000000"/>
          <w:sz w:val="20"/>
          <w:szCs w:val="21"/>
        </w:rPr>
      </w:pPr>
      <w:r w:rsidRPr="007E6C40">
        <w:rPr>
          <w:rFonts w:hint="eastAsia"/>
          <w:sz w:val="20"/>
        </w:rPr>
        <w:t xml:space="preserve">    </w:t>
      </w:r>
      <w:r w:rsidR="00D94EA4" w:rsidRPr="007E6C40">
        <w:rPr>
          <w:rFonts w:hint="eastAsia"/>
          <w:color w:val="000000"/>
          <w:sz w:val="20"/>
          <w:szCs w:val="21"/>
        </w:rPr>
        <w:t>此外</w:t>
      </w:r>
      <w:r w:rsidRPr="007E6C40">
        <w:rPr>
          <w:rFonts w:hint="eastAsia"/>
          <w:color w:val="000000"/>
          <w:sz w:val="20"/>
          <w:szCs w:val="21"/>
        </w:rPr>
        <w:t>我们认为</w:t>
      </w:r>
      <w:r w:rsidRPr="007E6C40">
        <w:rPr>
          <w:color w:val="000000"/>
          <w:sz w:val="20"/>
          <w:szCs w:val="21"/>
        </w:rPr>
        <w:t>限制人工神经网络</w:t>
      </w:r>
      <w:r w:rsidR="00FD157F" w:rsidRPr="007E6C40">
        <w:rPr>
          <w:rFonts w:hint="eastAsia"/>
          <w:color w:val="000000"/>
          <w:sz w:val="20"/>
          <w:szCs w:val="21"/>
        </w:rPr>
        <w:t>分类</w:t>
      </w:r>
      <w:r w:rsidR="00FD157F" w:rsidRPr="007E6C40">
        <w:rPr>
          <w:color w:val="000000"/>
          <w:sz w:val="20"/>
          <w:szCs w:val="21"/>
        </w:rPr>
        <w:t>性能因素</w:t>
      </w:r>
      <w:r w:rsidRPr="007E6C40">
        <w:rPr>
          <w:color w:val="000000"/>
          <w:sz w:val="20"/>
          <w:szCs w:val="21"/>
        </w:rPr>
        <w:t>的不是网络本身，而是特征提取过程有严重的信息丢失。对于错误的分类，从特征的角度看，它们与被分至的图片类有很多相似之处。新的特征的加入不会导致维度灾难，而会提升网络的性能。对图像进行分块，统计每一块的</w:t>
      </w:r>
      <w:r w:rsidRPr="007E6C40">
        <w:rPr>
          <w:color w:val="000000"/>
          <w:sz w:val="20"/>
          <w:szCs w:val="21"/>
        </w:rPr>
        <w:lastRenderedPageBreak/>
        <w:t>HSV值</w:t>
      </w:r>
      <w:r w:rsidRPr="007E6C40">
        <w:rPr>
          <w:rFonts w:hint="eastAsia"/>
          <w:color w:val="000000"/>
          <w:sz w:val="20"/>
          <w:szCs w:val="21"/>
        </w:rPr>
        <w:t>可以</w:t>
      </w:r>
      <w:r w:rsidRPr="007E6C40">
        <w:rPr>
          <w:color w:val="000000"/>
          <w:sz w:val="20"/>
          <w:szCs w:val="21"/>
        </w:rPr>
        <w:t>保留更多的图像语义信息，加入这一特征有可能获得更好的效果。</w:t>
      </w:r>
    </w:p>
    <w:p w:rsidR="00F03AA5" w:rsidRPr="007E6C40" w:rsidRDefault="00F03AA5" w:rsidP="007E6C40">
      <w:pPr>
        <w:ind w:firstLineChars="200" w:firstLine="400"/>
        <w:rPr>
          <w:sz w:val="20"/>
          <w:lang w:eastAsia="zh-CN"/>
        </w:rPr>
      </w:pPr>
      <w:r w:rsidRPr="007E6C40">
        <w:rPr>
          <w:sz w:val="20"/>
          <w:lang w:eastAsia="zh-CN"/>
        </w:rPr>
        <w:t>我们还尝试了用</w:t>
      </w:r>
      <w:r w:rsidRPr="007E6C40">
        <w:rPr>
          <w:sz w:val="20"/>
          <w:lang w:eastAsia="zh-CN"/>
        </w:rPr>
        <w:t>SVM</w:t>
      </w:r>
      <w:r w:rsidRPr="007E6C40">
        <w:rPr>
          <w:rFonts w:hint="eastAsia"/>
          <w:sz w:val="20"/>
          <w:lang w:eastAsia="zh-CN"/>
        </w:rPr>
        <w:t>做类别</w:t>
      </w:r>
      <w:r w:rsidRPr="007E6C40">
        <w:rPr>
          <w:sz w:val="20"/>
          <w:lang w:eastAsia="zh-CN"/>
        </w:rPr>
        <w:t>判断</w:t>
      </w:r>
      <w:r w:rsidRPr="007E6C40">
        <w:rPr>
          <w:rFonts w:hint="eastAsia"/>
          <w:sz w:val="20"/>
          <w:lang w:eastAsia="zh-CN"/>
        </w:rPr>
        <w:t>。但是</w:t>
      </w:r>
      <w:r w:rsidRPr="007E6C40">
        <w:rPr>
          <w:sz w:val="20"/>
          <w:lang w:eastAsia="zh-CN"/>
        </w:rPr>
        <w:t>由于时间原因，没有</w:t>
      </w:r>
      <w:r w:rsidRPr="007E6C40">
        <w:rPr>
          <w:rFonts w:hint="eastAsia"/>
          <w:sz w:val="20"/>
          <w:lang w:eastAsia="zh-CN"/>
        </w:rPr>
        <w:t>取得</w:t>
      </w:r>
      <w:r w:rsidRPr="007E6C40">
        <w:rPr>
          <w:sz w:val="20"/>
          <w:lang w:eastAsia="zh-CN"/>
        </w:rPr>
        <w:t>很好的效果。</w:t>
      </w:r>
    </w:p>
    <w:p w:rsidR="008B197E" w:rsidRDefault="00D94EA4" w:rsidP="00440F2E">
      <w:pPr>
        <w:pStyle w:val="1"/>
        <w:numPr>
          <w:ilvl w:val="0"/>
          <w:numId w:val="0"/>
        </w:numPr>
        <w:spacing w:before="120"/>
        <w:rPr>
          <w:kern w:val="0"/>
          <w:szCs w:val="24"/>
          <w:lang w:eastAsia="zh-CN"/>
        </w:rPr>
      </w:pPr>
      <w:r>
        <w:rPr>
          <w:rFonts w:hint="eastAsia"/>
          <w:kern w:val="0"/>
          <w:szCs w:val="24"/>
          <w:lang w:eastAsia="zh-CN"/>
        </w:rPr>
        <w:t>六</w:t>
      </w:r>
      <w:r w:rsidR="007A4F80" w:rsidRPr="00440F2E">
        <w:rPr>
          <w:rFonts w:hint="eastAsia"/>
          <w:kern w:val="0"/>
          <w:szCs w:val="24"/>
          <w:lang w:eastAsia="zh-CN"/>
        </w:rPr>
        <w:t>、</w:t>
      </w:r>
      <w:r w:rsidR="00E33429" w:rsidRPr="00440F2E">
        <w:rPr>
          <w:rFonts w:hint="eastAsia"/>
          <w:kern w:val="0"/>
          <w:szCs w:val="24"/>
          <w:lang w:eastAsia="zh-CN"/>
        </w:rPr>
        <w:t>致谢</w:t>
      </w:r>
    </w:p>
    <w:p w:rsidR="008B2BA8" w:rsidRPr="007E6C40" w:rsidRDefault="00C212D8" w:rsidP="00FD157F">
      <w:pPr>
        <w:rPr>
          <w:sz w:val="20"/>
          <w:lang w:eastAsia="zh-CN"/>
        </w:rPr>
      </w:pPr>
      <w:r w:rsidRPr="007E6C40">
        <w:rPr>
          <w:rFonts w:hint="eastAsia"/>
          <w:sz w:val="16"/>
          <w:lang w:eastAsia="zh-CN"/>
        </w:rPr>
        <w:t xml:space="preserve">   </w:t>
      </w:r>
      <w:r w:rsidRPr="007E6C40">
        <w:rPr>
          <w:rFonts w:hint="eastAsia"/>
          <w:sz w:val="20"/>
          <w:lang w:eastAsia="zh-CN"/>
        </w:rPr>
        <w:t xml:space="preserve">   </w:t>
      </w:r>
      <w:r w:rsidR="00F03A9A" w:rsidRPr="007E6C40">
        <w:rPr>
          <w:sz w:val="20"/>
          <w:lang w:eastAsia="zh-CN"/>
        </w:rPr>
        <w:t xml:space="preserve"> </w:t>
      </w:r>
      <w:r w:rsidR="00FD157F" w:rsidRPr="007E6C40">
        <w:rPr>
          <w:rFonts w:hint="eastAsia"/>
          <w:sz w:val="20"/>
          <w:lang w:eastAsia="zh-CN"/>
        </w:rPr>
        <w:t>感谢靳老师和助教在项目完成中给予的帮助和支持。在图像检索系统的构建中，我们获益匪浅。</w:t>
      </w:r>
    </w:p>
    <w:p w:rsidR="00F03A9A" w:rsidRPr="007E6C40" w:rsidRDefault="00FD157F" w:rsidP="007E6C40">
      <w:pPr>
        <w:ind w:firstLineChars="200" w:firstLine="400"/>
        <w:rPr>
          <w:sz w:val="20"/>
          <w:lang w:eastAsia="zh-CN"/>
        </w:rPr>
      </w:pPr>
      <w:r w:rsidRPr="007E6C40">
        <w:rPr>
          <w:rFonts w:hint="eastAsia"/>
          <w:sz w:val="20"/>
          <w:lang w:eastAsia="zh-CN"/>
        </w:rPr>
        <w:t>在构建系统的过程中，我们尝试了很多不同的技术，除了</w:t>
      </w:r>
      <w:r w:rsidRPr="007E6C40">
        <w:rPr>
          <w:rFonts w:hint="eastAsia"/>
          <w:sz w:val="20"/>
          <w:lang w:eastAsia="zh-CN"/>
        </w:rPr>
        <w:t>Hu</w:t>
      </w:r>
      <w:r w:rsidRPr="007E6C40">
        <w:rPr>
          <w:rFonts w:hint="eastAsia"/>
          <w:sz w:val="20"/>
          <w:lang w:eastAsia="zh-CN"/>
        </w:rPr>
        <w:t>矩阵、</w:t>
      </w:r>
      <w:r w:rsidRPr="007E6C40">
        <w:rPr>
          <w:rFonts w:hint="eastAsia"/>
          <w:sz w:val="20"/>
          <w:lang w:eastAsia="zh-CN"/>
        </w:rPr>
        <w:t>HSV</w:t>
      </w:r>
      <w:r w:rsidRPr="007E6C40">
        <w:rPr>
          <w:rFonts w:hint="eastAsia"/>
          <w:sz w:val="20"/>
          <w:lang w:eastAsia="zh-CN"/>
        </w:rPr>
        <w:t>，还有上述提出的</w:t>
      </w:r>
      <w:r w:rsidRPr="007E6C40">
        <w:rPr>
          <w:rFonts w:hint="eastAsia"/>
          <w:sz w:val="20"/>
          <w:lang w:eastAsia="zh-CN"/>
        </w:rPr>
        <w:t>SIFT</w:t>
      </w:r>
      <w:r w:rsidRPr="007E6C40">
        <w:rPr>
          <w:rFonts w:hint="eastAsia"/>
          <w:sz w:val="20"/>
          <w:lang w:eastAsia="zh-CN"/>
        </w:rPr>
        <w:t>、</w:t>
      </w:r>
      <w:r w:rsidRPr="007E6C40">
        <w:rPr>
          <w:rFonts w:hint="eastAsia"/>
          <w:sz w:val="20"/>
          <w:lang w:eastAsia="zh-CN"/>
        </w:rPr>
        <w:t>SURF</w:t>
      </w:r>
      <w:r w:rsidRPr="007E6C40">
        <w:rPr>
          <w:rFonts w:hint="eastAsia"/>
          <w:sz w:val="20"/>
          <w:lang w:eastAsia="zh-CN"/>
        </w:rPr>
        <w:t>、</w:t>
      </w:r>
      <w:r w:rsidRPr="007E6C40">
        <w:rPr>
          <w:rFonts w:hint="eastAsia"/>
          <w:sz w:val="20"/>
          <w:lang w:eastAsia="zh-CN"/>
        </w:rPr>
        <w:t>pHash</w:t>
      </w:r>
      <w:r w:rsidRPr="007E6C40">
        <w:rPr>
          <w:rFonts w:hint="eastAsia"/>
          <w:sz w:val="20"/>
          <w:lang w:eastAsia="zh-CN"/>
        </w:rPr>
        <w:t>、</w:t>
      </w:r>
      <w:r w:rsidRPr="007E6C40">
        <w:rPr>
          <w:rFonts w:hint="eastAsia"/>
          <w:sz w:val="20"/>
          <w:lang w:eastAsia="zh-CN"/>
        </w:rPr>
        <w:t>Wavelet</w:t>
      </w:r>
      <w:r w:rsidRPr="007E6C40">
        <w:rPr>
          <w:rFonts w:hint="eastAsia"/>
          <w:sz w:val="20"/>
          <w:lang w:eastAsia="zh-CN"/>
        </w:rPr>
        <w:t>四种方式，此外，还尝试了区域分割、高斯平滑、参数调节等多种优化方式。在建立系统的过程中，培养了有效搜索信息、阅读文献与独立解决问题的能力。虽然有些尝试失败了，但是这些工作都是进一步更好地完成的基础。而不断地总结分析、改进方案，本身就是一种进步和提高。</w:t>
      </w:r>
    </w:p>
    <w:p w:rsidR="00FD157F" w:rsidRPr="007E6C40" w:rsidRDefault="00F03A9A" w:rsidP="007E6C40">
      <w:pPr>
        <w:ind w:firstLineChars="100" w:firstLine="200"/>
        <w:rPr>
          <w:sz w:val="20"/>
          <w:lang w:eastAsia="zh-CN"/>
        </w:rPr>
      </w:pPr>
      <w:r w:rsidRPr="007E6C40">
        <w:rPr>
          <w:rFonts w:hint="eastAsia"/>
          <w:sz w:val="20"/>
          <w:lang w:eastAsia="zh-CN"/>
        </w:rPr>
        <w:t xml:space="preserve">  </w:t>
      </w:r>
      <w:r w:rsidRPr="007E6C40">
        <w:rPr>
          <w:sz w:val="20"/>
          <w:lang w:eastAsia="zh-CN"/>
        </w:rPr>
        <w:t xml:space="preserve">  </w:t>
      </w:r>
      <w:r w:rsidR="00FD157F" w:rsidRPr="007E6C40">
        <w:rPr>
          <w:rFonts w:hint="eastAsia"/>
          <w:sz w:val="20"/>
          <w:lang w:eastAsia="zh-CN"/>
        </w:rPr>
        <w:t>在项目中，特征提取与人工神经网络都做了很多的工作，每个特征都有</w:t>
      </w:r>
      <w:r w:rsidR="00FD157F" w:rsidRPr="007E6C40">
        <w:rPr>
          <w:rFonts w:hint="eastAsia"/>
          <w:sz w:val="20"/>
          <w:lang w:eastAsia="zh-CN"/>
        </w:rPr>
        <w:t>300</w:t>
      </w:r>
      <w:r w:rsidR="00FD157F" w:rsidRPr="007E6C40">
        <w:rPr>
          <w:rFonts w:hint="eastAsia"/>
          <w:sz w:val="20"/>
          <w:lang w:eastAsia="zh-CN"/>
        </w:rPr>
        <w:t>多行自己写的代码。合并时我们进行了代码重构，最终实现了高效地检索，并给出了简洁的工程。</w:t>
      </w:r>
    </w:p>
    <w:p w:rsidR="008B197E" w:rsidRPr="00FD157F" w:rsidRDefault="00D94EA4" w:rsidP="00FD157F">
      <w:pPr>
        <w:pStyle w:val="1"/>
        <w:numPr>
          <w:ilvl w:val="0"/>
          <w:numId w:val="0"/>
        </w:numPr>
        <w:spacing w:before="120"/>
        <w:rPr>
          <w:kern w:val="0"/>
          <w:szCs w:val="24"/>
          <w:lang w:eastAsia="zh-CN"/>
        </w:rPr>
      </w:pPr>
      <w:r w:rsidRPr="00FD157F">
        <w:rPr>
          <w:rFonts w:hint="eastAsia"/>
          <w:kern w:val="0"/>
          <w:szCs w:val="24"/>
          <w:lang w:eastAsia="zh-CN"/>
        </w:rPr>
        <w:t>七</w:t>
      </w:r>
      <w:r w:rsidR="007A4F80" w:rsidRPr="00FD157F">
        <w:rPr>
          <w:rFonts w:hint="eastAsia"/>
          <w:kern w:val="0"/>
          <w:szCs w:val="24"/>
          <w:lang w:eastAsia="zh-CN"/>
        </w:rPr>
        <w:t>、</w:t>
      </w:r>
      <w:r w:rsidR="00E33429" w:rsidRPr="00FD157F">
        <w:rPr>
          <w:rFonts w:hint="eastAsia"/>
          <w:kern w:val="0"/>
          <w:szCs w:val="24"/>
          <w:lang w:eastAsia="zh-CN"/>
        </w:rPr>
        <w:t>参考文献</w:t>
      </w:r>
      <w:r w:rsidR="00237909" w:rsidRPr="00FD157F">
        <w:rPr>
          <w:rFonts w:hint="eastAsia"/>
          <w:kern w:val="0"/>
          <w:szCs w:val="24"/>
          <w:lang w:eastAsia="zh-CN"/>
        </w:rPr>
        <w:t>与库的使用</w:t>
      </w:r>
    </w:p>
    <w:p w:rsidR="00813C51" w:rsidRDefault="00813C51" w:rsidP="00813C51">
      <w:pPr>
        <w:pStyle w:val="References"/>
      </w:pPr>
      <w:r>
        <w:rPr>
          <w:rFonts w:hint="eastAsia"/>
          <w:lang w:eastAsia="zh-CN"/>
        </w:rPr>
        <w:t xml:space="preserve"> </w:t>
      </w:r>
      <w:r w:rsidRPr="00F82692">
        <w:t>David, G, Lowe. Object Recognition from Local Scale-Invariant Features [D]. Vancouver, B.C., V6T 1Z4, Canada: David G. Lowe, 1999.</w:t>
      </w:r>
    </w:p>
    <w:p w:rsidR="00813C51" w:rsidRDefault="00813C51" w:rsidP="00813C51">
      <w:pPr>
        <w:pStyle w:val="References"/>
      </w:pPr>
      <w:r>
        <w:rPr>
          <w:rFonts w:hint="eastAsia"/>
        </w:rPr>
        <w:t>Sift</w:t>
      </w:r>
      <w:r>
        <w:rPr>
          <w:rFonts w:hint="eastAsia"/>
        </w:rPr>
        <w:t>特征提取分析</w:t>
      </w:r>
      <w:r w:rsidRPr="00FD157F">
        <w:t>http://blog.csdn.net/abcjennifer/article/details/7639681</w:t>
      </w:r>
    </w:p>
    <w:p w:rsidR="00813C51" w:rsidRDefault="00813C51" w:rsidP="00813C51">
      <w:pPr>
        <w:pStyle w:val="References"/>
        <w:rPr>
          <w:lang w:eastAsia="zh-CN"/>
        </w:rPr>
      </w:pPr>
      <w:r>
        <w:rPr>
          <w:rFonts w:hint="eastAsia"/>
          <w:lang w:eastAsia="zh-CN"/>
        </w:rPr>
        <w:t>局部特征三——</w:t>
      </w:r>
      <w:r>
        <w:rPr>
          <w:rFonts w:hint="eastAsia"/>
          <w:lang w:eastAsia="zh-CN"/>
        </w:rPr>
        <w:t>SURF</w:t>
      </w:r>
      <w:r>
        <w:rPr>
          <w:rFonts w:hint="eastAsia"/>
          <w:lang w:eastAsia="zh-CN"/>
        </w:rPr>
        <w:t>特征总结</w:t>
      </w:r>
    </w:p>
    <w:p w:rsidR="00090B58" w:rsidRPr="00090B58" w:rsidRDefault="00813C51" w:rsidP="00090B58">
      <w:pPr>
        <w:pStyle w:val="References"/>
        <w:numPr>
          <w:ilvl w:val="0"/>
          <w:numId w:val="0"/>
        </w:numPr>
        <w:ind w:left="360"/>
        <w:rPr>
          <w:color w:val="0000FF"/>
          <w:u w:val="single"/>
          <w:lang w:eastAsia="zh-CN"/>
        </w:rPr>
      </w:pPr>
      <w:r w:rsidRPr="00FD157F">
        <w:t>http://blog.csdn.net/jwh_bupt/article/details/6564835</w:t>
      </w:r>
    </w:p>
    <w:p w:rsidR="00090B58" w:rsidRDefault="00813C51" w:rsidP="00090B58">
      <w:pPr>
        <w:pStyle w:val="References"/>
        <w:numPr>
          <w:ilvl w:val="0"/>
          <w:numId w:val="0"/>
        </w:numPr>
        <w:ind w:left="360" w:hanging="360"/>
        <w:rPr>
          <w:lang w:eastAsia="zh-CN"/>
        </w:rPr>
      </w:pPr>
      <w:r>
        <w:rPr>
          <w:rFonts w:hint="eastAsia"/>
        </w:rPr>
        <w:t>[4]</w:t>
      </w:r>
      <w:r w:rsidR="00090B58" w:rsidRPr="00090B58">
        <w:rPr>
          <w:rFonts w:hint="eastAsia"/>
        </w:rPr>
        <w:t xml:space="preserve"> </w:t>
      </w:r>
      <w:r w:rsidR="000A0391">
        <w:rPr>
          <w:rFonts w:hint="eastAsia"/>
          <w:lang w:eastAsia="zh-CN"/>
        </w:rPr>
        <w:t xml:space="preserve"> </w:t>
      </w:r>
      <w:r w:rsidR="00090B58">
        <w:rPr>
          <w:rFonts w:hint="eastAsia"/>
        </w:rPr>
        <w:t>相似图片搜索的三种哈希算法</w:t>
      </w:r>
      <w:r w:rsidR="00090B58" w:rsidRPr="00FD157F">
        <w:t>http://blog.csdn.net/zmazon/article/details/8618775</w:t>
      </w:r>
    </w:p>
    <w:p w:rsidR="00090B58" w:rsidRPr="00690A08" w:rsidRDefault="00690A08" w:rsidP="00090B58">
      <w:pPr>
        <w:pStyle w:val="References"/>
        <w:numPr>
          <w:ilvl w:val="0"/>
          <w:numId w:val="0"/>
        </w:numPr>
        <w:ind w:left="360" w:hanging="360"/>
        <w:rPr>
          <w:rStyle w:val="ab"/>
          <w:color w:val="auto"/>
          <w:u w:val="none"/>
          <w:lang w:eastAsia="zh-CN"/>
        </w:rPr>
      </w:pPr>
      <w:r w:rsidRPr="00690A08">
        <w:rPr>
          <w:rStyle w:val="ab"/>
          <w:rFonts w:hint="eastAsia"/>
          <w:color w:val="auto"/>
          <w:u w:val="none"/>
          <w:lang w:eastAsia="zh-CN"/>
        </w:rPr>
        <w:t>[5]</w:t>
      </w:r>
      <w:r>
        <w:rPr>
          <w:rStyle w:val="ab"/>
          <w:rFonts w:hint="eastAsia"/>
          <w:color w:val="auto"/>
          <w:u w:val="none"/>
          <w:lang w:eastAsia="zh-CN"/>
        </w:rPr>
        <w:t xml:space="preserve">  Gabor</w:t>
      </w:r>
      <w:r w:rsidR="00A1033E">
        <w:rPr>
          <w:rStyle w:val="ab"/>
          <w:rFonts w:hint="eastAsia"/>
          <w:color w:val="auto"/>
          <w:u w:val="none"/>
          <w:lang w:eastAsia="zh-CN"/>
        </w:rPr>
        <w:t>变换中使用的</w:t>
      </w:r>
      <w:r w:rsidR="00A1033E">
        <w:rPr>
          <w:rStyle w:val="ab"/>
          <w:rFonts w:hint="eastAsia"/>
          <w:color w:val="auto"/>
          <w:u w:val="none"/>
          <w:lang w:eastAsia="zh-CN"/>
        </w:rPr>
        <w:t>cvGabor.cpp</w:t>
      </w:r>
      <w:r w:rsidR="00A1033E">
        <w:rPr>
          <w:rStyle w:val="ab"/>
          <w:rFonts w:hint="eastAsia"/>
          <w:color w:val="auto"/>
          <w:u w:val="none"/>
          <w:lang w:eastAsia="zh-CN"/>
        </w:rPr>
        <w:t>与</w:t>
      </w:r>
      <w:r w:rsidR="00A1033E">
        <w:rPr>
          <w:rStyle w:val="ab"/>
          <w:rFonts w:hint="eastAsia"/>
          <w:color w:val="auto"/>
          <w:u w:val="none"/>
          <w:lang w:eastAsia="zh-CN"/>
        </w:rPr>
        <w:t>cvGabor.h</w:t>
      </w:r>
      <w:r w:rsidR="00F215F7">
        <w:rPr>
          <w:rStyle w:val="ab"/>
          <w:rFonts w:hint="eastAsia"/>
          <w:color w:val="auto"/>
          <w:u w:val="none"/>
          <w:lang w:eastAsia="zh-CN"/>
        </w:rPr>
        <w:t>来自</w:t>
      </w:r>
    </w:p>
    <w:p w:rsidR="00813C51" w:rsidRPr="005F1ED4" w:rsidRDefault="003A30E2" w:rsidP="00090B58">
      <w:pPr>
        <w:pStyle w:val="References"/>
        <w:numPr>
          <w:ilvl w:val="0"/>
          <w:numId w:val="0"/>
        </w:numPr>
        <w:ind w:left="360" w:hanging="360"/>
        <w:rPr>
          <w:lang w:eastAsia="zh-CN"/>
        </w:rPr>
      </w:pPr>
      <w:hyperlink r:id="rId15" w:history="1">
        <w:r w:rsidR="007E6C40" w:rsidRPr="005F1ED4">
          <w:rPr>
            <w:rStyle w:val="ab"/>
            <w:color w:val="auto"/>
            <w:u w:val="none"/>
          </w:rPr>
          <w:t>http://download.csdn.net/detail/yao_zhuang/490114</w:t>
        </w:r>
      </w:hyperlink>
    </w:p>
    <w:p w:rsidR="008B197E" w:rsidRPr="00A1033E" w:rsidRDefault="001F5B24">
      <w:pPr>
        <w:pStyle w:val="References"/>
        <w:numPr>
          <w:ilvl w:val="0"/>
          <w:numId w:val="0"/>
        </w:numPr>
        <w:rPr>
          <w:lang w:eastAsia="zh-CN"/>
        </w:rPr>
      </w:pPr>
      <w:r>
        <w:rPr>
          <w:rFonts w:hint="eastAsia"/>
          <w:lang w:eastAsia="zh-CN"/>
        </w:rPr>
        <w:t xml:space="preserve">[6] </w:t>
      </w:r>
      <w:r w:rsidR="0077065D">
        <w:rPr>
          <w:rFonts w:hint="eastAsia"/>
          <w:lang w:eastAsia="zh-CN"/>
        </w:rPr>
        <w:t xml:space="preserve"> David Barina,</w:t>
      </w:r>
      <w:r w:rsidR="009211F7">
        <w:rPr>
          <w:rFonts w:hint="eastAsia"/>
          <w:lang w:eastAsia="zh-CN"/>
        </w:rPr>
        <w:t xml:space="preserve">Gabor Wavelets In Image Processing </w:t>
      </w:r>
    </w:p>
    <w:p w:rsidR="009211F7" w:rsidRPr="0077065D" w:rsidRDefault="009211F7" w:rsidP="009211F7">
      <w:pPr>
        <w:pStyle w:val="References"/>
        <w:numPr>
          <w:ilvl w:val="0"/>
          <w:numId w:val="0"/>
        </w:numPr>
        <w:rPr>
          <w:lang w:eastAsia="zh-CN"/>
        </w:rPr>
      </w:pPr>
      <w:r w:rsidRPr="00FD157F">
        <w:t>http://www.feec.vutbr.cz/EEICT/2011/sbornik/03-</w:t>
      </w:r>
      <w:r w:rsidRPr="00FD157F">
        <w:rPr>
          <w:lang w:eastAsia="zh-CN"/>
        </w:rPr>
        <w:t>Doktorske%20projekty/09-Grafika%20a%20multimedia/01-</w:t>
      </w:r>
      <w:r w:rsidRPr="00FD157F">
        <w:t>xbarin02.pdf</w:t>
      </w:r>
    </w:p>
    <w:p w:rsidR="009211F7" w:rsidRDefault="009211F7" w:rsidP="009211F7">
      <w:pPr>
        <w:pStyle w:val="References"/>
        <w:numPr>
          <w:ilvl w:val="0"/>
          <w:numId w:val="0"/>
        </w:numPr>
        <w:rPr>
          <w:lang w:eastAsia="zh-CN"/>
        </w:rPr>
      </w:pPr>
      <w:r>
        <w:rPr>
          <w:rFonts w:hint="eastAsia"/>
          <w:lang w:eastAsia="zh-CN"/>
        </w:rPr>
        <w:t>[7]</w:t>
      </w:r>
      <w:r w:rsidR="00BC5479" w:rsidRPr="00BC5479">
        <w:t xml:space="preserve"> </w:t>
      </w:r>
      <w:hyperlink r:id="rId16" w:history="1">
        <w:r w:rsidR="00BC5479" w:rsidRPr="00BC5479">
          <w:rPr>
            <w:rStyle w:val="ab"/>
            <w:color w:val="auto"/>
            <w:szCs w:val="21"/>
            <w:u w:val="none"/>
            <w:shd w:val="clear" w:color="auto" w:fill="FFFFFF"/>
          </w:rPr>
          <w:t>Arivazhagan, S.</w:t>
        </w:r>
      </w:hyperlink>
      <w:r w:rsidR="00BC5479" w:rsidRPr="00BC5479">
        <w:rPr>
          <w:rStyle w:val="apple-converted-space"/>
          <w:szCs w:val="21"/>
          <w:shd w:val="clear" w:color="auto" w:fill="FFFFFF"/>
        </w:rPr>
        <w:t> </w:t>
      </w:r>
      <w:r w:rsidR="00BC5479">
        <w:rPr>
          <w:rFonts w:hint="eastAsia"/>
          <w:szCs w:val="21"/>
          <w:lang w:eastAsia="zh-CN"/>
        </w:rPr>
        <w:t xml:space="preserve">, </w:t>
      </w:r>
      <w:r w:rsidR="00BC5479" w:rsidRPr="00BC5479">
        <w:rPr>
          <w:szCs w:val="21"/>
          <w:shd w:val="clear" w:color="auto" w:fill="FFFFFF"/>
        </w:rPr>
        <w:t>Mepco Schlenk Eng. Coll.,</w:t>
      </w:r>
      <w:r w:rsidR="00BC5479">
        <w:rPr>
          <w:rFonts w:hint="eastAsia"/>
          <w:szCs w:val="21"/>
          <w:shd w:val="clear" w:color="auto" w:fill="FFFFFF"/>
          <w:lang w:eastAsia="zh-CN"/>
        </w:rPr>
        <w:t xml:space="preserve"> </w:t>
      </w:r>
      <w:r w:rsidR="00BC5479" w:rsidRPr="00BC5479">
        <w:rPr>
          <w:szCs w:val="21"/>
          <w:shd w:val="clear" w:color="auto" w:fill="FFFFFF"/>
        </w:rPr>
        <w:t xml:space="preserve"> Sivakasi, India</w:t>
      </w:r>
      <w:r w:rsidR="00BC5479" w:rsidRPr="00BC5479">
        <w:rPr>
          <w:rStyle w:val="apple-converted-space"/>
          <w:szCs w:val="21"/>
          <w:shd w:val="clear" w:color="auto" w:fill="FFFFFF"/>
        </w:rPr>
        <w:t> </w:t>
      </w:r>
      <w:r w:rsidR="00BC5479" w:rsidRPr="00BC5479">
        <w:rPr>
          <w:szCs w:val="21"/>
        </w:rPr>
        <w:br/>
      </w:r>
      <w:hyperlink r:id="rId17" w:history="1">
        <w:r w:rsidR="00BC5479" w:rsidRPr="00BC5479">
          <w:rPr>
            <w:rStyle w:val="ab"/>
            <w:color w:val="auto"/>
            <w:szCs w:val="21"/>
            <w:u w:val="none"/>
            <w:shd w:val="clear" w:color="auto" w:fill="FFFFFF"/>
          </w:rPr>
          <w:t>Priyadharshini, R.A.</w:t>
        </w:r>
      </w:hyperlink>
      <w:r w:rsidR="00BC5479" w:rsidRPr="00BC5479">
        <w:rPr>
          <w:rStyle w:val="apple-converted-space"/>
          <w:szCs w:val="21"/>
          <w:shd w:val="clear" w:color="auto" w:fill="FFFFFF"/>
        </w:rPr>
        <w:t> </w:t>
      </w:r>
      <w:r w:rsidR="00BC5479">
        <w:rPr>
          <w:szCs w:val="21"/>
          <w:shd w:val="clear" w:color="auto" w:fill="FFFFFF"/>
        </w:rPr>
        <w:t xml:space="preserve">, </w:t>
      </w:r>
      <w:hyperlink r:id="rId18" w:history="1">
        <w:r w:rsidR="00BC5479" w:rsidRPr="00BC5479">
          <w:rPr>
            <w:rStyle w:val="ab"/>
            <w:color w:val="auto"/>
            <w:szCs w:val="21"/>
            <w:u w:val="none"/>
            <w:shd w:val="clear" w:color="auto" w:fill="FFFFFF"/>
          </w:rPr>
          <w:t>Seedhanadevi, S.</w:t>
        </w:r>
      </w:hyperlink>
      <w:r w:rsidR="0077065D" w:rsidRPr="00BC5479">
        <w:rPr>
          <w:rFonts w:hint="eastAsia"/>
          <w:lang w:eastAsia="zh-CN"/>
        </w:rPr>
        <w:t>Objec</w:t>
      </w:r>
      <w:r w:rsidR="0077065D">
        <w:rPr>
          <w:rFonts w:hint="eastAsia"/>
          <w:lang w:eastAsia="zh-CN"/>
        </w:rPr>
        <w:t xml:space="preserve">t </w:t>
      </w:r>
      <w:r w:rsidR="00BC5479">
        <w:rPr>
          <w:rFonts w:hint="eastAsia"/>
          <w:lang w:eastAsia="zh-CN"/>
        </w:rPr>
        <w:t xml:space="preserve">, </w:t>
      </w:r>
      <w:r w:rsidR="0077065D">
        <w:rPr>
          <w:rFonts w:hint="eastAsia"/>
          <w:lang w:eastAsia="zh-CN"/>
        </w:rPr>
        <w:t xml:space="preserve">Recognition based on gabor wavelet features, </w:t>
      </w:r>
      <w:r w:rsidR="00BC5479">
        <w:rPr>
          <w:rFonts w:hint="eastAsia"/>
          <w:lang w:eastAsia="zh-CN"/>
        </w:rPr>
        <w:t>IEEE, March, 2012</w:t>
      </w:r>
    </w:p>
    <w:p w:rsidR="00D94EA4" w:rsidRDefault="00D94EA4" w:rsidP="009211F7">
      <w:pPr>
        <w:pStyle w:val="References"/>
        <w:numPr>
          <w:ilvl w:val="0"/>
          <w:numId w:val="0"/>
        </w:numPr>
        <w:rPr>
          <w:rFonts w:hint="eastAsia"/>
          <w:lang w:eastAsia="zh-CN"/>
        </w:rPr>
      </w:pPr>
      <w:r>
        <w:rPr>
          <w:lang w:eastAsia="zh-CN"/>
        </w:rPr>
        <w:t>[8]Python</w:t>
      </w:r>
      <w:r>
        <w:rPr>
          <w:rFonts w:hint="eastAsia"/>
          <w:lang w:eastAsia="zh-CN"/>
        </w:rPr>
        <w:t>基础</w:t>
      </w:r>
      <w:r>
        <w:rPr>
          <w:lang w:eastAsia="zh-CN"/>
        </w:rPr>
        <w:t>教程</w:t>
      </w:r>
      <w:r>
        <w:rPr>
          <w:rFonts w:hint="eastAsia"/>
          <w:lang w:eastAsia="zh-CN"/>
        </w:rPr>
        <w:t xml:space="preserve"> </w:t>
      </w:r>
      <w:r>
        <w:rPr>
          <w:lang w:eastAsia="zh-CN"/>
        </w:rPr>
        <w:t xml:space="preserve">Magnet Lie Hetland </w:t>
      </w:r>
      <w:r>
        <w:rPr>
          <w:rFonts w:hint="eastAsia"/>
          <w:lang w:eastAsia="zh-CN"/>
        </w:rPr>
        <w:t>人民</w:t>
      </w:r>
      <w:r>
        <w:rPr>
          <w:lang w:eastAsia="zh-CN"/>
        </w:rPr>
        <w:t>邮电出版社</w:t>
      </w:r>
    </w:p>
    <w:p w:rsidR="00F03A9A" w:rsidRDefault="00D94EA4" w:rsidP="009211F7">
      <w:pPr>
        <w:pStyle w:val="References"/>
        <w:numPr>
          <w:ilvl w:val="0"/>
          <w:numId w:val="0"/>
        </w:numPr>
        <w:rPr>
          <w:lang w:eastAsia="zh-CN"/>
        </w:rPr>
      </w:pPr>
      <w:r>
        <w:rPr>
          <w:rFonts w:hint="eastAsia"/>
          <w:lang w:eastAsia="zh-CN"/>
        </w:rPr>
        <w:t>[9]</w:t>
      </w:r>
      <w:r>
        <w:rPr>
          <w:lang w:eastAsia="zh-CN"/>
        </w:rPr>
        <w:t>fann</w:t>
      </w:r>
      <w:r>
        <w:rPr>
          <w:lang w:eastAsia="zh-CN"/>
        </w:rPr>
        <w:t>库参考</w:t>
      </w:r>
      <w:r>
        <w:rPr>
          <w:lang w:eastAsia="zh-CN"/>
        </w:rPr>
        <w:t xml:space="preserve"> </w:t>
      </w:r>
      <w:r w:rsidRPr="00D94EA4">
        <w:rPr>
          <w:rFonts w:ascii="Arial" w:hAnsi="Arial" w:cs="Arial"/>
          <w:color w:val="009030"/>
          <w:sz w:val="20"/>
          <w:shd w:val="clear" w:color="auto" w:fill="FFFFFF"/>
        </w:rPr>
        <w:t xml:space="preserve"> </w:t>
      </w:r>
      <w:r w:rsidRPr="00FD157F">
        <w:rPr>
          <w:lang w:eastAsia="zh-CN"/>
        </w:rPr>
        <w:t>leenissen.dk/</w:t>
      </w:r>
      <w:r w:rsidRPr="00FD157F">
        <w:rPr>
          <w:b/>
          <w:bCs/>
          <w:lang w:eastAsia="zh-CN"/>
        </w:rPr>
        <w:t>fann</w:t>
      </w:r>
      <w:r w:rsidRPr="00FD157F">
        <w:rPr>
          <w:lang w:eastAsia="zh-CN"/>
        </w:rPr>
        <w:t>/html</w:t>
      </w:r>
    </w:p>
    <w:p w:rsidR="00B85D81" w:rsidRDefault="00E938EA" w:rsidP="009211F7">
      <w:pPr>
        <w:pStyle w:val="References"/>
        <w:numPr>
          <w:ilvl w:val="0"/>
          <w:numId w:val="0"/>
        </w:numPr>
        <w:rPr>
          <w:lang w:eastAsia="zh-CN"/>
        </w:rPr>
      </w:pPr>
      <w:r>
        <w:rPr>
          <w:rFonts w:hint="eastAsia"/>
          <w:lang w:eastAsia="zh-CN"/>
        </w:rPr>
        <w:t xml:space="preserve"> </w:t>
      </w:r>
      <w:r w:rsidR="00B85D81">
        <w:rPr>
          <w:rFonts w:hint="eastAsia"/>
          <w:lang w:eastAsia="zh-CN"/>
        </w:rPr>
        <w:t>[10]OpenCV</w:t>
      </w:r>
      <w:r w:rsidR="00B85D81">
        <w:rPr>
          <w:rFonts w:hint="eastAsia"/>
          <w:lang w:eastAsia="zh-CN"/>
        </w:rPr>
        <w:t>库</w:t>
      </w:r>
      <w:r w:rsidR="00B85D81">
        <w:rPr>
          <w:rFonts w:hint="eastAsia"/>
          <w:lang w:eastAsia="zh-CN"/>
        </w:rPr>
        <w:t xml:space="preserve"> 2.4.9</w:t>
      </w:r>
    </w:p>
    <w:p w:rsidR="00B316DC" w:rsidRDefault="00B316DC" w:rsidP="009211F7">
      <w:pPr>
        <w:pStyle w:val="References"/>
        <w:numPr>
          <w:ilvl w:val="0"/>
          <w:numId w:val="0"/>
        </w:numPr>
        <w:rPr>
          <w:lang w:eastAsia="zh-CN"/>
        </w:rPr>
      </w:pPr>
      <w:r>
        <w:rPr>
          <w:rFonts w:hint="eastAsia"/>
          <w:lang w:eastAsia="zh-CN"/>
        </w:rPr>
        <w:t>[11]Fann 2.2.0</w:t>
      </w:r>
      <w:r>
        <w:rPr>
          <w:lang w:eastAsia="zh-CN"/>
        </w:rPr>
        <w:t>,2.1.0</w:t>
      </w:r>
    </w:p>
    <w:p w:rsidR="00E938EA" w:rsidRDefault="00E938EA" w:rsidP="009211F7">
      <w:pPr>
        <w:pStyle w:val="References"/>
        <w:numPr>
          <w:ilvl w:val="0"/>
          <w:numId w:val="0"/>
        </w:numPr>
        <w:rPr>
          <w:rFonts w:hint="eastAsia"/>
          <w:lang w:eastAsia="zh-CN"/>
        </w:rPr>
      </w:pPr>
      <w:r>
        <w:rPr>
          <w:rFonts w:hint="eastAsia"/>
          <w:lang w:eastAsia="zh-CN"/>
        </w:rPr>
        <w:t>[12]</w:t>
      </w:r>
      <w:r>
        <w:rPr>
          <w:lang w:eastAsia="zh-CN"/>
        </w:rPr>
        <w:t>python 2.7</w:t>
      </w:r>
    </w:p>
    <w:p w:rsidR="00D94EA4" w:rsidRDefault="00D94EA4" w:rsidP="009211F7">
      <w:pPr>
        <w:pStyle w:val="References"/>
        <w:numPr>
          <w:ilvl w:val="0"/>
          <w:numId w:val="0"/>
        </w:numPr>
        <w:rPr>
          <w:lang w:eastAsia="zh-CN"/>
        </w:rPr>
      </w:pPr>
    </w:p>
    <w:p w:rsidR="00D94EA4" w:rsidRDefault="00D94EA4" w:rsidP="009211F7">
      <w:pPr>
        <w:pStyle w:val="References"/>
        <w:numPr>
          <w:ilvl w:val="0"/>
          <w:numId w:val="0"/>
        </w:numPr>
        <w:rPr>
          <w:lang w:eastAsia="zh-CN"/>
        </w:rPr>
        <w:sectPr w:rsidR="00D94EA4">
          <w:type w:val="continuous"/>
          <w:pgSz w:w="12240" w:h="15840" w:code="1"/>
          <w:pgMar w:top="1440" w:right="1080" w:bottom="1440" w:left="1080" w:header="720" w:footer="720" w:gutter="0"/>
          <w:cols w:num="2" w:space="475"/>
        </w:sectPr>
      </w:pPr>
    </w:p>
    <w:p w:rsidR="00BE2E14" w:rsidRDefault="00BE2E14" w:rsidP="0048625A">
      <w:pPr>
        <w:pStyle w:val="Paper-Title"/>
        <w:jc w:val="both"/>
        <w:rPr>
          <w:lang w:eastAsia="zh-CN"/>
        </w:rPr>
      </w:pPr>
    </w:p>
    <w:sectPr w:rsidR="00BE2E14">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30E2" w:rsidRDefault="003A30E2">
      <w:r>
        <w:separator/>
      </w:r>
    </w:p>
  </w:endnote>
  <w:endnote w:type="continuationSeparator" w:id="0">
    <w:p w:rsidR="003A30E2" w:rsidRDefault="003A3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WenQuanYiMicroHei">
    <w:altName w:val="方正舒体"/>
    <w:panose1 w:val="00000000000000000000"/>
    <w:charset w:val="86"/>
    <w:family w:val="auto"/>
    <w:notTrueType/>
    <w:pitch w:val="default"/>
    <w:sig w:usb0="00000001" w:usb1="080E0000" w:usb2="00000010" w:usb3="00000000" w:csb0="00040000" w:csb1="00000000"/>
  </w:font>
  <w:font w:name="LiberationSerif">
    <w:altName w:val="方正喵呜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7E" w:rsidRDefault="008B197E">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8B197E" w:rsidRDefault="008B197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30E2" w:rsidRDefault="003A30E2">
      <w:r>
        <w:separator/>
      </w:r>
    </w:p>
  </w:footnote>
  <w:footnote w:type="continuationSeparator" w:id="0">
    <w:p w:rsidR="003A30E2" w:rsidRDefault="003A30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4723"/>
    <w:rsid w:val="00017901"/>
    <w:rsid w:val="0002064B"/>
    <w:rsid w:val="00027F87"/>
    <w:rsid w:val="00031D74"/>
    <w:rsid w:val="000355F6"/>
    <w:rsid w:val="00041345"/>
    <w:rsid w:val="00046C2E"/>
    <w:rsid w:val="00051AE6"/>
    <w:rsid w:val="00052D31"/>
    <w:rsid w:val="00054B2F"/>
    <w:rsid w:val="00060BBA"/>
    <w:rsid w:val="00065C3F"/>
    <w:rsid w:val="00071BF0"/>
    <w:rsid w:val="00086EB4"/>
    <w:rsid w:val="00090B58"/>
    <w:rsid w:val="0009634A"/>
    <w:rsid w:val="000A0391"/>
    <w:rsid w:val="000A269B"/>
    <w:rsid w:val="000B1D79"/>
    <w:rsid w:val="000B3404"/>
    <w:rsid w:val="000D1590"/>
    <w:rsid w:val="000D1E7D"/>
    <w:rsid w:val="000D321F"/>
    <w:rsid w:val="000D70D0"/>
    <w:rsid w:val="000F2DD1"/>
    <w:rsid w:val="000F5888"/>
    <w:rsid w:val="000F5916"/>
    <w:rsid w:val="00116D1A"/>
    <w:rsid w:val="00124B08"/>
    <w:rsid w:val="00132AE5"/>
    <w:rsid w:val="00146F42"/>
    <w:rsid w:val="00152F31"/>
    <w:rsid w:val="00161A1B"/>
    <w:rsid w:val="00164EEA"/>
    <w:rsid w:val="00171E67"/>
    <w:rsid w:val="00172159"/>
    <w:rsid w:val="001806BF"/>
    <w:rsid w:val="0018448D"/>
    <w:rsid w:val="00196458"/>
    <w:rsid w:val="001A792C"/>
    <w:rsid w:val="001C4596"/>
    <w:rsid w:val="001D2864"/>
    <w:rsid w:val="001E01EE"/>
    <w:rsid w:val="001E42F1"/>
    <w:rsid w:val="001E775C"/>
    <w:rsid w:val="001E7CBD"/>
    <w:rsid w:val="001F5B24"/>
    <w:rsid w:val="00203915"/>
    <w:rsid w:val="002103D6"/>
    <w:rsid w:val="00212740"/>
    <w:rsid w:val="00214E45"/>
    <w:rsid w:val="00221376"/>
    <w:rsid w:val="002249C7"/>
    <w:rsid w:val="00237909"/>
    <w:rsid w:val="00241FC6"/>
    <w:rsid w:val="00257035"/>
    <w:rsid w:val="002579D7"/>
    <w:rsid w:val="0026216D"/>
    <w:rsid w:val="00265511"/>
    <w:rsid w:val="0027290C"/>
    <w:rsid w:val="00276ECB"/>
    <w:rsid w:val="00285850"/>
    <w:rsid w:val="00285EBD"/>
    <w:rsid w:val="00291192"/>
    <w:rsid w:val="002A5387"/>
    <w:rsid w:val="002B405A"/>
    <w:rsid w:val="002C0FA5"/>
    <w:rsid w:val="002C185E"/>
    <w:rsid w:val="002D12E7"/>
    <w:rsid w:val="002D3A99"/>
    <w:rsid w:val="002D3AA3"/>
    <w:rsid w:val="002D66D8"/>
    <w:rsid w:val="002F25DD"/>
    <w:rsid w:val="002F3570"/>
    <w:rsid w:val="00300A38"/>
    <w:rsid w:val="0030530C"/>
    <w:rsid w:val="003142EE"/>
    <w:rsid w:val="003547FF"/>
    <w:rsid w:val="00367B6F"/>
    <w:rsid w:val="00370CD7"/>
    <w:rsid w:val="00370D11"/>
    <w:rsid w:val="00370FE0"/>
    <w:rsid w:val="003769B8"/>
    <w:rsid w:val="00377FDC"/>
    <w:rsid w:val="00383036"/>
    <w:rsid w:val="00393A53"/>
    <w:rsid w:val="003A11BE"/>
    <w:rsid w:val="003A30E2"/>
    <w:rsid w:val="003A4269"/>
    <w:rsid w:val="003A460F"/>
    <w:rsid w:val="003A68D9"/>
    <w:rsid w:val="003A6E9B"/>
    <w:rsid w:val="003A73BB"/>
    <w:rsid w:val="003B3D4D"/>
    <w:rsid w:val="003B7A30"/>
    <w:rsid w:val="003D0DB3"/>
    <w:rsid w:val="003D6824"/>
    <w:rsid w:val="003E12D0"/>
    <w:rsid w:val="00411F6A"/>
    <w:rsid w:val="00412C34"/>
    <w:rsid w:val="00414801"/>
    <w:rsid w:val="00416AD7"/>
    <w:rsid w:val="00421492"/>
    <w:rsid w:val="00424FFD"/>
    <w:rsid w:val="00430539"/>
    <w:rsid w:val="00434586"/>
    <w:rsid w:val="00440F2E"/>
    <w:rsid w:val="004414E3"/>
    <w:rsid w:val="004440C9"/>
    <w:rsid w:val="00445163"/>
    <w:rsid w:val="0045131C"/>
    <w:rsid w:val="00453247"/>
    <w:rsid w:val="004576D3"/>
    <w:rsid w:val="00480B15"/>
    <w:rsid w:val="00486134"/>
    <w:rsid w:val="0048625A"/>
    <w:rsid w:val="00486454"/>
    <w:rsid w:val="0049491B"/>
    <w:rsid w:val="004A2553"/>
    <w:rsid w:val="004A280E"/>
    <w:rsid w:val="004A4BD5"/>
    <w:rsid w:val="004A6505"/>
    <w:rsid w:val="004A7B35"/>
    <w:rsid w:val="004B0D44"/>
    <w:rsid w:val="004C7B96"/>
    <w:rsid w:val="004D2931"/>
    <w:rsid w:val="004E0698"/>
    <w:rsid w:val="004E1D80"/>
    <w:rsid w:val="004F2B66"/>
    <w:rsid w:val="004F2F42"/>
    <w:rsid w:val="004F3969"/>
    <w:rsid w:val="0050238F"/>
    <w:rsid w:val="00507AF8"/>
    <w:rsid w:val="00531289"/>
    <w:rsid w:val="005341A6"/>
    <w:rsid w:val="0053452A"/>
    <w:rsid w:val="0053571F"/>
    <w:rsid w:val="00545D2D"/>
    <w:rsid w:val="005630A3"/>
    <w:rsid w:val="005642CB"/>
    <w:rsid w:val="00575588"/>
    <w:rsid w:val="00577676"/>
    <w:rsid w:val="0059681E"/>
    <w:rsid w:val="005A2809"/>
    <w:rsid w:val="005B0780"/>
    <w:rsid w:val="005C2B49"/>
    <w:rsid w:val="005C322A"/>
    <w:rsid w:val="005C452C"/>
    <w:rsid w:val="005C6F26"/>
    <w:rsid w:val="005D0D55"/>
    <w:rsid w:val="005D7D8F"/>
    <w:rsid w:val="005E69A2"/>
    <w:rsid w:val="005F06C4"/>
    <w:rsid w:val="005F0FF2"/>
    <w:rsid w:val="005F1ED4"/>
    <w:rsid w:val="005F26FA"/>
    <w:rsid w:val="005F6BA6"/>
    <w:rsid w:val="006047EF"/>
    <w:rsid w:val="00617CCD"/>
    <w:rsid w:val="0062031B"/>
    <w:rsid w:val="0062444F"/>
    <w:rsid w:val="006306DC"/>
    <w:rsid w:val="00632603"/>
    <w:rsid w:val="00635A8A"/>
    <w:rsid w:val="00644107"/>
    <w:rsid w:val="006464A8"/>
    <w:rsid w:val="00662177"/>
    <w:rsid w:val="00664A86"/>
    <w:rsid w:val="00670167"/>
    <w:rsid w:val="00672FE1"/>
    <w:rsid w:val="0068094E"/>
    <w:rsid w:val="0068547D"/>
    <w:rsid w:val="00685A62"/>
    <w:rsid w:val="00690A08"/>
    <w:rsid w:val="00693251"/>
    <w:rsid w:val="006937C0"/>
    <w:rsid w:val="006A3B67"/>
    <w:rsid w:val="006C0ED7"/>
    <w:rsid w:val="006D178F"/>
    <w:rsid w:val="006D451E"/>
    <w:rsid w:val="006D4660"/>
    <w:rsid w:val="006F1D77"/>
    <w:rsid w:val="00707C51"/>
    <w:rsid w:val="00730EAC"/>
    <w:rsid w:val="00732578"/>
    <w:rsid w:val="00732FC7"/>
    <w:rsid w:val="00733F7D"/>
    <w:rsid w:val="007342E2"/>
    <w:rsid w:val="00753114"/>
    <w:rsid w:val="007549DC"/>
    <w:rsid w:val="00755017"/>
    <w:rsid w:val="00755C1B"/>
    <w:rsid w:val="00764CF1"/>
    <w:rsid w:val="0077065D"/>
    <w:rsid w:val="00776100"/>
    <w:rsid w:val="007816D5"/>
    <w:rsid w:val="00792E45"/>
    <w:rsid w:val="00793DF2"/>
    <w:rsid w:val="007A13F8"/>
    <w:rsid w:val="007A4691"/>
    <w:rsid w:val="007A4F80"/>
    <w:rsid w:val="007C08CF"/>
    <w:rsid w:val="007C1D70"/>
    <w:rsid w:val="007C1D9A"/>
    <w:rsid w:val="007C32D9"/>
    <w:rsid w:val="007C3600"/>
    <w:rsid w:val="007D61FE"/>
    <w:rsid w:val="007E6C40"/>
    <w:rsid w:val="007F3348"/>
    <w:rsid w:val="007F476C"/>
    <w:rsid w:val="007F7012"/>
    <w:rsid w:val="0080209F"/>
    <w:rsid w:val="008029AC"/>
    <w:rsid w:val="008055DD"/>
    <w:rsid w:val="00813C51"/>
    <w:rsid w:val="00814B0F"/>
    <w:rsid w:val="00815784"/>
    <w:rsid w:val="00815A05"/>
    <w:rsid w:val="00815A5F"/>
    <w:rsid w:val="00826724"/>
    <w:rsid w:val="008303B5"/>
    <w:rsid w:val="0084444B"/>
    <w:rsid w:val="008461F7"/>
    <w:rsid w:val="008502DA"/>
    <w:rsid w:val="0085553A"/>
    <w:rsid w:val="00862E31"/>
    <w:rsid w:val="008632D1"/>
    <w:rsid w:val="008700C5"/>
    <w:rsid w:val="00873875"/>
    <w:rsid w:val="008739C7"/>
    <w:rsid w:val="00876F3D"/>
    <w:rsid w:val="00893007"/>
    <w:rsid w:val="00895771"/>
    <w:rsid w:val="008B197E"/>
    <w:rsid w:val="008B2BA8"/>
    <w:rsid w:val="008C6A22"/>
    <w:rsid w:val="008D2434"/>
    <w:rsid w:val="008D55DC"/>
    <w:rsid w:val="008E1654"/>
    <w:rsid w:val="008E2FDC"/>
    <w:rsid w:val="008E6ABE"/>
    <w:rsid w:val="008E6FF6"/>
    <w:rsid w:val="008F1FD5"/>
    <w:rsid w:val="00907477"/>
    <w:rsid w:val="00907ED7"/>
    <w:rsid w:val="00911006"/>
    <w:rsid w:val="009128FB"/>
    <w:rsid w:val="00913C0C"/>
    <w:rsid w:val="009211F7"/>
    <w:rsid w:val="0092538F"/>
    <w:rsid w:val="00926BE1"/>
    <w:rsid w:val="00931A63"/>
    <w:rsid w:val="00933695"/>
    <w:rsid w:val="00935587"/>
    <w:rsid w:val="00964139"/>
    <w:rsid w:val="00964286"/>
    <w:rsid w:val="009728AB"/>
    <w:rsid w:val="00975D3C"/>
    <w:rsid w:val="0099528D"/>
    <w:rsid w:val="009B3A20"/>
    <w:rsid w:val="009B701B"/>
    <w:rsid w:val="009B7432"/>
    <w:rsid w:val="009D0BBA"/>
    <w:rsid w:val="009E5515"/>
    <w:rsid w:val="00A0409F"/>
    <w:rsid w:val="00A05DF0"/>
    <w:rsid w:val="00A1033E"/>
    <w:rsid w:val="00A14AA8"/>
    <w:rsid w:val="00A217BA"/>
    <w:rsid w:val="00A2585F"/>
    <w:rsid w:val="00A3291C"/>
    <w:rsid w:val="00A341EC"/>
    <w:rsid w:val="00A44DEF"/>
    <w:rsid w:val="00A45362"/>
    <w:rsid w:val="00A45B32"/>
    <w:rsid w:val="00A50A76"/>
    <w:rsid w:val="00A515E1"/>
    <w:rsid w:val="00A5695B"/>
    <w:rsid w:val="00A62609"/>
    <w:rsid w:val="00A638A1"/>
    <w:rsid w:val="00A838AD"/>
    <w:rsid w:val="00A8682B"/>
    <w:rsid w:val="00AB08DA"/>
    <w:rsid w:val="00AC4456"/>
    <w:rsid w:val="00AD6F22"/>
    <w:rsid w:val="00AE2664"/>
    <w:rsid w:val="00AE2ADA"/>
    <w:rsid w:val="00AE3D41"/>
    <w:rsid w:val="00AE48AD"/>
    <w:rsid w:val="00AE693B"/>
    <w:rsid w:val="00B02EB8"/>
    <w:rsid w:val="00B03711"/>
    <w:rsid w:val="00B2048F"/>
    <w:rsid w:val="00B316DC"/>
    <w:rsid w:val="00B367FA"/>
    <w:rsid w:val="00B41544"/>
    <w:rsid w:val="00B46062"/>
    <w:rsid w:val="00B52993"/>
    <w:rsid w:val="00B55D83"/>
    <w:rsid w:val="00B66D99"/>
    <w:rsid w:val="00B70227"/>
    <w:rsid w:val="00B76DA5"/>
    <w:rsid w:val="00B84014"/>
    <w:rsid w:val="00B85D81"/>
    <w:rsid w:val="00B90568"/>
    <w:rsid w:val="00B93349"/>
    <w:rsid w:val="00BA3A4B"/>
    <w:rsid w:val="00BC03EA"/>
    <w:rsid w:val="00BC5479"/>
    <w:rsid w:val="00BD5A16"/>
    <w:rsid w:val="00BE2E14"/>
    <w:rsid w:val="00BF3697"/>
    <w:rsid w:val="00BF7DF7"/>
    <w:rsid w:val="00C07071"/>
    <w:rsid w:val="00C104D2"/>
    <w:rsid w:val="00C11E17"/>
    <w:rsid w:val="00C17B8E"/>
    <w:rsid w:val="00C212D8"/>
    <w:rsid w:val="00C34F5B"/>
    <w:rsid w:val="00C46460"/>
    <w:rsid w:val="00C64452"/>
    <w:rsid w:val="00C96CDC"/>
    <w:rsid w:val="00CA25B8"/>
    <w:rsid w:val="00CB4646"/>
    <w:rsid w:val="00CB4E06"/>
    <w:rsid w:val="00CB5848"/>
    <w:rsid w:val="00CB7092"/>
    <w:rsid w:val="00CD7EC6"/>
    <w:rsid w:val="00CE020F"/>
    <w:rsid w:val="00CE6525"/>
    <w:rsid w:val="00CF3D1C"/>
    <w:rsid w:val="00CF53D8"/>
    <w:rsid w:val="00D040D8"/>
    <w:rsid w:val="00D06FC0"/>
    <w:rsid w:val="00D101A1"/>
    <w:rsid w:val="00D278F6"/>
    <w:rsid w:val="00D355F6"/>
    <w:rsid w:val="00D479DD"/>
    <w:rsid w:val="00D47F1F"/>
    <w:rsid w:val="00D50CA8"/>
    <w:rsid w:val="00D77CC3"/>
    <w:rsid w:val="00D844CA"/>
    <w:rsid w:val="00D851D3"/>
    <w:rsid w:val="00D87AF2"/>
    <w:rsid w:val="00D94EA4"/>
    <w:rsid w:val="00DA783A"/>
    <w:rsid w:val="00DB3A58"/>
    <w:rsid w:val="00DB4C0F"/>
    <w:rsid w:val="00DC3D0D"/>
    <w:rsid w:val="00DC5793"/>
    <w:rsid w:val="00DD29AE"/>
    <w:rsid w:val="00DD3A83"/>
    <w:rsid w:val="00DD7022"/>
    <w:rsid w:val="00DE4CE1"/>
    <w:rsid w:val="00DE7525"/>
    <w:rsid w:val="00DF1F09"/>
    <w:rsid w:val="00DF45C4"/>
    <w:rsid w:val="00E11395"/>
    <w:rsid w:val="00E2425F"/>
    <w:rsid w:val="00E320D6"/>
    <w:rsid w:val="00E33429"/>
    <w:rsid w:val="00E7124B"/>
    <w:rsid w:val="00E75EAD"/>
    <w:rsid w:val="00E77607"/>
    <w:rsid w:val="00E829E1"/>
    <w:rsid w:val="00E91774"/>
    <w:rsid w:val="00E938EA"/>
    <w:rsid w:val="00E93C04"/>
    <w:rsid w:val="00EA4ADC"/>
    <w:rsid w:val="00ED43E8"/>
    <w:rsid w:val="00EE0D76"/>
    <w:rsid w:val="00EF449E"/>
    <w:rsid w:val="00F03A9A"/>
    <w:rsid w:val="00F03AA5"/>
    <w:rsid w:val="00F215F7"/>
    <w:rsid w:val="00F32DC4"/>
    <w:rsid w:val="00F37774"/>
    <w:rsid w:val="00F55679"/>
    <w:rsid w:val="00F6412F"/>
    <w:rsid w:val="00F66E34"/>
    <w:rsid w:val="00F67BD5"/>
    <w:rsid w:val="00F921CB"/>
    <w:rsid w:val="00F96495"/>
    <w:rsid w:val="00FA7A3C"/>
    <w:rsid w:val="00FB1769"/>
    <w:rsid w:val="00FB2178"/>
    <w:rsid w:val="00FB30DC"/>
    <w:rsid w:val="00FB689D"/>
    <w:rsid w:val="00FB769C"/>
    <w:rsid w:val="00FC3696"/>
    <w:rsid w:val="00FD157F"/>
    <w:rsid w:val="00FD3DB8"/>
    <w:rsid w:val="00FD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90A9367-FC1F-4EA1-BEA3-FFEC227E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pPr>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paragraph" w:styleId="ad">
    <w:name w:val="Balloon Text"/>
    <w:basedOn w:val="a"/>
    <w:link w:val="Char"/>
    <w:rsid w:val="00A5695B"/>
    <w:pPr>
      <w:spacing w:after="0"/>
    </w:pPr>
    <w:rPr>
      <w:szCs w:val="18"/>
    </w:rPr>
  </w:style>
  <w:style w:type="character" w:customStyle="1" w:styleId="Char">
    <w:name w:val="批注框文本 Char"/>
    <w:basedOn w:val="a0"/>
    <w:link w:val="ad"/>
    <w:rsid w:val="00A5695B"/>
    <w:rPr>
      <w:sz w:val="18"/>
      <w:szCs w:val="18"/>
      <w:lang w:eastAsia="en-US"/>
    </w:rPr>
  </w:style>
  <w:style w:type="character" w:styleId="ae">
    <w:name w:val="Placeholder Text"/>
    <w:basedOn w:val="a0"/>
    <w:uiPriority w:val="99"/>
    <w:semiHidden/>
    <w:rsid w:val="00A5695B"/>
    <w:rPr>
      <w:color w:val="808080"/>
    </w:rPr>
  </w:style>
  <w:style w:type="character" w:customStyle="1" w:styleId="apple-converted-space">
    <w:name w:val="apple-converted-space"/>
    <w:basedOn w:val="a0"/>
    <w:rsid w:val="00BC5479"/>
  </w:style>
  <w:style w:type="table" w:styleId="af">
    <w:name w:val="Table Grid"/>
    <w:basedOn w:val="a1"/>
    <w:rsid w:val="00FC3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534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宋体" w:hAnsi="宋体" w:cs="宋体"/>
      <w:sz w:val="24"/>
      <w:szCs w:val="24"/>
      <w:lang w:eastAsia="zh-CN"/>
    </w:rPr>
  </w:style>
  <w:style w:type="character" w:customStyle="1" w:styleId="HTMLChar">
    <w:name w:val="HTML 预设格式 Char"/>
    <w:basedOn w:val="a0"/>
    <w:link w:val="HTML"/>
    <w:uiPriority w:val="99"/>
    <w:semiHidden/>
    <w:rsid w:val="005341A6"/>
    <w:rPr>
      <w:rFonts w:ascii="宋体" w:hAnsi="宋体" w:cs="宋体"/>
      <w:sz w:val="24"/>
      <w:szCs w:val="24"/>
    </w:rPr>
  </w:style>
  <w:style w:type="character" w:styleId="af0">
    <w:name w:val="Strong"/>
    <w:basedOn w:val="a0"/>
    <w:uiPriority w:val="22"/>
    <w:qFormat/>
    <w:rsid w:val="00D94E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ieeexplore.ieee.org/search/searchresult.jsp?searchWithin=p_Authors:.QT.Seedhanadevi,%20S..QT.&amp;newsearch=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ieeexplore.ieee.org/search/searchresult.jsp?searchWithin=p_Authors:.QT.Priyadharshini,%20R.A..QT.&amp;searchWithin=p_Author_Ids:38233085600&amp;newsearch=true" TargetMode="External"/><Relationship Id="rId2" Type="http://schemas.openxmlformats.org/officeDocument/2006/relationships/numbering" Target="numbering.xml"/><Relationship Id="rId16" Type="http://schemas.openxmlformats.org/officeDocument/2006/relationships/hyperlink" Target="http://ieeexplore.ieee.org/search/searchresult.jsp?searchWithin=p_Authors:.QT.Arivazhagan,%20S..QT.&amp;searchWithin=p_Author_Ids:37550994800&amp;newsearch=tru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download.csdn.net/detail/yao_zhuang/49011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62156-AE37-46E2-B9B9-2B576D14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5807</CharactersWithSpaces>
  <SharedDoc>false</SharedDoc>
  <HLinks>
    <vt:vector size="18" baseType="variant">
      <vt:variant>
        <vt:i4>7471167</vt:i4>
      </vt:variant>
      <vt:variant>
        <vt:i4>6</vt:i4>
      </vt:variant>
      <vt:variant>
        <vt:i4>0</vt:i4>
      </vt:variant>
      <vt:variant>
        <vt:i4>5</vt:i4>
      </vt:variant>
      <vt:variant>
        <vt:lpwstr>http://blog.csdn.net/zmazon/article/details/8618775</vt:lpwstr>
      </vt:variant>
      <vt:variant>
        <vt:lpwstr/>
      </vt:variant>
      <vt:variant>
        <vt:i4>1900649</vt:i4>
      </vt:variant>
      <vt:variant>
        <vt:i4>3</vt:i4>
      </vt:variant>
      <vt:variant>
        <vt:i4>0</vt:i4>
      </vt:variant>
      <vt:variant>
        <vt:i4>5</vt:i4>
      </vt:variant>
      <vt:variant>
        <vt:lpwstr>http://blog.csdn.net/jwh_bupt/article/details/6564835</vt:lpwstr>
      </vt:variant>
      <vt:variant>
        <vt:lpwstr/>
      </vt:variant>
      <vt:variant>
        <vt:i4>524300</vt:i4>
      </vt:variant>
      <vt:variant>
        <vt:i4>0</vt:i4>
      </vt:variant>
      <vt:variant>
        <vt:i4>0</vt:i4>
      </vt:variant>
      <vt:variant>
        <vt:i4>5</vt:i4>
      </vt:variant>
      <vt:variant>
        <vt:lpwstr>http://blog.csdn.net/abcjennifer/article/details/7639681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杨妍喆</dc:creator>
  <dc:description>Edited by G. Murray on Aug. 23rd. 2007 for 'ACM Reference Format' / updated reference examples.</dc:description>
  <cp:lastModifiedBy>Sunshine</cp:lastModifiedBy>
  <cp:revision>239</cp:revision>
  <cp:lastPrinted>2014-06-10T14:40:00Z</cp:lastPrinted>
  <dcterms:created xsi:type="dcterms:W3CDTF">2014-06-10T12:52:00Z</dcterms:created>
  <dcterms:modified xsi:type="dcterms:W3CDTF">2014-06-10T15:23:00Z</dcterms:modified>
</cp:coreProperties>
</file>