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8D790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更新产品跟进表</w:t>
      </w:r>
    </w:p>
    <w:p w14:paraId="316B93FC">
      <w:pPr>
        <w:numPr>
          <w:ilvl w:val="0"/>
          <w:numId w:val="1"/>
        </w:num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跟进表分为市场重点产品跟进表和新品跟进表</w:t>
      </w:r>
    </w:p>
    <w:p w14:paraId="508A1772">
      <w:pPr>
        <w:numPr>
          <w:numId w:val="0"/>
        </w:numPr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2、跟进流程根据实际完成进度填写，每完成一项及时填写</w:t>
      </w:r>
    </w:p>
    <w:p w14:paraId="30EF13E7">
      <w:pPr>
        <w:numPr>
          <w:numId w:val="0"/>
        </w:numPr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0975" cy="2132330"/>
            <wp:effectExtent l="0" t="0" r="158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5B4709"/>
    <w:multiLevelType w:val="singleLevel"/>
    <w:tmpl w:val="A55B470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4A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2026-05-21T09:47:14Z</dcterms:created>
  <dc:creator>admin</dc:creator>
  <cp:lastModifiedBy>WPS_1615269102</cp:lastModifiedBy>
  <dcterms:modified xsi:type="dcterms:W3CDTF">2026-05-21T09:52:18Z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eyJoZGlkIjoiMjY5ZGU0ZDdhMmJjZTg2MjkxY2UxNTE2YTcwMGRkNzciLCJ1c2VySWQiOiIxMTc4MjgzMzQ3In0=</vt:lpwstr>
  </property>
  <property fmtid="{D5CDD505-2E9C-101B-9397-08002B2CF9AE}" pid="4" name="ICV">
    <vt:lpwstr>B3CFBF91FFB1491BAB9847EB0AB867BA_12</vt:lpwstr>
  </property>
</Properties>
</file>