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6183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直评书写和提交流程</w:t>
      </w:r>
      <w:bookmarkStart w:id="0" w:name="_GoBack"/>
      <w:bookmarkEnd w:id="0"/>
    </w:p>
    <w:p w14:paraId="39E997C0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一、前期准备</w:t>
      </w:r>
    </w:p>
    <w:p w14:paraId="530E2926">
      <w:pPr>
        <w:jc w:val="both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新品：刚开发的产品，在新品发布会后，第一时间拍摄直评图片。</w:t>
      </w:r>
    </w:p>
    <w:p w14:paraId="12E62A1C">
      <w:p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老品：如果在直评图片文件夹找不到，需要到样品室找到该产品，找不到问产品部（杨龙波、苏锭华）然后拍摄直评图片。</w:t>
      </w:r>
    </w:p>
    <w:p w14:paraId="2DD4175F"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图片拍摄要求：</w:t>
      </w:r>
    </w:p>
    <w:p w14:paraId="6A3D6167"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在关灯或者光线比较暗的环境下拍摄</w:t>
      </w:r>
    </w:p>
    <w:p w14:paraId="26448838"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不可以出现明显的中国产品或者带中文的东西</w:t>
      </w:r>
    </w:p>
    <w:p w14:paraId="6793C2A8">
      <w:pPr>
        <w:numPr>
          <w:ilvl w:val="0"/>
          <w:numId w:val="1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图片清晰，灯光效果氛围好，积木也需要看的清</w:t>
      </w:r>
    </w:p>
    <w:p w14:paraId="45446095">
      <w:pPr>
        <w:numPr>
          <w:ilvl w:val="0"/>
          <w:numId w:val="1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图片需要把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产品整体</w:t>
      </w:r>
      <w:r>
        <w:rPr>
          <w:rFonts w:hint="eastAsia"/>
          <w:b/>
          <w:bCs/>
          <w:sz w:val="21"/>
          <w:szCs w:val="21"/>
          <w:lang w:val="en-US" w:eastAsia="zh-CN"/>
        </w:rPr>
        <w:t>拍摄进去，前后左右多个角度，只要有明显的灯光，都可以拍摄，大概6-8张。拍摄产品灯光细节特写，大概3-4张。然后把拍摄的直评图片保存到网盘直评图片文件夹。</w:t>
      </w:r>
    </w:p>
    <w:p w14:paraId="401922F2">
      <w:pPr>
        <w:numPr>
          <w:ilvl w:val="0"/>
          <w:numId w:val="1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直评图片路径：</w:t>
      </w:r>
    </w:p>
    <w:p w14:paraId="077C4F5C">
      <w:pPr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参考图片：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\\Desktop-amul90j\1 灯饰\A直评图片</w:t>
      </w:r>
    </w:p>
    <w:p w14:paraId="22429BBE">
      <w:pPr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1080135" cy="1441450"/>
            <wp:effectExtent l="0" t="0" r="5715" b="6350"/>
            <wp:docPr id="1" name="图片 1" descr="7c3f4e48b931344328fa87442ba4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c3f4e48b931344328fa87442ba426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1080135" cy="1440180"/>
            <wp:effectExtent l="0" t="0" r="5715" b="7620"/>
            <wp:docPr id="2" name="图片 2" descr="18d52c9dcce37a473b8edf7a239c01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8d52c9dcce37a473b8edf7a239c01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1080135" cy="1440180"/>
            <wp:effectExtent l="0" t="0" r="5715" b="7620"/>
            <wp:docPr id="3" name="图片 3" descr="7ae6117c9bab4c74b43e300486377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ae6117c9bab4c74b43e300486377b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1080135" cy="1440180"/>
            <wp:effectExtent l="0" t="0" r="5715" b="7620"/>
            <wp:docPr id="4" name="图片 4" descr="27eb2b65a05f47dba8d3caddcae75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eb2b65a05f47dba8d3caddcae757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7795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p w14:paraId="55E61CCA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二、直评主要包含内容</w:t>
      </w:r>
    </w:p>
    <w:p w14:paraId="012EE48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详细的描述灯光套件的功能，区分不同版本(</w:t>
      </w:r>
      <w:r>
        <w:rPr>
          <w:rFonts w:hint="eastAsia"/>
          <w:color w:val="FF0000"/>
          <w:lang w:val="en-US" w:eastAsia="zh-CN"/>
        </w:rPr>
        <w:t>优先上评到低版本，后面根据必要性，还可以上评到高版本</w:t>
      </w:r>
      <w:r>
        <w:rPr>
          <w:rFonts w:hint="eastAsia"/>
          <w:lang w:val="en-US" w:eastAsia="zh-CN"/>
        </w:rPr>
        <w:t>)</w:t>
      </w:r>
    </w:p>
    <w:p w14:paraId="57B7526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从图片、视频中观察灯光套件的卖点；或者从lego积木的描述中看它强调了哪些卖点或细节，结合有没有做对应灯光设计</w:t>
      </w:r>
    </w:p>
    <w:p w14:paraId="480F47C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强调这个灯光套件是lego型号的绝佳的升级之选，赋予模型更精致的收藏级外观</w:t>
      </w:r>
    </w:p>
    <w:p w14:paraId="4904209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灯光效果与这款模型的主题完美契合</w:t>
      </w:r>
    </w:p>
    <w:p w14:paraId="31DD037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在PDF说明书和视频说明书的帮助下，安装其实相当简单</w:t>
      </w:r>
    </w:p>
    <w:p w14:paraId="482CE19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不会改变乐高模型结构，显著提升其视觉效果</w:t>
      </w:r>
    </w:p>
    <w:p w14:paraId="473C89C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线缆贴合积木，灯光与积木完美融合，不会影响整体美观</w:t>
      </w:r>
    </w:p>
    <w:p w14:paraId="3089FF7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评论内容符合真实买家的想法，每条评论都需要有各自的特点,从不同的角度突出卖点</w:t>
      </w:r>
    </w:p>
    <w:p w14:paraId="2367684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评论标题字符限制在20-40个字符，评论正文字符限制在200-400个字符之间。</w:t>
      </w:r>
    </w:p>
    <w:p w14:paraId="2BC450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87DEF1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三、直评书写思路实操举例（lego 75419）</w:t>
      </w:r>
    </w:p>
    <w:p w14:paraId="0C591F3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1、从产品图片或者产品视频中观察，主要灯光卖点以及版本功能：</w:t>
      </w:r>
    </w:p>
    <w:p w14:paraId="22AB0BA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1）75419低版本是RC版灯光套件，功能有:支持无线调节亮度、分区域照明以及呼吸/流动灯光模式</w:t>
      </w:r>
    </w:p>
    <w:p w14:paraId="5480D15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2）从产品视频里面可以看到灯光卖点：</w:t>
      </w:r>
    </w:p>
    <w:p w14:paraId="71A88E4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逼真的激光炮启动效果，并且附带打击音效</w:t>
      </w:r>
    </w:p>
    <w:p w14:paraId="2D0D15D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昏暗氛围的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</w:rPr>
        <w:t>巨型垃圾压缩机</w:t>
      </w:r>
      <w:r>
        <w:rPr>
          <w:rFonts w:hint="eastAsia"/>
          <w:lang w:val="en-US" w:eastAsia="zh-CN"/>
        </w:rPr>
        <w:t>，仿佛置身其中</w:t>
      </w:r>
    </w:p>
    <w:p w14:paraId="28985B5E">
      <w:pPr>
        <w:widowControl w:val="0"/>
        <w:numPr>
          <w:numId w:val="0"/>
        </w:numPr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  <w:t>幽蓝深邃的</w:t>
      </w: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</w:rPr>
        <w:t>帕尔帕廷皇帝的王座室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  <w:t>和手拿红蓝光剑武者</w:t>
      </w:r>
    </w:p>
    <w:p w14:paraId="35C38A1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被照亮的会议室&amp;电梯</w:t>
      </w:r>
    </w:p>
    <w:p w14:paraId="187BAEC0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</w:rPr>
        <w:t>配备帝国穿梭机的机库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  <w:t>非常还原了背后的深邃星空，伴随着点点星光</w:t>
      </w:r>
    </w:p>
    <w:p w14:paraId="188E091F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2、通过修改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提示词中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主要功能和灯光效果生成直评</w:t>
      </w:r>
    </w:p>
    <w:p w14:paraId="51E17F2F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b/>
          <w:bCs/>
          <w:i w:val="0"/>
          <w:iCs w:val="0"/>
          <w:caps w:val="0"/>
          <w:color w:val="0F111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通过DeepSeek生成回复邮件，需要检查邮件内容是否正确。生成提示词：</w:t>
      </w:r>
    </w:p>
    <w:p w14:paraId="26A7478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9632A3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你现在是一名资深的亚马逊灯饰产品文案生成助手，请根据以下规则生成针对 LEGO 模型加装灯饰套件的英文直评（Customer Review）：</w:t>
      </w:r>
    </w:p>
    <w:p w14:paraId="200F688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产品信息：</w:t>
      </w:r>
    </w:p>
    <w:p w14:paraId="64EA657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产品型号示例：</w:t>
      </w:r>
      <w:r>
        <w:rPr>
          <w:rFonts w:hint="default"/>
          <w:color w:val="FF0000"/>
          <w:lang w:val="en-US" w:eastAsia="zh-CN"/>
        </w:rPr>
        <w:t>LEGO Star Wars Death Star Building Set 加装灯饰套件</w:t>
      </w:r>
      <w:r>
        <w:rPr>
          <w:rFonts w:hint="eastAsia"/>
          <w:color w:val="FF0000"/>
          <w:lang w:val="en-US" w:eastAsia="zh-CN"/>
        </w:rPr>
        <w:t>（根据实际型号更改）</w:t>
      </w:r>
    </w:p>
    <w:p w14:paraId="5C2575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灯饰套件版本示例：</w:t>
      </w:r>
      <w:r>
        <w:rPr>
          <w:rFonts w:hint="default"/>
          <w:color w:val="FF0000"/>
          <w:lang w:val="en-US" w:eastAsia="zh-CN"/>
        </w:rPr>
        <w:t>LEGO 75419 RC版灯饰套件</w:t>
      </w:r>
      <w:r>
        <w:rPr>
          <w:rFonts w:hint="eastAsia"/>
          <w:color w:val="FF0000"/>
          <w:lang w:val="en-US" w:eastAsia="zh-CN"/>
        </w:rPr>
        <w:t>（根据实际型号和版本更改）</w:t>
      </w:r>
    </w:p>
    <w:p w14:paraId="5B5A6F1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功能示例：</w:t>
      </w:r>
      <w:r>
        <w:rPr>
          <w:rFonts w:hint="default"/>
          <w:color w:val="FF0000"/>
          <w:lang w:val="en-US" w:eastAsia="zh-CN"/>
        </w:rPr>
        <w:t>支持无线调节亮度、分区域照明、呼吸/流动灯光模式</w:t>
      </w:r>
      <w:r>
        <w:rPr>
          <w:rFonts w:hint="eastAsia"/>
          <w:color w:val="FF0000"/>
          <w:lang w:val="en-US" w:eastAsia="zh-CN"/>
        </w:rPr>
        <w:t>（根据实际型号和版本更改）</w:t>
      </w:r>
    </w:p>
    <w:p w14:paraId="7DB8897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灯光卖点：</w:t>
      </w:r>
      <w:r>
        <w:rPr>
          <w:rFonts w:hint="eastAsia"/>
          <w:lang w:val="en-US"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根据实际型号灯光卖点修改</w:t>
      </w:r>
      <w:r>
        <w:rPr>
          <w:rFonts w:hint="eastAsia"/>
          <w:lang w:val="en-US" w:eastAsia="zh-CN"/>
        </w:rPr>
        <w:t>）</w:t>
      </w:r>
    </w:p>
    <w:p w14:paraId="6FE01E8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逼真的激光炮启动效果，附带打击音效</w:t>
      </w:r>
    </w:p>
    <w:p w14:paraId="624610D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昏暗氛围的巨型垃圾压缩机，仿佛置身其中</w:t>
      </w:r>
    </w:p>
    <w:p w14:paraId="37A4FBB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幽蓝深邃的帕尔帕廷皇帝的王座室和手拿红蓝光剑武者</w:t>
      </w:r>
    </w:p>
    <w:p w14:paraId="489859D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被照亮的会议室&amp;电梯</w:t>
      </w:r>
    </w:p>
    <w:p w14:paraId="53907AB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配备帝国穿梭机的机库，非常还原背后的深邃星空，伴随着点点星光</w:t>
      </w:r>
    </w:p>
    <w:p w14:paraId="5CD1C1B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823C32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特别说明：</w:t>
      </w:r>
    </w:p>
    <w:p w14:paraId="26B8FCB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E6F54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如果灯光卖点中的场景或名称描述不够准确，请根据所提供的 LEGO 型号自行判断实际场景或名称，并优化灯光效果描述，使其更贴合模型真实结构和主题</w:t>
      </w:r>
    </w:p>
    <w:p w14:paraId="0F56E4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126F5F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评论生成规则：</w:t>
      </w:r>
    </w:p>
    <w:p w14:paraId="7452C93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强调灯饰套件是 LEGO 型号的绝佳升级之选，使模型呈现更精致的收藏级外观</w:t>
      </w:r>
    </w:p>
    <w:p w14:paraId="580B4D8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灯光效果与模型主题完美契合</w:t>
      </w:r>
    </w:p>
    <w:p w14:paraId="5F0359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安装简单，在 PDF 说明书和视频说明书指导下轻松完成</w:t>
      </w:r>
    </w:p>
    <w:p w14:paraId="4C7D9F4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不改变乐高模型结构，显著提升视觉效果</w:t>
      </w:r>
    </w:p>
    <w:p w14:paraId="4D65317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线缆贴合积木，灯光与积木完美融合，不影响整体美观</w:t>
      </w:r>
    </w:p>
    <w:p w14:paraId="175A94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评论内容必须符合真实买家的想法</w:t>
      </w:r>
    </w:p>
    <w:p w14:paraId="4D310B7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每条评论需有独特特点，从不同角度突出卖点，例如：灯光效果、安装体验、模型收藏价值、氛围营造等</w:t>
      </w:r>
    </w:p>
    <w:p w14:paraId="26B15CC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评论标题长度：20-40个字符</w:t>
      </w:r>
    </w:p>
    <w:p w14:paraId="4784212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评论正文长度：200-400个字符</w:t>
      </w:r>
    </w:p>
    <w:p w14:paraId="0084820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语言自然流畅，带有真实购买体验感，避免模板化</w:t>
      </w:r>
    </w:p>
    <w:p w14:paraId="61149DF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每条评论需强调灯光套件的价值和视觉冲击感</w:t>
      </w:r>
    </w:p>
    <w:p w14:paraId="0690195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自然热情情绪：可以使用轻微赞叹或愉悦体验词汇，如“like, love, enjoyable, impressed, immersive, neat, very pleased”等，让评论有代入感但不过分夸张</w:t>
      </w:r>
    </w:p>
    <w:p w14:paraId="06A02D7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强化个人体验感，让评论读起来像真实买家分享的故事</w:t>
      </w:r>
    </w:p>
    <w:p w14:paraId="79208BE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评论内容需符合亚马逊平台规则，不含违规、诱导或虚假承诺</w:t>
      </w:r>
    </w:p>
    <w:p w14:paraId="3F10E19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 灯光效果描述必须根据 LEGO 型号实际场景优化，并提升视觉代入感</w:t>
      </w:r>
    </w:p>
    <w:p w14:paraId="2EDD201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7E318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输出要求：</w:t>
      </w:r>
    </w:p>
    <w:p w14:paraId="1F7E3A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生成 5 条独立评论</w:t>
      </w:r>
    </w:p>
    <w:p w14:paraId="1936988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每条评论包含：标题 + 正文</w:t>
      </w:r>
    </w:p>
    <w:p w14:paraId="3F5B61C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所有评论为英文</w:t>
      </w:r>
    </w:p>
    <w:p w14:paraId="15AE006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突出不同卖点，不重复内容</w:t>
      </w:r>
    </w:p>
    <w:p w14:paraId="0F1370D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评论需自然热情、感染力好、代入感强</w:t>
      </w:r>
    </w:p>
    <w:p w14:paraId="0F56A1A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保证评论符合亚马逊平台规则</w:t>
      </w:r>
    </w:p>
    <w:p w14:paraId="41BAA32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请严格按照以上规则生成英文直评。</w:t>
      </w:r>
    </w:p>
    <w:p w14:paraId="73D2F7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9221D14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四、检查生成的直评内容</w:t>
      </w:r>
    </w:p>
    <w:p w14:paraId="7209AF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把生成的直评内容复制到翻译网站：https://www.deepl.com/zh/translator。检查内容是否有明显错误。</w:t>
      </w:r>
    </w:p>
    <w:p w14:paraId="0BFD6E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1AAAB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660D2"/>
    <w:multiLevelType w:val="singleLevel"/>
    <w:tmpl w:val="028660D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C395CA7"/>
    <w:multiLevelType w:val="singleLevel"/>
    <w:tmpl w:val="5C395CA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81364"/>
    <w:rsid w:val="2C7A68B6"/>
    <w:rsid w:val="6921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2026-05-21T03:38:30Z</dcterms:created>
  <dc:creator>admin</dc:creator>
  <cp:lastModifiedBy>WPS_1615269102</cp:lastModifiedBy>
  <dcterms:modified xsi:type="dcterms:W3CDTF">2026-05-21T07:41:15Z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0D9F4BBF04C5400BBB3D2731CD0A3B96_12</vt:lpwstr>
  </property>
</Properties>
</file>