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5.webp" ContentType="image/webp"/>
  <Override PartName="/word/media/image6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8CD34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亚马逊标题新规75字符新规:亚马逊重磅新规：标题强制75字符以内</w:t>
      </w:r>
    </w:p>
    <w:p w14:paraId="6EE51450">
      <w:pPr>
        <w:spacing w:before="480" w:after="480" w:line="288" w:lineRule="auto"/>
        <w:ind w:left="0"/>
        <w:rPr>
          <w:rFonts w:ascii="Arial" w:hAnsi="Arial" w:eastAsia="等线" w:cs="Arial"/>
          <w:b/>
          <w:sz w:val="21"/>
          <w:szCs w:val="21"/>
        </w:rPr>
      </w:pPr>
      <w:bookmarkStart w:id="16" w:name="_GoBack"/>
      <w:r>
        <w:rPr>
          <w:rFonts w:hint="eastAsia" w:ascii="Arial" w:hAnsi="Arial" w:eastAsia="等线" w:cs="Arial"/>
          <w:b/>
          <w:sz w:val="21"/>
          <w:szCs w:val="21"/>
        </w:rPr>
        <w:t>https://tianjikuajing.feishu.cn/wiki/ZzOywyzp0iA5o5kRia9cz4xjn2g?from=from_copylink</w:t>
      </w:r>
    </w:p>
    <w:bookmarkEnd w:id="16"/>
    <w:p w14:paraId="1D19414F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885825"/>
            <wp:effectExtent l="0" t="0" r="0" b="952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7418">
      <w:pPr>
        <w:spacing w:before="120" w:after="120" w:line="288" w:lineRule="auto"/>
        <w:ind w:left="0"/>
        <w:jc w:val="left"/>
      </w:pPr>
    </w:p>
    <w:p w14:paraId="3BBD677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00325"/>
            <wp:effectExtent l="0" t="0" r="0" b="952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EC1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495800"/>
            <wp:effectExtent l="0" t="0" r="0" b="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BCA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191000"/>
            <wp:effectExtent l="0" t="0" r="0" b="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589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刚刚，亚马逊发布了一项重要公告：</w:t>
      </w:r>
      <w:r>
        <w:rPr>
          <w:rFonts w:ascii="Arial" w:hAnsi="Arial" w:eastAsia="等线" w:cs="Arial"/>
          <w:b/>
          <w:color w:val="D83931"/>
          <w:sz w:val="22"/>
        </w:rPr>
        <w:t>自2026年7月27日起，除媒介类商品外，所有类目的商品标题长度将统一限制在75个字符以内（包含空格）。</w:t>
      </w:r>
    </w:p>
    <w:p w14:paraId="617421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与此同时，亚马逊还推出了全新的</w:t>
      </w:r>
      <w:r>
        <w:rPr>
          <w:rFonts w:ascii="Arial" w:hAnsi="Arial" w:eastAsia="等线" w:cs="Arial"/>
          <w:b/>
          <w:color w:val="D83931"/>
          <w:sz w:val="22"/>
        </w:rPr>
        <w:t>“商品亮点”</w:t>
      </w:r>
      <w:r>
        <w:rPr>
          <w:rFonts w:ascii="Arial" w:hAnsi="Arial" w:eastAsia="等线" w:cs="Arial"/>
          <w:sz w:val="22"/>
        </w:rPr>
        <w:t>模块，用于承载过去标题中包含的大量补充信息，比如提供材质或建议使用场景信息等信息。该模块显示在搜索结果和商品详情页面中的商品名称下方。</w:t>
      </w:r>
    </w:p>
    <w:p w14:paraId="3679168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514725"/>
            <wp:effectExtent l="0" t="0" r="0" b="9525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98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消息一出，不少卖家的第一反应都是：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E3A1BA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2F1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“什么？75个字符？”</w:t>
            </w:r>
          </w:p>
          <w:p w14:paraId="4CCD9F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“那我现在的大部分Listing标题岂不是都要重写？”</w:t>
            </w:r>
          </w:p>
        </w:tc>
      </w:tr>
    </w:tbl>
    <w:p w14:paraId="2AA120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因为对于绝大多数亚马逊卖家来说，目前的标题长度普遍都在100-200字符之间，如果严格执行75字符规则，意味着大量商品标题都需要重新梳理和调整。</w:t>
      </w:r>
    </w:p>
    <w:p w14:paraId="7A1E75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但如果结合近两年亚马逊COSMO、Alexa等AI系统的发展方向来看，这次调整远远不只是一次标题规范升级，</w:t>
      </w:r>
      <w:r>
        <w:rPr>
          <w:rFonts w:ascii="Arial" w:hAnsi="Arial" w:eastAsia="等线" w:cs="Arial"/>
          <w:b/>
          <w:color w:val="D83931"/>
          <w:sz w:val="22"/>
        </w:rPr>
        <w:t>而是亚马逊搜索逻辑和商品理解逻辑的一次重大变化。</w:t>
      </w:r>
    </w:p>
    <w:p w14:paraId="099A0A5B">
      <w:pPr>
        <w:spacing w:before="120" w:after="120" w:line="288" w:lineRule="auto"/>
        <w:ind w:left="0"/>
        <w:jc w:val="left"/>
      </w:pPr>
    </w:p>
    <w:p w14:paraId="75F5FC12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一、为什么亚马逊要限制标题长度？</w:t>
      </w:r>
      <w:bookmarkEnd w:id="0"/>
    </w:p>
    <w:p w14:paraId="43A8C8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过去很多卖家都经历过一个阶段：标题越写越长，包含核心词、长尾词、属性词、材质词、功能词、场景词等等，恨不得把所有关键词全部塞进标题。</w:t>
      </w:r>
    </w:p>
    <w:p w14:paraId="53D33BDC">
      <w:pPr>
        <w:spacing w:before="120" w:after="120" w:line="288" w:lineRule="auto"/>
        <w:ind w:left="0"/>
        <w:jc w:val="left"/>
      </w:pPr>
    </w:p>
    <w:p w14:paraId="0941F9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很多时候标题的字符数都接近亚马逊最大限制字符。其底层逻辑其实来源于早期搜索算法：</w:t>
      </w:r>
      <w:r>
        <w:rPr>
          <w:rFonts w:ascii="Arial" w:hAnsi="Arial" w:eastAsia="等线" w:cs="Arial"/>
          <w:b/>
          <w:color w:val="D83931"/>
          <w:sz w:val="22"/>
        </w:rPr>
        <w:t>亚马逊主要依赖关键词匹配进行商品检索。</w:t>
      </w:r>
    </w:p>
    <w:p w14:paraId="0D454A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但如今亚马逊的搜索算法已经发生了根本变化。特别是在COSMO算法和AI助手上线之后，平台已经从关键词匹配逐步转向“语义理解 + 商品理解 + 用户需求理解”。</w:t>
      </w:r>
    </w:p>
    <w:p w14:paraId="412A09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换句话说，亚马逊越来越不需要卖家通过一个超长标题告诉系统：“我是什么产品”。而是希望通过商品整体内容和用户反馈去理解产品。</w:t>
      </w:r>
    </w:p>
    <w:p w14:paraId="37C2A0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从这个角度来看，过长的标题不仅价值下降，甚至可能影响系统理解商品。</w:t>
      </w:r>
    </w:p>
    <w:p w14:paraId="02D358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因此，这次调整的核心其实并不是减少字符数。而是亚马逊正在推动商品信息从过去的“关键词堆砌”，转向更加清晰的“线性结构化表达”。</w:t>
      </w:r>
    </w:p>
    <w:p w14:paraId="4E0196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</w:rPr>
        <w:t>专业一点来说，就是商品信息正在向知识图谱结构化方向演进。</w:t>
      </w:r>
    </w:p>
    <w:p w14:paraId="53C23A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对于今天的亚马逊来说，无论是COSMO算法还是Alexa AI购物顾问，它们需要的已经不是大量关键词，而是更清晰、更容易理解的商品信息。</w:t>
      </w:r>
    </w:p>
    <w:p w14:paraId="329BF6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从这次更新来看，亚马逊的目标非常明确：</w:t>
      </w:r>
    </w:p>
    <w:p w14:paraId="00C728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</w:rPr>
        <w:t>第一，让买家快速获取商品最重要的信息。</w:t>
      </w:r>
    </w:p>
    <w:p w14:paraId="6F98FF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未来搜索结果页展示的信息结构将变得更加清晰：</w:t>
      </w:r>
    </w:p>
    <w:p w14:paraId="49B2C33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产品名称 ——商品是什么</w:t>
      </w:r>
    </w:p>
    <w:p w14:paraId="1DDDD88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商品亮点 ——商品最大的价值是什么</w:t>
      </w:r>
    </w:p>
    <w:p w14:paraId="797B60D8">
      <w:pPr>
        <w:spacing w:before="120" w:after="120" w:line="288" w:lineRule="auto"/>
        <w:ind w:left="0"/>
        <w:jc w:val="left"/>
      </w:pPr>
    </w:p>
    <w:p w14:paraId="5923072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876425"/>
            <wp:effectExtent l="0" t="0" r="0" b="9525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8D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尤其是在移动端购物场景下，这种结构化展示能够显著提升浏览效率和购物体验。</w:t>
      </w:r>
    </w:p>
    <w:p w14:paraId="367B65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</w:rPr>
        <w:t>第二，让亚马逊AI更容易识别和理解商品。</w:t>
      </w:r>
    </w:p>
    <w:p w14:paraId="33EF6D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对于AI来说，结构化信息远比冗长的文字描述更容易理解。</w:t>
      </w:r>
    </w:p>
    <w:p w14:paraId="068C6D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亚马逊希望把商品信息拆解成多个清晰模块，比如标题负责定义产品，商品亮点负责表达核心卖点，五点描述负责补充详细特征，A+负责展示使用场景和价值等。</w:t>
      </w:r>
    </w:p>
    <w:p w14:paraId="1E39C2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这样AI能够更准确建立商品知识图谱，理解商品属性、适用场景、人群需求以及竞争关系。</w:t>
      </w:r>
    </w:p>
    <w:p w14:paraId="6F20F572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二、卖家现在应该怎么做？</w:t>
      </w:r>
      <w:bookmarkEnd w:id="1"/>
    </w:p>
    <w:p w14:paraId="74530642">
      <w:pPr>
        <w:spacing w:before="120" w:after="120" w:line="288" w:lineRule="auto"/>
        <w:ind w:left="0"/>
        <w:jc w:val="left"/>
      </w:pPr>
    </w:p>
    <w:p w14:paraId="5D04C2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看到标题限制75字符新规之后，不少卖家最关心的问题是：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2A3154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962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我的Listing是不是要马上修改？</w:t>
            </w:r>
          </w:p>
          <w:p w14:paraId="487ADF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我的标题是不是要全部重写？</w:t>
            </w:r>
          </w:p>
        </w:tc>
      </w:tr>
    </w:tbl>
    <w:p w14:paraId="731113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实际上，大部分卖家没必要过度恐慌。</w:t>
      </w:r>
    </w:p>
    <w:p w14:paraId="0720DC1D">
      <w:pPr>
        <w:spacing w:before="120" w:after="120" w:line="288" w:lineRule="auto"/>
        <w:ind w:left="0"/>
        <w:jc w:val="left"/>
      </w:pPr>
    </w:p>
    <w:p w14:paraId="053DED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因为从目前亚马逊公布的信息来看，这次调整更像是一次商品信息结构的重组，而不是彻底推翻现有Listing。</w:t>
      </w:r>
    </w:p>
    <w:p w14:paraId="5652B2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对于绝大多数产品来说，本质上只是把原来集中在标题中的信息，拆分到两个不同模块：</w:t>
      </w:r>
    </w:p>
    <w:p w14:paraId="604178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1、标题：负责表达产品名称和核心识别信息。</w:t>
      </w:r>
    </w:p>
    <w:p w14:paraId="485260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2、商品亮点：负责表达核心卖点、使用场景、适用人群、材质特点等信息。</w:t>
      </w:r>
    </w:p>
    <w:p w14:paraId="6FC1B5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换句话说以前是把所有内容塞进一个标题，</w:t>
      </w:r>
      <w:r>
        <w:rPr>
          <w:rFonts w:ascii="Arial" w:hAnsi="Arial" w:eastAsia="等线" w:cs="Arial"/>
          <w:b/>
          <w:color w:val="D83931"/>
          <w:sz w:val="22"/>
        </w:rPr>
        <w:t>7月27日后，则是产品标题 + 商品亮点共同完成商品信息表达。</w:t>
      </w:r>
    </w:p>
    <w:p w14:paraId="128539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因此很多表现优秀的Listing，并不一定需要大幅修改内容逻辑，而是需要重新调整信息结构。</w:t>
      </w:r>
    </w:p>
    <w:p w14:paraId="3AF61DB4">
      <w:pPr>
        <w:spacing w:before="120" w:after="120" w:line="288" w:lineRule="auto"/>
        <w:ind w:left="0"/>
        <w:jc w:val="left"/>
      </w:pPr>
    </w:p>
    <w:p w14:paraId="6BDE3586">
      <w:pPr>
        <w:spacing w:before="120" w:after="120" w:line="288" w:lineRule="auto"/>
        <w:ind w:left="0"/>
        <w:jc w:val="left"/>
      </w:pPr>
    </w:p>
    <w:p w14:paraId="7309F33F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第一类卖家：参加Prime Day的老品，建议暂时不要着急调整。</w:t>
      </w:r>
      <w:bookmarkEnd w:id="2"/>
    </w:p>
    <w:p w14:paraId="2E0C88C4">
      <w:pPr>
        <w:spacing w:before="120" w:after="120" w:line="288" w:lineRule="auto"/>
        <w:ind w:left="0"/>
        <w:jc w:val="left"/>
      </w:pPr>
    </w:p>
    <w:p w14:paraId="6A794B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尤其是正在参加Prime Day活动、流量和转化表现稳定的成熟链接。原因很简单：任何涉及标题的信息调整，都有可能影响亚马逊算法对商品的重新理解和历史数据积累。</w:t>
      </w:r>
    </w:p>
    <w:p w14:paraId="3EC29D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对于已经处于稳定状态的链接来说，在大促前或者大促期间修改核心内容，并不是最好的选择。更稳妥的做法是：先参加大促，等Prime会员日结束后，再根据新规逐步调整标题和商品亮点结构。</w:t>
      </w:r>
    </w:p>
    <w:p w14:paraId="1828A58A">
      <w:pPr>
        <w:spacing w:before="120" w:after="120" w:line="288" w:lineRule="auto"/>
        <w:ind w:left="0"/>
        <w:jc w:val="left"/>
      </w:pPr>
    </w:p>
    <w:p w14:paraId="62E88730">
      <w:pPr>
        <w:spacing w:before="120" w:after="120" w:line="288" w:lineRule="auto"/>
        <w:ind w:left="0"/>
        <w:jc w:val="left"/>
      </w:pPr>
    </w:p>
    <w:p w14:paraId="405D15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第二类卖家：近期要打新品和盘活老品的卖家，建议尽早开始优化。</w:t>
      </w:r>
    </w:p>
    <w:p w14:paraId="0E3DDD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新品本身就处于AI重新建立商品认知的阶段。越早按照新规则完成商品信息结构调整，</w:t>
      </w:r>
      <w:r>
        <w:rPr>
          <w:rFonts w:ascii="Arial" w:hAnsi="Arial" w:eastAsia="等线" w:cs="Arial"/>
          <w:b/>
          <w:color w:val="D83931"/>
          <w:sz w:val="22"/>
        </w:rPr>
        <w:t>越有利于亚马逊AI系统建立准确的商品画像。</w:t>
      </w:r>
    </w:p>
    <w:p w14:paraId="5616B3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尤其是在当前COSMO、Alexa等系统持续参与商品理解的背景下：AI越早获取清晰、结构化的信息。越容易建立正确的商品知识图谱。越有利于后续搜索匹配和推荐匹配。</w:t>
      </w:r>
    </w:p>
    <w:p w14:paraId="33F27E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而需要盘活的老链接，本身因为商品信息表达混乱，AI无法准确理解产品定位，流量精准度不足。这类链接本身就需要重新优化。</w:t>
      </w:r>
    </w:p>
    <w:p w14:paraId="2DB9EB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与其未来被亚马逊AI自动调整，不如主动按照新的结构进行升级。盘活的老品借助这次新规变化，重新梳理产品核心定位、用户需求、核心卖点、场景标签、人群标签，从而重新优化链接。</w:t>
      </w:r>
    </w:p>
    <w:p w14:paraId="40D501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此次公告还有一个非常值得关注的信息：如果卖家没有主动修改标题。</w:t>
      </w:r>
      <w:r>
        <w:rPr>
          <w:rFonts w:ascii="Arial" w:hAnsi="Arial" w:eastAsia="等线" w:cs="Arial"/>
          <w:b/>
          <w:color w:val="D83931"/>
          <w:sz w:val="22"/>
        </w:rPr>
        <w:t>7月27日之后，亚马逊将逐步采用AI建议的标题和商品亮点。</w:t>
      </w:r>
    </w:p>
    <w:p w14:paraId="54AD94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这意味着什么？意味着亚马逊正在逐步成为商品内容的参与优化者。未来平台可能会越来越多地利用AI帮助卖家优化商品信息。</w:t>
      </w:r>
    </w:p>
    <w:p w14:paraId="7EA1BB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未来亚马逊运营的核心，不再是简单的关键词运营，而是AI理解商品、AI理解用户需求、AI进行流量分发。</w:t>
      </w:r>
    </w:p>
    <w:p w14:paraId="338F5B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</w:rPr>
        <w:t>值得一提的是， 这次亚马逊标题新规。</w:t>
      </w:r>
    </w:p>
    <w:p w14:paraId="59F29A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很多卖家会发现，亚马逊这两年的变化越来越大：</w:t>
      </w:r>
    </w:p>
    <w:p w14:paraId="671B603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算法更新得越来越频繁</w:t>
      </w:r>
    </w:p>
    <w:p w14:paraId="46BB3430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标题越来越短</w:t>
      </w:r>
    </w:p>
    <w:p w14:paraId="0887325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商品信息越来越结构化</w:t>
      </w:r>
    </w:p>
    <w:p w14:paraId="5778EDEE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AI推荐流量越来越多</w:t>
      </w:r>
    </w:p>
    <w:p w14:paraId="05F4EDB2">
      <w:pPr>
        <w:spacing w:before="120" w:after="120" w:line="288" w:lineRule="auto"/>
        <w:ind w:left="0"/>
        <w:jc w:val="left"/>
      </w:pPr>
    </w:p>
    <w:p w14:paraId="51F04B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而这些变化， 飞轮AI算法体系，围绕亚马逊 AI 推荐机制的底层逻辑，帮助卖家实现精准AI推流。</w:t>
      </w:r>
    </w:p>
    <w:p w14:paraId="499121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很多卖家朋友在按照新的打法调整之后，会明显发现一个变化：</w:t>
      </w:r>
      <w:r>
        <w:rPr>
          <w:rFonts w:ascii="Arial" w:hAnsi="Arial" w:eastAsia="等线" w:cs="Arial"/>
          <w:b/>
          <w:color w:val="D83931"/>
          <w:sz w:val="22"/>
        </w:rPr>
        <w:t>广告花费开始逐渐下降，自然订单占比在提升。</w:t>
      </w:r>
    </w:p>
    <w:p w14:paraId="6A2407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对本次标题新规进行重点解读。</w:t>
      </w:r>
    </w:p>
    <w:p w14:paraId="321CF8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包括：</w:t>
      </w:r>
    </w:p>
    <w:p w14:paraId="706B185A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</w:rPr>
        <w:t>标题75字符时代如何重新布局Listing结构</w:t>
      </w:r>
    </w:p>
    <w:p w14:paraId="14DC8ACA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</w:rPr>
        <w:t>商品亮点模块应该如何规划内容</w:t>
      </w:r>
    </w:p>
    <w:p w14:paraId="570FC7BA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</w:rPr>
        <w:t>如何构建符合COSMO、Alexa理解逻辑的商品信息体系；</w:t>
      </w:r>
    </w:p>
    <w:p w14:paraId="3F0AEDCF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如何让AI更准确识别产品价值并获得推荐流量</w:t>
      </w:r>
    </w:p>
    <w:p w14:paraId="43E749A0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新规下新品、老品和成熟链接的不同优化策略</w:t>
      </w:r>
    </w:p>
    <w:p w14:paraId="3AF67DBA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帮助卖家不仅看懂这次政策变化，更看懂政策背后的AI运营逻辑升级。</w:t>
      </w:r>
    </w:p>
    <w:p w14:paraId="2A2FE1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总结</w:t>
      </w:r>
    </w:p>
    <w:p w14:paraId="0CACF0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这篇文章主要解读了亚马逊2026年7月27日即将生效的商品标题新规，以及对卖家运营的影响与应对策略，核心内容总结如下：</w:t>
      </w:r>
    </w:p>
    <w:p w14:paraId="60303F4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106A3FF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 xml:space="preserve">📌 一、新规核心变化（2026年7月27日起生效） </w:t>
      </w:r>
      <w:bookmarkEnd w:id="3"/>
    </w:p>
    <w:p w14:paraId="7EB563A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标题字符限制</w:t>
      </w:r>
      <w:r>
        <w:rPr>
          <w:rFonts w:ascii="Arial" w:hAnsi="Arial" w:eastAsia="等线" w:cs="Arial"/>
          <w:sz w:val="22"/>
        </w:rPr>
        <w:t>：除媒介类商品外，所有类目商品标题统一限制在</w:t>
      </w:r>
      <w:r>
        <w:rPr>
          <w:rFonts w:ascii="Arial" w:hAnsi="Arial" w:eastAsia="等线" w:cs="Arial"/>
          <w:b/>
          <w:sz w:val="22"/>
        </w:rPr>
        <w:t>75个字符以内（含空格）</w:t>
      </w:r>
      <w:r>
        <w:rPr>
          <w:rFonts w:ascii="Arial" w:hAnsi="Arial" w:eastAsia="等线" w:cs="Arial"/>
          <w:sz w:val="22"/>
        </w:rPr>
        <w:t>，确保移动端完整显示。</w:t>
      </w:r>
    </w:p>
    <w:p w14:paraId="52AE68CC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新增"商品亮点"（Item Highlights）模块</w:t>
      </w:r>
      <w:r>
        <w:rPr>
          <w:rFonts w:ascii="Arial" w:hAnsi="Arial" w:eastAsia="等线" w:cs="Arial"/>
          <w:sz w:val="22"/>
        </w:rPr>
        <w:t>：提供额外</w:t>
      </w:r>
      <w:r>
        <w:rPr>
          <w:rFonts w:ascii="Arial" w:hAnsi="Arial" w:eastAsia="等线" w:cs="Arial"/>
          <w:b/>
          <w:sz w:val="22"/>
        </w:rPr>
        <w:t>125个字符</w:t>
      </w:r>
      <w:r>
        <w:rPr>
          <w:rFonts w:ascii="Arial" w:hAnsi="Arial" w:eastAsia="等线" w:cs="Arial"/>
          <w:sz w:val="22"/>
        </w:rPr>
        <w:t>，用于填写材质、使用场景、核心卖点等信息，显示在搜索结果和详情页的标题下方，且</w:t>
      </w:r>
      <w:r>
        <w:rPr>
          <w:rFonts w:ascii="Arial" w:hAnsi="Arial" w:eastAsia="等线" w:cs="Arial"/>
          <w:b/>
          <w:sz w:val="22"/>
        </w:rPr>
        <w:t>可被搜索</w:t>
      </w:r>
      <w:r>
        <w:rPr>
          <w:rFonts w:ascii="Arial" w:hAnsi="Arial" w:eastAsia="等线" w:cs="Arial"/>
          <w:sz w:val="22"/>
        </w:rPr>
        <w:t>。</w:t>
      </w:r>
    </w:p>
    <w:p w14:paraId="0F040691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AI辅助与自动处理</w:t>
      </w:r>
      <w:r>
        <w:rPr>
          <w:rFonts w:ascii="Arial" w:hAnsi="Arial" w:eastAsia="等线" w:cs="Arial"/>
          <w:sz w:val="22"/>
        </w:rPr>
        <w:t>：卖家可通过"管理所有库存→编辑→查看改进内容"获取AI推荐的标题+亮点；若卖家未主动修改，7月27日后超长标题将由亚马逊</w:t>
      </w:r>
      <w:r>
        <w:rPr>
          <w:rFonts w:ascii="Arial" w:hAnsi="Arial" w:eastAsia="等线" w:cs="Arial"/>
          <w:b/>
          <w:sz w:val="22"/>
        </w:rPr>
        <w:t>逐步替换为AI建议版本</w:t>
      </w:r>
      <w:r>
        <w:rPr>
          <w:rFonts w:ascii="Arial" w:hAnsi="Arial" w:eastAsia="等线" w:cs="Arial"/>
          <w:sz w:val="22"/>
        </w:rPr>
        <w:t>（品牌所有者有14天审核窗口），商品保持在线在售。</w:t>
      </w:r>
    </w:p>
    <w:p w14:paraId="22647F39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亚马逊全新升级AI辅助模块</w:t>
      </w:r>
    </w:p>
    <w:p w14:paraId="4CFD06A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41337BD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 xml:space="preserve">🔍 二、亚马逊调整背后的逻辑 </w:t>
      </w:r>
      <w:bookmarkEnd w:id="4"/>
    </w:p>
    <w:p w14:paraId="5A54F600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从过去"关键词堆砌超长标题匹配搜索"，转向</w:t>
      </w:r>
      <w:r>
        <w:rPr>
          <w:rFonts w:ascii="Arial" w:hAnsi="Arial" w:eastAsia="等线" w:cs="Arial"/>
          <w:b/>
          <w:sz w:val="22"/>
        </w:rPr>
        <w:t>COSMO/Alexa语义理解+商品知识图谱结构化</w:t>
      </w:r>
      <w:r>
        <w:rPr>
          <w:rFonts w:ascii="Arial" w:hAnsi="Arial" w:eastAsia="等线" w:cs="Arial"/>
          <w:sz w:val="22"/>
        </w:rPr>
        <w:t>。</w:t>
      </w:r>
    </w:p>
    <w:p w14:paraId="58939F7D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目的是让买家快速获取核心信息（标题=产品是什么；亮点=核心价值），同时让AI更易理解并建立准确的商品画像。</w:t>
      </w:r>
    </w:p>
    <w:p w14:paraId="5A80513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7F8CDB3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 xml:space="preserve">✅ 三、卖家应对建议 </w:t>
      </w:r>
      <w:bookmarkEnd w:id="5"/>
    </w:p>
    <w:p w14:paraId="1ED120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本质是</w:t>
      </w:r>
      <w:r>
        <w:rPr>
          <w:rFonts w:ascii="Arial" w:hAnsi="Arial" w:eastAsia="等线" w:cs="Arial"/>
          <w:b/>
          <w:sz w:val="22"/>
        </w:rPr>
        <w:t>信息重组而非推翻重写</w:t>
      </w:r>
      <w:r>
        <w:rPr>
          <w:rFonts w:ascii="Arial" w:hAnsi="Arial" w:eastAsia="等线" w:cs="Arial"/>
          <w:sz w:val="22"/>
        </w:rPr>
        <w:t>——标题保留品牌+核心产品词+最关键属性；其余信息移入商品亮点。</w:t>
      </w:r>
    </w:p>
    <w:p w14:paraId="6B956398">
      <w:pPr>
        <w:spacing w:before="120" w:after="120" w:line="288" w:lineRule="auto"/>
        <w:ind w:left="0"/>
      </w:pPr>
      <w:r>
        <w:object>
          <v:shape id="_x0000_i1025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12">
            <o:LockedField>false</o:LockedField>
          </o:OLEObject>
        </w:object>
      </w:r>
    </w:p>
    <w:p w14:paraId="4945DDD5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0F283325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卖家应</w:t>
      </w:r>
      <w:r>
        <w:rPr>
          <w:rFonts w:ascii="Arial" w:hAnsi="Arial" w:eastAsia="等线" w:cs="Arial"/>
          <w:b/>
          <w:sz w:val="22"/>
        </w:rPr>
        <w:t>主动修改</w:t>
      </w:r>
      <w:r>
        <w:rPr>
          <w:rFonts w:ascii="Arial" w:hAnsi="Arial" w:eastAsia="等线" w:cs="Arial"/>
          <w:sz w:val="22"/>
        </w:rPr>
        <w:t>掌握控制权，避免被动依赖AI改写导致核心关键词丢失。</w:t>
      </w:r>
    </w:p>
    <w:p w14:paraId="2D81463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9703CCA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 xml:space="preserve">💡 四、文章观点 </w:t>
      </w:r>
      <w:bookmarkEnd w:id="6"/>
    </w:p>
    <w:p w14:paraId="3C9F44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这次变化标志着亚马逊运营正从"关键词堆砌"走向"AI理解商品+结构化信息表达"，未来核心竞争力是让COSMO/Alexa等AI系统准确理解产品价值和用户需求，而非单纯塞词。</w:t>
      </w:r>
    </w:p>
    <w:p w14:paraId="25E3DB3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0F8D3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整理一份</w:t>
      </w:r>
      <w:r>
        <w:rPr>
          <w:rFonts w:ascii="Arial" w:hAnsi="Arial" w:eastAsia="等线" w:cs="Arial"/>
          <w:b/>
          <w:sz w:val="22"/>
        </w:rPr>
        <w:t>75字符标题+商品亮点的撰写模板或示例</w:t>
      </w:r>
      <w:r>
        <w:rPr>
          <w:rFonts w:ascii="Arial" w:hAnsi="Arial" w:eastAsia="等线" w:cs="Arial"/>
          <w:sz w:val="22"/>
        </w:rPr>
        <w:t>。：</w:t>
      </w:r>
    </w:p>
    <w:p w14:paraId="72E2D9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好的，我为你整理了符合亚马逊新规的</w:t>
      </w:r>
      <w:r>
        <w:rPr>
          <w:rFonts w:ascii="Arial" w:hAnsi="Arial" w:eastAsia="等线" w:cs="Arial"/>
          <w:b/>
          <w:sz w:val="22"/>
        </w:rPr>
        <w:t>75字符标题 + 商品亮点</w:t>
      </w:r>
      <w:r>
        <w:rPr>
          <w:rFonts w:ascii="Arial" w:hAnsi="Arial" w:eastAsia="等线" w:cs="Arial"/>
          <w:sz w:val="22"/>
        </w:rPr>
        <w:t>撰写模板和具体示例，方便你直接套用或参考。</w:t>
      </w:r>
    </w:p>
    <w:p w14:paraId="10C4744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E7E0D93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 xml:space="preserve">一、撰写原则 </w:t>
      </w:r>
      <w:bookmarkEnd w:id="7"/>
    </w:p>
    <w:p w14:paraId="6CA8F5A0">
      <w:pPr>
        <w:spacing w:before="120" w:after="120" w:line="288" w:lineRule="auto"/>
        <w:ind w:left="0"/>
      </w:pPr>
      <w:r>
        <w:object>
          <v:shape id="_x0000_i1026" o:spt="75" type="#_x0000_t75" style="height:126pt;width:414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14">
            <o:LockedField>false</o:LockedField>
          </o:OLEObject>
        </w:object>
      </w:r>
    </w:p>
    <w:p w14:paraId="416F3C18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36F7E0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161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一句话口诀：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标题说清“谁家的什么东西”，亮点讲透“好在哪、给谁用、怎么用”。</w:t>
            </w:r>
          </w:p>
        </w:tc>
      </w:tr>
    </w:tbl>
    <w:p w14:paraId="5582330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BD41024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color w:val="D83931"/>
          <w:sz w:val="32"/>
          <w:shd w:val="clear" w:fill="FFF67A"/>
        </w:rPr>
        <w:t xml:space="preserve">二、模板公式 </w:t>
      </w:r>
      <w:bookmarkEnd w:id="8"/>
    </w:p>
    <w:p w14:paraId="7F3E1EB0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 xml:space="preserve">标题模板（≤75字符） 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7FE02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25D3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[品牌] [核心产品词] + [关键属性1] + [关键属性2]</w:t>
            </w:r>
          </w:p>
        </w:tc>
      </w:tr>
    </w:tbl>
    <w:p w14:paraId="472EC24F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品牌</w:t>
      </w:r>
      <w:r>
        <w:rPr>
          <w:rFonts w:ascii="Arial" w:hAnsi="Arial" w:eastAsia="等线" w:cs="Arial"/>
          <w:sz w:val="22"/>
        </w:rPr>
        <w:t>：必须放最前面（如有）</w:t>
      </w:r>
    </w:p>
    <w:p w14:paraId="4EC1596D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核心产品词</w:t>
      </w:r>
      <w:r>
        <w:rPr>
          <w:rFonts w:ascii="Arial" w:hAnsi="Arial" w:eastAsia="等线" w:cs="Arial"/>
          <w:sz w:val="22"/>
        </w:rPr>
        <w:t>：客户最常搜的那个词</w:t>
      </w:r>
    </w:p>
    <w:p w14:paraId="5861BBD9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关键属性</w:t>
      </w:r>
      <w:r>
        <w:rPr>
          <w:rFonts w:ascii="Arial" w:hAnsi="Arial" w:eastAsia="等线" w:cs="Arial"/>
          <w:sz w:val="22"/>
        </w:rPr>
        <w:t>：只保留最必要的1-2项（尺寸/颜色/容量/型号），多余的全部移到亮点</w:t>
      </w:r>
    </w:p>
    <w:p w14:paraId="2A211145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 xml:space="preserve">商品亮点模板（≤125字符） 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566A5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13CB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[材质/规格] + [使用场景/适用人群] + [核心功能/卖点] + [售后保障]</w:t>
            </w:r>
          </w:p>
        </w:tc>
      </w:tr>
    </w:tbl>
    <w:p w14:paraId="5FB93FBC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亮点内可用逗号分隔多个要点，但注意总字符数</w:t>
      </w:r>
    </w:p>
    <w:p w14:paraId="0174B632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尽量包含可被搜索的关键词（场景词、材质词、人群词）</w:t>
      </w:r>
    </w:p>
    <w:p w14:paraId="2F2F18C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713B460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 xml:space="preserve">三、实战示例 </w:t>
      </w:r>
      <w:bookmarkEnd w:id="11"/>
    </w:p>
    <w:p w14:paraId="02297CE1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 xml:space="preserve">示例1：不锈钢保温杯 </w:t>
      </w:r>
      <w:bookmarkEnd w:id="12"/>
    </w:p>
    <w:p w14:paraId="107F4F4E">
      <w:pPr>
        <w:spacing w:before="120" w:after="120" w:line="288" w:lineRule="auto"/>
        <w:ind w:left="0"/>
      </w:pPr>
      <w:r>
        <w:object>
          <v:shape id="_x0000_i1027" o:spt="75" type="#_x0000_t75" style="height:177pt;width:414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xcel.Sheet.12" ShapeID="_x0000_i1027" DrawAspect="Icon" ObjectID="_1468075727" r:id="rId16">
            <o:LockedField>false</o:LockedField>
          </o:OLEObject>
        </w:object>
      </w:r>
    </w:p>
    <w:p w14:paraId="242B9428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52541ADD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 xml:space="preserve">示例2：瑜伽垫 </w:t>
      </w:r>
      <w:bookmarkEnd w:id="13"/>
    </w:p>
    <w:p w14:paraId="07BC2909">
      <w:pPr>
        <w:spacing w:before="120" w:after="120" w:line="288" w:lineRule="auto"/>
        <w:ind w:left="0"/>
      </w:pPr>
      <w:r>
        <w:object>
          <v:shape id="_x0000_i1028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xcel.Sheet.12" ShapeID="_x0000_i1028" DrawAspect="Icon" ObjectID="_1468075728" r:id="rId18">
            <o:LockedField>false</o:LockedField>
          </o:OLEObject>
        </w:object>
      </w:r>
    </w:p>
    <w:p w14:paraId="64A002F8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755D1D07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 xml:space="preserve">示例3：宠物狗玩具球 </w:t>
      </w:r>
      <w:bookmarkEnd w:id="14"/>
    </w:p>
    <w:p w14:paraId="40FA7909">
      <w:pPr>
        <w:spacing w:before="120" w:after="120" w:line="288" w:lineRule="auto"/>
        <w:ind w:left="0"/>
      </w:pPr>
      <w:r>
        <w:object>
          <v:shape id="_x0000_i1029" o:spt="75" type="#_x0000_t75" style="height:177pt;width:41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xcel.Sheet.12" ShapeID="_x0000_i1029" DrawAspect="Icon" ObjectID="_1468075729" r:id="rId20">
            <o:LockedField>false</o:LockedField>
          </o:OLEObject>
        </w:object>
      </w:r>
    </w:p>
    <w:p w14:paraId="2977447D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331C18B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8729CD8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 xml:space="preserve">四、实操检查清单 </w:t>
      </w:r>
      <w:bookmarkEnd w:id="15"/>
    </w:p>
    <w:p w14:paraId="0FEEA611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标题是否控制在 </w:t>
      </w:r>
      <w:r>
        <w:rPr>
          <w:rFonts w:ascii="Arial" w:hAnsi="Arial" w:eastAsia="等线" w:cs="Arial"/>
          <w:b/>
          <w:sz w:val="22"/>
        </w:rPr>
        <w:t>75字符以内</w:t>
      </w:r>
      <w:r>
        <w:rPr>
          <w:rFonts w:ascii="Arial" w:hAnsi="Arial" w:eastAsia="等线" w:cs="Arial"/>
          <w:sz w:val="22"/>
        </w:rPr>
        <w:t>（含空格）？</w:t>
      </w:r>
    </w:p>
    <w:p w14:paraId="6A4871BE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标题是否包含</w:t>
      </w:r>
      <w:r>
        <w:rPr>
          <w:rFonts w:ascii="Arial" w:hAnsi="Arial" w:eastAsia="等线" w:cs="Arial"/>
          <w:b/>
          <w:sz w:val="22"/>
        </w:rPr>
        <w:t>品牌名</w:t>
      </w:r>
      <w:r>
        <w:rPr>
          <w:rFonts w:ascii="Arial" w:hAnsi="Arial" w:eastAsia="等线" w:cs="Arial"/>
          <w:sz w:val="22"/>
        </w:rPr>
        <w:t>（如有）？</w:t>
      </w:r>
    </w:p>
    <w:p w14:paraId="71175327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标题是否删除了重复词、冗余修饰词（如“Best”“High Quality”）？</w:t>
      </w:r>
    </w:p>
    <w:p w14:paraId="2204B3E1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原标题中被删除的长尾词、场景词、材质词是否已转移到</w:t>
      </w:r>
      <w:r>
        <w:rPr>
          <w:rFonts w:ascii="Arial" w:hAnsi="Arial" w:eastAsia="等线" w:cs="Arial"/>
          <w:b/>
          <w:sz w:val="22"/>
        </w:rPr>
        <w:t>商品亮点</w:t>
      </w:r>
      <w:r>
        <w:rPr>
          <w:rFonts w:ascii="Arial" w:hAnsi="Arial" w:eastAsia="等线" w:cs="Arial"/>
          <w:sz w:val="22"/>
        </w:rPr>
        <w:t>？</w:t>
      </w:r>
    </w:p>
    <w:p w14:paraId="741C2C6D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商品亮点是否控制在 </w:t>
      </w:r>
      <w:r>
        <w:rPr>
          <w:rFonts w:ascii="Arial" w:hAnsi="Arial" w:eastAsia="等线" w:cs="Arial"/>
          <w:b/>
          <w:sz w:val="22"/>
        </w:rPr>
        <w:t>125字符以内</w:t>
      </w:r>
      <w:r>
        <w:rPr>
          <w:rFonts w:ascii="Arial" w:hAnsi="Arial" w:eastAsia="等线" w:cs="Arial"/>
          <w:sz w:val="22"/>
        </w:rPr>
        <w:t>？</w:t>
      </w:r>
    </w:p>
    <w:p w14:paraId="78CC2224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商品亮点是否包含了</w:t>
      </w:r>
      <w:r>
        <w:rPr>
          <w:rFonts w:ascii="Arial" w:hAnsi="Arial" w:eastAsia="等线" w:cs="Arial"/>
          <w:b/>
          <w:sz w:val="22"/>
        </w:rPr>
        <w:t>可被搜索的关键词</w:t>
      </w:r>
      <w:r>
        <w:rPr>
          <w:rFonts w:ascii="Arial" w:hAnsi="Arial" w:eastAsia="等线" w:cs="Arial"/>
          <w:sz w:val="22"/>
        </w:rPr>
        <w:t>（材质、场景、人群、功能）？</w:t>
      </w:r>
    </w:p>
    <w:p w14:paraId="3F8CC695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品牌所有者是否已确认AI建议内容（如需）？</w:t>
      </w:r>
    </w:p>
    <w:p w14:paraId="068574D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526E2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如果你愿意告诉我你的具体品类和产品信息，我可以帮你直接写一份定制版的标题+亮点文案。</w:t>
      </w:r>
    </w:p>
    <w:p w14:paraId="41BFF45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714875"/>
            <wp:effectExtent l="0" t="0" r="0" b="9525"/>
            <wp:docPr id="7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AFD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181225"/>
            <wp:effectExtent l="0" t="0" r="0" b="9525"/>
            <wp:docPr id="8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62F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943225"/>
            <wp:effectExtent l="0" t="0" r="0" b="9525"/>
            <wp:docPr id="9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722F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552700"/>
            <wp:effectExtent l="0" t="0" r="0" b="0"/>
            <wp:docPr id="10" name="Draw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CFC1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181225"/>
            <wp:effectExtent l="0" t="0" r="0" b="9525"/>
            <wp:docPr id="11" name="Draw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6AA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181225"/>
            <wp:effectExtent l="0" t="0" r="0" b="9525"/>
            <wp:docPr id="12" name="Draw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B9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我们整理出来 方便查看：亚马逊科学 阅读官方 COSMO 论文原文    点击查看</w:t>
      </w:r>
    </w:p>
    <w:p w14:paraId="47E79772">
      <w:pPr>
        <w:spacing w:before="120" w:after="120" w:line="288" w:lineRule="auto"/>
        <w:ind w:left="0"/>
        <w:jc w:val="left"/>
      </w:pPr>
    </w:p>
    <w:p w14:paraId="149FE6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https://www.amazon.science/publications/cosmo-a-large-scale-e-commerce-common-sense-knowledge-generation-and-serving-system-at-amazon</w:t>
      </w:r>
    </w:p>
    <w:p w14:paraId="7B4F21FF">
      <w:pPr>
        <w:spacing w:before="120" w:after="120" w:line="288" w:lineRule="auto"/>
        <w:ind w:left="0"/>
        <w:jc w:val="left"/>
      </w:pPr>
    </w:p>
    <w:p w14:paraId="2A0BA9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阅读RUFUS原文</w:t>
      </w:r>
    </w:p>
    <w:p w14:paraId="036EA958">
      <w:pPr>
        <w:spacing w:before="120" w:after="120" w:line="288" w:lineRule="auto"/>
        <w:ind w:left="0"/>
        <w:jc w:val="left"/>
      </w:pPr>
    </w:p>
    <w:p w14:paraId="7A5F34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https://www.amazon.science/blog/the-technology-behind-amazons-genai-powered-shopping-assistant-rufus</w:t>
      </w:r>
    </w:p>
    <w:p w14:paraId="4C1E1D56">
      <w:pPr>
        <w:spacing w:before="120" w:after="120" w:line="288" w:lineRule="auto"/>
        <w:ind w:left="0"/>
        <w:jc w:val="left"/>
      </w:pPr>
    </w:p>
    <w:p w14:paraId="516249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646A73"/>
          <w:sz w:val="22"/>
        </w:rPr>
        <w:t>[【内部培训】亚马逊Alexa for Shopping 更新解读及 Listing 优化指南(1)(1)(1).pdf]</w:t>
      </w:r>
    </w:p>
    <w:p w14:paraId="022434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646A73"/>
          <w:sz w:val="22"/>
        </w:rPr>
        <w:t>[ai_image_compliance_v2(1).pdf]</w:t>
      </w:r>
    </w:p>
    <w:p w14:paraId="600A7A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646A73"/>
          <w:sz w:val="22"/>
        </w:rPr>
        <w:t>[AI图片法律法规v4.pdf]</w:t>
      </w:r>
    </w:p>
    <w:p w14:paraId="6CC1B3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646A73"/>
          <w:sz w:val="22"/>
        </w:rPr>
        <w:t>[flyfus_alexa_shopping_value_deck2.pptx]</w:t>
      </w:r>
    </w:p>
    <w:p w14:paraId="149046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646A73"/>
          <w:sz w:val="22"/>
        </w:rPr>
        <w:t>[CDQ Training (1)官方(1).pptx]</w:t>
      </w:r>
    </w:p>
    <w:p w14:paraId="58FA7014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F6D0D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CF64C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singleLevel"/>
    <w:tmpl w:val="8461FADE"/>
    <w:lvl w:ilvl="0" w:tentative="0">
      <w:start w:val="0"/>
      <w:numFmt w:val="bullet"/>
      <w:suff w:val="space"/>
      <w:lvlText w:val="□"/>
      <w:lvlJc w:val="left"/>
    </w:lvl>
  </w:abstractNum>
  <w:abstractNum w:abstractNumId="1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88B902"/>
    <w:multiLevelType w:val="singleLevel"/>
    <w:tmpl w:val="9288B902"/>
    <w:lvl w:ilvl="0" w:tentative="0">
      <w:start w:val="0"/>
      <w:numFmt w:val="bullet"/>
      <w:suff w:val="space"/>
      <w:lvlText w:val="□"/>
      <w:lvlJc w:val="left"/>
    </w:lvl>
  </w:abstractNum>
  <w:abstractNum w:abstractNumId="3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E923771"/>
    <w:multiLevelType w:val="singleLevel"/>
    <w:tmpl w:val="BE923771"/>
    <w:lvl w:ilvl="0" w:tentative="0">
      <w:start w:val="0"/>
      <w:numFmt w:val="bullet"/>
      <w:suff w:val="space"/>
      <w:lvlText w:val="□"/>
      <w:lvlJc w:val="left"/>
    </w:lvl>
  </w:abstractNum>
  <w:abstractNum w:abstractNumId="7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39A0D9AC"/>
    <w:multiLevelType w:val="singleLevel"/>
    <w:tmpl w:val="39A0D9AC"/>
    <w:lvl w:ilvl="0" w:tentative="0">
      <w:start w:val="0"/>
      <w:numFmt w:val="bullet"/>
      <w:suff w:val="space"/>
      <w:lvlText w:val="□"/>
      <w:lvlJc w:val="left"/>
    </w:lvl>
  </w:abstractNum>
  <w:abstractNum w:abstractNumId="21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629F7852"/>
    <w:multiLevelType w:val="singleLevel"/>
    <w:tmpl w:val="629F7852"/>
    <w:lvl w:ilvl="0" w:tentative="0">
      <w:start w:val="0"/>
      <w:numFmt w:val="bullet"/>
      <w:suff w:val="space"/>
      <w:lvlText w:val="□"/>
      <w:lvlJc w:val="left"/>
    </w:lvl>
  </w:abstractNum>
  <w:abstractNum w:abstractNumId="28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77ECEA79"/>
    <w:multiLevelType w:val="singleLevel"/>
    <w:tmpl w:val="77ECEA79"/>
    <w:lvl w:ilvl="0" w:tentative="0">
      <w:start w:val="0"/>
      <w:numFmt w:val="bullet"/>
      <w:suff w:val="space"/>
      <w:lvlText w:val="□"/>
      <w:lvlJc w:val="left"/>
    </w:lvl>
  </w:abstractNum>
  <w:abstractNum w:abstractNumId="30">
    <w:nsid w:val="7C246926"/>
    <w:multiLevelType w:val="singleLevel"/>
    <w:tmpl w:val="7C246926"/>
    <w:lvl w:ilvl="0" w:tentative="0">
      <w:start w:val="0"/>
      <w:numFmt w:val="bullet"/>
      <w:suff w:val="space"/>
      <w:lvlText w:val="□"/>
      <w:lvlJc w:val="left"/>
    </w:lvl>
  </w:abstractNum>
  <w:num w:numId="1">
    <w:abstractNumId w:val="13"/>
  </w:num>
  <w:num w:numId="2">
    <w:abstractNumId w:val="9"/>
  </w:num>
  <w:num w:numId="3">
    <w:abstractNumId w:val="24"/>
  </w:num>
  <w:num w:numId="4">
    <w:abstractNumId w:val="7"/>
  </w:num>
  <w:num w:numId="5">
    <w:abstractNumId w:val="5"/>
  </w:num>
  <w:num w:numId="6">
    <w:abstractNumId w:val="15"/>
  </w:num>
  <w:num w:numId="7">
    <w:abstractNumId w:val="18"/>
  </w:num>
  <w:num w:numId="8">
    <w:abstractNumId w:val="28"/>
  </w:num>
  <w:num w:numId="9">
    <w:abstractNumId w:val="14"/>
  </w:num>
  <w:num w:numId="10">
    <w:abstractNumId w:val="1"/>
  </w:num>
  <w:num w:numId="11">
    <w:abstractNumId w:val="19"/>
  </w:num>
  <w:num w:numId="12">
    <w:abstractNumId w:val="25"/>
  </w:num>
  <w:num w:numId="13">
    <w:abstractNumId w:val="8"/>
  </w:num>
  <w:num w:numId="14">
    <w:abstractNumId w:val="23"/>
  </w:num>
  <w:num w:numId="15">
    <w:abstractNumId w:val="12"/>
  </w:num>
  <w:num w:numId="16">
    <w:abstractNumId w:val="17"/>
  </w:num>
  <w:num w:numId="17">
    <w:abstractNumId w:val="11"/>
  </w:num>
  <w:num w:numId="18">
    <w:abstractNumId w:val="10"/>
  </w:num>
  <w:num w:numId="19">
    <w:abstractNumId w:val="3"/>
  </w:num>
  <w:num w:numId="20">
    <w:abstractNumId w:val="22"/>
  </w:num>
  <w:num w:numId="21">
    <w:abstractNumId w:val="26"/>
  </w:num>
  <w:num w:numId="22">
    <w:abstractNumId w:val="16"/>
  </w:num>
  <w:num w:numId="23">
    <w:abstractNumId w:val="21"/>
  </w:num>
  <w:num w:numId="24">
    <w:abstractNumId w:val="4"/>
  </w:num>
  <w:num w:numId="25">
    <w:abstractNumId w:val="30"/>
  </w:num>
  <w:num w:numId="26">
    <w:abstractNumId w:val="29"/>
  </w:num>
  <w:num w:numId="27">
    <w:abstractNumId w:val="6"/>
  </w:num>
  <w:num w:numId="28">
    <w:abstractNumId w:val="27"/>
  </w:num>
  <w:num w:numId="29">
    <w:abstractNumId w:val="2"/>
  </w:num>
  <w:num w:numId="30">
    <w:abstractNumId w:val="20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90C04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jpeg"/><Relationship Id="rId20" Type="http://schemas.openxmlformats.org/officeDocument/2006/relationships/package" Target="embeddings/Workbook5.xlsx"/><Relationship Id="rId2" Type="http://schemas.openxmlformats.org/officeDocument/2006/relationships/settings" Target="settings.xml"/><Relationship Id="rId19" Type="http://schemas.openxmlformats.org/officeDocument/2006/relationships/image" Target="media/image10.jpeg"/><Relationship Id="rId18" Type="http://schemas.openxmlformats.org/officeDocument/2006/relationships/package" Target="embeddings/Workbook4.xlsx"/><Relationship Id="rId17" Type="http://schemas.openxmlformats.org/officeDocument/2006/relationships/image" Target="media/image9.jpeg"/><Relationship Id="rId16" Type="http://schemas.openxmlformats.org/officeDocument/2006/relationships/package" Target="embeddings/Workbook3.xlsx"/><Relationship Id="rId15" Type="http://schemas.openxmlformats.org/officeDocument/2006/relationships/image" Target="media/image8.jpeg"/><Relationship Id="rId14" Type="http://schemas.openxmlformats.org/officeDocument/2006/relationships/package" Target="embeddings/Workbook2.xlsx"/><Relationship Id="rId13" Type="http://schemas.openxmlformats.org/officeDocument/2006/relationships/image" Target="media/image7.jpeg"/><Relationship Id="rId12" Type="http://schemas.openxmlformats.org/officeDocument/2006/relationships/package" Target="embeddings/Workbook1.xlsx"/><Relationship Id="rId11" Type="http://schemas.openxmlformats.org/officeDocument/2006/relationships/image" Target="media/image6.webp"/><Relationship Id="rId10" Type="http://schemas.openxmlformats.org/officeDocument/2006/relationships/image" Target="media/image5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876</Words>
  <Characters>920</Characters>
  <TotalTime>0</TotalTime>
  <ScaleCrop>false</ScaleCrop>
  <LinksUpToDate>false</LinksUpToDate>
  <CharactersWithSpaces>925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2026-10-09T01:52:00Z</dcterms:created>
  <dc:creator>Apache POI</dc:creator>
  <cp:lastModifiedBy>孤独不苦1416034621</cp:lastModifiedBy>
  <dcterms:modified xsi:type="dcterms:W3CDTF">2026-10-09T01:53:19Z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eyJoZGlkIjoiMzEwNTM5NzYwMDRjMzkwZTVkZjY2ODkwMGIxNGU0OTUiLCJ1c2VySWQiOiIyNTA0NDk0MCJ9</vt:lpwstr>
  </property>
  <property fmtid="{D5CDD505-2E9C-101B-9397-08002B2CF9AE}" pid="3" name="KSOProductBuildVer">
    <vt:lpwstr>2052-12.1.0.28505</vt:lpwstr>
  </property>
  <property fmtid="{D5CDD505-2E9C-101B-9397-08002B2CF9AE}" pid="4" name="ICV">
    <vt:lpwstr>2B8848A674EA42D1865DECAD5B33C05B_12</vt:lpwstr>
  </property>
</Properties>
</file>