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第九章 行动计划-- 亚马逊高阶训练营笔记分享</w:t>
      </w:r>
    </w:p>
    <w:p>
      <w:pPr>
        <w:spacing w:before="120" w:after="120" w:line="288" w:lineRule="auto"/>
        <w:ind w:left="0"/>
        <w:jc w:val="left"/>
      </w:pPr>
      <w:r>
        <w:rPr>
          <w:rFonts w:eastAsia="等线" w:ascii="Arial" w:cs="Arial" w:hAnsi="Arial"/>
          <w:sz w:val="22"/>
        </w:rPr>
        <w:t>第九章 行动计划-- 亚马逊高阶训练营笔记分享(大卖家  Owen)</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color w:val="1f2329"/>
          <w:sz w:val="36"/>
        </w:rPr>
        <w:t>第九章 运营如何培养产品思维</w:t>
      </w:r>
      <w:bookmarkEnd w:id="0"/>
    </w:p>
    <w:p>
      <w:pPr>
        <w:spacing w:before="120" w:after="120" w:line="288" w:lineRule="auto"/>
        <w:ind w:left="0"/>
        <w:jc w:val="left"/>
      </w:pPr>
      <w:r>
        <w:drawing>
          <wp:inline distT="0" distR="0" distB="0" distL="0">
            <wp:extent cx="5257800" cy="47053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7053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思维导图链接：</w:t>
      </w:r>
      <w:hyperlink r:id="rId5">
        <w:r>
          <w:rPr>
            <w:rFonts w:eastAsia="等线" w:ascii="Arial" w:cs="Arial" w:hAnsi="Arial"/>
            <w:color w:val="3370ff"/>
            <w:sz w:val="22"/>
          </w:rPr>
          <w:t>http://note.youdao.com/noteshare?id=b42411ac4884e0d12d042df94675817b</w:t>
        </w:r>
      </w:hyperlink>
    </w:p>
    <w:p>
      <w:pPr>
        <w:pStyle w:val="2"/>
        <w:spacing w:before="320" w:after="120" w:line="288" w:lineRule="auto"/>
        <w:ind w:left="0"/>
        <w:jc w:val="left"/>
        <w:outlineLvl w:val="1"/>
      </w:pPr>
      <w:bookmarkStart w:name="heading_1" w:id="1"/>
      <w:r>
        <w:rPr>
          <w:rFonts w:eastAsia="等线" w:ascii="Arial" w:cs="Arial" w:hAnsi="Arial"/>
          <w:b w:val="true"/>
          <w:color w:val="1f2329"/>
          <w:sz w:val="32"/>
        </w:rPr>
        <w:t>前言</w:t>
      </w:r>
      <w:bookmarkEnd w:id="1"/>
    </w:p>
    <w:p>
      <w:pPr>
        <w:numPr>
          <w:numId w:val="1"/>
        </w:numPr>
        <w:spacing w:before="120" w:after="120" w:line="288" w:lineRule="auto"/>
        <w:ind w:left="0"/>
        <w:jc w:val="left"/>
      </w:pPr>
      <w:r>
        <w:rPr>
          <w:rFonts w:eastAsia="等线" w:ascii="Arial" w:cs="Arial" w:hAnsi="Arial"/>
          <w:color w:val="1f2329"/>
          <w:sz w:val="22"/>
        </w:rPr>
        <w:t>我们今天讲的不一定要全部用，但是多考虑一点因素，我们选品成功率就会更高。</w:t>
      </w:r>
    </w:p>
    <w:p>
      <w:pPr>
        <w:spacing w:before="120" w:after="120" w:line="288" w:lineRule="auto"/>
        <w:ind w:left="0" w:firstLine="0"/>
        <w:jc w:val="left"/>
      </w:pPr>
    </w:p>
    <w:p>
      <w:pPr>
        <w:numPr>
          <w:numId w:val="2"/>
        </w:numPr>
        <w:spacing w:before="120" w:after="120" w:line="288" w:lineRule="auto"/>
        <w:ind w:left="0"/>
        <w:jc w:val="left"/>
      </w:pPr>
      <w:r>
        <w:rPr>
          <w:rFonts w:eastAsia="等线" w:ascii="Arial" w:cs="Arial" w:hAnsi="Arial"/>
          <w:color w:val="1f2329"/>
          <w:sz w:val="22"/>
        </w:rPr>
        <w:t>选品不等于选市场，有的卖家赚现在的钱（老伯, Leo），有的卖家赚未来的钱（Xiong，Ida提前投资供应链布局市场）。</w:t>
      </w:r>
    </w:p>
    <w:p>
      <w:pPr>
        <w:spacing w:before="120" w:after="120" w:line="288" w:lineRule="auto"/>
        <w:ind w:left="0" w:firstLine="0"/>
        <w:jc w:val="left"/>
      </w:pPr>
    </w:p>
    <w:p>
      <w:pPr>
        <w:numPr>
          <w:numId w:val="3"/>
        </w:numPr>
        <w:spacing w:before="120" w:after="120" w:line="288" w:lineRule="auto"/>
        <w:ind w:left="0"/>
        <w:jc w:val="left"/>
      </w:pPr>
      <w:r>
        <w:rPr>
          <w:rFonts w:eastAsia="等线" w:ascii="Arial" w:cs="Arial" w:hAnsi="Arial"/>
          <w:color w:val="1f2329"/>
          <w:sz w:val="22"/>
        </w:rPr>
        <w:t>有的公司没有产品淘汰机制，钱耗光了是可以再赚回来的，但是时间错过了就很难。 如果有的市场很好，但是我们试了一段时间接不住，那也要淘汰。现在的环境我们要学会断舍离。</w:t>
      </w:r>
    </w:p>
    <w:p>
      <w:pPr>
        <w:spacing w:before="120" w:after="120" w:line="288" w:lineRule="auto"/>
        <w:ind w:left="0" w:firstLine="0"/>
        <w:jc w:val="left"/>
      </w:pPr>
    </w:p>
    <w:p>
      <w:pPr>
        <w:pStyle w:val="2"/>
        <w:spacing w:before="320" w:after="120" w:line="288" w:lineRule="auto"/>
        <w:ind w:left="0"/>
        <w:jc w:val="left"/>
        <w:outlineLvl w:val="1"/>
      </w:pPr>
      <w:bookmarkStart w:name="heading_2" w:id="2"/>
      <w:r>
        <w:rPr>
          <w:rFonts w:eastAsia="等线" w:ascii="Arial" w:cs="Arial" w:hAnsi="Arial"/>
          <w:b w:val="true"/>
          <w:color w:val="1f2329"/>
          <w:sz w:val="32"/>
        </w:rPr>
        <w:t>1 运营是否需要具备产品思维？</w:t>
      </w:r>
      <w:bookmarkEnd w:id="2"/>
    </w:p>
    <w:p>
      <w:pPr>
        <w:numPr>
          <w:numId w:val="4"/>
        </w:numPr>
        <w:spacing w:before="120" w:after="120" w:line="288" w:lineRule="auto"/>
        <w:ind w:left="0"/>
        <w:jc w:val="left"/>
      </w:pPr>
      <w:r>
        <w:rPr>
          <w:rFonts w:eastAsia="等线" w:ascii="Arial" w:cs="Arial" w:hAnsi="Arial"/>
          <w:color w:val="1f2329"/>
          <w:sz w:val="22"/>
        </w:rPr>
        <w:t>业绩如果在1000万以下的，很多东西必须要由创始人/操盘手决定。因为你对于市场产品的理解一定是要超过你招聘来的人，哪怕是产品经理，运营也好。</w:t>
      </w:r>
    </w:p>
    <w:p>
      <w:pPr>
        <w:spacing w:before="120" w:after="120" w:line="288" w:lineRule="auto"/>
        <w:ind w:left="0" w:firstLine="0"/>
        <w:jc w:val="left"/>
      </w:pPr>
    </w:p>
    <w:p>
      <w:pPr>
        <w:numPr>
          <w:numId w:val="5"/>
        </w:numPr>
        <w:spacing w:before="120" w:after="120" w:line="288" w:lineRule="auto"/>
        <w:ind w:left="0"/>
        <w:jc w:val="left"/>
      </w:pPr>
      <w:r>
        <w:rPr>
          <w:rFonts w:eastAsia="等线" w:ascii="Arial" w:cs="Arial" w:hAnsi="Arial"/>
          <w:color w:val="1f2329"/>
          <w:sz w:val="22"/>
        </w:rPr>
        <w:t>有的工厂能做出好的产品，不一定能做好亚马逊，但是他们开发出来的产品就能在亚马逊卖的很好。很大的原因在于他们多年的市场经验，和大量的国外B2B客户沟通磨合出来的，本身自己对这个行业，类目有大量的研究。这个例子就要要告诉大家，我们看中的市场（类目）是需要花大量的时间扎根进去研究甚至看很多报告的，才能做出正确的判断。现在的亚马逊不像以前那么好做了，如果你没有研究，基本上开发出一款好的产品会被登天还难。</w:t>
      </w:r>
    </w:p>
    <w:p>
      <w:pPr>
        <w:spacing w:before="120" w:after="120" w:line="288" w:lineRule="auto"/>
        <w:ind w:left="0" w:firstLine="0"/>
        <w:jc w:val="left"/>
      </w:pPr>
    </w:p>
    <w:p>
      <w:pPr>
        <w:numPr>
          <w:numId w:val="6"/>
        </w:numPr>
        <w:spacing w:before="120" w:after="120" w:line="288" w:lineRule="auto"/>
        <w:ind w:left="0"/>
        <w:jc w:val="left"/>
      </w:pPr>
      <w:r>
        <w:rPr>
          <w:rFonts w:eastAsia="等线" w:ascii="Arial" w:cs="Arial" w:hAnsi="Arial"/>
          <w:color w:val="1f2329"/>
          <w:sz w:val="22"/>
        </w:rPr>
        <w:t>有的卖家说我们是否能通过工具或者公众号去选品？其实是不可以的，如果工具那么有用的话，就不需要招开发人员了。一个好的开发人员对市场非常敏锐或者有好的供应链资源。好的开发不是谁都能做的，如果目前在做运营的话，先把运营的基本功做好，再去想别的。如果你运营做好了，再去做产品开发，你会比一般的产品开发高一个维度，因为你会带着推广的维度去看待产品。</w:t>
      </w:r>
    </w:p>
    <w:p>
      <w:pPr>
        <w:spacing w:before="120" w:after="120" w:line="288" w:lineRule="auto"/>
        <w:ind w:left="0" w:firstLine="0"/>
        <w:jc w:val="left"/>
      </w:pPr>
    </w:p>
    <w:p>
      <w:pPr>
        <w:numPr>
          <w:numId w:val="7"/>
        </w:numPr>
        <w:spacing w:before="120" w:after="120" w:line="288" w:lineRule="auto"/>
        <w:ind w:left="0"/>
        <w:jc w:val="left"/>
      </w:pPr>
      <w:r>
        <w:rPr>
          <w:rFonts w:eastAsia="等线" w:ascii="Arial" w:cs="Arial" w:hAnsi="Arial"/>
          <w:color w:val="1f2329"/>
          <w:sz w:val="22"/>
        </w:rPr>
        <w:t>给小团队一些建议：</w:t>
      </w:r>
      <w:r>
        <w:rPr>
          <w:rFonts w:eastAsia="等线" w:ascii="Arial" w:cs="Arial" w:hAnsi="Arial"/>
          <w:b w:val="true"/>
          <w:color w:val="1f2329"/>
          <w:sz w:val="22"/>
        </w:rPr>
        <w:t>开发和运营的职责一定要划分清楚，避免内讧。</w:t>
      </w:r>
      <w:r>
        <w:rPr>
          <w:rFonts w:eastAsia="等线" w:ascii="Arial" w:cs="Arial" w:hAnsi="Arial"/>
          <w:color w:val="1f2329"/>
          <w:sz w:val="22"/>
        </w:rPr>
        <w:t>比如开发拿了一款产品回来，运营需要去提供市场分析，告诉开发要不要卖。运营数据分析之后觉得可以卖了，没有卖起来，那么责任归运营。如果运营觉得不行，开发坚持要上，那就是开发的责任。不然长期仓储费，滞销费怎么算。太多公司因为这个事情吵架，整个团队战斗力就会被打散。这是创始人需要考虑的问题。</w:t>
      </w:r>
    </w:p>
    <w:p>
      <w:pPr>
        <w:pStyle w:val="2"/>
        <w:spacing w:before="320" w:after="120" w:line="288" w:lineRule="auto"/>
        <w:ind w:left="0"/>
        <w:jc w:val="left"/>
        <w:outlineLvl w:val="1"/>
      </w:pPr>
      <w:bookmarkStart w:name="heading_3" w:id="3"/>
      <w:r>
        <w:rPr>
          <w:rFonts w:eastAsia="等线" w:ascii="Arial" w:cs="Arial" w:hAnsi="Arial"/>
          <w:b w:val="true"/>
          <w:color w:val="1f2329"/>
          <w:sz w:val="32"/>
        </w:rPr>
        <w:t>2 5个维度判断产品卖点</w:t>
      </w:r>
      <w:bookmarkEnd w:id="3"/>
    </w:p>
    <w:p>
      <w:pPr>
        <w:spacing w:before="120" w:after="120" w:line="288" w:lineRule="auto"/>
        <w:ind w:left="0"/>
        <w:jc w:val="left"/>
      </w:pPr>
      <w:r>
        <w:drawing>
          <wp:inline distT="0" distR="0" distB="0" distL="0">
            <wp:extent cx="5257800" cy="22955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2295525"/>
                    </a:xfrm>
                    <a:prstGeom prst="rect">
                      <a:avLst/>
                    </a:prstGeom>
                  </pic:spPr>
                </pic:pic>
              </a:graphicData>
            </a:graphic>
          </wp:inline>
        </w:drawing>
      </w:r>
    </w:p>
    <w:p>
      <w:pPr>
        <w:pStyle w:val="3"/>
        <w:spacing w:before="300" w:after="120" w:line="288" w:lineRule="auto"/>
        <w:ind w:left="0"/>
        <w:jc w:val="left"/>
        <w:outlineLvl w:val="2"/>
      </w:pPr>
      <w:bookmarkStart w:name="heading_4" w:id="4"/>
      <w:r>
        <w:rPr>
          <w:rFonts w:eastAsia="等线" w:ascii="Arial" w:cs="Arial" w:hAnsi="Arial"/>
          <w:b w:val="true"/>
          <w:color w:val="1f2329"/>
          <w:sz w:val="30"/>
        </w:rPr>
        <w:t>2.1 产品投资回报率判定</w:t>
      </w:r>
      <w:bookmarkEnd w:id="4"/>
    </w:p>
    <w:p>
      <w:pPr>
        <w:spacing w:before="120" w:after="120" w:line="288" w:lineRule="auto"/>
        <w:ind w:left="0"/>
        <w:jc w:val="left"/>
      </w:pPr>
      <w:r>
        <w:drawing>
          <wp:inline distT="0" distR="0" distB="0" distL="0">
            <wp:extent cx="5257800" cy="5143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514350"/>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有的公司要求产品每个月带来5万的利润，低于5万的就不看了。因为产品有太多选不完。但是大家一定要考虑自己背后的自己压力。亚马逊是有回款率的，正常运营良好的公司回款率40-60%，如果没有达到的话，那么可能是广告超标了一定要去看看。</w:t>
      </w:r>
    </w:p>
    <w:p>
      <w:pPr>
        <w:spacing w:before="120" w:after="120" w:line="288" w:lineRule="auto"/>
        <w:ind w:left="0" w:firstLine="420"/>
        <w:jc w:val="left"/>
      </w:pPr>
      <w:r>
        <w:rPr>
          <w:rFonts w:eastAsia="等线" w:ascii="Arial" w:cs="Arial" w:hAnsi="Arial"/>
          <w:color w:val="1f2329"/>
          <w:sz w:val="22"/>
        </w:rPr>
        <w:t>通过后台利润计算器可以计算我们的投资回报率，之前讲过了。</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b w:val="true"/>
          <w:color w:val="1f2329"/>
          <w:sz w:val="22"/>
        </w:rPr>
        <w:t>对于中小卖家个人卖家可以选一些产品成本低于你的回款率的。</w:t>
      </w:r>
      <w:r>
        <w:rPr>
          <w:rFonts w:eastAsia="等线" w:ascii="Arial" w:cs="Arial" w:hAnsi="Arial"/>
          <w:color w:val="1f2329"/>
          <w:sz w:val="22"/>
        </w:rPr>
        <w:t>低小货件的物流费均摊下来非常的低。比如一款产品售价我们卖10美金，实际采购成本可能几块钱，加上运费均摊下来可能1美金左右。平台佣金加派送费可能扣去40%，我们控制在40%的推广费用，那么还能有20%回款。这时候我们拿出10%去做采购和物流费用，剩下10%收归利润。总</w:t>
      </w:r>
      <w:r>
        <w:rPr>
          <w:rFonts w:eastAsia="等线" w:ascii="Arial" w:cs="Arial" w:hAnsi="Arial"/>
          <w:b w:val="true"/>
          <w:color w:val="1f2329"/>
          <w:sz w:val="22"/>
        </w:rPr>
        <w:t>而言之，就是要做让你能有健康现金流的产品。如果做一些看起来赚钱，但是出来钱就要不断的投入货款里面去，这时候资金压力很大，而且一出问题就会崩盘。</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我们要考虑产品+物流运费有没有超过我们现在的回款率，超过的话是非常危险的。</w:t>
      </w:r>
    </w:p>
    <w:p>
      <w:pPr>
        <w:spacing w:before="120" w:after="120" w:line="288" w:lineRule="auto"/>
        <w:ind w:left="0" w:firstLine="0"/>
        <w:jc w:val="left"/>
      </w:pPr>
    </w:p>
    <w:p>
      <w:pPr>
        <w:pStyle w:val="3"/>
        <w:spacing w:before="300" w:after="120" w:line="288" w:lineRule="auto"/>
        <w:ind w:left="0"/>
        <w:jc w:val="left"/>
        <w:outlineLvl w:val="2"/>
      </w:pPr>
      <w:bookmarkStart w:name="heading_5" w:id="5"/>
      <w:r>
        <w:rPr>
          <w:rFonts w:eastAsia="等线" w:ascii="Arial" w:cs="Arial" w:hAnsi="Arial"/>
          <w:b w:val="true"/>
          <w:color w:val="1f2329"/>
          <w:sz w:val="30"/>
        </w:rPr>
        <w:t>2.2 产品竞争程度判定</w:t>
      </w:r>
      <w:bookmarkEnd w:id="5"/>
    </w:p>
    <w:p>
      <w:pPr>
        <w:spacing w:before="120" w:after="120" w:line="288" w:lineRule="auto"/>
        <w:ind w:left="0"/>
        <w:jc w:val="left"/>
      </w:pPr>
      <w:r>
        <w:drawing>
          <wp:inline distT="0" distR="0" distB="0" distL="0">
            <wp:extent cx="5257800" cy="51625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5162550"/>
                    </a:xfrm>
                    <a:prstGeom prst="rect">
                      <a:avLst/>
                    </a:prstGeom>
                  </pic:spPr>
                </pic:pic>
              </a:graphicData>
            </a:graphic>
          </wp:inline>
        </w:drawing>
      </w:r>
    </w:p>
    <w:p>
      <w:pPr>
        <w:numPr>
          <w:numId w:val="8"/>
        </w:numPr>
        <w:spacing w:before="120" w:after="120" w:line="288" w:lineRule="auto"/>
        <w:ind w:left="0"/>
        <w:jc w:val="left"/>
      </w:pPr>
      <w:r>
        <w:rPr>
          <w:rFonts w:eastAsia="等线" w:ascii="Arial" w:cs="Arial" w:hAnsi="Arial"/>
          <w:b w:val="true"/>
          <w:color w:val="1f2329"/>
          <w:sz w:val="22"/>
        </w:rPr>
        <w:t>看产品广告竞价情况</w:t>
      </w:r>
    </w:p>
    <w:p>
      <w:pPr>
        <w:spacing w:before="120" w:after="120" w:line="288" w:lineRule="auto"/>
        <w:ind w:left="0" w:firstLine="0"/>
        <w:jc w:val="left"/>
      </w:pPr>
      <w:r>
        <w:rPr>
          <w:rFonts w:eastAsia="等线" w:ascii="Arial" w:cs="Arial" w:hAnsi="Arial"/>
          <w:color w:val="1f2329"/>
          <w:sz w:val="22"/>
        </w:rPr>
        <w:t>老伯之前分享过如何判断</w:t>
      </w:r>
    </w:p>
    <w:p>
      <w:pPr>
        <w:spacing w:before="120" w:after="120" w:line="288" w:lineRule="auto"/>
        <w:ind w:left="0" w:firstLine="0"/>
        <w:jc w:val="left"/>
      </w:pPr>
    </w:p>
    <w:p>
      <w:pPr>
        <w:numPr>
          <w:numId w:val="9"/>
        </w:numPr>
        <w:spacing w:before="120" w:after="120" w:line="288" w:lineRule="auto"/>
        <w:ind w:left="0"/>
        <w:jc w:val="left"/>
      </w:pPr>
      <w:r>
        <w:rPr>
          <w:rFonts w:eastAsia="等线" w:ascii="Arial" w:cs="Arial" w:hAnsi="Arial"/>
          <w:b w:val="true"/>
          <w:color w:val="1f2329"/>
          <w:sz w:val="22"/>
        </w:rPr>
        <w:t>亚马逊自然搜索结果数量</w:t>
      </w:r>
    </w:p>
    <w:p>
      <w:pPr>
        <w:spacing w:before="120" w:after="120" w:line="288" w:lineRule="auto"/>
        <w:ind w:left="0" w:firstLine="0"/>
        <w:jc w:val="left"/>
      </w:pPr>
      <w:r>
        <w:rPr>
          <w:rFonts w:eastAsia="等线" w:ascii="Arial" w:cs="Arial" w:hAnsi="Arial"/>
          <w:color w:val="1f2329"/>
          <w:sz w:val="22"/>
        </w:rPr>
        <w:t>后台上架的时候，listing的数量</w:t>
      </w:r>
    </w:p>
    <w:p>
      <w:pPr>
        <w:spacing w:before="120" w:after="120" w:line="288" w:lineRule="auto"/>
        <w:ind w:left="0" w:firstLine="0"/>
        <w:jc w:val="left"/>
      </w:pPr>
    </w:p>
    <w:p>
      <w:pPr>
        <w:numPr>
          <w:numId w:val="10"/>
        </w:numPr>
        <w:spacing w:before="120" w:after="120" w:line="288" w:lineRule="auto"/>
        <w:ind w:left="0"/>
        <w:jc w:val="left"/>
      </w:pPr>
      <w:r>
        <w:rPr>
          <w:rFonts w:eastAsia="等线" w:ascii="Arial" w:cs="Arial" w:hAnsi="Arial"/>
          <w:b w:val="true"/>
          <w:color w:val="1f2329"/>
          <w:sz w:val="22"/>
        </w:rPr>
        <w:t>产品供需比判定</w:t>
      </w:r>
    </w:p>
    <w:p>
      <w:pPr>
        <w:spacing w:before="120" w:after="120" w:line="288" w:lineRule="auto"/>
        <w:ind w:left="0" w:firstLine="0"/>
        <w:jc w:val="left"/>
      </w:pPr>
      <w:r>
        <w:rPr>
          <w:rFonts w:eastAsia="等线" w:ascii="Arial" w:cs="Arial" w:hAnsi="Arial"/>
          <w:color w:val="1f2329"/>
          <w:sz w:val="22"/>
        </w:rPr>
        <w:t>通过第三方数据，统计月搜索结果对比后台的listing数量。甚至可以通过这个方法去看哪些词更好的切入。</w:t>
      </w:r>
    </w:p>
    <w:p>
      <w:pPr>
        <w:spacing w:before="120" w:after="120" w:line="288" w:lineRule="auto"/>
        <w:ind w:left="0"/>
        <w:jc w:val="left"/>
      </w:pPr>
    </w:p>
    <w:p>
      <w:pPr>
        <w:numPr>
          <w:numId w:val="11"/>
        </w:numPr>
        <w:spacing w:before="120" w:after="120" w:line="288" w:lineRule="auto"/>
        <w:ind w:left="0"/>
        <w:jc w:val="left"/>
      </w:pPr>
      <w:r>
        <w:rPr>
          <w:rFonts w:eastAsia="等线" w:ascii="Arial" w:cs="Arial" w:hAnsi="Arial"/>
          <w:b w:val="true"/>
          <w:color w:val="1f2329"/>
          <w:sz w:val="22"/>
        </w:rPr>
        <w:t>目前产品的评论数量和质量</w:t>
      </w:r>
    </w:p>
    <w:p>
      <w:pPr>
        <w:spacing w:before="120" w:after="120" w:line="288" w:lineRule="auto"/>
        <w:ind w:left="0" w:firstLine="0"/>
        <w:jc w:val="left"/>
      </w:pPr>
      <w:r>
        <w:rPr>
          <w:rFonts w:eastAsia="等线" w:ascii="Arial" w:cs="Arial" w:hAnsi="Arial"/>
          <w:color w:val="1f2329"/>
          <w:sz w:val="22"/>
        </w:rPr>
        <w:t xml:space="preserve">   我们一般都会看着点，但是不要只看到这个，还要结合前面数量等等。如果别人已经做的评论几万条，星级又高，质量又好，基本上我们是很难把他们打下来的。一些产品质量有问题我们想有没有办法去优化？我们当时做线材，看到大部分人的评分都是在3.2-3.5，别人都不愿意去打磨。只有我们一家做到了4.5分以上。后面别人有人想来做，但是刷单的做上来一般活不过半年，因为他们不知道我们核心竞争力在于质量。如果我们要做这个产品，那么一定要把头部的链接的产品都买回来，特别是轻小货件，便宜的工厂不愿意去改善自己的质量。</w:t>
      </w:r>
    </w:p>
    <w:p>
      <w:pPr>
        <w:spacing w:before="120" w:after="120" w:line="288" w:lineRule="auto"/>
        <w:ind w:left="0" w:firstLine="0"/>
        <w:jc w:val="left"/>
      </w:pPr>
    </w:p>
    <w:p>
      <w:pPr>
        <w:numPr>
          <w:numId w:val="12"/>
        </w:numPr>
        <w:spacing w:before="120" w:after="120" w:line="288" w:lineRule="auto"/>
        <w:ind w:left="0"/>
        <w:jc w:val="left"/>
      </w:pPr>
      <w:r>
        <w:rPr>
          <w:rFonts w:eastAsia="等线" w:ascii="Arial" w:cs="Arial" w:hAnsi="Arial"/>
          <w:b w:val="true"/>
          <w:color w:val="1f2329"/>
          <w:sz w:val="22"/>
        </w:rPr>
        <w:t>查看产品上线的时间</w:t>
      </w:r>
    </w:p>
    <w:p>
      <w:pPr>
        <w:spacing w:before="120" w:after="120" w:line="288" w:lineRule="auto"/>
        <w:ind w:left="0" w:firstLine="0"/>
        <w:jc w:val="left"/>
      </w:pPr>
      <w:r>
        <w:rPr>
          <w:rFonts w:eastAsia="等线" w:ascii="Arial" w:cs="Arial" w:hAnsi="Arial"/>
          <w:color w:val="1f2329"/>
          <w:sz w:val="22"/>
        </w:rPr>
        <w:t>还有一个就是看排名，有排名有销量了就说明上线了。</w:t>
      </w:r>
    </w:p>
    <w:p>
      <w:pPr>
        <w:spacing w:before="120" w:after="120" w:line="288" w:lineRule="auto"/>
        <w:ind w:left="0" w:firstLine="0"/>
        <w:jc w:val="left"/>
      </w:pPr>
    </w:p>
    <w:p>
      <w:pPr>
        <w:numPr>
          <w:numId w:val="13"/>
        </w:numPr>
        <w:spacing w:before="120" w:after="120" w:line="288" w:lineRule="auto"/>
        <w:ind w:left="0"/>
        <w:jc w:val="left"/>
      </w:pPr>
      <w:r>
        <w:rPr>
          <w:rFonts w:eastAsia="等线" w:ascii="Arial" w:cs="Arial" w:hAnsi="Arial"/>
          <w:b w:val="true"/>
          <w:color w:val="1f2329"/>
          <w:sz w:val="22"/>
        </w:rPr>
        <w:t>产品的差异化程度</w:t>
      </w:r>
    </w:p>
    <w:p>
      <w:pPr>
        <w:spacing w:before="120" w:after="120" w:line="288" w:lineRule="auto"/>
        <w:ind w:left="0" w:firstLine="420"/>
        <w:jc w:val="left"/>
      </w:pPr>
      <w:r>
        <w:rPr>
          <w:rFonts w:eastAsia="等线" w:ascii="Arial" w:cs="Arial" w:hAnsi="Arial"/>
          <w:color w:val="1f2329"/>
          <w:sz w:val="22"/>
        </w:rPr>
        <w:t>差异越大，竞争越小。差异大代表人的需求很广泛，有不同的需求。有条件的卖家要去做微创新。我们有6种微创新的方法，包括组合，配件，颜色等等。</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补充：</w:t>
      </w:r>
    </w:p>
    <w:p>
      <w:pPr>
        <w:spacing w:before="120" w:after="120" w:line="288" w:lineRule="auto"/>
        <w:ind w:left="0" w:firstLine="420"/>
        <w:jc w:val="left"/>
      </w:pPr>
      <w:r>
        <w:rPr>
          <w:rFonts w:eastAsia="等线" w:ascii="Arial" w:cs="Arial" w:hAnsi="Arial"/>
          <w:color w:val="1f2329"/>
          <w:sz w:val="22"/>
        </w:rPr>
        <w:t>搜索一个核心关键词，前三页如果超过了10个你知道的品牌，没有实力的卖家可以放弃。很难进入前三页的。我做过最多5-6个链接做上去同一品牌的。通过这一个可以判断关键词的竞争情况，是否是还要猛砸这个词，是不是可以把预算放到其他关键词或者关联流量里面。</w:t>
      </w:r>
    </w:p>
    <w:p>
      <w:pPr>
        <w:spacing w:before="120" w:after="120" w:line="288" w:lineRule="auto"/>
        <w:ind w:left="0" w:firstLine="420"/>
        <w:jc w:val="left"/>
      </w:pPr>
      <w:r>
        <w:rPr>
          <w:rFonts w:eastAsia="等线" w:ascii="Arial" w:cs="Arial" w:hAnsi="Arial"/>
          <w:color w:val="1f2329"/>
          <w:sz w:val="22"/>
        </w:rPr>
        <w:t>现在做一款产品投入是很高的，多个维度判断，多花点时间看看。</w:t>
      </w:r>
    </w:p>
    <w:p>
      <w:pPr>
        <w:spacing w:before="120" w:after="120" w:line="288" w:lineRule="auto"/>
        <w:ind w:left="0" w:firstLine="0"/>
        <w:jc w:val="left"/>
      </w:pPr>
    </w:p>
    <w:p>
      <w:pPr>
        <w:pStyle w:val="3"/>
        <w:spacing w:before="300" w:after="120" w:line="288" w:lineRule="auto"/>
        <w:ind w:left="0"/>
        <w:jc w:val="left"/>
        <w:outlineLvl w:val="2"/>
      </w:pPr>
      <w:bookmarkStart w:name="heading_6" w:id="6"/>
      <w:r>
        <w:rPr>
          <w:rFonts w:eastAsia="等线" w:ascii="Arial" w:cs="Arial" w:hAnsi="Arial"/>
          <w:b w:val="true"/>
          <w:color w:val="1f2329"/>
          <w:sz w:val="30"/>
        </w:rPr>
        <w:t>2.3 产品的市场容量判定</w:t>
      </w:r>
      <w:bookmarkEnd w:id="6"/>
    </w:p>
    <w:p>
      <w:pPr>
        <w:spacing w:before="120" w:after="120" w:line="288" w:lineRule="auto"/>
        <w:ind w:left="0"/>
        <w:jc w:val="left"/>
      </w:pPr>
      <w:r>
        <w:drawing>
          <wp:inline distT="0" distR="0" distB="0" distL="0">
            <wp:extent cx="5257800" cy="27146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2714625"/>
                    </a:xfrm>
                    <a:prstGeom prst="rect">
                      <a:avLst/>
                    </a:prstGeom>
                  </pic:spPr>
                </pic:pic>
              </a:graphicData>
            </a:graphic>
          </wp:inline>
        </w:drawing>
      </w:r>
    </w:p>
    <w:p>
      <w:pPr>
        <w:numPr>
          <w:numId w:val="14"/>
        </w:numPr>
        <w:spacing w:before="120" w:after="120" w:line="288" w:lineRule="auto"/>
        <w:ind w:left="0"/>
        <w:jc w:val="left"/>
      </w:pPr>
      <w:r>
        <w:rPr>
          <w:rFonts w:eastAsia="等线" w:ascii="Arial" w:cs="Arial" w:hAnsi="Arial"/>
          <w:b w:val="true"/>
          <w:color w:val="1f2329"/>
          <w:sz w:val="22"/>
        </w:rPr>
        <w:t>根据产品大类排名预估销量</w:t>
      </w:r>
    </w:p>
    <w:p>
      <w:pPr>
        <w:spacing w:before="120" w:after="120" w:line="288" w:lineRule="auto"/>
        <w:ind w:left="0" w:firstLine="420"/>
        <w:jc w:val="left"/>
      </w:pPr>
      <w:r>
        <w:rPr>
          <w:rFonts w:eastAsia="等线" w:ascii="Arial" w:cs="Arial" w:hAnsi="Arial"/>
          <w:color w:val="1f2329"/>
          <w:sz w:val="22"/>
        </w:rPr>
        <w:t>或者使用sorftime插件判断小类目</w:t>
      </w:r>
    </w:p>
    <w:p>
      <w:pPr>
        <w:spacing w:before="120" w:after="120" w:line="288" w:lineRule="auto"/>
        <w:ind w:left="0" w:firstLine="0"/>
        <w:jc w:val="left"/>
      </w:pPr>
    </w:p>
    <w:p>
      <w:pPr>
        <w:numPr>
          <w:numId w:val="15"/>
        </w:numPr>
        <w:spacing w:before="120" w:after="120" w:line="288" w:lineRule="auto"/>
        <w:ind w:left="0"/>
        <w:jc w:val="left"/>
      </w:pPr>
      <w:r>
        <w:rPr>
          <w:rFonts w:eastAsia="等线" w:ascii="Arial" w:cs="Arial" w:hAnsi="Arial"/>
          <w:b w:val="true"/>
          <w:color w:val="1f2329"/>
          <w:sz w:val="22"/>
        </w:rPr>
        <w:t>根据产品的好评增长率预估</w:t>
      </w:r>
    </w:p>
    <w:p>
      <w:pPr>
        <w:spacing w:before="120" w:after="120" w:line="288" w:lineRule="auto"/>
        <w:ind w:left="0" w:firstLine="420"/>
        <w:jc w:val="left"/>
      </w:pPr>
      <w:r>
        <w:rPr>
          <w:rFonts w:eastAsia="等线" w:ascii="Arial" w:cs="Arial" w:hAnsi="Arial"/>
          <w:color w:val="1f2329"/>
          <w:sz w:val="22"/>
        </w:rPr>
        <w:t>Reviewmeta去判断这个产品的销量好坏。</w:t>
      </w:r>
    </w:p>
    <w:p>
      <w:pPr>
        <w:spacing w:before="120" w:after="120" w:line="288" w:lineRule="auto"/>
        <w:ind w:left="0" w:firstLine="0"/>
        <w:jc w:val="left"/>
      </w:pPr>
    </w:p>
    <w:p>
      <w:pPr>
        <w:numPr>
          <w:numId w:val="16"/>
        </w:numPr>
        <w:spacing w:before="120" w:after="120" w:line="288" w:lineRule="auto"/>
        <w:ind w:left="0"/>
        <w:jc w:val="left"/>
      </w:pPr>
      <w:r>
        <w:rPr>
          <w:rFonts w:eastAsia="等线" w:ascii="Arial" w:cs="Arial" w:hAnsi="Arial"/>
          <w:b w:val="true"/>
          <w:color w:val="1f2329"/>
          <w:sz w:val="22"/>
        </w:rPr>
        <w:t>通过feedback判断店铺出单情况</w:t>
      </w:r>
    </w:p>
    <w:p>
      <w:pPr>
        <w:spacing w:before="120" w:after="120" w:line="288" w:lineRule="auto"/>
        <w:ind w:left="0" w:firstLine="0"/>
        <w:jc w:val="left"/>
      </w:pPr>
      <w:r>
        <w:rPr>
          <w:rFonts w:eastAsia="等线" w:ascii="Arial" w:cs="Arial" w:hAnsi="Arial"/>
          <w:color w:val="1f2329"/>
          <w:sz w:val="22"/>
        </w:rPr>
        <w:t>日均销量=Feedback*三倍（根据类目）</w:t>
      </w:r>
    </w:p>
    <w:p>
      <w:pPr>
        <w:spacing w:before="120" w:after="120" w:line="288" w:lineRule="auto"/>
        <w:ind w:left="0"/>
        <w:jc w:val="left"/>
      </w:pPr>
    </w:p>
    <w:p>
      <w:pPr>
        <w:numPr>
          <w:numId w:val="17"/>
        </w:numPr>
        <w:spacing w:before="120" w:after="120" w:line="288" w:lineRule="auto"/>
        <w:ind w:left="0"/>
        <w:jc w:val="left"/>
      </w:pPr>
      <w:r>
        <w:rPr>
          <w:rFonts w:eastAsia="等线" w:ascii="Arial" w:cs="Arial" w:hAnsi="Arial"/>
          <w:b w:val="true"/>
          <w:color w:val="1f2329"/>
          <w:sz w:val="22"/>
        </w:rPr>
        <w:t>存量、增量、变量市场</w:t>
      </w:r>
    </w:p>
    <w:p>
      <w:pPr>
        <w:spacing w:before="120" w:after="120" w:line="288" w:lineRule="auto"/>
        <w:ind w:left="0"/>
        <w:jc w:val="center"/>
      </w:pPr>
      <w:r>
        <w:drawing>
          <wp:inline distT="0" distR="0" distB="0" distL="0">
            <wp:extent cx="5257800" cy="17335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5257800" cy="1733550"/>
                    </a:xfrm>
                    <a:prstGeom prst="rect">
                      <a:avLst/>
                    </a:prstGeom>
                  </pic:spPr>
                </pic:pic>
              </a:graphicData>
            </a:graphic>
          </wp:inline>
        </w:drawing>
      </w:r>
    </w:p>
    <w:p>
      <w:pPr>
        <w:numPr>
          <w:numId w:val="18"/>
        </w:numPr>
        <w:spacing w:before="120" w:after="120" w:line="288" w:lineRule="auto"/>
        <w:ind w:left="0"/>
        <w:jc w:val="left"/>
      </w:pPr>
      <w:r>
        <w:rPr>
          <w:rFonts w:eastAsia="等线" w:ascii="Arial" w:cs="Arial" w:hAnsi="Arial"/>
          <w:color w:val="1f2329"/>
          <w:sz w:val="22"/>
        </w:rPr>
        <w:t>季节性产品，口罩等这些不属于持续增长</w:t>
      </w:r>
    </w:p>
    <w:p>
      <w:pPr>
        <w:numPr>
          <w:numId w:val="19"/>
        </w:numPr>
        <w:spacing w:before="120" w:after="120" w:line="288" w:lineRule="auto"/>
        <w:ind w:left="453"/>
        <w:jc w:val="left"/>
      </w:pPr>
      <w:r>
        <w:rPr>
          <w:rFonts w:eastAsia="等线" w:ascii="Arial" w:cs="Arial" w:hAnsi="Arial"/>
          <w:color w:val="1f2329"/>
          <w:sz w:val="22"/>
        </w:rPr>
        <w:t>根据top 100评论增长数量什么适合是最猛的，可以帮助我们判断旺季去备货。</w:t>
      </w:r>
    </w:p>
    <w:p>
      <w:pPr>
        <w:numPr>
          <w:numId w:val="20"/>
        </w:numPr>
        <w:spacing w:before="120" w:after="120" w:line="288" w:lineRule="auto"/>
        <w:ind w:left="453"/>
        <w:jc w:val="left"/>
      </w:pPr>
      <w:r>
        <w:rPr>
          <w:rFonts w:eastAsia="等线" w:ascii="Arial" w:cs="Arial" w:hAnsi="Arial"/>
          <w:color w:val="1f2329"/>
          <w:sz w:val="22"/>
        </w:rPr>
        <w:t>变量市场理论上是最好做的，如果我们产品有新卖点新技术，很容易占坑位。</w:t>
      </w:r>
    </w:p>
    <w:p>
      <w:pPr>
        <w:numPr>
          <w:numId w:val="21"/>
        </w:numPr>
        <w:spacing w:before="120" w:after="120" w:line="288" w:lineRule="auto"/>
        <w:ind w:left="453"/>
        <w:jc w:val="left"/>
      </w:pPr>
      <w:r>
        <w:rPr>
          <w:rFonts w:eastAsia="等线" w:ascii="Arial" w:cs="Arial" w:hAnsi="Arial"/>
          <w:color w:val="1f2329"/>
          <w:sz w:val="22"/>
        </w:rPr>
        <w:t>另外不要选择断层类目，前三名把市场都占完了，我们进去很难。</w:t>
      </w:r>
    </w:p>
    <w:p>
      <w:pPr>
        <w:spacing w:before="120" w:after="120" w:line="288" w:lineRule="auto"/>
        <w:ind w:left="0" w:firstLine="0"/>
        <w:jc w:val="left"/>
      </w:pPr>
      <w:r>
        <w:rPr>
          <w:rFonts w:eastAsia="等线" w:ascii="Arial" w:cs="Arial" w:hAnsi="Arial"/>
          <w:b w:val="true"/>
          <w:color w:val="1f2329"/>
          <w:sz w:val="22"/>
        </w:rPr>
        <w:t>请详细介绍一下，存量市场、增量市场、变量市场，并且他们三者有什么区别和关系？</w:t>
      </w:r>
    </w:p>
    <w:p>
      <w:pPr>
        <w:spacing w:before="120" w:after="120" w:line="288" w:lineRule="auto"/>
        <w:ind w:left="0" w:firstLine="0"/>
        <w:jc w:val="left"/>
      </w:pPr>
      <w:r>
        <w:rPr>
          <w:rFonts w:eastAsia="等线" w:ascii="Arial" w:cs="Arial" w:hAnsi="Arial"/>
          <w:b w:val="true"/>
          <w:color w:val="1f2329"/>
          <w:sz w:val="22"/>
        </w:rPr>
        <w:t>存量市场、增量市场和变量市场是经济学和市场分析中常用的概念，用于描述市场的不同特征和发展阶段。它们代表了不同类型的市场状态和特征，其区别和关系如下：</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1. 存量市场（Stock Market）：</w:t>
      </w:r>
    </w:p>
    <w:p>
      <w:pPr>
        <w:spacing w:before="120" w:after="120" w:line="288" w:lineRule="auto"/>
        <w:ind w:left="0" w:firstLine="0"/>
        <w:jc w:val="left"/>
      </w:pPr>
      <w:r>
        <w:rPr>
          <w:rFonts w:eastAsia="等线" w:ascii="Arial" w:cs="Arial" w:hAnsi="Arial"/>
          <w:b w:val="true"/>
          <w:color w:val="1f2329"/>
          <w:sz w:val="22"/>
        </w:rPr>
        <w:t xml:space="preserve">   - </w:t>
      </w:r>
      <w:r>
        <w:rPr>
          <w:rFonts w:eastAsia="等线" w:ascii="Arial" w:cs="Arial" w:hAnsi="Arial"/>
          <w:color w:val="1f2329"/>
          <w:sz w:val="22"/>
        </w:rPr>
        <w:t>存量市场是指已经存在一定数量的产品、服务或资产，并且这些产品或服务的需求和供应在一段时间内相对稳定，市场规模不发生显著变化的市场。在存量市场中，竞争主要在于市场份额的争夺，市场参与者通常通过创新、改良产品或服务、提升品质来获取更多份额。</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 增量市场（Incremental Market）：</w:t>
      </w:r>
    </w:p>
    <w:p>
      <w:pPr>
        <w:spacing w:before="120" w:after="120" w:line="288" w:lineRule="auto"/>
        <w:ind w:left="0" w:firstLine="0"/>
        <w:jc w:val="left"/>
      </w:pPr>
      <w:r>
        <w:rPr>
          <w:rFonts w:eastAsia="等线" w:ascii="Arial" w:cs="Arial" w:hAnsi="Arial"/>
          <w:b w:val="true"/>
          <w:color w:val="1f2329"/>
          <w:sz w:val="22"/>
        </w:rPr>
        <w:t xml:space="preserve">   - </w:t>
      </w:r>
      <w:r>
        <w:rPr>
          <w:rFonts w:eastAsia="等线" w:ascii="Arial" w:cs="Arial" w:hAnsi="Arial"/>
          <w:color w:val="1f2329"/>
          <w:sz w:val="22"/>
        </w:rPr>
        <w:t>增量市场是指可以通过增加产品或服务的数量、扩大市场规模来获得增长的市场。这种市场可能是新兴市场，也可以是已存在但仍有潜力扩展的市场。在增量市场中，企业竞争主要在于如何获取新的市场份额，吸引新的消费者或扩大服务范围。</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3. 变量市场（Variable Market）：</w:t>
      </w:r>
    </w:p>
    <w:p>
      <w:pPr>
        <w:spacing w:before="120" w:after="120" w:line="288" w:lineRule="auto"/>
        <w:ind w:left="0" w:firstLine="0"/>
        <w:jc w:val="left"/>
      </w:pPr>
      <w:r>
        <w:rPr>
          <w:rFonts w:eastAsia="等线" w:ascii="Arial" w:cs="Arial" w:hAnsi="Arial"/>
          <w:b w:val="true"/>
          <w:color w:val="1f2329"/>
          <w:sz w:val="22"/>
        </w:rPr>
        <w:t xml:space="preserve">   - </w:t>
      </w:r>
      <w:r>
        <w:rPr>
          <w:rFonts w:eastAsia="等线" w:ascii="Arial" w:cs="Arial" w:hAnsi="Arial"/>
          <w:color w:val="1f2329"/>
          <w:sz w:val="22"/>
        </w:rPr>
        <w:t>变量市场是指市场环境、需求或供给因素不断变化，导致市场规模、需求、价格等经常发生波动和变动的市场。这种市场可能受到外部因素（如政策变化、技术创新、经济条件等）影响较大，导致市场特征和条件不断变化，对市场参与者提出了更多的挑战和机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区别和关系：</w:t>
      </w:r>
    </w:p>
    <w:p>
      <w:pPr>
        <w:spacing w:before="120" w:after="120" w:line="288" w:lineRule="auto"/>
        <w:ind w:left="0" w:firstLine="0"/>
        <w:jc w:val="left"/>
      </w:pPr>
      <w:r>
        <w:rPr>
          <w:rFonts w:eastAsia="等线" w:ascii="Arial" w:cs="Arial" w:hAnsi="Arial"/>
          <w:color w:val="1f2329"/>
          <w:sz w:val="22"/>
        </w:rPr>
        <w:t>- 存量市场和增量市场通常被视为市场发展的两种状态，前者代表已成熟的市场，后者代表有潜力增长的市场。</w:t>
      </w:r>
    </w:p>
    <w:p>
      <w:pPr>
        <w:spacing w:before="120" w:after="120" w:line="288" w:lineRule="auto"/>
        <w:ind w:left="0" w:firstLine="0"/>
        <w:jc w:val="left"/>
      </w:pPr>
      <w:r>
        <w:rPr>
          <w:rFonts w:eastAsia="等线" w:ascii="Arial" w:cs="Arial" w:hAnsi="Arial"/>
          <w:color w:val="1f2329"/>
          <w:sz w:val="22"/>
        </w:rPr>
        <w:t>- 存量市场和增量市场的不同在于市场规模和增长潜力。存量市场的规模相对稳定，增量市场则可以通过增加市场份额或扩大市场规模来实现增长。</w:t>
      </w:r>
    </w:p>
    <w:p>
      <w:pPr>
        <w:spacing w:before="120" w:after="120" w:line="288" w:lineRule="auto"/>
        <w:ind w:left="0" w:firstLine="0"/>
        <w:jc w:val="left"/>
      </w:pPr>
      <w:r>
        <w:rPr>
          <w:rFonts w:eastAsia="等线" w:ascii="Arial" w:cs="Arial" w:hAnsi="Arial"/>
          <w:color w:val="1f2329"/>
          <w:sz w:val="22"/>
        </w:rPr>
        <w:t>- 变量市场则是一种特殊情况，它描述了市场环境和条件不断变化的状态。一个市场可能同时具有存量市场和增量市场的特征，同时也可能是一个变量市场，因为市场条件可能随时发生变化。</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总体而言，存量市场、增量市场和变量市场代表了市场发展的不同状态和特征，理解它们有助于企业更好地制定市场策略、适应不同的市场环境和条件。</w:t>
      </w:r>
    </w:p>
    <w:p>
      <w:pPr>
        <w:pStyle w:val="3"/>
        <w:spacing w:before="300" w:after="120" w:line="288" w:lineRule="auto"/>
        <w:ind w:left="0"/>
        <w:jc w:val="left"/>
        <w:outlineLvl w:val="2"/>
      </w:pPr>
      <w:bookmarkStart w:name="heading_7" w:id="7"/>
      <w:r>
        <w:rPr>
          <w:rFonts w:eastAsia="等线" w:ascii="Arial" w:cs="Arial" w:hAnsi="Arial"/>
          <w:b w:val="true"/>
          <w:color w:val="1f2329"/>
          <w:sz w:val="30"/>
        </w:rPr>
        <w:t>市场获客成本（Customer Acquisition Cost，CAC）和单次交易成本（Cost Per Transaction）是企业在市场营销和销售过程中的两个重要指标，用于衡量和分析企业获得客户以及每次交易所需的成本。</w:t>
      </w:r>
      <w:bookmarkEnd w:id="7"/>
    </w:p>
    <w:p>
      <w:pPr>
        <w:pStyle w:val="3"/>
        <w:spacing w:before="300" w:after="120" w:line="288" w:lineRule="auto"/>
        <w:ind w:left="0"/>
        <w:jc w:val="left"/>
        <w:outlineLvl w:val="2"/>
      </w:pPr>
      <w:bookmarkStart w:name="heading_8" w:id="8"/>
      <w:bookmarkEnd w:id="8"/>
    </w:p>
    <w:p>
      <w:pPr>
        <w:pStyle w:val="3"/>
        <w:spacing w:before="300" w:after="120" w:line="288" w:lineRule="auto"/>
        <w:ind w:left="0"/>
        <w:jc w:val="left"/>
        <w:outlineLvl w:val="2"/>
      </w:pPr>
      <w:bookmarkStart w:name="heading_9" w:id="9"/>
      <w:r>
        <w:rPr>
          <w:rFonts w:eastAsia="等线" w:ascii="Arial" w:cs="Arial" w:hAnsi="Arial"/>
          <w:b w:val="true"/>
          <w:color w:val="1f2329"/>
          <w:sz w:val="30"/>
        </w:rPr>
        <w:t>1. 市场获客成本（Customer Acquisition Cost，CAC）：</w:t>
      </w:r>
      <w:bookmarkEnd w:id="9"/>
    </w:p>
    <w:p>
      <w:pPr>
        <w:pStyle w:val="3"/>
        <w:spacing w:before="300" w:after="120" w:line="288" w:lineRule="auto"/>
        <w:ind w:left="0"/>
        <w:jc w:val="left"/>
        <w:outlineLvl w:val="2"/>
      </w:pPr>
      <w:bookmarkStart w:name="heading_10" w:id="10"/>
      <w:r>
        <w:rPr>
          <w:rFonts w:eastAsia="等线" w:ascii="Arial" w:cs="Arial" w:hAnsi="Arial"/>
          <w:b w:val="true"/>
          <w:color w:val="1f2329"/>
          <w:sz w:val="30"/>
        </w:rPr>
        <w:t xml:space="preserve">   - 市场获客成本是指企业为获取一个新客户所花费的总成本。这包括在市场推广、广告、销售、营销活动、客户服务等方面的支出。通常，计算CAC的公式为：将在特定时间段内用于获得新客户的总成本除以该时间段内获得的新客户数量。例如，如果一个公司在一年内花费了10,000美元用于获得新客户，并且获得了1000个新客户，则其市场获客成本为10美元/客户。</w:t>
      </w:r>
      <w:bookmarkEnd w:id="10"/>
    </w:p>
    <w:p>
      <w:pPr>
        <w:pStyle w:val="3"/>
        <w:spacing w:before="300" w:after="120" w:line="288" w:lineRule="auto"/>
        <w:ind w:left="0"/>
        <w:jc w:val="left"/>
        <w:outlineLvl w:val="2"/>
      </w:pPr>
      <w:bookmarkStart w:name="heading_11" w:id="11"/>
      <w:bookmarkEnd w:id="11"/>
    </w:p>
    <w:p>
      <w:pPr>
        <w:pStyle w:val="3"/>
        <w:spacing w:before="300" w:after="120" w:line="288" w:lineRule="auto"/>
        <w:ind w:left="0"/>
        <w:jc w:val="left"/>
        <w:outlineLvl w:val="2"/>
      </w:pPr>
      <w:bookmarkStart w:name="heading_12" w:id="12"/>
      <w:r>
        <w:rPr>
          <w:rFonts w:eastAsia="等线" w:ascii="Arial" w:cs="Arial" w:hAnsi="Arial"/>
          <w:b w:val="true"/>
          <w:color w:val="1f2329"/>
          <w:sz w:val="30"/>
        </w:rPr>
        <w:t>2. 单次交易成本（Cost Per Transaction）：</w:t>
      </w:r>
      <w:bookmarkEnd w:id="12"/>
    </w:p>
    <w:p>
      <w:pPr>
        <w:pStyle w:val="3"/>
        <w:spacing w:before="300" w:after="120" w:line="288" w:lineRule="auto"/>
        <w:ind w:left="0"/>
        <w:jc w:val="left"/>
        <w:outlineLvl w:val="2"/>
      </w:pPr>
      <w:bookmarkStart w:name="heading_13" w:id="13"/>
      <w:r>
        <w:rPr>
          <w:rFonts w:eastAsia="等线" w:ascii="Arial" w:cs="Arial" w:hAnsi="Arial"/>
          <w:b w:val="true"/>
          <w:color w:val="1f2329"/>
          <w:sz w:val="30"/>
        </w:rPr>
        <w:t xml:space="preserve">   - 单次交易成本是指企业在完成一次交易过程中所发生的成本。这包括生产成本、分销成本、销售人员工资、物流费用、支付处理费用等，与完成一次具体销售或交易直接相关的费用。通常，单次交易成本是通过将交易相关的成本总和除以交易的数量来计算。例如，如果一个电子商务网站在某一月份处理了1000笔订单，总成本为5000美元，那么单次交易成本为5美元/交易。</w:t>
      </w:r>
      <w:bookmarkEnd w:id="13"/>
    </w:p>
    <w:p>
      <w:pPr>
        <w:pStyle w:val="3"/>
        <w:spacing w:before="300" w:after="120" w:line="288" w:lineRule="auto"/>
        <w:ind w:left="0"/>
        <w:jc w:val="left"/>
        <w:outlineLvl w:val="2"/>
      </w:pPr>
      <w:bookmarkStart w:name="heading_14" w:id="14"/>
      <w:bookmarkEnd w:id="14"/>
    </w:p>
    <w:p>
      <w:pPr>
        <w:pStyle w:val="3"/>
        <w:spacing w:before="300" w:after="120" w:line="288" w:lineRule="auto"/>
        <w:ind w:left="0"/>
        <w:jc w:val="left"/>
        <w:outlineLvl w:val="2"/>
      </w:pPr>
      <w:bookmarkStart w:name="heading_15" w:id="15"/>
      <w:r>
        <w:rPr>
          <w:rFonts w:eastAsia="等线" w:ascii="Arial" w:cs="Arial" w:hAnsi="Arial"/>
          <w:b w:val="true"/>
          <w:color w:val="1f2329"/>
          <w:sz w:val="30"/>
        </w:rPr>
        <w:t>区别：</w:t>
      </w:r>
      <w:bookmarkEnd w:id="15"/>
    </w:p>
    <w:p>
      <w:pPr>
        <w:spacing w:before="120" w:after="120" w:line="288" w:lineRule="auto"/>
        <w:ind w:left="0" w:firstLine="0"/>
        <w:jc w:val="left"/>
      </w:pPr>
      <w:r>
        <w:rPr>
          <w:rFonts w:eastAsia="等线" w:ascii="Arial" w:cs="Arial" w:hAnsi="Arial"/>
          <w:color w:val="1f2329"/>
          <w:sz w:val="22"/>
        </w:rPr>
        <w:t>- 市场获客成本侧重于获得新客户所需的整体成本，强调的是在市场中推广和获取新客户的费用。</w:t>
      </w:r>
    </w:p>
    <w:p>
      <w:pPr>
        <w:spacing w:before="120" w:after="120" w:line="288" w:lineRule="auto"/>
        <w:ind w:left="0" w:firstLine="0"/>
        <w:jc w:val="left"/>
      </w:pPr>
      <w:r>
        <w:rPr>
          <w:rFonts w:eastAsia="等线" w:ascii="Arial" w:cs="Arial" w:hAnsi="Arial"/>
          <w:color w:val="1f2329"/>
          <w:sz w:val="22"/>
        </w:rPr>
        <w:t>- 单次交易成本则更加专注于单个交易的成本，考虑了交易本身产生的各种费用，而不仅限于获得新客户的费用。</w:t>
      </w:r>
    </w:p>
    <w:p>
      <w:pPr>
        <w:pStyle w:val="3"/>
        <w:spacing w:before="300" w:after="120" w:line="288" w:lineRule="auto"/>
        <w:ind w:left="0"/>
        <w:jc w:val="left"/>
        <w:outlineLvl w:val="2"/>
      </w:pPr>
      <w:bookmarkStart w:name="heading_16" w:id="16"/>
      <w:bookmarkEnd w:id="16"/>
    </w:p>
    <w:p>
      <w:pPr>
        <w:spacing w:before="120" w:after="120" w:line="288" w:lineRule="auto"/>
        <w:ind w:left="0" w:firstLine="0"/>
        <w:jc w:val="left"/>
      </w:pPr>
      <w:r>
        <w:rPr>
          <w:rFonts w:eastAsia="等线" w:ascii="Arial" w:cs="Arial" w:hAnsi="Arial"/>
          <w:color w:val="1f2329"/>
          <w:sz w:val="22"/>
        </w:rPr>
        <w:t>这两个指标对企业的运营和策略制定非常重要。了解和管理市场获客成本可以帮助企业优化市场推广策略，降低获客成本，提高客户获取效率。而了解单次交易成本可以帮助企业评估交易的盈利能力，寻找降低交易成本的方法，提高业务的盈利水平。</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e928"/>
        </w:rPr>
        <w:t>PMF代表产品市场匹配（Product-Market Fit），</w:t>
      </w:r>
      <w:r>
        <w:rPr>
          <w:rFonts w:eastAsia="等线" w:ascii="Arial" w:cs="Arial" w:hAnsi="Arial"/>
          <w:color w:val="1f2329"/>
          <w:sz w:val="22"/>
        </w:rPr>
        <w:t>是指一种状态，其中特定产品与特定市场的需求和期望高度契合，达到了理想的匹配程度。PMF是一个重要的概念，特别适用于创业公司和新产品的发展阶段。当产品成功地满足市场需求，获得用户认可和满意度时，就可以说产品达到了产品市场匹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PMF的特征和重要性：</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1. *需求确认*：产品市场匹配强调了对市场需求的确认。当用户对产品或服务表示高度满意、愿意使用并愿意为之付费时，说明产品成功地解决了用户的问题或满足了其需求。</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2. *用户满意度*：产品市场匹配的关键是用户满意度。用户使用产品后，他们的积极反馈、留存率以及推荐给他人的意愿都是衡量产品市场匹配程度的指标。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3. *持续增长*：PMF不仅仅是达到一次性的成功，还需要产品在持续发展中保持市场的认可和用户的满意度，实现持续增长。</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4. *市场变化*：市场需求和用户行为可能随着时间而变化。因此，产品市场匹配是一个动态的过程，需要不断地监测市场变化，并调整产品以满足新的需求。</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**合拍Fit（Fit）：**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合拍Fit指的是在某种程度上，不同元素之间达到了协调和契合的状态。这种概念可以运用在多个领域，不仅仅局限于产品和市场匹配，还可以涉及团队文化与价值观的契合、企业战略与执行之间的协调等。</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在产品开发中，合拍Fit不仅包括产品与市场的匹配，还涉及团队对产品愿景的理解与支持、资源配置的合理性等方面。产品与市场的匹配是其中一个重要的合拍Fit方面，但整体而言，企业要取得成功，需要在多个方面达到合拍Fit状态。</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综上所述，产品市场匹配（PMF）是指产品与市场需求高度契合的状态，而合拍Fit是一个更广泛的概念，涉及不同层面元素之间的协调和契合。在企业发展过程中，理解并实现PMF和合拍Fit是至关重要的，有助于提高产品成功和企业的整体表现。</w:t>
      </w:r>
    </w:p>
    <w:p>
      <w:pPr>
        <w:pStyle w:val="3"/>
        <w:spacing w:before="300" w:after="120" w:line="288" w:lineRule="auto"/>
        <w:ind w:left="0"/>
        <w:jc w:val="left"/>
        <w:outlineLvl w:val="2"/>
      </w:pPr>
      <w:bookmarkStart w:name="heading_17" w:id="17"/>
      <w:r>
        <w:rPr>
          <w:rFonts w:eastAsia="等线" w:ascii="Arial" w:cs="Arial" w:hAnsi="Arial"/>
          <w:b w:val="true"/>
          <w:color w:val="1f2329"/>
          <w:sz w:val="30"/>
        </w:rPr>
        <w:t>2.4 产品潜力判定</w:t>
      </w:r>
      <w:bookmarkEnd w:id="17"/>
    </w:p>
    <w:p>
      <w:pPr>
        <w:spacing w:before="120" w:after="120" w:line="288" w:lineRule="auto"/>
        <w:ind w:left="0"/>
        <w:jc w:val="left"/>
      </w:pPr>
      <w:r>
        <w:drawing>
          <wp:inline distT="0" distR="0" distB="0" distL="0">
            <wp:extent cx="5257800" cy="39433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5257800" cy="3943350"/>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18" w:id="18"/>
      <w:r>
        <w:rPr>
          <w:rFonts w:eastAsia="等线" w:ascii="Arial" w:cs="Arial" w:hAnsi="Arial"/>
          <w:b w:val="true"/>
          <w:color w:val="1f2329"/>
          <w:sz w:val="28"/>
          <w:shd w:fill="ffffff"/>
        </w:rPr>
        <w:t>2.4.1 分析品牌粘性</w:t>
      </w:r>
      <w:bookmarkEnd w:id="18"/>
    </w:p>
    <w:p>
      <w:pPr>
        <w:spacing w:before="120" w:after="120" w:line="288" w:lineRule="auto"/>
        <w:ind w:left="0" w:firstLine="420"/>
        <w:jc w:val="left"/>
      </w:pPr>
      <w:r>
        <w:rPr>
          <w:rFonts w:eastAsia="等线" w:ascii="Arial" w:cs="Arial" w:hAnsi="Arial"/>
          <w:color w:val="1f2329"/>
          <w:sz w:val="22"/>
        </w:rPr>
        <w:t>分析销量前二十名销量均不均匀。如果只有1-2个卖家垄断，那么属于垄断类目。粘性高的类目需要花很多时间去垂直深耕。而且用一个Asin是很难突破的，要用多asin多品牌去打</w:t>
      </w:r>
    </w:p>
    <w:p>
      <w:pPr>
        <w:spacing w:before="120" w:after="120" w:line="288" w:lineRule="auto"/>
        <w:ind w:left="0" w:firstLine="0"/>
        <w:jc w:val="left"/>
      </w:pPr>
    </w:p>
    <w:p>
      <w:pPr>
        <w:pStyle w:val="4"/>
        <w:spacing w:before="260" w:after="120" w:line="288" w:lineRule="auto"/>
        <w:ind w:left="0"/>
        <w:jc w:val="left"/>
        <w:outlineLvl w:val="3"/>
      </w:pPr>
      <w:bookmarkStart w:name="heading_19" w:id="19"/>
      <w:r>
        <w:rPr>
          <w:rFonts w:eastAsia="等线" w:ascii="Arial" w:cs="Arial" w:hAnsi="Arial"/>
          <w:b w:val="true"/>
          <w:color w:val="1f2329"/>
          <w:sz w:val="28"/>
          <w:shd w:fill="ffffff"/>
        </w:rPr>
        <w:t>2.4.2 谷歌搜索趋势</w:t>
      </w:r>
      <w:bookmarkEnd w:id="19"/>
    </w:p>
    <w:p>
      <w:pPr>
        <w:spacing w:before="120" w:after="120" w:line="288" w:lineRule="auto"/>
        <w:ind w:left="0" w:firstLine="420"/>
        <w:jc w:val="left"/>
      </w:pPr>
      <w:r>
        <w:rPr>
          <w:rFonts w:eastAsia="等线" w:ascii="Arial" w:cs="Arial" w:hAnsi="Arial"/>
          <w:color w:val="1f2329"/>
          <w:sz w:val="22"/>
        </w:rPr>
        <w:t>Google trends. 可以看是不是季节性产品。19年苹果推出无线充之前搜索量才17万，后一下子飙升到87万。大</w:t>
      </w:r>
      <w:r>
        <w:rPr>
          <w:rFonts w:eastAsia="等线" w:ascii="Arial" w:cs="Arial" w:hAnsi="Arial"/>
          <w:b w:val="true"/>
          <w:color w:val="1f2329"/>
          <w:sz w:val="22"/>
        </w:rPr>
        <w:t>家如果深耕一个类目的话，多去关注品牌发布会，行业发布会。这会让你吃到很多产品的红利。</w:t>
      </w:r>
    </w:p>
    <w:p>
      <w:pPr>
        <w:spacing w:before="120" w:after="120" w:line="288" w:lineRule="auto"/>
        <w:ind w:left="0" w:firstLine="420"/>
        <w:jc w:val="left"/>
      </w:pPr>
      <w:r>
        <w:rPr>
          <w:rFonts w:eastAsia="等线" w:ascii="Arial" w:cs="Arial" w:hAnsi="Arial"/>
          <w:color w:val="1f2329"/>
          <w:sz w:val="22"/>
        </w:rPr>
        <w:t>举个例子，我们之前有一个产品已经上了一阵子的，但是品牌发布会的时候他们用了一个新的关键词（叫法），只有我们捕捉到了这个关键词并写入Listing Title，产品就爆了，而且我们定价是竞品的3倍。大部分卖家只看站内，看同行，不会去看外面的信息。我们作为创始人是很有必要加深这一点的，不然到时候被竞争对手干掉了都不知道为什么，尤其是电子产品。电子类目就是一个不断自杀然后又重生的产品。</w:t>
      </w:r>
    </w:p>
    <w:p>
      <w:pPr>
        <w:spacing w:before="120" w:after="120" w:line="288" w:lineRule="auto"/>
        <w:ind w:left="0" w:firstLine="0"/>
        <w:jc w:val="left"/>
      </w:pPr>
    </w:p>
    <w:p>
      <w:pPr>
        <w:pStyle w:val="4"/>
        <w:spacing w:before="260" w:after="120" w:line="288" w:lineRule="auto"/>
        <w:ind w:left="0"/>
        <w:jc w:val="left"/>
        <w:outlineLvl w:val="3"/>
      </w:pPr>
      <w:bookmarkStart w:name="heading_20" w:id="20"/>
      <w:r>
        <w:rPr>
          <w:rFonts w:eastAsia="等线" w:ascii="Arial" w:cs="Arial" w:hAnsi="Arial"/>
          <w:b w:val="true"/>
          <w:color w:val="1f2329"/>
          <w:sz w:val="28"/>
          <w:shd w:fill="ffffff"/>
        </w:rPr>
        <w:t>2.4.3 加购数据</w:t>
      </w:r>
      <w:bookmarkEnd w:id="20"/>
    </w:p>
    <w:p>
      <w:pPr>
        <w:spacing w:before="120" w:after="120" w:line="288" w:lineRule="auto"/>
        <w:ind w:left="0" w:firstLine="420"/>
        <w:jc w:val="left"/>
      </w:pPr>
      <w:r>
        <w:rPr>
          <w:rFonts w:eastAsia="等线" w:ascii="Arial" w:cs="Arial" w:hAnsi="Arial"/>
          <w:color w:val="1f2329"/>
          <w:sz w:val="22"/>
        </w:rPr>
        <w:t>加购不一定购买，购买前一定要加购。以前加购数据是很好获得的，我们会购买best seller的加购数据，看下有没上升或下降。</w:t>
      </w:r>
    </w:p>
    <w:p>
      <w:pPr>
        <w:spacing w:before="120" w:after="120" w:line="288" w:lineRule="auto"/>
        <w:ind w:left="0" w:firstLine="0"/>
        <w:jc w:val="left"/>
      </w:pPr>
    </w:p>
    <w:p>
      <w:pPr>
        <w:pStyle w:val="4"/>
        <w:spacing w:before="260" w:after="120" w:line="288" w:lineRule="auto"/>
        <w:ind w:left="0"/>
        <w:jc w:val="left"/>
        <w:outlineLvl w:val="3"/>
      </w:pPr>
      <w:bookmarkStart w:name="heading_21" w:id="21"/>
      <w:r>
        <w:rPr>
          <w:rFonts w:eastAsia="等线" w:ascii="Arial" w:cs="Arial" w:hAnsi="Arial"/>
          <w:b w:val="true"/>
          <w:color w:val="1f2329"/>
          <w:sz w:val="28"/>
          <w:shd w:fill="ffffff"/>
        </w:rPr>
        <w:t>2.4.4 亚马逊市场划分</w:t>
      </w:r>
      <w:bookmarkEnd w:id="21"/>
    </w:p>
    <w:p>
      <w:pPr>
        <w:spacing w:before="120" w:after="120" w:line="288" w:lineRule="auto"/>
        <w:ind w:left="0"/>
        <w:jc w:val="left"/>
      </w:pPr>
      <w:r>
        <w:drawing>
          <wp:inline distT="0" distR="0" distB="0" distL="0">
            <wp:extent cx="5257800" cy="20383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5257800" cy="20383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 xml:space="preserve">PS </w:t>
      </w:r>
    </w:p>
    <w:p>
      <w:pPr>
        <w:spacing w:before="120" w:after="120" w:line="288" w:lineRule="auto"/>
        <w:ind w:left="0" w:firstLine="0"/>
        <w:jc w:val="left"/>
      </w:pPr>
      <w:r>
        <w:rPr>
          <w:rFonts w:eastAsia="等线" w:ascii="Arial" w:cs="Arial" w:hAnsi="Arial"/>
          <w:b w:val="true"/>
          <w:color w:val="1f2329"/>
          <w:sz w:val="22"/>
        </w:rPr>
        <w:t>亚马逊市场按照竞争程度划分：完全竞争市场，垄断竞争市场，寡头垄断市场，</w:t>
      </w:r>
    </w:p>
    <w:p>
      <w:pPr>
        <w:spacing w:before="120" w:after="120" w:line="288" w:lineRule="auto"/>
        <w:ind w:left="0" w:firstLine="0"/>
        <w:jc w:val="left"/>
      </w:pPr>
      <w:r>
        <w:rPr>
          <w:rFonts w:eastAsia="等线" w:ascii="Arial" w:cs="Arial" w:hAnsi="Arial"/>
          <w:b w:val="true"/>
          <w:color w:val="1f2329"/>
          <w:sz w:val="22"/>
        </w:rPr>
        <w:t>完全垄断市场</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numPr>
          <w:numId w:val="22"/>
        </w:numPr>
        <w:spacing w:before="120" w:after="120" w:line="288" w:lineRule="auto"/>
        <w:ind w:left="0"/>
        <w:jc w:val="left"/>
      </w:pPr>
      <w:r>
        <w:rPr>
          <w:rFonts w:eastAsia="等线" w:ascii="Arial" w:cs="Arial" w:hAnsi="Arial"/>
          <w:b w:val="true"/>
          <w:color w:val="1f2329"/>
          <w:sz w:val="22"/>
        </w:rPr>
        <w:t>完全竞争市场</w:t>
      </w:r>
    </w:p>
    <w:p>
      <w:pPr>
        <w:spacing w:before="120" w:after="120" w:line="288" w:lineRule="auto"/>
        <w:ind w:left="0" w:firstLine="420"/>
        <w:jc w:val="left"/>
      </w:pPr>
      <w:r>
        <w:rPr>
          <w:rFonts w:eastAsia="等线" w:ascii="Arial" w:cs="Arial" w:hAnsi="Arial"/>
          <w:color w:val="1f2329"/>
          <w:sz w:val="22"/>
        </w:rPr>
        <w:t>买卖人都多，资源自由流动，价格区间很大，均匀。推荐大家去做。给想做品牌的同学一些思路：</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看价格区间带：</w:t>
      </w:r>
    </w:p>
    <w:p>
      <w:pPr>
        <w:spacing w:before="120" w:after="120" w:line="288" w:lineRule="auto"/>
        <w:ind w:left="0" w:firstLine="0"/>
        <w:jc w:val="left"/>
      </w:pPr>
      <w:r>
        <w:rPr>
          <w:rFonts w:eastAsia="等线" w:ascii="Arial" w:cs="Arial" w:hAnsi="Arial"/>
          <w:color w:val="1f2329"/>
          <w:sz w:val="22"/>
        </w:rPr>
        <w:t>是不是有波动的，比如有的类目是20-100美金，就比较有希望，10-30美金的就希望不大。</w:t>
      </w:r>
    </w:p>
    <w:p>
      <w:pPr>
        <w:spacing w:before="120" w:after="120" w:line="288" w:lineRule="auto"/>
        <w:ind w:left="0"/>
        <w:jc w:val="left"/>
      </w:pPr>
      <w:r>
        <w:drawing>
          <wp:inline distT="0" distR="0" distB="0" distL="0">
            <wp:extent cx="5257800" cy="28670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5257800" cy="28670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去看看你们类目当地国家品牌最高价格：</w:t>
      </w:r>
    </w:p>
    <w:p>
      <w:pPr>
        <w:spacing w:before="120" w:after="120" w:line="288" w:lineRule="auto"/>
        <w:ind w:left="0" w:firstLine="0"/>
        <w:jc w:val="left"/>
      </w:pPr>
      <w:r>
        <w:rPr>
          <w:rFonts w:eastAsia="等线" w:ascii="Arial" w:cs="Arial" w:hAnsi="Arial"/>
          <w:color w:val="1f2329"/>
          <w:sz w:val="22"/>
        </w:rPr>
        <w:t>决定了最高价格的天花板。一个新品牌没有市场曝光的情况下，最快的方式是模仿。赚到一定的钱，有一定粉丝量，销量之后再做创新，才能做你自己想做的事情。</w:t>
      </w:r>
    </w:p>
    <w:p>
      <w:pPr>
        <w:spacing w:before="120" w:after="120" w:line="288" w:lineRule="auto"/>
        <w:ind w:left="0" w:firstLine="0"/>
        <w:jc w:val="left"/>
      </w:pPr>
      <w:r>
        <w:rPr>
          <w:rFonts w:eastAsia="等线" w:ascii="Arial" w:cs="Arial" w:hAnsi="Arial"/>
          <w:color w:val="1f2329"/>
          <w:sz w:val="22"/>
        </w:rPr>
        <w:t>总结 完全竞争市场：      又叫作纯粹竞争市场，是指竞争充分而不受任何阻碍和干扰的一种市场结构</w:t>
      </w:r>
    </w:p>
    <w:p>
      <w:pPr>
        <w:spacing w:before="120" w:after="120" w:line="288" w:lineRule="auto"/>
        <w:ind w:left="0" w:firstLine="0"/>
        <w:jc w:val="left"/>
      </w:pPr>
      <w:r>
        <w:rPr>
          <w:rFonts w:eastAsia="等线" w:ascii="Arial" w:cs="Arial" w:hAnsi="Arial"/>
          <w:color w:val="1f2329"/>
          <w:sz w:val="22"/>
        </w:rPr>
        <w:t>机会还比较多</w:t>
      </w:r>
    </w:p>
    <w:p>
      <w:pPr>
        <w:numPr>
          <w:numId w:val="23"/>
        </w:numPr>
        <w:spacing w:before="120" w:after="120" w:line="288" w:lineRule="auto"/>
        <w:ind w:left="0"/>
        <w:jc w:val="left"/>
      </w:pPr>
      <w:r>
        <w:rPr>
          <w:rFonts w:eastAsia="等线" w:ascii="Arial" w:cs="Arial" w:hAnsi="Arial"/>
          <w:b w:val="true"/>
          <w:color w:val="1f2329"/>
          <w:sz w:val="22"/>
        </w:rPr>
        <w:t>寡头市场</w:t>
      </w:r>
    </w:p>
    <w:p>
      <w:pPr>
        <w:spacing w:before="120" w:after="120" w:line="288" w:lineRule="auto"/>
        <w:ind w:left="0" w:firstLine="420"/>
        <w:jc w:val="left"/>
      </w:pPr>
      <w:r>
        <w:rPr>
          <w:rFonts w:eastAsia="等线" w:ascii="Arial" w:cs="Arial" w:hAnsi="Arial"/>
          <w:color w:val="1f2329"/>
          <w:sz w:val="22"/>
        </w:rPr>
        <w:t>只有极少数寡头掌握的市场。比如电冰箱的滤芯，高尔夫手表。之前欧洲站下专利很快2个星期，有的人直接把普货注册外观专利来投诉。</w:t>
      </w:r>
    </w:p>
    <w:p>
      <w:pPr>
        <w:spacing w:before="120" w:after="120" w:line="288" w:lineRule="auto"/>
        <w:ind w:left="0" w:firstLine="0"/>
        <w:jc w:val="left"/>
      </w:pPr>
      <w:r>
        <w:rPr>
          <w:rFonts w:eastAsia="等线" w:ascii="Arial" w:cs="Arial" w:hAnsi="Arial"/>
          <w:color w:val="1f2329"/>
          <w:sz w:val="22"/>
        </w:rPr>
        <w:t>总结：    介于垄断竞争与完全垄断之间的一种比较现实的混合市场，是指少数几个企业控制整个市场的生产和销售的市场结构。</w:t>
      </w:r>
    </w:p>
    <w:p>
      <w:pPr>
        <w:spacing w:before="120" w:after="120" w:line="288" w:lineRule="auto"/>
        <w:ind w:left="0" w:firstLine="0"/>
        <w:jc w:val="left"/>
      </w:pPr>
      <w:r>
        <w:rPr>
          <w:rFonts w:eastAsia="等线" w:ascii="Arial" w:cs="Arial" w:hAnsi="Arial"/>
          <w:color w:val="1f2329"/>
          <w:sz w:val="22"/>
        </w:rPr>
        <w:t>打个比方，如果某行业市场总规模是100，而对于该行业的生产厂商来说，规模经济为30，那么该市场仅能满足3个厂商在规模经济条件下生产。这就形成了寡头垄断市场。</w:t>
      </w:r>
    </w:p>
    <w:p>
      <w:pPr>
        <w:spacing w:before="120" w:after="120" w:line="288" w:lineRule="auto"/>
        <w:ind w:left="0" w:firstLine="0"/>
        <w:jc w:val="left"/>
      </w:pPr>
    </w:p>
    <w:p>
      <w:pPr>
        <w:numPr>
          <w:numId w:val="24"/>
        </w:numPr>
        <w:spacing w:before="120" w:after="120" w:line="288" w:lineRule="auto"/>
        <w:ind w:left="0"/>
        <w:jc w:val="left"/>
      </w:pPr>
      <w:r>
        <w:rPr>
          <w:rFonts w:eastAsia="等线" w:ascii="Arial" w:cs="Arial" w:hAnsi="Arial"/>
          <w:b w:val="true"/>
          <w:color w:val="1f2329"/>
          <w:sz w:val="22"/>
        </w:rPr>
        <w:t>垄断市场，完全垄断，       在完全垄断的市场类型中，一个厂商就是整个行业，产品没有任何替代品。</w:t>
      </w:r>
    </w:p>
    <w:p>
      <w:pPr>
        <w:numPr>
          <w:numId w:val="25"/>
        </w:numPr>
        <w:spacing w:before="120" w:after="120" w:line="288" w:lineRule="auto"/>
        <w:ind w:left="0"/>
        <w:jc w:val="left"/>
      </w:pPr>
      <w:r>
        <w:rPr>
          <w:rFonts w:eastAsia="等线" w:ascii="Arial" w:cs="Arial" w:hAnsi="Arial"/>
          <w:b w:val="true"/>
          <w:color w:val="1f2329"/>
          <w:sz w:val="22"/>
        </w:rPr>
        <w:t>原因：</w:t>
      </w:r>
    </w:p>
    <w:p>
      <w:pPr>
        <w:spacing w:before="120" w:after="120" w:line="288" w:lineRule="auto"/>
        <w:ind w:left="0" w:firstLine="0"/>
        <w:jc w:val="left"/>
      </w:pPr>
      <w:r>
        <w:rPr>
          <w:rFonts w:eastAsia="等线" w:ascii="Arial" w:cs="Arial" w:hAnsi="Arial"/>
          <w:b w:val="true"/>
          <w:color w:val="1f2329"/>
          <w:sz w:val="22"/>
        </w:rPr>
        <w:t>①资源独占</w:t>
      </w:r>
    </w:p>
    <w:p>
      <w:pPr>
        <w:spacing w:before="120" w:after="120" w:line="288" w:lineRule="auto"/>
        <w:ind w:left="0" w:firstLine="0"/>
        <w:jc w:val="left"/>
      </w:pPr>
      <w:r>
        <w:rPr>
          <w:rFonts w:eastAsia="等线" w:ascii="Arial" w:cs="Arial" w:hAnsi="Arial"/>
          <w:b w:val="true"/>
          <w:color w:val="1f2329"/>
          <w:sz w:val="22"/>
        </w:rPr>
        <w:t>②享有专利权</w:t>
      </w:r>
    </w:p>
    <w:p>
      <w:pPr>
        <w:spacing w:before="120" w:after="120" w:line="288" w:lineRule="auto"/>
        <w:ind w:left="0" w:firstLine="0"/>
        <w:jc w:val="left"/>
      </w:pPr>
      <w:r>
        <w:rPr>
          <w:rFonts w:eastAsia="等线" w:ascii="Arial" w:cs="Arial" w:hAnsi="Arial"/>
          <w:b w:val="true"/>
          <w:color w:val="1f2329"/>
          <w:sz w:val="22"/>
        </w:rPr>
        <w:t>③政府特许经营及自然垄断</w:t>
      </w:r>
    </w:p>
    <w:p>
      <w:pPr>
        <w:spacing w:before="120" w:after="120" w:line="288" w:lineRule="auto"/>
        <w:ind w:left="0" w:firstLine="0"/>
        <w:jc w:val="left"/>
      </w:pPr>
      <w:r>
        <w:rPr>
          <w:rFonts w:eastAsia="等线" w:ascii="Arial" w:cs="Arial" w:hAnsi="Arial"/>
          <w:b w:val="true"/>
          <w:color w:val="1f2329"/>
          <w:sz w:val="22"/>
        </w:rPr>
        <w:t>垄断竞争市场：       指一种既有垄断又有竞争，既不是完全竞争又不是完全垄断的市场，是处于完全竞争和完全垄断之间的一种市场</w:t>
      </w:r>
    </w:p>
    <w:p>
      <w:pPr>
        <w:spacing w:before="120" w:after="120" w:line="288" w:lineRule="auto"/>
        <w:ind w:left="0"/>
        <w:jc w:val="left"/>
      </w:pPr>
      <w:r>
        <w:drawing>
          <wp:inline distT="0" distR="0" distB="0" distL="0">
            <wp:extent cx="5257800" cy="25241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5257800" cy="2524125"/>
                    </a:xfrm>
                    <a:prstGeom prst="rect">
                      <a:avLst/>
                    </a:prstGeom>
                  </pic:spPr>
                </pic:pic>
              </a:graphicData>
            </a:graphic>
          </wp:inline>
        </w:drawing>
      </w:r>
    </w:p>
    <w:p>
      <w:pPr>
        <w:spacing w:before="120" w:after="120" w:line="288" w:lineRule="auto"/>
        <w:ind w:left="0" w:firstLine="0"/>
        <w:jc w:val="left"/>
      </w:pPr>
    </w:p>
    <w:p>
      <w:pPr>
        <w:numPr>
          <w:numId w:val="26"/>
        </w:numPr>
        <w:spacing w:before="120" w:after="120" w:line="288" w:lineRule="auto"/>
        <w:ind w:left="0"/>
        <w:jc w:val="left"/>
      </w:pPr>
      <w:r>
        <w:rPr>
          <w:rFonts w:eastAsia="等线" w:ascii="Arial" w:cs="Arial" w:hAnsi="Arial"/>
          <w:b w:val="true"/>
          <w:color w:val="1f2329"/>
          <w:sz w:val="22"/>
        </w:rPr>
        <w:t>不同卖家类型不同市场策略建议</w:t>
      </w:r>
    </w:p>
    <w:p>
      <w:pPr>
        <w:spacing w:before="120" w:after="120" w:line="288" w:lineRule="auto"/>
        <w:ind w:left="0"/>
        <w:jc w:val="left"/>
      </w:pPr>
      <w:r>
        <w:drawing>
          <wp:inline distT="0" distR="0" distB="0" distL="0">
            <wp:extent cx="5257800" cy="10477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6"/>
                    <a:stretch>
                      <a:fillRect/>
                    </a:stretch>
                  </pic:blipFill>
                  <pic:spPr>
                    <a:xfrm>
                      <a:off x="0" y="0"/>
                      <a:ext cx="5257800" cy="1047750"/>
                    </a:xfrm>
                    <a:prstGeom prst="rect">
                      <a:avLst/>
                    </a:prstGeom>
                  </pic:spPr>
                </pic:pic>
              </a:graphicData>
            </a:graphic>
          </wp:inline>
        </w:drawing>
      </w:r>
    </w:p>
    <w:p>
      <w:pPr>
        <w:numPr>
          <w:numId w:val="27"/>
        </w:numPr>
        <w:spacing w:before="120" w:after="120" w:line="288" w:lineRule="auto"/>
        <w:ind w:left="0"/>
        <w:jc w:val="left"/>
      </w:pPr>
      <w:r>
        <w:rPr>
          <w:rFonts w:eastAsia="等线" w:ascii="Arial" w:cs="Arial" w:hAnsi="Arial"/>
          <w:b w:val="true"/>
          <w:color w:val="1f2329"/>
          <w:sz w:val="22"/>
        </w:rPr>
        <w:t>大卖家：</w:t>
      </w:r>
      <w:r>
        <w:rPr>
          <w:rFonts w:eastAsia="等线" w:ascii="Arial" w:cs="Arial" w:hAnsi="Arial"/>
          <w:color w:val="1f2329"/>
          <w:sz w:val="22"/>
        </w:rPr>
        <w:t>销售额已经过亿的。所有产品不依赖供应商，自己掌握供应链。</w:t>
      </w:r>
    </w:p>
    <w:p>
      <w:pPr>
        <w:spacing w:before="120" w:after="120" w:line="288" w:lineRule="auto"/>
        <w:ind w:left="0"/>
        <w:jc w:val="left"/>
      </w:pPr>
      <w:r>
        <w:drawing>
          <wp:inline distT="0" distR="0" distB="0" distL="0">
            <wp:extent cx="5257800" cy="23336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7"/>
                    <a:stretch>
                      <a:fillRect/>
                    </a:stretch>
                  </pic:blipFill>
                  <pic:spPr>
                    <a:xfrm>
                      <a:off x="0" y="0"/>
                      <a:ext cx="5257800" cy="2333625"/>
                    </a:xfrm>
                    <a:prstGeom prst="rect">
                      <a:avLst/>
                    </a:prstGeom>
                  </pic:spPr>
                </pic:pic>
              </a:graphicData>
            </a:graphic>
          </wp:inline>
        </w:drawing>
      </w:r>
    </w:p>
    <w:p>
      <w:pPr>
        <w:numPr>
          <w:numId w:val="28"/>
        </w:numPr>
        <w:spacing w:before="120" w:after="120" w:line="288" w:lineRule="auto"/>
        <w:ind w:left="0"/>
        <w:jc w:val="left"/>
      </w:pPr>
      <w:r>
        <w:rPr>
          <w:rFonts w:eastAsia="等线" w:ascii="Arial" w:cs="Arial" w:hAnsi="Arial"/>
          <w:b w:val="true"/>
          <w:color w:val="1f2329"/>
          <w:sz w:val="22"/>
        </w:rPr>
        <w:t>上策冲击市场空白</w:t>
      </w:r>
    </w:p>
    <w:p>
      <w:pPr>
        <w:spacing w:before="120" w:after="120" w:line="288" w:lineRule="auto"/>
        <w:ind w:left="0" w:firstLine="0"/>
        <w:jc w:val="left"/>
      </w:pPr>
      <w:r>
        <w:rPr>
          <w:rFonts w:eastAsia="等线" w:ascii="Arial" w:cs="Arial" w:hAnsi="Arial"/>
          <w:color w:val="1f2329"/>
          <w:sz w:val="22"/>
        </w:rPr>
        <w:t>市场很弱有销量，直接进去成为垄断</w:t>
      </w:r>
    </w:p>
    <w:p>
      <w:pPr>
        <w:spacing w:before="120" w:after="120" w:line="288" w:lineRule="auto"/>
        <w:ind w:left="0" w:firstLine="0"/>
        <w:jc w:val="left"/>
      </w:pPr>
    </w:p>
    <w:p>
      <w:pPr>
        <w:numPr>
          <w:numId w:val="29"/>
        </w:numPr>
        <w:spacing w:before="120" w:after="120" w:line="288" w:lineRule="auto"/>
        <w:ind w:left="453"/>
        <w:jc w:val="left"/>
      </w:pPr>
      <w:r>
        <w:rPr>
          <w:rFonts w:eastAsia="等线" w:ascii="Arial" w:cs="Arial" w:hAnsi="Arial"/>
          <w:b w:val="true"/>
          <w:color w:val="1f2329"/>
          <w:sz w:val="22"/>
        </w:rPr>
        <w:t>中策冲击寡头市场</w:t>
      </w:r>
    </w:p>
    <w:p>
      <w:pPr>
        <w:spacing w:before="120" w:after="120" w:line="288" w:lineRule="auto"/>
        <w:ind w:left="0" w:firstLine="0"/>
        <w:jc w:val="left"/>
      </w:pPr>
      <w:r>
        <w:rPr>
          <w:rFonts w:eastAsia="等线" w:ascii="Arial" w:cs="Arial" w:hAnsi="Arial"/>
          <w:color w:val="1f2329"/>
          <w:sz w:val="22"/>
        </w:rPr>
        <w:t>把质量做好，服务做好，运营精细化。容量很大。比如Anker，就是数据线等手机配件产品。</w:t>
      </w:r>
    </w:p>
    <w:p>
      <w:pPr>
        <w:spacing w:before="120" w:after="120" w:line="288" w:lineRule="auto"/>
        <w:ind w:left="0" w:firstLine="0"/>
        <w:jc w:val="left"/>
      </w:pPr>
    </w:p>
    <w:p>
      <w:pPr>
        <w:numPr>
          <w:numId w:val="30"/>
        </w:numPr>
        <w:spacing w:before="120" w:after="120" w:line="288" w:lineRule="auto"/>
        <w:ind w:left="453"/>
        <w:jc w:val="left"/>
      </w:pPr>
      <w:r>
        <w:rPr>
          <w:rFonts w:eastAsia="等线" w:ascii="Arial" w:cs="Arial" w:hAnsi="Arial"/>
          <w:b w:val="true"/>
          <w:color w:val="1f2329"/>
          <w:sz w:val="22"/>
        </w:rPr>
        <w:t>下次进入已经无市场的空白完全竞争市场</w:t>
      </w:r>
    </w:p>
    <w:p>
      <w:pPr>
        <w:spacing w:before="120" w:after="120" w:line="288" w:lineRule="auto"/>
        <w:ind w:left="0" w:firstLine="0"/>
        <w:jc w:val="left"/>
      </w:pPr>
      <w:r>
        <w:rPr>
          <w:rFonts w:eastAsia="等线" w:ascii="Arial" w:cs="Arial" w:hAnsi="Arial"/>
          <w:color w:val="1f2329"/>
          <w:sz w:val="22"/>
        </w:rPr>
        <w:t>今天很多大卖不断孵化小团队，各种类目都可以做，不断试错。竞争对手会很多，和很多小卖家PK，价格服务等比较透明，难以拉开差异。</w:t>
      </w:r>
    </w:p>
    <w:p>
      <w:pPr>
        <w:spacing w:before="120" w:after="120" w:line="288" w:lineRule="auto"/>
        <w:ind w:left="0" w:firstLine="0"/>
        <w:jc w:val="left"/>
      </w:pPr>
    </w:p>
    <w:p>
      <w:pPr>
        <w:numPr>
          <w:numId w:val="31"/>
        </w:numPr>
        <w:spacing w:before="120" w:after="120" w:line="288" w:lineRule="auto"/>
        <w:ind w:left="453"/>
        <w:jc w:val="left"/>
      </w:pPr>
      <w:r>
        <w:rPr>
          <w:rFonts w:eastAsia="等线" w:ascii="Arial" w:cs="Arial" w:hAnsi="Arial"/>
          <w:b w:val="true"/>
          <w:color w:val="1f2329"/>
          <w:sz w:val="22"/>
        </w:rPr>
        <w:t>下下策是进入由其他大卖家所掌握的垄断市场</w:t>
      </w:r>
    </w:p>
    <w:p>
      <w:pPr>
        <w:spacing w:before="120" w:after="120" w:line="288" w:lineRule="auto"/>
        <w:ind w:left="0" w:firstLine="0"/>
        <w:jc w:val="left"/>
      </w:pPr>
      <w:r>
        <w:rPr>
          <w:rFonts w:eastAsia="等线" w:ascii="Arial" w:cs="Arial" w:hAnsi="Arial"/>
          <w:color w:val="1f2329"/>
          <w:sz w:val="22"/>
        </w:rPr>
        <w:t>大卖要撬动垄断市场也是要付出不少的代价的。</w:t>
      </w:r>
    </w:p>
    <w:p>
      <w:pPr>
        <w:spacing w:before="120" w:after="120" w:line="288" w:lineRule="auto"/>
        <w:ind w:left="0" w:firstLine="0"/>
        <w:jc w:val="left"/>
      </w:pPr>
      <w:r>
        <w:rPr>
          <w:rFonts w:eastAsia="等线" w:ascii="Arial" w:cs="Arial" w:hAnsi="Arial"/>
          <w:color w:val="1f2329"/>
          <w:sz w:val="22"/>
        </w:rPr>
        <w:t>大家如果有资金，要去思考哪个市场前期的投入产出最高，我们是踩过这个坑的。</w:t>
      </w:r>
    </w:p>
    <w:p>
      <w:pPr>
        <w:spacing w:before="120" w:after="120" w:line="288" w:lineRule="auto"/>
        <w:ind w:left="0" w:firstLine="0"/>
        <w:jc w:val="left"/>
      </w:pPr>
    </w:p>
    <w:p>
      <w:pPr>
        <w:numPr>
          <w:numId w:val="32"/>
        </w:numPr>
        <w:spacing w:before="120" w:after="120" w:line="288" w:lineRule="auto"/>
        <w:ind w:left="453"/>
        <w:jc w:val="left"/>
      </w:pPr>
      <w:r>
        <w:rPr>
          <w:rFonts w:eastAsia="等线" w:ascii="Arial" w:cs="Arial" w:hAnsi="Arial"/>
          <w:b w:val="true"/>
          <w:color w:val="1f2329"/>
          <w:sz w:val="22"/>
        </w:rPr>
        <w:t>小卖家：</w:t>
      </w:r>
    </w:p>
    <w:p>
      <w:pPr>
        <w:spacing w:before="120" w:after="120" w:line="288" w:lineRule="auto"/>
        <w:ind w:left="0"/>
        <w:jc w:val="left"/>
      </w:pPr>
      <w:r>
        <w:drawing>
          <wp:inline distT="0" distR="0" distB="0" distL="0">
            <wp:extent cx="5257800" cy="19716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8"/>
                    <a:stretch>
                      <a:fillRect/>
                    </a:stretch>
                  </pic:blipFill>
                  <pic:spPr>
                    <a:xfrm>
                      <a:off x="0" y="0"/>
                      <a:ext cx="5257800" cy="1971675"/>
                    </a:xfrm>
                    <a:prstGeom prst="rect">
                      <a:avLst/>
                    </a:prstGeom>
                  </pic:spPr>
                </pic:pic>
              </a:graphicData>
            </a:graphic>
          </wp:inline>
        </w:drawing>
      </w:r>
    </w:p>
    <w:p>
      <w:pPr>
        <w:spacing w:before="120" w:after="120" w:line="288" w:lineRule="auto"/>
        <w:ind w:left="0" w:firstLine="0"/>
        <w:jc w:val="left"/>
      </w:pPr>
    </w:p>
    <w:p>
      <w:pPr>
        <w:numPr>
          <w:numId w:val="33"/>
        </w:numPr>
        <w:spacing w:before="120" w:after="120" w:line="288" w:lineRule="auto"/>
        <w:ind w:left="453"/>
        <w:jc w:val="left"/>
      </w:pPr>
      <w:r>
        <w:rPr>
          <w:rFonts w:eastAsia="等线" w:ascii="Arial" w:cs="Arial" w:hAnsi="Arial"/>
          <w:b w:val="true"/>
          <w:color w:val="1f2329"/>
          <w:sz w:val="22"/>
        </w:rPr>
        <w:t>上策是利用信息差去冲击非标准化产品或者小额产品的市场空白</w:t>
      </w:r>
    </w:p>
    <w:p>
      <w:pPr>
        <w:spacing w:before="120" w:after="120" w:line="288" w:lineRule="auto"/>
        <w:ind w:left="0" w:firstLine="0"/>
        <w:jc w:val="left"/>
      </w:pPr>
      <w:r>
        <w:rPr>
          <w:rFonts w:eastAsia="等线" w:ascii="Arial" w:cs="Arial" w:hAnsi="Arial"/>
          <w:color w:val="1f2329"/>
          <w:sz w:val="22"/>
        </w:rPr>
        <w:t>比如市面上有人卖6个的，我们调研之后发现12个也可以卖。比如去把ins上面的礼物搜集起来然后搭配，即使后期大卖进来我们也可以维持一定的市场份额。</w:t>
      </w:r>
    </w:p>
    <w:p>
      <w:pPr>
        <w:spacing w:before="120" w:after="120" w:line="288" w:lineRule="auto"/>
        <w:ind w:left="0" w:firstLine="0"/>
        <w:jc w:val="left"/>
      </w:pPr>
    </w:p>
    <w:p>
      <w:pPr>
        <w:numPr>
          <w:numId w:val="34"/>
        </w:numPr>
        <w:spacing w:before="120" w:after="120" w:line="288" w:lineRule="auto"/>
        <w:ind w:left="453"/>
        <w:jc w:val="left"/>
      </w:pPr>
      <w:r>
        <w:rPr>
          <w:rFonts w:eastAsia="等线" w:ascii="Arial" w:cs="Arial" w:hAnsi="Arial"/>
          <w:b w:val="true"/>
          <w:color w:val="1f2329"/>
          <w:sz w:val="22"/>
        </w:rPr>
        <w:t>中策是进入完全竞争市场</w:t>
      </w:r>
    </w:p>
    <w:p>
      <w:pPr>
        <w:spacing w:before="120" w:after="120" w:line="288" w:lineRule="auto"/>
        <w:ind w:left="0" w:firstLine="0"/>
        <w:jc w:val="left"/>
      </w:pPr>
      <w:r>
        <w:rPr>
          <w:rFonts w:eastAsia="等线" w:ascii="Arial" w:cs="Arial" w:hAnsi="Arial"/>
          <w:color w:val="1f2329"/>
          <w:sz w:val="22"/>
        </w:rPr>
        <w:t>虽然竞争激烈，但是竞争者各自差异还是挺大的，我们在各自的售后细节，服务细节上下功夫就能赚到一点钱，只能去拼运营的基本功。</w:t>
      </w:r>
    </w:p>
    <w:p>
      <w:pPr>
        <w:spacing w:before="120" w:after="120" w:line="288" w:lineRule="auto"/>
        <w:ind w:left="0" w:firstLine="0"/>
        <w:jc w:val="left"/>
      </w:pPr>
    </w:p>
    <w:p>
      <w:pPr>
        <w:numPr>
          <w:numId w:val="35"/>
        </w:numPr>
        <w:spacing w:before="120" w:after="120" w:line="288" w:lineRule="auto"/>
        <w:ind w:left="453"/>
        <w:jc w:val="left"/>
      </w:pPr>
      <w:r>
        <w:rPr>
          <w:rFonts w:eastAsia="等线" w:ascii="Arial" w:cs="Arial" w:hAnsi="Arial"/>
          <w:b w:val="true"/>
          <w:color w:val="1f2329"/>
          <w:sz w:val="22"/>
        </w:rPr>
        <w:t>下策是冲击标准化产品的寡头市场</w:t>
      </w:r>
    </w:p>
    <w:p>
      <w:pPr>
        <w:spacing w:before="120" w:after="120" w:line="288" w:lineRule="auto"/>
        <w:ind w:left="0" w:firstLine="0"/>
        <w:jc w:val="left"/>
      </w:pPr>
      <w:r>
        <w:rPr>
          <w:rFonts w:eastAsia="等线" w:ascii="Arial" w:cs="Arial" w:hAnsi="Arial"/>
          <w:color w:val="1f2329"/>
          <w:sz w:val="22"/>
        </w:rPr>
        <w:t>比如3C市场，大卖的品牌都已经形成声誉了，很难</w:t>
      </w:r>
    </w:p>
    <w:p>
      <w:pPr>
        <w:spacing w:before="120" w:after="120" w:line="288" w:lineRule="auto"/>
        <w:ind w:left="0" w:firstLine="0"/>
        <w:jc w:val="left"/>
      </w:pPr>
    </w:p>
    <w:p>
      <w:pPr>
        <w:numPr>
          <w:numId w:val="36"/>
        </w:numPr>
        <w:spacing w:before="120" w:after="120" w:line="288" w:lineRule="auto"/>
        <w:ind w:left="453"/>
        <w:jc w:val="left"/>
      </w:pPr>
      <w:r>
        <w:rPr>
          <w:rFonts w:eastAsia="等线" w:ascii="Arial" w:cs="Arial" w:hAnsi="Arial"/>
          <w:b w:val="true"/>
          <w:color w:val="1f2329"/>
          <w:sz w:val="22"/>
        </w:rPr>
        <w:t>下下策是进入由大卖家所掌控的垄断市场</w:t>
      </w:r>
    </w:p>
    <w:p>
      <w:pPr>
        <w:spacing w:before="120" w:after="120" w:line="288" w:lineRule="auto"/>
        <w:ind w:left="0" w:firstLine="0"/>
        <w:jc w:val="left"/>
      </w:pPr>
      <w:r>
        <w:rPr>
          <w:rFonts w:eastAsia="等线" w:ascii="Arial" w:cs="Arial" w:hAnsi="Arial"/>
          <w:color w:val="1f2329"/>
          <w:sz w:val="22"/>
        </w:rPr>
        <w:t>前几名可能会有联盟卖家，他们抱团来排斥其他卖家。</w:t>
      </w:r>
    </w:p>
    <w:p>
      <w:pPr>
        <w:spacing w:before="120" w:after="120" w:line="288" w:lineRule="auto"/>
        <w:ind w:left="0"/>
        <w:jc w:val="left"/>
      </w:pPr>
      <w:r>
        <w:drawing>
          <wp:inline distT="0" distR="0" distB="0" distL="0">
            <wp:extent cx="5257800" cy="29146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9"/>
                    <a:stretch>
                      <a:fillRect/>
                    </a:stretch>
                  </pic:blipFill>
                  <pic:spPr>
                    <a:xfrm>
                      <a:off x="0" y="0"/>
                      <a:ext cx="5257800" cy="2914650"/>
                    </a:xfrm>
                    <a:prstGeom prst="rect">
                      <a:avLst/>
                    </a:prstGeom>
                  </pic:spPr>
                </pic:pic>
              </a:graphicData>
            </a:graphic>
          </wp:inline>
        </w:drawing>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3"/>
              <w:spacing w:before="300" w:after="120" w:line="288" w:lineRule="auto"/>
              <w:ind w:left="0"/>
              <w:jc w:val="left"/>
              <w:outlineLvl w:val="2"/>
            </w:pPr>
            <w:bookmarkStart w:name="heading_22" w:id="22"/>
            <w:bookmarkEnd w:id="22"/>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12096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0"/>
                          <a:stretch>
                            <a:fillRect/>
                          </a:stretch>
                        </pic:blipFill>
                        <pic:spPr>
                          <a:xfrm>
                            <a:off x="0" y="0"/>
                            <a:ext cx="2476500" cy="1209675"/>
                          </a:xfrm>
                          <a:prstGeom prst="rect">
                            <a:avLst/>
                          </a:prstGeom>
                        </pic:spPr>
                      </pic:pic>
                    </a:graphicData>
                  </a:graphic>
                </wp:inline>
              </w:drawing>
            </w:r>
          </w:p>
        </w:tc>
      </w:tr>
    </w:tbl>
    <w:p>
      <w:pPr>
        <w:pStyle w:val="3"/>
        <w:spacing w:before="300" w:after="120" w:line="288" w:lineRule="auto"/>
        <w:ind w:left="0"/>
        <w:jc w:val="left"/>
        <w:outlineLvl w:val="2"/>
      </w:pPr>
      <w:bookmarkStart w:name="heading_23" w:id="23"/>
      <w:r>
        <w:rPr>
          <w:rFonts w:eastAsia="等线" w:ascii="Arial" w:cs="Arial" w:hAnsi="Arial"/>
          <w:b w:val="true"/>
          <w:color w:val="1f2329"/>
          <w:sz w:val="30"/>
        </w:rPr>
        <w:t>2.5 产品生命周期判定</w:t>
      </w:r>
      <w:bookmarkEnd w:id="23"/>
    </w:p>
    <w:p>
      <w:pPr>
        <w:spacing w:before="120" w:after="120" w:line="288" w:lineRule="auto"/>
        <w:ind w:left="0"/>
        <w:jc w:val="left"/>
      </w:pPr>
      <w:r>
        <w:drawing>
          <wp:inline distT="0" distR="0" distB="0" distL="0">
            <wp:extent cx="5257800" cy="18669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1"/>
                    <a:stretch>
                      <a:fillRect/>
                    </a:stretch>
                  </pic:blipFill>
                  <pic:spPr>
                    <a:xfrm>
                      <a:off x="0" y="0"/>
                      <a:ext cx="5257800" cy="18669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不单单是卖货，比如我们训练营也是一款产品。看待任何东西都可以用产品思维来看待</w:t>
      </w:r>
    </w:p>
    <w:p>
      <w:pPr>
        <w:spacing w:before="120" w:after="120" w:line="288" w:lineRule="auto"/>
        <w:ind w:left="0"/>
        <w:jc w:val="left"/>
      </w:pPr>
      <w:r>
        <w:drawing>
          <wp:inline distT="0" distR="0" distB="0" distL="0">
            <wp:extent cx="5257800" cy="31813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2"/>
                    <a:stretch>
                      <a:fillRect/>
                    </a:stretch>
                  </pic:blipFill>
                  <pic:spPr>
                    <a:xfrm>
                      <a:off x="0" y="0"/>
                      <a:ext cx="5257800" cy="31813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介绍期</w:t>
      </w:r>
    </w:p>
    <w:p>
      <w:pPr>
        <w:spacing w:before="120" w:after="120" w:line="288" w:lineRule="auto"/>
        <w:ind w:left="0" w:firstLine="0"/>
        <w:jc w:val="left"/>
      </w:pPr>
      <w:r>
        <w:rPr>
          <w:rFonts w:eastAsia="等线" w:ascii="Arial" w:cs="Arial" w:hAnsi="Arial"/>
          <w:color w:val="1f2329"/>
          <w:sz w:val="22"/>
        </w:rPr>
        <w:t>产品刚刚进入市场，需要砸很多广告让别人知道你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成长期</w:t>
      </w:r>
    </w:p>
    <w:p>
      <w:pPr>
        <w:spacing w:before="120" w:after="120" w:line="288" w:lineRule="auto"/>
        <w:ind w:left="0" w:firstLine="0"/>
        <w:jc w:val="left"/>
      </w:pPr>
      <w:r>
        <w:rPr>
          <w:rFonts w:eastAsia="等线" w:ascii="Arial" w:cs="Arial" w:hAnsi="Arial"/>
          <w:color w:val="1f2329"/>
          <w:sz w:val="22"/>
        </w:rPr>
        <w:t>比如16年做的产品，17-18年增长很猛。</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成熟期</w:t>
      </w:r>
    </w:p>
    <w:p>
      <w:pPr>
        <w:spacing w:before="120" w:after="120" w:line="288" w:lineRule="auto"/>
        <w:ind w:left="0" w:firstLine="0"/>
        <w:jc w:val="left"/>
      </w:pPr>
      <w:r>
        <w:rPr>
          <w:rFonts w:eastAsia="等线" w:ascii="Arial" w:cs="Arial" w:hAnsi="Arial"/>
          <w:color w:val="1f2329"/>
          <w:sz w:val="22"/>
        </w:rPr>
        <w:t>19年稳定。利润此时稳定，但是下滑，有时候我们listing的利润下降了，这个时候我们也要去分析是不是产品出了问题。</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衰退期</w:t>
      </w:r>
    </w:p>
    <w:p>
      <w:pPr>
        <w:spacing w:before="120" w:after="120" w:line="288" w:lineRule="auto"/>
        <w:ind w:left="0" w:firstLine="0"/>
        <w:jc w:val="left"/>
      </w:pPr>
      <w:r>
        <w:rPr>
          <w:rFonts w:eastAsia="等线" w:ascii="Arial" w:cs="Arial" w:hAnsi="Arial"/>
          <w:color w:val="1f2329"/>
          <w:sz w:val="22"/>
        </w:rPr>
        <w:t>慢慢进入大量竞争对手，大家内卷，利润降低，大家退出市场。</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我们进入市场前需要判断产品是在哪个期间。如果我们产品做了创新，有差异化，销量确实一般，这是为什么？我们判断Best Seller是不是已经到达巅峰了，如果进入成熟期，有时候市场觉得之前的产品更好，比如windows 8就是一款失败的产品，基本没什么人用过。很多用户都是从win 7跳到win 10的</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比如盲盒的例子，花了6年的市场去教育市场，到了今年才爆发。不要觉得你创造一款产品之后，就能爆，可能你要花很多成本和时间去教育市场。</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微创新如何做呢？旧势力下降的时候，我们做微创新表现会非常好。比如3C产品，蓝牙耳机从有线到TWS，到降噪等等。（苹果退出降噪功能之后，降噪功能才慢慢火起来）。</w:t>
      </w:r>
    </w:p>
    <w:p>
      <w:pPr>
        <w:spacing w:before="120" w:after="120" w:line="288" w:lineRule="auto"/>
        <w:ind w:left="0" w:firstLine="0"/>
        <w:jc w:val="left"/>
      </w:pPr>
      <w:r>
        <w:rPr>
          <w:rFonts w:eastAsia="等线" w:ascii="Arial" w:cs="Arial" w:hAnsi="Arial"/>
          <w:color w:val="1f2329"/>
          <w:sz w:val="22"/>
        </w:rPr>
        <w:t>有些做手机壳的工厂把苹果表带的设计改到手机壳上。</w:t>
      </w:r>
    </w:p>
    <w:p>
      <w:pPr>
        <w:spacing w:before="120" w:after="120" w:line="288" w:lineRule="auto"/>
        <w:ind w:left="0"/>
        <w:jc w:val="left"/>
      </w:pPr>
      <w:r>
        <w:drawing>
          <wp:inline distT="0" distR="0" distB="0" distL="0">
            <wp:extent cx="5257800" cy="27908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3"/>
                    <a:stretch>
                      <a:fillRect/>
                    </a:stretch>
                  </pic:blipFill>
                  <pic:spPr>
                    <a:xfrm>
                      <a:off x="0" y="0"/>
                      <a:ext cx="5257800" cy="2790825"/>
                    </a:xfrm>
                    <a:prstGeom prst="rect">
                      <a:avLst/>
                    </a:prstGeom>
                  </pic:spPr>
                </pic:pic>
              </a:graphicData>
            </a:graphic>
          </wp:inline>
        </w:drawing>
      </w:r>
    </w:p>
    <w:p>
      <w:pPr>
        <w:pStyle w:val="2"/>
        <w:spacing w:before="320" w:after="120" w:line="288" w:lineRule="auto"/>
        <w:ind w:left="0"/>
        <w:jc w:val="left"/>
        <w:outlineLvl w:val="1"/>
      </w:pPr>
      <w:bookmarkStart w:name="heading_24" w:id="24"/>
      <w:r>
        <w:rPr>
          <w:rFonts w:eastAsia="等线" w:ascii="Arial" w:cs="Arial" w:hAnsi="Arial"/>
          <w:b w:val="true"/>
          <w:color w:val="1f2329"/>
          <w:sz w:val="32"/>
        </w:rPr>
        <w:t>3 产品差异化的可能性</w:t>
      </w:r>
      <w:bookmarkEnd w:id="24"/>
    </w:p>
    <w:p>
      <w:pPr>
        <w:spacing w:before="120" w:after="120" w:line="288" w:lineRule="auto"/>
        <w:ind w:left="0"/>
        <w:jc w:val="left"/>
      </w:pPr>
      <w:r>
        <w:drawing>
          <wp:inline distT="0" distR="0" distB="0" distL="0">
            <wp:extent cx="5257800" cy="14287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4"/>
                    <a:stretch>
                      <a:fillRect/>
                    </a:stretch>
                  </pic:blipFill>
                  <pic:spPr>
                    <a:xfrm>
                      <a:off x="0" y="0"/>
                      <a:ext cx="5257800" cy="1428750"/>
                    </a:xfrm>
                    <a:prstGeom prst="rect">
                      <a:avLst/>
                    </a:prstGeom>
                  </pic:spPr>
                </pic:pic>
              </a:graphicData>
            </a:graphic>
          </wp:inline>
        </w:drawing>
      </w:r>
    </w:p>
    <w:p>
      <w:pPr>
        <w:spacing w:before="120" w:after="120" w:line="288" w:lineRule="auto"/>
        <w:ind w:left="0"/>
        <w:jc w:val="left"/>
      </w:pPr>
      <w:r>
        <w:drawing>
          <wp:inline distT="0" distR="0" distB="0" distL="0">
            <wp:extent cx="5257800" cy="292417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5"/>
                    <a:stretch>
                      <a:fillRect/>
                    </a:stretch>
                  </pic:blipFill>
                  <pic:spPr>
                    <a:xfrm>
                      <a:off x="0" y="0"/>
                      <a:ext cx="5257800" cy="2924175"/>
                    </a:xfrm>
                    <a:prstGeom prst="rect">
                      <a:avLst/>
                    </a:prstGeom>
                  </pic:spPr>
                </pic:pic>
              </a:graphicData>
            </a:graphic>
          </wp:inline>
        </w:drawing>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3"/>
              <w:spacing w:before="300" w:after="120" w:line="288" w:lineRule="auto"/>
              <w:ind w:left="0"/>
              <w:jc w:val="left"/>
              <w:outlineLvl w:val="2"/>
            </w:pPr>
            <w:bookmarkStart w:name="heading_25" w:id="25"/>
            <w:bookmarkEnd w:id="25"/>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120967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6"/>
                          <a:stretch>
                            <a:fillRect/>
                          </a:stretch>
                        </pic:blipFill>
                        <pic:spPr>
                          <a:xfrm>
                            <a:off x="0" y="0"/>
                            <a:ext cx="2476500" cy="1209675"/>
                          </a:xfrm>
                          <a:prstGeom prst="rect">
                            <a:avLst/>
                          </a:prstGeom>
                        </pic:spPr>
                      </pic:pic>
                    </a:graphicData>
                  </a:graphic>
                </wp:inline>
              </w:drawing>
            </w:r>
          </w:p>
        </w:tc>
      </w:tr>
    </w:tbl>
    <w:p>
      <w:pPr>
        <w:pStyle w:val="3"/>
        <w:spacing w:before="300" w:after="120" w:line="288" w:lineRule="auto"/>
        <w:ind w:left="0"/>
        <w:jc w:val="left"/>
        <w:outlineLvl w:val="2"/>
      </w:pPr>
      <w:bookmarkStart w:name="heading_26" w:id="26"/>
      <w:r>
        <w:rPr>
          <w:rFonts w:eastAsia="等线" w:ascii="Arial" w:cs="Arial" w:hAnsi="Arial"/>
          <w:b w:val="true"/>
          <w:color w:val="1f2329"/>
          <w:sz w:val="30"/>
        </w:rPr>
        <w:t>3.1 比差异化更重要的是了解产品的核心属性</w:t>
      </w:r>
      <w:bookmarkEnd w:id="26"/>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4667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7"/>
                          <a:stretch>
                            <a:fillRect/>
                          </a:stretch>
                        </pic:blipFill>
                        <pic:spPr>
                          <a:xfrm>
                            <a:off x="0" y="0"/>
                            <a:ext cx="2476500" cy="46672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b w:val="true"/>
                <w:color w:val="d83931"/>
                <w:sz w:val="22"/>
              </w:rPr>
              <w:t>一定要先了解市场上的核心属性是什么。</w:t>
            </w:r>
          </w:p>
        </w:tc>
      </w:tr>
    </w:tbl>
    <w:p>
      <w:pPr>
        <w:spacing w:before="120" w:after="120" w:line="288" w:lineRule="auto"/>
        <w:ind w:left="0" w:firstLine="0"/>
        <w:jc w:val="left"/>
      </w:pPr>
    </w:p>
    <w:p>
      <w:pPr>
        <w:pStyle w:val="4"/>
        <w:spacing w:before="260" w:after="120" w:line="288" w:lineRule="auto"/>
        <w:ind w:left="0"/>
        <w:jc w:val="left"/>
        <w:outlineLvl w:val="3"/>
      </w:pPr>
      <w:bookmarkStart w:name="heading_27" w:id="27"/>
      <w:r>
        <w:rPr>
          <w:rFonts w:eastAsia="等线" w:ascii="Arial" w:cs="Arial" w:hAnsi="Arial"/>
          <w:b w:val="true"/>
          <w:color w:val="1f2329"/>
          <w:sz w:val="28"/>
          <w:shd w:fill="ffffff"/>
        </w:rPr>
        <w:t>3.1.1 针对卖家卖点/Review/痛点/QA依次分析</w:t>
      </w:r>
      <w:bookmarkEnd w:id="27"/>
    </w:p>
    <w:p>
      <w:pPr>
        <w:spacing w:before="120" w:after="120" w:line="288" w:lineRule="auto"/>
        <w:ind w:left="0" w:firstLine="0"/>
        <w:jc w:val="left"/>
      </w:pPr>
      <w:r>
        <w:rPr>
          <w:rFonts w:eastAsia="等线" w:ascii="Arial" w:cs="Arial" w:hAnsi="Arial"/>
          <w:b w:val="true"/>
          <w:color w:val="1f2329"/>
          <w:sz w:val="22"/>
        </w:rPr>
        <w:t>分析该市场下的核心属性是什么，趋势是什么？</w:t>
      </w:r>
    </w:p>
    <w:p>
      <w:pPr>
        <w:spacing w:before="120" w:after="120" w:line="288" w:lineRule="auto"/>
        <w:ind w:left="0" w:firstLine="420"/>
        <w:jc w:val="left"/>
      </w:pPr>
      <w:r>
        <w:rPr>
          <w:rFonts w:eastAsia="等线" w:ascii="Arial" w:cs="Arial" w:hAnsi="Arial"/>
          <w:b w:val="true"/>
          <w:color w:val="d83931"/>
          <w:sz w:val="22"/>
        </w:rPr>
        <w:t>不能说你看市场上蓝牙音响没有声音大的，然后我去开发一个声音大的。这个是错的。我们要去市场上看有多少买家是因为声音大而购买这款产品，因为声音大而成为需求，场景我们也要考虑到。</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H10插件：可以把Best Seller前100的Review，QA下载下来，进行词频统计一下就能找到消费者最care的点，一般来说成熟市场会有2-3个核心属性点。我们只要选一个作为切入点都是有市场的。比如家具，大家是care：舒适度还是造型，卧室还是看书时候用等等。每个类目都是有核心属性的，千万不要创造属性点，很危险。</w:t>
      </w:r>
    </w:p>
    <w:p>
      <w:pPr>
        <w:spacing w:before="120" w:after="120" w:line="288" w:lineRule="auto"/>
        <w:ind w:left="0" w:firstLine="0"/>
        <w:jc w:val="left"/>
      </w:pPr>
      <w:r>
        <w:rPr>
          <w:rFonts w:eastAsia="等线" w:ascii="Arial" w:cs="Arial" w:hAnsi="Arial"/>
          <w:color w:val="1f2329"/>
          <w:sz w:val="22"/>
        </w:rPr>
        <w:t>总结</w:t>
      </w:r>
    </w:p>
    <w:p>
      <w:pPr>
        <w:spacing w:before="120" w:after="120" w:line="288" w:lineRule="auto"/>
        <w:ind w:left="0" w:firstLine="0"/>
        <w:jc w:val="left"/>
      </w:pPr>
      <w:r>
        <w:rPr>
          <w:rFonts w:eastAsia="等线" w:ascii="Arial" w:cs="Arial" w:hAnsi="Arial"/>
          <w:color w:val="1f2329"/>
          <w:sz w:val="22"/>
        </w:rPr>
        <w:t>这里分享一个点：我们做产品或者做广告，做品牌，需要找到功能需求和情感需求，同时找差异化，找亮点，心理需求有喜怒哀乐，恐惧，压力，喜爱</w:t>
      </w:r>
    </w:p>
    <w:p>
      <w:pPr>
        <w:pStyle w:val="4"/>
        <w:spacing w:before="260" w:after="120" w:line="288" w:lineRule="auto"/>
        <w:ind w:left="0"/>
        <w:jc w:val="left"/>
        <w:outlineLvl w:val="3"/>
      </w:pPr>
      <w:bookmarkStart w:name="heading_28" w:id="28"/>
      <w:r>
        <w:rPr>
          <w:rFonts w:eastAsia="等线" w:ascii="Arial" w:cs="Arial" w:hAnsi="Arial"/>
          <w:b w:val="true"/>
          <w:color w:val="1f2329"/>
          <w:sz w:val="28"/>
          <w:shd w:fill="ffffff"/>
        </w:rPr>
        <w:t>3.1.2 核心属性以及趋势分析</w:t>
      </w:r>
      <w:bookmarkEnd w:id="28"/>
    </w:p>
    <w:p>
      <w:pPr>
        <w:spacing w:before="120" w:after="120" w:line="288" w:lineRule="auto"/>
        <w:ind w:left="0" w:firstLine="420"/>
        <w:jc w:val="left"/>
      </w:pPr>
      <w:r>
        <w:rPr>
          <w:rFonts w:eastAsia="等线" w:ascii="Arial" w:cs="Arial" w:hAnsi="Arial"/>
          <w:b w:val="true"/>
          <w:color w:val="1f2329"/>
          <w:sz w:val="22"/>
        </w:rPr>
        <w:t>核心属性以及趋势在成熟市场上一般有多个，依次按照提及频率进行分析，找到最核心的属性值2-3个，针对其中一个作为选品方向。</w:t>
      </w:r>
    </w:p>
    <w:p>
      <w:pPr>
        <w:spacing w:before="120" w:after="120" w:line="288" w:lineRule="auto"/>
        <w:ind w:left="0" w:firstLine="0"/>
        <w:jc w:val="left"/>
      </w:pPr>
    </w:p>
    <w:p>
      <w:pPr>
        <w:pStyle w:val="3"/>
        <w:spacing w:before="300" w:after="120" w:line="288" w:lineRule="auto"/>
        <w:ind w:left="0"/>
        <w:jc w:val="left"/>
        <w:outlineLvl w:val="2"/>
      </w:pPr>
      <w:bookmarkStart w:name="heading_29" w:id="29"/>
      <w:r>
        <w:rPr>
          <w:rFonts w:eastAsia="等线" w:ascii="Arial" w:cs="Arial" w:hAnsi="Arial"/>
          <w:b w:val="true"/>
          <w:color w:val="1f2329"/>
          <w:sz w:val="30"/>
        </w:rPr>
        <w:t>3.2 常见的核心属性升级有</w:t>
      </w:r>
      <w:bookmarkEnd w:id="29"/>
    </w:p>
    <w:p>
      <w:pPr>
        <w:spacing w:before="120" w:after="120" w:line="288" w:lineRule="auto"/>
        <w:ind w:left="0"/>
        <w:jc w:val="left"/>
      </w:pPr>
      <w:r>
        <w:drawing>
          <wp:inline distT="0" distR="0" distB="0" distL="0">
            <wp:extent cx="5238750" cy="302895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8"/>
                    <a:stretch>
                      <a:fillRect/>
                    </a:stretch>
                  </pic:blipFill>
                  <pic:spPr>
                    <a:xfrm>
                      <a:off x="0" y="0"/>
                      <a:ext cx="5238750" cy="30289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比如吸管，假设我们爬取出来的数据显示，吸管要长，要铁的，那么我们可以有这些差异化手段。</w:t>
      </w:r>
    </w:p>
    <w:p>
      <w:pPr>
        <w:spacing w:before="120" w:after="120" w:line="288" w:lineRule="auto"/>
        <w:ind w:left="0" w:firstLine="0"/>
        <w:jc w:val="left"/>
      </w:pPr>
    </w:p>
    <w:p>
      <w:pPr>
        <w:numPr>
          <w:numId w:val="37"/>
        </w:numPr>
        <w:spacing w:before="120" w:after="120" w:line="288" w:lineRule="auto"/>
        <w:ind w:left="0"/>
        <w:jc w:val="left"/>
      </w:pPr>
      <w:r>
        <w:rPr>
          <w:rFonts w:eastAsia="等线" w:ascii="Arial" w:cs="Arial" w:hAnsi="Arial"/>
          <w:b w:val="true"/>
          <w:color w:val="1f2329"/>
          <w:sz w:val="22"/>
        </w:rPr>
        <w:t>价格低一个区间</w:t>
      </w:r>
    </w:p>
    <w:p>
      <w:pPr>
        <w:spacing w:before="120" w:after="120" w:line="288" w:lineRule="auto"/>
        <w:ind w:left="0" w:firstLine="0"/>
        <w:jc w:val="left"/>
      </w:pPr>
      <w:r>
        <w:rPr>
          <w:rFonts w:eastAsia="等线" w:ascii="Arial" w:cs="Arial" w:hAnsi="Arial"/>
          <w:color w:val="1f2329"/>
          <w:sz w:val="22"/>
        </w:rPr>
        <w:t>比别人性价比高一点，2根放一起价格只涨一点。或者加配件</w:t>
      </w:r>
    </w:p>
    <w:p>
      <w:pPr>
        <w:spacing w:before="120" w:after="120" w:line="288" w:lineRule="auto"/>
        <w:ind w:left="0" w:firstLine="0"/>
        <w:jc w:val="left"/>
      </w:pPr>
    </w:p>
    <w:p>
      <w:pPr>
        <w:numPr>
          <w:numId w:val="38"/>
        </w:numPr>
        <w:spacing w:before="120" w:after="120" w:line="288" w:lineRule="auto"/>
        <w:ind w:left="0"/>
        <w:jc w:val="left"/>
      </w:pPr>
      <w:r>
        <w:rPr>
          <w:rFonts w:eastAsia="等线" w:ascii="Arial" w:cs="Arial" w:hAnsi="Arial"/>
          <w:b w:val="true"/>
          <w:color w:val="1f2329"/>
          <w:sz w:val="22"/>
        </w:rPr>
        <w:t>单功能-多合一功能</w:t>
      </w:r>
    </w:p>
    <w:p>
      <w:pPr>
        <w:spacing w:before="120" w:after="120" w:line="288" w:lineRule="auto"/>
        <w:ind w:left="0" w:firstLine="0"/>
        <w:jc w:val="left"/>
      </w:pPr>
      <w:r>
        <w:rPr>
          <w:rFonts w:eastAsia="等线" w:ascii="Arial" w:cs="Arial" w:hAnsi="Arial"/>
          <w:color w:val="1f2329"/>
          <w:sz w:val="22"/>
        </w:rPr>
        <w:t>二合一功能吸管。充电宝带显示屏等等</w:t>
      </w:r>
    </w:p>
    <w:p>
      <w:pPr>
        <w:numPr>
          <w:numId w:val="39"/>
        </w:numPr>
        <w:spacing w:before="120" w:after="120" w:line="288" w:lineRule="auto"/>
        <w:ind w:left="0"/>
        <w:jc w:val="left"/>
      </w:pPr>
      <w:r>
        <w:rPr>
          <w:rFonts w:eastAsia="等线" w:ascii="Arial" w:cs="Arial" w:hAnsi="Arial"/>
          <w:b w:val="true"/>
          <w:color w:val="1f2329"/>
          <w:sz w:val="22"/>
        </w:rPr>
        <w:t>单个-组合</w:t>
      </w:r>
    </w:p>
    <w:p>
      <w:pPr>
        <w:spacing w:before="120" w:after="120" w:line="288" w:lineRule="auto"/>
        <w:ind w:left="0" w:firstLine="0"/>
        <w:jc w:val="left"/>
      </w:pPr>
      <w:r>
        <w:rPr>
          <w:rFonts w:eastAsia="等线" w:ascii="Arial" w:cs="Arial" w:hAnsi="Arial"/>
          <w:color w:val="1f2329"/>
          <w:sz w:val="22"/>
        </w:rPr>
        <w:t>组合</w:t>
      </w:r>
    </w:p>
    <w:p>
      <w:pPr>
        <w:spacing w:before="120" w:after="120" w:line="288" w:lineRule="auto"/>
        <w:ind w:left="0" w:firstLine="0"/>
        <w:jc w:val="left"/>
      </w:pPr>
    </w:p>
    <w:p>
      <w:pPr>
        <w:numPr>
          <w:numId w:val="40"/>
        </w:numPr>
        <w:spacing w:before="120" w:after="120" w:line="288" w:lineRule="auto"/>
        <w:ind w:left="0"/>
        <w:jc w:val="left"/>
      </w:pPr>
      <w:r>
        <w:rPr>
          <w:rFonts w:eastAsia="等线" w:ascii="Arial" w:cs="Arial" w:hAnsi="Arial"/>
          <w:b w:val="true"/>
          <w:color w:val="1f2329"/>
          <w:sz w:val="22"/>
        </w:rPr>
        <w:t>手动-电动</w:t>
      </w:r>
    </w:p>
    <w:p>
      <w:pPr>
        <w:spacing w:before="120" w:after="120" w:line="288" w:lineRule="auto"/>
        <w:ind w:left="0" w:firstLine="0"/>
        <w:jc w:val="left"/>
      </w:pPr>
      <w:r>
        <w:rPr>
          <w:rFonts w:eastAsia="等线" w:ascii="Arial" w:cs="Arial" w:hAnsi="Arial"/>
          <w:color w:val="1f2329"/>
          <w:sz w:val="22"/>
        </w:rPr>
        <w:t>比如电动牙刷</w:t>
      </w:r>
    </w:p>
    <w:p>
      <w:pPr>
        <w:spacing w:before="120" w:after="120" w:line="288" w:lineRule="auto"/>
        <w:ind w:left="0" w:firstLine="0"/>
        <w:jc w:val="left"/>
      </w:pPr>
    </w:p>
    <w:p>
      <w:pPr>
        <w:pStyle w:val="3"/>
        <w:spacing w:before="300" w:after="120" w:line="288" w:lineRule="auto"/>
        <w:ind w:left="0"/>
        <w:jc w:val="left"/>
        <w:outlineLvl w:val="2"/>
      </w:pPr>
      <w:bookmarkStart w:name="heading_30" w:id="30"/>
      <w:r>
        <w:rPr>
          <w:rFonts w:eastAsia="等线" w:ascii="Arial" w:cs="Arial" w:hAnsi="Arial"/>
          <w:b w:val="true"/>
          <w:color w:val="1f2329"/>
          <w:sz w:val="30"/>
        </w:rPr>
        <w:t>3.3 差异化的设计简单措施有</w:t>
      </w:r>
      <w:bookmarkEnd w:id="30"/>
    </w:p>
    <w:p>
      <w:pPr>
        <w:spacing w:before="120" w:after="120" w:line="288" w:lineRule="auto"/>
        <w:ind w:left="0"/>
        <w:jc w:val="left"/>
      </w:pPr>
      <w:r>
        <w:drawing>
          <wp:inline distT="0" distR="0" distB="0" distL="0">
            <wp:extent cx="5257800" cy="188595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9"/>
                    <a:stretch>
                      <a:fillRect/>
                    </a:stretch>
                  </pic:blipFill>
                  <pic:spPr>
                    <a:xfrm>
                      <a:off x="0" y="0"/>
                      <a:ext cx="5257800" cy="1885950"/>
                    </a:xfrm>
                    <a:prstGeom prst="rect">
                      <a:avLst/>
                    </a:prstGeom>
                  </pic:spPr>
                </pic:pic>
              </a:graphicData>
            </a:graphic>
          </wp:inline>
        </w:drawing>
      </w:r>
    </w:p>
    <w:p>
      <w:pPr>
        <w:pStyle w:val="4"/>
        <w:spacing w:before="260" w:after="120" w:line="288" w:lineRule="auto"/>
        <w:ind w:left="0"/>
        <w:jc w:val="left"/>
        <w:outlineLvl w:val="3"/>
      </w:pPr>
      <w:bookmarkStart w:name="heading_31" w:id="31"/>
      <w:r>
        <w:rPr>
          <w:rFonts w:eastAsia="等线" w:ascii="Arial" w:cs="Arial" w:hAnsi="Arial"/>
          <w:b w:val="true"/>
          <w:color w:val="1f2329"/>
          <w:sz w:val="28"/>
          <w:shd w:fill="ffffff"/>
        </w:rPr>
        <w:t>3.3.1 设计彩盒跟礼品挂钩</w:t>
      </w:r>
      <w:bookmarkEnd w:id="31"/>
    </w:p>
    <w:p>
      <w:pPr>
        <w:spacing w:before="120" w:after="120" w:line="288" w:lineRule="auto"/>
        <w:ind w:left="0" w:firstLine="420"/>
        <w:jc w:val="left"/>
      </w:pPr>
      <w:r>
        <w:rPr>
          <w:rFonts w:eastAsia="等线" w:ascii="Arial" w:cs="Arial" w:hAnsi="Arial"/>
          <w:color w:val="1f2329"/>
          <w:sz w:val="22"/>
        </w:rPr>
        <w:t>如果你的产品能有礼品属性，设计彩盒非常必要。会提高很大的销量的。你开了Gift Option的情况下，看Order Detail, Gift Message，如果有10-20%的比例是礼物订单，那么一个漂亮的包装会撬动很大的销量。礼品彩盒不一定要贵，设计重于成本，我们线材包装成本才5分钱，都是自己设计的，但是很多客户评论nice package。大家有条件的要去尝试做自己的包装，我们的产品listing写的很好，消费者收到的第一时间就会从包装开始给产品打分。</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美国红人测评的时候，他们会习惯性先念一念产品包装上的功能说明。如果我们产品上面什么都没写会减少红人的发挥空间。</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如何设计？直接</w:t>
      </w:r>
      <w:r>
        <w:rPr>
          <w:rFonts w:eastAsia="等线" w:ascii="Arial" w:cs="Arial" w:hAnsi="Arial"/>
          <w:color w:val="1f2329"/>
          <w:sz w:val="22"/>
          <w:shd w:fill="ffe928"/>
        </w:rPr>
        <w:t>Fivver</w:t>
      </w:r>
      <w:r>
        <w:rPr>
          <w:rFonts w:eastAsia="等线" w:ascii="Arial" w:cs="Arial" w:hAnsi="Arial"/>
          <w:color w:val="1f2329"/>
          <w:sz w:val="22"/>
        </w:rPr>
        <w:t>找人设计。国人审美上有区别。</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d83931"/>
          <w:sz w:val="22"/>
        </w:rPr>
        <w:t>如果是没有礼品属性的，就可以用简单的包装贴个贴纸。比如Amazon Basis，人家也会贴个橙黄色的贴纸突出品牌信息。别人非常重视品牌。</w:t>
      </w:r>
    </w:p>
    <w:p>
      <w:pPr>
        <w:spacing w:before="120" w:after="120" w:line="288" w:lineRule="auto"/>
        <w:ind w:left="0" w:firstLine="0"/>
        <w:jc w:val="left"/>
      </w:pPr>
    </w:p>
    <w:p>
      <w:pPr>
        <w:pStyle w:val="4"/>
        <w:spacing w:before="260" w:after="120" w:line="288" w:lineRule="auto"/>
        <w:ind w:left="0"/>
        <w:jc w:val="left"/>
        <w:outlineLvl w:val="3"/>
      </w:pPr>
      <w:bookmarkStart w:name="heading_32" w:id="32"/>
      <w:r>
        <w:rPr>
          <w:rFonts w:eastAsia="等线" w:ascii="Arial" w:cs="Arial" w:hAnsi="Arial"/>
          <w:b w:val="true"/>
          <w:color w:val="1f2329"/>
          <w:sz w:val="28"/>
          <w:shd w:fill="ffffff"/>
        </w:rPr>
        <w:t>3.3.2 搭配互补赠品</w:t>
      </w:r>
      <w:bookmarkEnd w:id="32"/>
    </w:p>
    <w:p>
      <w:pPr>
        <w:spacing w:before="120" w:after="120" w:line="288" w:lineRule="auto"/>
        <w:ind w:left="0" w:firstLine="420"/>
        <w:jc w:val="left"/>
      </w:pPr>
      <w:r>
        <w:rPr>
          <w:rFonts w:eastAsia="等线" w:ascii="Arial" w:cs="Arial" w:hAnsi="Arial"/>
          <w:color w:val="1f2329"/>
          <w:sz w:val="22"/>
        </w:rPr>
        <w:t>假发+发卡</w:t>
      </w:r>
    </w:p>
    <w:p>
      <w:pPr>
        <w:spacing w:before="120" w:after="120" w:line="288" w:lineRule="auto"/>
        <w:ind w:left="0" w:firstLine="0"/>
        <w:jc w:val="left"/>
      </w:pPr>
    </w:p>
    <w:p>
      <w:pPr>
        <w:pStyle w:val="4"/>
        <w:spacing w:before="260" w:after="120" w:line="288" w:lineRule="auto"/>
        <w:ind w:left="0"/>
        <w:jc w:val="left"/>
        <w:outlineLvl w:val="3"/>
      </w:pPr>
      <w:bookmarkStart w:name="heading_33" w:id="33"/>
      <w:r>
        <w:rPr>
          <w:rFonts w:eastAsia="等线" w:ascii="Arial" w:cs="Arial" w:hAnsi="Arial"/>
          <w:b w:val="true"/>
          <w:color w:val="1f2329"/>
          <w:sz w:val="28"/>
          <w:shd w:fill="ffffff"/>
        </w:rPr>
        <w:t>3.3.3 赠送替换部件</w:t>
      </w:r>
      <w:bookmarkEnd w:id="33"/>
    </w:p>
    <w:p>
      <w:pPr>
        <w:spacing w:before="120" w:after="120" w:line="288" w:lineRule="auto"/>
        <w:ind w:left="0" w:firstLine="420"/>
        <w:jc w:val="left"/>
      </w:pPr>
      <w:r>
        <w:rPr>
          <w:rFonts w:eastAsia="等线" w:ascii="Arial" w:cs="Arial" w:hAnsi="Arial"/>
          <w:color w:val="1f2329"/>
          <w:sz w:val="22"/>
        </w:rPr>
        <w:t>赠送配件产品，刮胡刀配刀片，之前</w:t>
      </w:r>
      <w:r>
        <w:rPr>
          <w:rFonts w:eastAsia="等线" w:ascii="Arial" w:cs="Arial" w:hAnsi="Arial"/>
          <w:b w:val="true"/>
          <w:color w:val="d83931"/>
          <w:sz w:val="22"/>
        </w:rPr>
        <w:t>线材配魔术贴（联系方式+Logo）</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能不能同时放上我们的品牌信息？你花心思对用户好，用户才能对你好。低客单价的产品，如果你用一些小心思，你会很容易出圈的，他们会相信你的品牌。但是前提是利润能cover住。</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慢慢6-7个月之后，</w:t>
      </w:r>
      <w:r>
        <w:rPr>
          <w:rFonts w:eastAsia="等线" w:ascii="Arial" w:cs="Arial" w:hAnsi="Arial"/>
          <w:b w:val="true"/>
          <w:color w:val="1f2329"/>
          <w:sz w:val="22"/>
        </w:rPr>
        <w:t>很多其他卖家都用上了魔术贴。我们有联系方式，站内信的客诉很少，大部分都是通过E-mail来联系。</w:t>
      </w:r>
      <w:r>
        <w:rPr>
          <w:rFonts w:eastAsia="等线" w:ascii="Arial" w:cs="Arial" w:hAnsi="Arial"/>
          <w:color w:val="1f2329"/>
          <w:sz w:val="22"/>
        </w:rPr>
        <w:t>国外E-mail相当于他们的“微信”。我们包装上，说明书上一定要留下联系方式，老外会更希望通过这种方式来联系我们。</w:t>
      </w:r>
    </w:p>
    <w:p>
      <w:pPr>
        <w:pStyle w:val="2"/>
        <w:spacing w:before="320" w:after="120" w:line="288" w:lineRule="auto"/>
        <w:ind w:left="0"/>
        <w:jc w:val="left"/>
        <w:outlineLvl w:val="1"/>
      </w:pPr>
      <w:bookmarkStart w:name="heading_34" w:id="34"/>
      <w:r>
        <w:rPr>
          <w:rFonts w:eastAsia="等线" w:ascii="Arial" w:cs="Arial" w:hAnsi="Arial"/>
          <w:b w:val="true"/>
          <w:color w:val="1f2329"/>
          <w:sz w:val="32"/>
        </w:rPr>
        <w:t>4 如何通过亚马逊前台数据指导选品</w:t>
      </w:r>
      <w:bookmarkEnd w:id="34"/>
    </w:p>
    <w:p>
      <w:pPr>
        <w:spacing w:before="120" w:after="120" w:line="288" w:lineRule="auto"/>
        <w:ind w:left="0"/>
        <w:jc w:val="left"/>
      </w:pPr>
      <w:r>
        <w:drawing>
          <wp:inline distT="0" distR="0" distB="0" distL="0">
            <wp:extent cx="5257800" cy="129540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30"/>
                    <a:stretch>
                      <a:fillRect/>
                    </a:stretch>
                  </pic:blipFill>
                  <pic:spPr>
                    <a:xfrm>
                      <a:off x="0" y="0"/>
                      <a:ext cx="5257800" cy="1295400"/>
                    </a:xfrm>
                    <a:prstGeom prst="rect">
                      <a:avLst/>
                    </a:prstGeom>
                  </pic:spPr>
                </pic:pic>
              </a:graphicData>
            </a:graphic>
          </wp:inline>
        </w:drawing>
      </w:r>
    </w:p>
    <w:p>
      <w:pPr>
        <w:pStyle w:val="3"/>
        <w:spacing w:before="300" w:after="120" w:line="288" w:lineRule="auto"/>
        <w:ind w:left="0"/>
        <w:jc w:val="left"/>
        <w:outlineLvl w:val="2"/>
      </w:pPr>
      <w:bookmarkStart w:name="heading_35" w:id="35"/>
      <w:r>
        <w:rPr>
          <w:rFonts w:eastAsia="等线" w:ascii="Arial" w:cs="Arial" w:hAnsi="Arial"/>
          <w:b w:val="true"/>
          <w:color w:val="1f2329"/>
          <w:sz w:val="30"/>
        </w:rPr>
        <w:t>4.1 如何根据BSR指导产品开发</w:t>
      </w:r>
      <w:bookmarkEnd w:id="35"/>
    </w:p>
    <w:p>
      <w:pPr>
        <w:spacing w:before="120" w:after="120" w:line="288" w:lineRule="auto"/>
        <w:ind w:left="0"/>
        <w:jc w:val="left"/>
      </w:pPr>
      <w:r>
        <w:drawing>
          <wp:inline distT="0" distR="0" distB="0" distL="0">
            <wp:extent cx="5257800" cy="226695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1"/>
                    <a:stretch>
                      <a:fillRect/>
                    </a:stretch>
                  </pic:blipFill>
                  <pic:spPr>
                    <a:xfrm>
                      <a:off x="0" y="0"/>
                      <a:ext cx="5257800" cy="2266950"/>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36" w:id="36"/>
      <w:r>
        <w:rPr>
          <w:rFonts w:eastAsia="等线" w:ascii="Arial" w:cs="Arial" w:hAnsi="Arial"/>
          <w:b w:val="true"/>
          <w:color w:val="1f2329"/>
          <w:sz w:val="28"/>
          <w:shd w:fill="ffffff"/>
        </w:rPr>
        <w:t>4.1.1 后开发的产品要比本身存在的产品应用范围和场景要更广。</w:t>
      </w:r>
      <w:bookmarkEnd w:id="36"/>
    </w:p>
    <w:p>
      <w:pPr>
        <w:spacing w:before="120" w:after="120" w:line="288" w:lineRule="auto"/>
        <w:ind w:left="0" w:firstLine="420"/>
        <w:jc w:val="left"/>
      </w:pPr>
      <w:r>
        <w:rPr>
          <w:rFonts w:eastAsia="等线" w:ascii="Arial" w:cs="Arial" w:hAnsi="Arial"/>
          <w:color w:val="1f2329"/>
          <w:sz w:val="22"/>
        </w:rPr>
        <w:t>假设你是产品开发，你会选哪个上架？</w:t>
      </w:r>
    </w:p>
    <w:p>
      <w:pPr>
        <w:spacing w:before="120" w:after="120" w:line="288" w:lineRule="auto"/>
        <w:ind w:left="0"/>
        <w:jc w:val="left"/>
      </w:pPr>
      <w:r>
        <w:drawing>
          <wp:inline distT="0" distR="0" distB="0" distL="0">
            <wp:extent cx="5257800" cy="233362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2"/>
                    <a:stretch>
                      <a:fillRect/>
                    </a:stretch>
                  </pic:blipFill>
                  <pic:spPr>
                    <a:xfrm>
                      <a:off x="0" y="0"/>
                      <a:ext cx="5257800" cy="233362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大部分同学都选了B，因为有显示屏，增加了功能点。我们在开发产品的时候，后开发的产品要比前面开发的产品应用范围和场景要更广。</w:t>
      </w:r>
    </w:p>
    <w:p>
      <w:pPr>
        <w:spacing w:before="120" w:after="120" w:line="288" w:lineRule="auto"/>
        <w:ind w:left="0" w:firstLine="0"/>
        <w:jc w:val="left"/>
      </w:pPr>
    </w:p>
    <w:p>
      <w:pPr>
        <w:pStyle w:val="4"/>
        <w:spacing w:before="260" w:after="120" w:line="288" w:lineRule="auto"/>
        <w:ind w:left="0"/>
        <w:jc w:val="left"/>
        <w:outlineLvl w:val="3"/>
      </w:pPr>
      <w:bookmarkStart w:name="heading_37" w:id="37"/>
      <w:r>
        <w:rPr>
          <w:rFonts w:eastAsia="等线" w:ascii="Arial" w:cs="Arial" w:hAnsi="Arial"/>
          <w:b w:val="true"/>
          <w:color w:val="1f2329"/>
          <w:sz w:val="28"/>
          <w:shd w:fill="ffffff"/>
        </w:rPr>
        <w:t>4.1.2 分析BSR产品的特征，看你的产品是否满足这些特性。</w:t>
      </w:r>
      <w:bookmarkEnd w:id="37"/>
    </w:p>
    <w:p>
      <w:pPr>
        <w:spacing w:before="120" w:after="120" w:line="288" w:lineRule="auto"/>
        <w:ind w:left="0" w:firstLine="420"/>
        <w:jc w:val="left"/>
      </w:pPr>
      <w:r>
        <w:rPr>
          <w:rFonts w:eastAsia="等线" w:ascii="Arial" w:cs="Arial" w:hAnsi="Arial"/>
          <w:color w:val="1f2329"/>
          <w:sz w:val="22"/>
        </w:rPr>
        <w:t>我们产品一定是对标Best Seller，那么你才有机会打掉第30名。如果你直接对标第30名，那么你很难打掉它，因为这个特征的天花板可能就在那里了。我们开发一款产品的时候，把Best Seller买回来，如果我们产品的质量能PK得过，那么我们很有信心是能干掉第30名的。</w:t>
      </w:r>
    </w:p>
    <w:p>
      <w:pPr>
        <w:spacing w:before="120" w:after="120" w:line="288" w:lineRule="auto"/>
        <w:ind w:left="0" w:firstLine="0"/>
        <w:jc w:val="left"/>
      </w:pPr>
    </w:p>
    <w:p>
      <w:pPr>
        <w:pStyle w:val="4"/>
        <w:spacing w:before="260" w:after="120" w:line="288" w:lineRule="auto"/>
        <w:ind w:left="0"/>
        <w:jc w:val="left"/>
        <w:outlineLvl w:val="3"/>
      </w:pPr>
      <w:bookmarkStart w:name="heading_38" w:id="38"/>
      <w:r>
        <w:rPr>
          <w:rFonts w:eastAsia="等线" w:ascii="Arial" w:cs="Arial" w:hAnsi="Arial"/>
          <w:b w:val="true"/>
          <w:color w:val="1f2329"/>
          <w:sz w:val="28"/>
          <w:shd w:fill="ffffff"/>
        </w:rPr>
        <w:t>4.1.3 最好能有基本的差异化特色</w:t>
      </w:r>
      <w:bookmarkEnd w:id="38"/>
    </w:p>
    <w:p>
      <w:pPr>
        <w:spacing w:before="120" w:after="120" w:line="288" w:lineRule="auto"/>
        <w:ind w:left="0" w:firstLine="420"/>
        <w:jc w:val="left"/>
      </w:pPr>
      <w:r>
        <w:rPr>
          <w:rFonts w:eastAsia="等线" w:ascii="Arial" w:cs="Arial" w:hAnsi="Arial"/>
          <w:color w:val="1f2329"/>
          <w:sz w:val="22"/>
        </w:rPr>
        <w:t>产品除了满足主流市场的需求外，还要有一定的差异化，有特点去竞争抢占市场。比如说刚才提到的线缆加魔术贴，帮助收纳。</w:t>
      </w:r>
    </w:p>
    <w:p>
      <w:pPr>
        <w:spacing w:before="120" w:after="120" w:line="288" w:lineRule="auto"/>
        <w:ind w:left="0" w:firstLine="420"/>
        <w:jc w:val="left"/>
      </w:pPr>
      <w:r>
        <w:rPr>
          <w:rFonts w:eastAsia="等线" w:ascii="Arial" w:cs="Arial" w:hAnsi="Arial"/>
          <w:color w:val="1f2329"/>
          <w:sz w:val="22"/>
        </w:rPr>
        <w:t>同质化产品，恶意竞争。市场容量一定，别人要上位就要把你干掉，首选最弱的那家下手。所以我们要做一定的差异化，不然很容易就被干掉。很多卖家很坏，不关注自己的产品，总是想去搞别人。商业的本质就是很残酷的。</w:t>
      </w:r>
    </w:p>
    <w:p>
      <w:pPr>
        <w:spacing w:before="120" w:after="120" w:line="288" w:lineRule="auto"/>
        <w:ind w:left="0" w:firstLine="420"/>
        <w:jc w:val="left"/>
      </w:pPr>
      <w:r>
        <w:rPr>
          <w:rFonts w:eastAsia="等线" w:ascii="Arial" w:cs="Arial" w:hAnsi="Arial"/>
          <w:color w:val="1f2329"/>
          <w:sz w:val="22"/>
        </w:rPr>
        <w:t>不要老是盯着Best Seller，要想想自己的反击能力是不是足够。可以多品牌多店铺去运营，或者建立自己的护城河，比如Anker就有很多的私域流量。积累自己的粉丝库和红人库。</w:t>
      </w:r>
    </w:p>
    <w:p>
      <w:pPr>
        <w:spacing w:before="120" w:after="120" w:line="288" w:lineRule="auto"/>
        <w:ind w:left="0" w:firstLine="420"/>
        <w:jc w:val="left"/>
      </w:pPr>
      <w:r>
        <w:rPr>
          <w:rFonts w:eastAsia="等线" w:ascii="Arial" w:cs="Arial" w:hAnsi="Arial"/>
          <w:color w:val="1f2329"/>
          <w:sz w:val="22"/>
          <w:shd w:fill="ffe928"/>
        </w:rPr>
        <w:t>亚马逊一定会像国内一样进入红人时代—Amazon influencer, Amazon Live, Promotion折扣设置限价。种种动作表明，</w:t>
      </w:r>
      <w:r>
        <w:rPr>
          <w:rFonts w:eastAsia="等线" w:ascii="Arial" w:cs="Arial" w:hAnsi="Arial"/>
          <w:b w:val="true"/>
          <w:color w:val="1f2329"/>
          <w:sz w:val="22"/>
          <w:shd w:fill="ffe928"/>
        </w:rPr>
        <w:t>亚马逊要准备进入红人时代了</w:t>
      </w:r>
      <w:r>
        <w:rPr>
          <w:rFonts w:eastAsia="等线" w:ascii="Arial" w:cs="Arial" w:hAnsi="Arial"/>
          <w:color w:val="1f2329"/>
          <w:sz w:val="22"/>
          <w:shd w:fill="ffe928"/>
        </w:rPr>
        <w:t>。和淘宝的路程是一样的，从之前的暴利时代（直通车+广告）到店群（N多个SKU），慢慢发展到你要做精品做品牌，慢慢到红人带货（Peppi酱那个时代，张大奕），到素人时代（人人都能带货人人都是主播，人人都能种草），到现在兴趣电商（抖音快手，你的产品激发了我的兴趣我去购买，之前的模式是我有需求然后去搜索购买）。后面可能就会有短视频短剧时代也就是，像小北老师说的 “演戏电商”“演戏时代”马上就要来临了，需要做好短视频，剪辑，AI,知识 技能 资源的储备，还有MCN机构，分成，流量分发的逻辑</w:t>
      </w:r>
    </w:p>
    <w:p>
      <w:pPr>
        <w:spacing w:before="120" w:after="120" w:line="288" w:lineRule="auto"/>
        <w:ind w:left="0" w:firstLine="420"/>
        <w:jc w:val="left"/>
      </w:pPr>
      <w:r>
        <w:rPr>
          <w:rFonts w:eastAsia="等线" w:ascii="Arial" w:cs="Arial" w:hAnsi="Arial"/>
          <w:color w:val="1f2329"/>
          <w:sz w:val="22"/>
        </w:rPr>
        <w:t>我们要做一些未来的事情，从现在开始就要去尝试做红人，当三年后别人红人资源很缺的时候，你手上有1000-2000个红人，甚至你还可以做红人的代理商，比别人强，比别人多条路。当我们受到攻击的时候，我们能不能发动红人的集体推广，不只是被动挨打。</w:t>
      </w:r>
    </w:p>
    <w:p>
      <w:pPr>
        <w:spacing w:before="120" w:after="120" w:line="288" w:lineRule="auto"/>
        <w:ind w:left="0" w:firstLine="420"/>
        <w:jc w:val="left"/>
      </w:pPr>
      <w:r>
        <w:rPr>
          <w:rFonts w:eastAsia="等线" w:ascii="Arial" w:cs="Arial" w:hAnsi="Arial"/>
          <w:b w:val="true"/>
          <w:color w:val="1f2329"/>
          <w:sz w:val="22"/>
        </w:rPr>
        <w:t>Get a look，Influencer才有的专属板块。</w:t>
      </w:r>
    </w:p>
    <w:p>
      <w:pPr>
        <w:spacing w:before="120" w:after="120" w:line="288" w:lineRule="auto"/>
        <w:ind w:left="0" w:firstLine="420"/>
        <w:jc w:val="left"/>
      </w:pPr>
      <w:r>
        <w:rPr>
          <w:rFonts w:eastAsia="等线" w:ascii="Arial" w:cs="Arial" w:hAnsi="Arial"/>
          <w:color w:val="1f2329"/>
          <w:sz w:val="22"/>
        </w:rPr>
        <w:t>现在亚马逊还是大红人阶段，还没到素人阶段。Tiktok和沃尔玛的首场带货效果并不好，因为他们还没到那个阶段，但疫情会加速这个过程。</w:t>
      </w:r>
    </w:p>
    <w:p>
      <w:pPr>
        <w:spacing w:before="120" w:after="120" w:line="288" w:lineRule="auto"/>
        <w:ind w:left="0" w:firstLine="0"/>
        <w:jc w:val="left"/>
      </w:pPr>
    </w:p>
    <w:p>
      <w:pPr>
        <w:pStyle w:val="3"/>
        <w:spacing w:before="300" w:after="120" w:line="288" w:lineRule="auto"/>
        <w:ind w:left="0"/>
        <w:jc w:val="left"/>
        <w:outlineLvl w:val="2"/>
      </w:pPr>
      <w:bookmarkStart w:name="heading_39" w:id="39"/>
      <w:r>
        <w:rPr>
          <w:rFonts w:eastAsia="等线" w:ascii="Arial" w:cs="Arial" w:hAnsi="Arial"/>
          <w:b w:val="true"/>
          <w:color w:val="1f2329"/>
          <w:sz w:val="30"/>
        </w:rPr>
        <w:t>4.2 如何根据BSR和NW判定市场机会指数</w:t>
      </w:r>
      <w:bookmarkEnd w:id="39"/>
    </w:p>
    <w:p>
      <w:pPr>
        <w:spacing w:before="120" w:after="120" w:line="288" w:lineRule="auto"/>
        <w:ind w:left="0"/>
        <w:jc w:val="left"/>
      </w:pPr>
      <w:r>
        <w:drawing>
          <wp:inline distT="0" distR="0" distB="0" distL="0">
            <wp:extent cx="5257800" cy="324802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3"/>
                    <a:stretch>
                      <a:fillRect/>
                    </a:stretch>
                  </pic:blipFill>
                  <pic:spPr>
                    <a:xfrm>
                      <a:off x="0" y="0"/>
                      <a:ext cx="5257800" cy="3248025"/>
                    </a:xfrm>
                    <a:prstGeom prst="rect">
                      <a:avLst/>
                    </a:prstGeom>
                  </pic:spPr>
                </pic:pic>
              </a:graphicData>
            </a:graphic>
          </wp:inline>
        </w:drawing>
      </w:r>
    </w:p>
    <w:p>
      <w:pPr>
        <w:pStyle w:val="4"/>
        <w:spacing w:before="260" w:after="120" w:line="288" w:lineRule="auto"/>
        <w:ind w:left="0"/>
        <w:jc w:val="left"/>
        <w:outlineLvl w:val="3"/>
      </w:pPr>
      <w:bookmarkStart w:name="heading_40" w:id="40"/>
      <w:r>
        <w:rPr>
          <w:rFonts w:eastAsia="等线" w:ascii="Arial" w:cs="Arial" w:hAnsi="Arial"/>
          <w:b w:val="true"/>
          <w:color w:val="1f2329"/>
          <w:sz w:val="28"/>
          <w:shd w:fill="ffffff"/>
        </w:rPr>
        <w:t>4.2.1 对比New Release和Best Seller判断机会指数</w:t>
      </w:r>
      <w:bookmarkEnd w:id="40"/>
    </w:p>
    <w:p>
      <w:pPr>
        <w:spacing w:before="120" w:after="120" w:line="288" w:lineRule="auto"/>
        <w:ind w:left="0" w:firstLine="420"/>
        <w:jc w:val="left"/>
      </w:pPr>
      <w:r>
        <w:rPr>
          <w:rFonts w:eastAsia="等线" w:ascii="Arial" w:cs="Arial" w:hAnsi="Arial"/>
          <w:color w:val="1f2329"/>
          <w:sz w:val="22"/>
        </w:rPr>
        <w:t>如果类似特征的产品在BS榜单里面出现过很多次，但是在New Release榜单里面一个没出现，那么这个产品没机会了。另外一种情况，Best Seller里面没多少个（完全没有也不行），但是New Release里面有几十家，那么说明这个产品潜力巨大。</w:t>
      </w:r>
    </w:p>
    <w:p>
      <w:pPr>
        <w:spacing w:before="120" w:after="120" w:line="288" w:lineRule="auto"/>
        <w:ind w:left="0" w:firstLine="0"/>
        <w:jc w:val="left"/>
      </w:pPr>
    </w:p>
    <w:p>
      <w:pPr>
        <w:pStyle w:val="4"/>
        <w:spacing w:before="260" w:after="120" w:line="288" w:lineRule="auto"/>
        <w:ind w:left="0"/>
        <w:jc w:val="left"/>
        <w:outlineLvl w:val="3"/>
      </w:pPr>
      <w:bookmarkStart w:name="heading_41" w:id="41"/>
      <w:r>
        <w:rPr>
          <w:rFonts w:eastAsia="等线" w:ascii="Arial" w:cs="Arial" w:hAnsi="Arial"/>
          <w:b w:val="true"/>
          <w:color w:val="1f2329"/>
          <w:sz w:val="28"/>
          <w:shd w:fill="ffffff"/>
        </w:rPr>
        <w:t>4.2.2 分析Best Seller品牌占比</w:t>
      </w:r>
      <w:bookmarkEnd w:id="41"/>
    </w:p>
    <w:p>
      <w:pPr>
        <w:spacing w:before="120" w:after="120" w:line="288" w:lineRule="auto"/>
        <w:ind w:left="0" w:firstLine="0"/>
        <w:jc w:val="left"/>
      </w:pPr>
      <w:r>
        <w:rPr>
          <w:rFonts w:eastAsia="等线" w:ascii="Arial" w:cs="Arial" w:hAnsi="Arial"/>
          <w:color w:val="1f2329"/>
          <w:sz w:val="22"/>
        </w:rPr>
        <w:t>用Sorftime去看。我们判断如果BSR前50超过4个品牌，每个品牌有1-2个listing，我们会考虑不做。40%品牌垄断代表前100名里面有40%的品牌做了2条以上的链接。</w:t>
      </w:r>
    </w:p>
    <w:p>
      <w:pPr>
        <w:spacing w:before="120" w:after="120" w:line="288" w:lineRule="auto"/>
        <w:ind w:left="0"/>
        <w:jc w:val="left"/>
      </w:pPr>
      <w:r>
        <w:drawing>
          <wp:inline distT="0" distR="0" distB="0" distL="0">
            <wp:extent cx="5257800" cy="200977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4"/>
                    <a:stretch>
                      <a:fillRect/>
                    </a:stretch>
                  </pic:blipFill>
                  <pic:spPr>
                    <a:xfrm>
                      <a:off x="0" y="0"/>
                      <a:ext cx="5257800" cy="20097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如果Top50里面只出现3-4家，那么基本上整个类目都被垄断了。</w:t>
      </w:r>
    </w:p>
    <w:p>
      <w:pPr>
        <w:spacing w:before="120" w:after="120" w:line="288" w:lineRule="auto"/>
        <w:ind w:left="0"/>
        <w:jc w:val="left"/>
      </w:pPr>
      <w:r>
        <w:drawing>
          <wp:inline distT="0" distR="0" distB="0" distL="0">
            <wp:extent cx="5257800" cy="52387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5"/>
                    <a:stretch>
                      <a:fillRect/>
                    </a:stretch>
                  </pic:blipFill>
                  <pic:spPr>
                    <a:xfrm>
                      <a:off x="0" y="0"/>
                      <a:ext cx="5257800" cy="523875"/>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42" w:id="42"/>
      <w:r>
        <w:rPr>
          <w:rFonts w:eastAsia="等线" w:ascii="Arial" w:cs="Arial" w:hAnsi="Arial"/>
          <w:b w:val="true"/>
          <w:color w:val="1f2329"/>
          <w:sz w:val="28"/>
          <w:shd w:fill="ffffff"/>
        </w:rPr>
        <w:t>4.2.3 关于BSR销量以及销量分布</w:t>
      </w:r>
      <w:bookmarkEnd w:id="42"/>
    </w:p>
    <w:p>
      <w:pPr>
        <w:spacing w:before="120" w:after="120" w:line="288" w:lineRule="auto"/>
        <w:ind w:left="0" w:firstLine="420"/>
        <w:jc w:val="left"/>
      </w:pPr>
      <w:r>
        <w:rPr>
          <w:rFonts w:eastAsia="等线" w:ascii="Arial" w:cs="Arial" w:hAnsi="Arial"/>
          <w:color w:val="1f2329"/>
          <w:sz w:val="22"/>
        </w:rPr>
        <w:t>我们公司会选择BSR月销大于3000，但我们会看有没有销量断层，如果前面几个销量占比巨大，那我们也不会选择这样的类目。</w:t>
      </w:r>
    </w:p>
    <w:p>
      <w:pPr>
        <w:spacing w:before="120" w:after="120" w:line="288" w:lineRule="auto"/>
        <w:ind w:left="0" w:firstLine="0"/>
        <w:jc w:val="left"/>
      </w:pPr>
    </w:p>
    <w:p>
      <w:pPr>
        <w:pStyle w:val="4"/>
        <w:spacing w:before="260" w:after="120" w:line="288" w:lineRule="auto"/>
        <w:ind w:left="0"/>
        <w:jc w:val="left"/>
        <w:outlineLvl w:val="3"/>
      </w:pPr>
      <w:bookmarkStart w:name="heading_43" w:id="43"/>
      <w:r>
        <w:rPr>
          <w:rFonts w:eastAsia="等线" w:ascii="Arial" w:cs="Arial" w:hAnsi="Arial"/>
          <w:b w:val="true"/>
          <w:color w:val="1f2329"/>
          <w:sz w:val="28"/>
          <w:shd w:fill="ffffff"/>
        </w:rPr>
        <w:t>4.2.4 是否可以找到差异化但满足BSR特征的产品</w:t>
      </w:r>
      <w:bookmarkEnd w:id="43"/>
    </w:p>
    <w:p>
      <w:pPr>
        <w:spacing w:before="120" w:after="120" w:line="288" w:lineRule="auto"/>
        <w:ind w:left="0" w:firstLine="0"/>
        <w:jc w:val="left"/>
      </w:pPr>
      <w:r>
        <w:rPr>
          <w:rFonts w:eastAsia="等线" w:ascii="Arial" w:cs="Arial" w:hAnsi="Arial"/>
          <w:color w:val="1f2329"/>
          <w:sz w:val="22"/>
        </w:rPr>
        <w:t>如果没有差异化的产品而且存在时间长，会有很多人内卷。</w:t>
      </w:r>
    </w:p>
    <w:p>
      <w:pPr>
        <w:spacing w:before="120" w:after="120" w:line="288" w:lineRule="auto"/>
        <w:ind w:left="0" w:firstLine="0"/>
        <w:jc w:val="left"/>
      </w:pPr>
    </w:p>
    <w:p>
      <w:pPr>
        <w:pStyle w:val="4"/>
        <w:spacing w:before="260" w:after="120" w:line="288" w:lineRule="auto"/>
        <w:ind w:left="0"/>
        <w:jc w:val="left"/>
        <w:outlineLvl w:val="3"/>
      </w:pPr>
      <w:bookmarkStart w:name="heading_44" w:id="44"/>
      <w:r>
        <w:rPr>
          <w:rFonts w:eastAsia="等线" w:ascii="Arial" w:cs="Arial" w:hAnsi="Arial"/>
          <w:b w:val="true"/>
          <w:color w:val="1f2329"/>
          <w:sz w:val="28"/>
          <w:shd w:fill="ffffff"/>
        </w:rPr>
        <w:t>4.2.5 分析USA大型超市是否有卖，价格是否便宜</w:t>
      </w:r>
      <w:bookmarkEnd w:id="44"/>
    </w:p>
    <w:p>
      <w:pPr>
        <w:spacing w:before="120" w:after="120" w:line="288" w:lineRule="auto"/>
        <w:ind w:left="0" w:firstLine="420"/>
        <w:jc w:val="left"/>
      </w:pPr>
      <w:r>
        <w:rPr>
          <w:rFonts w:eastAsia="等线" w:ascii="Arial" w:cs="Arial" w:hAnsi="Arial"/>
          <w:color w:val="1f2329"/>
          <w:sz w:val="22"/>
        </w:rPr>
        <w:t>之前园艺类的产品，线下比网上便宜，开个车过去一下子就买回来了，由于疫情线下关店，去年园艺类产品特别火爆。去Costco, Best Buy, Walmart比下价格，看我们的商品是否更有性价比。</w:t>
      </w:r>
    </w:p>
    <w:p>
      <w:pPr>
        <w:spacing w:before="120" w:after="120" w:line="288" w:lineRule="auto"/>
        <w:ind w:left="0" w:firstLine="0"/>
        <w:jc w:val="left"/>
      </w:pPr>
    </w:p>
    <w:p>
      <w:pPr>
        <w:pStyle w:val="4"/>
        <w:spacing w:before="260" w:after="120" w:line="288" w:lineRule="auto"/>
        <w:ind w:left="0"/>
        <w:jc w:val="left"/>
        <w:outlineLvl w:val="3"/>
      </w:pPr>
      <w:bookmarkStart w:name="heading_45" w:id="45"/>
      <w:r>
        <w:rPr>
          <w:rFonts w:eastAsia="等线" w:ascii="Arial" w:cs="Arial" w:hAnsi="Arial"/>
          <w:b w:val="true"/>
          <w:color w:val="1f2329"/>
          <w:sz w:val="28"/>
          <w:shd w:fill="ffffff"/>
        </w:rPr>
        <w:t>4.2.6 出现不同品牌但是相同产品的类目要小心</w:t>
      </w:r>
      <w:bookmarkEnd w:id="45"/>
    </w:p>
    <w:p>
      <w:pPr>
        <w:spacing w:before="120" w:after="120" w:line="288" w:lineRule="auto"/>
        <w:ind w:left="0" w:firstLine="420"/>
        <w:jc w:val="left"/>
      </w:pPr>
      <w:r>
        <w:rPr>
          <w:rFonts w:eastAsia="等线" w:ascii="Arial" w:cs="Arial" w:hAnsi="Arial"/>
          <w:color w:val="1f2329"/>
          <w:sz w:val="22"/>
        </w:rPr>
        <w:t>需要关注BSR100里面相同产品的个数，可能会有垄断</w:t>
      </w:r>
    </w:p>
    <w:p>
      <w:pPr>
        <w:spacing w:before="120" w:after="120" w:line="288" w:lineRule="auto"/>
        <w:ind w:left="0"/>
        <w:jc w:val="left"/>
      </w:pPr>
      <w:r>
        <w:drawing>
          <wp:inline distT="0" distR="0" distB="0" distL="0">
            <wp:extent cx="5257800" cy="310515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6"/>
                    <a:stretch>
                      <a:fillRect/>
                    </a:stretch>
                  </pic:blipFill>
                  <pic:spPr>
                    <a:xfrm>
                      <a:off x="0" y="0"/>
                      <a:ext cx="5257800" cy="3105150"/>
                    </a:xfrm>
                    <a:prstGeom prst="rect">
                      <a:avLst/>
                    </a:prstGeom>
                  </pic:spPr>
                </pic:pic>
              </a:graphicData>
            </a:graphic>
          </wp:inline>
        </w:drawing>
      </w:r>
    </w:p>
    <w:p>
      <w:pPr>
        <w:pStyle w:val="4"/>
        <w:spacing w:before="260" w:after="120" w:line="288" w:lineRule="auto"/>
        <w:ind w:left="0"/>
        <w:jc w:val="left"/>
        <w:outlineLvl w:val="3"/>
      </w:pPr>
      <w:bookmarkStart w:name="heading_46" w:id="46"/>
      <w:r>
        <w:rPr>
          <w:rFonts w:eastAsia="等线" w:ascii="Arial" w:cs="Arial" w:hAnsi="Arial"/>
          <w:b w:val="true"/>
          <w:color w:val="1f2329"/>
          <w:sz w:val="28"/>
          <w:shd w:fill="ffffff"/>
        </w:rPr>
        <w:t>4.2.7 分析BSR价格计算利润空间</w:t>
      </w:r>
      <w:bookmarkEnd w:id="46"/>
    </w:p>
    <w:p>
      <w:pPr>
        <w:spacing w:before="120" w:after="120" w:line="288" w:lineRule="auto"/>
        <w:ind w:left="0" w:firstLine="420"/>
        <w:jc w:val="left"/>
      </w:pPr>
      <w:r>
        <w:rPr>
          <w:rFonts w:eastAsia="等线" w:ascii="Arial" w:cs="Arial" w:hAnsi="Arial"/>
          <w:color w:val="1f2329"/>
          <w:sz w:val="22"/>
        </w:rPr>
        <w:t>BSR价格计算利润空间。如果我们做了微创新之后和Best Seller比赚不到多少钱，那其实是很难的。不一定要和最低价的比。</w:t>
      </w:r>
    </w:p>
    <w:p>
      <w:pPr>
        <w:spacing w:before="120" w:after="120" w:line="288" w:lineRule="auto"/>
        <w:ind w:left="0" w:firstLine="0"/>
        <w:jc w:val="left"/>
      </w:pPr>
    </w:p>
    <w:p>
      <w:pPr>
        <w:pStyle w:val="3"/>
        <w:spacing w:before="300" w:after="120" w:line="288" w:lineRule="auto"/>
        <w:ind w:left="0"/>
        <w:jc w:val="left"/>
        <w:outlineLvl w:val="2"/>
      </w:pPr>
      <w:bookmarkStart w:name="heading_47" w:id="47"/>
      <w:r>
        <w:rPr>
          <w:rFonts w:eastAsia="等线" w:ascii="Arial" w:cs="Arial" w:hAnsi="Arial"/>
          <w:b w:val="true"/>
          <w:color w:val="1f2329"/>
          <w:sz w:val="30"/>
        </w:rPr>
        <w:t>4.3 如何根据前台搜索热度判定竞争情况</w:t>
      </w:r>
      <w:bookmarkEnd w:id="47"/>
    </w:p>
    <w:p>
      <w:pPr>
        <w:spacing w:before="120" w:after="120" w:line="288" w:lineRule="auto"/>
        <w:ind w:left="0"/>
        <w:jc w:val="left"/>
      </w:pPr>
      <w:r>
        <w:drawing>
          <wp:inline distT="0" distR="0" distB="0" distL="0">
            <wp:extent cx="5257800" cy="108585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7"/>
                    <a:stretch>
                      <a:fillRect/>
                    </a:stretch>
                  </pic:blipFill>
                  <pic:spPr>
                    <a:xfrm>
                      <a:off x="0" y="0"/>
                      <a:ext cx="5257800" cy="10858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尽量选择高热度低竞争</w:t>
      </w:r>
    </w:p>
    <w:p>
      <w:pPr>
        <w:spacing w:before="120" w:after="120" w:line="288" w:lineRule="auto"/>
        <w:ind w:left="0"/>
        <w:jc w:val="left"/>
      </w:pPr>
      <w:r>
        <w:drawing>
          <wp:inline distT="0" distR="0" distB="0" distL="0">
            <wp:extent cx="5257800" cy="218122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38"/>
                    <a:stretch>
                      <a:fillRect/>
                    </a:stretch>
                  </pic:blipFill>
                  <pic:spPr>
                    <a:xfrm>
                      <a:off x="0" y="0"/>
                      <a:ext cx="5257800" cy="21812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核心关键词的月搜索热度高于50000，竞争比例大于1</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竞品数：</w:t>
      </w:r>
      <w:r>
        <w:rPr>
          <w:rFonts w:eastAsia="等线" w:ascii="Arial" w:cs="Arial" w:hAnsi="Arial"/>
          <w:color w:val="1f2329"/>
          <w:sz w:val="22"/>
        </w:rPr>
        <w:t>后台上架商品的时候输入关键词出来的产品。</w:t>
      </w:r>
    </w:p>
    <w:p>
      <w:pPr>
        <w:spacing w:before="120" w:after="120" w:line="288" w:lineRule="auto"/>
        <w:ind w:left="0" w:firstLine="420"/>
        <w:jc w:val="left"/>
      </w:pPr>
      <w:r>
        <w:rPr>
          <w:rFonts w:eastAsia="等线" w:ascii="Arial" w:cs="Arial" w:hAnsi="Arial"/>
          <w:color w:val="1f2329"/>
          <w:sz w:val="22"/>
        </w:rPr>
        <w:t>如果你参考魔词的搜索量，那么后面就一直用这个软件，不要今天用魔词，明天用JS，工具之间是有数据差异化的。</w:t>
      </w:r>
    </w:p>
    <w:p>
      <w:pPr>
        <w:spacing w:before="120" w:after="120" w:line="288" w:lineRule="auto"/>
        <w:ind w:left="0" w:firstLine="0"/>
        <w:jc w:val="left"/>
      </w:pPr>
      <w:r>
        <w:rPr>
          <w:rFonts w:eastAsia="等线" w:ascii="Arial" w:cs="Arial" w:hAnsi="Arial"/>
          <w:color w:val="1f2329"/>
          <w:sz w:val="22"/>
        </w:rPr>
        <w:t>我们也能通过这种方法反向计算出容易做的关键词。</w:t>
      </w:r>
    </w:p>
    <w:p>
      <w:pPr>
        <w:pStyle w:val="2"/>
        <w:spacing w:before="320" w:after="120" w:line="288" w:lineRule="auto"/>
        <w:ind w:left="0"/>
        <w:jc w:val="left"/>
        <w:outlineLvl w:val="1"/>
      </w:pPr>
      <w:bookmarkStart w:name="heading_48" w:id="48"/>
      <w:r>
        <w:rPr>
          <w:rFonts w:eastAsia="等线" w:ascii="Arial" w:cs="Arial" w:hAnsi="Arial"/>
          <w:b w:val="true"/>
          <w:color w:val="1f2329"/>
          <w:sz w:val="32"/>
        </w:rPr>
        <w:t>5 三种维度分析市场</w:t>
      </w:r>
      <w:bookmarkEnd w:id="48"/>
    </w:p>
    <w:p>
      <w:pPr>
        <w:spacing w:before="120" w:after="120" w:line="288" w:lineRule="auto"/>
        <w:ind w:left="0"/>
        <w:jc w:val="left"/>
      </w:pPr>
      <w:r>
        <w:drawing>
          <wp:inline distT="0" distR="0" distB="0" distL="0">
            <wp:extent cx="5257800" cy="309562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39"/>
                    <a:stretch>
                      <a:fillRect/>
                    </a:stretch>
                  </pic:blipFill>
                  <pic:spPr>
                    <a:xfrm>
                      <a:off x="0" y="0"/>
                      <a:ext cx="5257800" cy="3095625"/>
                    </a:xfrm>
                    <a:prstGeom prst="rect">
                      <a:avLst/>
                    </a:prstGeom>
                  </pic:spPr>
                </pic:pic>
              </a:graphicData>
            </a:graphic>
          </wp:inline>
        </w:drawing>
      </w:r>
    </w:p>
    <w:p>
      <w:pPr>
        <w:pStyle w:val="3"/>
        <w:spacing w:before="300" w:after="120" w:line="288" w:lineRule="auto"/>
        <w:ind w:left="0"/>
        <w:jc w:val="left"/>
        <w:outlineLvl w:val="2"/>
      </w:pPr>
      <w:bookmarkStart w:name="heading_49" w:id="49"/>
      <w:r>
        <w:rPr>
          <w:rFonts w:eastAsia="等线" w:ascii="Arial" w:cs="Arial" w:hAnsi="Arial"/>
          <w:b w:val="true"/>
          <w:color w:val="1f2329"/>
          <w:sz w:val="30"/>
        </w:rPr>
        <w:t>5.1 如何突围旧势力</w:t>
      </w:r>
      <w:bookmarkEnd w:id="49"/>
    </w:p>
    <w:p>
      <w:pPr>
        <w:spacing w:before="120" w:after="120" w:line="288" w:lineRule="auto"/>
        <w:ind w:left="0"/>
        <w:jc w:val="left"/>
      </w:pPr>
      <w:r>
        <w:drawing>
          <wp:inline distT="0" distR="0" distB="0" distL="0">
            <wp:extent cx="5257800" cy="1676400"/>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40"/>
                    <a:stretch>
                      <a:fillRect/>
                    </a:stretch>
                  </pic:blipFill>
                  <pic:spPr>
                    <a:xfrm>
                      <a:off x="0" y="0"/>
                      <a:ext cx="5257800" cy="1676400"/>
                    </a:xfrm>
                    <a:prstGeom prst="rect">
                      <a:avLst/>
                    </a:prstGeom>
                  </pic:spPr>
                </pic:pic>
              </a:graphicData>
            </a:graphic>
          </wp:inline>
        </w:drawing>
      </w:r>
    </w:p>
    <w:p>
      <w:pPr>
        <w:pStyle w:val="4"/>
        <w:spacing w:before="260" w:after="120" w:line="288" w:lineRule="auto"/>
        <w:ind w:left="0"/>
        <w:jc w:val="left"/>
        <w:outlineLvl w:val="3"/>
      </w:pPr>
      <w:bookmarkStart w:name="heading_50" w:id="50"/>
      <w:r>
        <w:rPr>
          <w:rFonts w:eastAsia="等线" w:ascii="Arial" w:cs="Arial" w:hAnsi="Arial"/>
          <w:b w:val="true"/>
          <w:color w:val="1f2329"/>
          <w:sz w:val="28"/>
          <w:shd w:fill="ffffff"/>
        </w:rPr>
        <w:t>5.1.1 Asin群</w:t>
      </w:r>
      <w:bookmarkEnd w:id="50"/>
    </w:p>
    <w:p>
      <w:pPr>
        <w:spacing w:before="120" w:after="120" w:line="288" w:lineRule="auto"/>
        <w:ind w:left="0"/>
        <w:jc w:val="center"/>
      </w:pPr>
      <w:r>
        <w:drawing>
          <wp:inline distT="0" distR="0" distB="0" distL="0">
            <wp:extent cx="5257800" cy="3838575"/>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1"/>
                    <a:stretch>
                      <a:fillRect/>
                    </a:stretch>
                  </pic:blipFill>
                  <pic:spPr>
                    <a:xfrm>
                      <a:off x="0" y="0"/>
                      <a:ext cx="5257800" cy="383857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一定要有Asin群的概念。如何去搜集Asin群？我们会将核心出单顶级卖家，比如经常出现在首页的卖家，Amazon Choice那些Asin，编辑推荐的Asin是哪一些，Compare to similar出现频率最高的Asin，还有长期占据首页广告位置的Asin，全部收录起来变成Asin群。因为这些Asin群构造了整个类目的核心类型需求，占据了80%-95%的类目流量。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我们找到这些Asin之后，找到最弱的去PK，做一个简单的Listing打分。</w:t>
      </w:r>
    </w:p>
    <w:p>
      <w:pPr>
        <w:spacing w:before="120" w:after="120" w:line="288" w:lineRule="auto"/>
        <w:ind w:left="0" w:firstLine="0"/>
        <w:jc w:val="left"/>
      </w:pPr>
    </w:p>
    <w:p>
      <w:pPr>
        <w:numPr>
          <w:numId w:val="41"/>
        </w:numPr>
        <w:spacing w:before="120" w:after="120" w:line="288" w:lineRule="auto"/>
        <w:ind w:left="453"/>
        <w:jc w:val="left"/>
      </w:pPr>
      <w:r>
        <w:rPr>
          <w:rFonts w:eastAsia="等线" w:ascii="Arial" w:cs="Arial" w:hAnsi="Arial"/>
          <w:color w:val="1f2329"/>
          <w:sz w:val="22"/>
        </w:rPr>
        <w:t>核心关键词的AC，Asin群</w:t>
      </w:r>
    </w:p>
    <w:p>
      <w:pPr>
        <w:numPr>
          <w:numId w:val="42"/>
        </w:numPr>
        <w:spacing w:before="120" w:after="120" w:line="288" w:lineRule="auto"/>
        <w:ind w:left="453"/>
        <w:jc w:val="left"/>
      </w:pPr>
      <w:r>
        <w:rPr>
          <w:rFonts w:eastAsia="等线" w:ascii="Arial" w:cs="Arial" w:hAnsi="Arial"/>
          <w:color w:val="1f2329"/>
          <w:sz w:val="22"/>
        </w:rPr>
        <w:t>编辑推荐位最多的Asin群</w:t>
      </w:r>
    </w:p>
    <w:p>
      <w:pPr>
        <w:numPr>
          <w:numId w:val="43"/>
        </w:numPr>
        <w:spacing w:before="120" w:after="120" w:line="288" w:lineRule="auto"/>
        <w:ind w:left="453"/>
        <w:jc w:val="left"/>
      </w:pPr>
      <w:r>
        <w:rPr>
          <w:rFonts w:eastAsia="等线" w:ascii="Arial" w:cs="Arial" w:hAnsi="Arial"/>
          <w:color w:val="1f2329"/>
          <w:sz w:val="22"/>
        </w:rPr>
        <w:t>Compare to similar出现频率最高的Asin群</w:t>
      </w:r>
    </w:p>
    <w:p>
      <w:pPr>
        <w:numPr>
          <w:numId w:val="44"/>
        </w:numPr>
        <w:spacing w:before="120" w:after="120" w:line="288" w:lineRule="auto"/>
        <w:ind w:left="453"/>
        <w:jc w:val="left"/>
      </w:pPr>
      <w:r>
        <w:rPr>
          <w:rFonts w:eastAsia="等线" w:ascii="Arial" w:cs="Arial" w:hAnsi="Arial"/>
          <w:color w:val="1f2329"/>
          <w:sz w:val="22"/>
        </w:rPr>
        <w:t>还有长期占据广告位置的哪些Asin群</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共同构造这个品类的核心属性类型的Asin群。</w:t>
      </w:r>
    </w:p>
    <w:p>
      <w:pPr>
        <w:spacing w:before="120" w:after="120" w:line="288" w:lineRule="auto"/>
        <w:ind w:left="0" w:firstLine="0"/>
        <w:jc w:val="left"/>
      </w:pPr>
    </w:p>
    <w:p>
      <w:pPr>
        <w:pStyle w:val="4"/>
        <w:spacing w:before="260" w:after="120" w:line="288" w:lineRule="auto"/>
        <w:ind w:left="0"/>
        <w:jc w:val="left"/>
        <w:outlineLvl w:val="3"/>
      </w:pPr>
      <w:bookmarkStart w:name="heading_51" w:id="51"/>
      <w:r>
        <w:rPr>
          <w:rFonts w:eastAsia="等线" w:ascii="Arial" w:cs="Arial" w:hAnsi="Arial"/>
          <w:b w:val="true"/>
          <w:color w:val="1f2329"/>
          <w:sz w:val="28"/>
          <w:shd w:fill="ffffff"/>
        </w:rPr>
        <w:t>5.1.2 Listing的质量平均分</w:t>
      </w:r>
      <w:bookmarkEnd w:id="51"/>
    </w:p>
    <w:p>
      <w:pPr>
        <w:spacing w:before="120" w:after="120" w:line="288" w:lineRule="auto"/>
        <w:ind w:left="0"/>
        <w:jc w:val="left"/>
      </w:pPr>
      <w:r>
        <w:drawing>
          <wp:inline distT="0" distR="0" distB="0" distL="0">
            <wp:extent cx="3781425" cy="6638925"/>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2"/>
                    <a:stretch>
                      <a:fillRect/>
                    </a:stretch>
                  </pic:blipFill>
                  <pic:spPr>
                    <a:xfrm>
                      <a:off x="0" y="0"/>
                      <a:ext cx="3781425" cy="663892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A+有没做埋词，Review有没有卡位，Promotion，Coupon有没有做，文案怎么样，图片有没有刻意把所有场景放进来，QA有没有刻意去做，参数完不完整。从1-10分打分。</w:t>
      </w:r>
    </w:p>
    <w:p>
      <w:pPr>
        <w:spacing w:before="120" w:after="120" w:line="288" w:lineRule="auto"/>
        <w:ind w:left="0" w:firstLine="0"/>
        <w:jc w:val="left"/>
      </w:pPr>
    </w:p>
    <w:p>
      <w:pPr>
        <w:pStyle w:val="4"/>
        <w:spacing w:before="260" w:after="120" w:line="288" w:lineRule="auto"/>
        <w:ind w:left="0"/>
        <w:jc w:val="left"/>
        <w:outlineLvl w:val="3"/>
      </w:pPr>
      <w:bookmarkStart w:name="heading_52" w:id="52"/>
      <w:r>
        <w:rPr>
          <w:rFonts w:eastAsia="等线" w:ascii="Arial" w:cs="Arial" w:hAnsi="Arial"/>
          <w:b w:val="true"/>
          <w:color w:val="1f2329"/>
          <w:sz w:val="28"/>
          <w:shd w:fill="ffffff"/>
        </w:rPr>
        <w:t>5.1.3 通过BSR排名分析运营策略</w:t>
      </w:r>
      <w:bookmarkEnd w:id="52"/>
    </w:p>
    <w:p>
      <w:pPr>
        <w:spacing w:before="120" w:after="120" w:line="288" w:lineRule="auto"/>
        <w:ind w:left="0" w:firstLine="0"/>
        <w:jc w:val="left"/>
      </w:pPr>
    </w:p>
    <w:p>
      <w:pPr>
        <w:spacing w:before="120" w:after="120" w:line="288" w:lineRule="auto"/>
        <w:ind w:left="0"/>
        <w:jc w:val="left"/>
      </w:pPr>
      <w:r>
        <w:drawing>
          <wp:inline distT="0" distR="0" distB="0" distL="0">
            <wp:extent cx="4848225" cy="2457450"/>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3"/>
                    <a:stretch>
                      <a:fillRect/>
                    </a:stretch>
                  </pic:blipFill>
                  <pic:spPr>
                    <a:xfrm>
                      <a:off x="0" y="0"/>
                      <a:ext cx="4848225" cy="24574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1.站内活动</w:t>
      </w:r>
    </w:p>
    <w:p>
      <w:pPr>
        <w:spacing w:before="120" w:after="120" w:line="288" w:lineRule="auto"/>
        <w:ind w:left="0" w:firstLine="0"/>
        <w:jc w:val="left"/>
      </w:pPr>
    </w:p>
    <w:p>
      <w:pPr>
        <w:spacing w:before="120" w:after="120" w:line="288" w:lineRule="auto"/>
        <w:ind w:left="0"/>
        <w:jc w:val="left"/>
      </w:pPr>
      <w:r>
        <w:drawing>
          <wp:inline distT="0" distR="0" distB="0" distL="0">
            <wp:extent cx="5181600" cy="4200525"/>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44"/>
                    <a:stretch>
                      <a:fillRect/>
                    </a:stretch>
                  </pic:blipFill>
                  <pic:spPr>
                    <a:xfrm>
                      <a:off x="0" y="0"/>
                      <a:ext cx="5181600" cy="42005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1）秒杀：</w:t>
      </w:r>
      <w:r>
        <w:rPr>
          <w:rFonts w:eastAsia="等线" w:ascii="Arial" w:cs="Arial" w:hAnsi="Arial"/>
          <w:color w:val="1f2329"/>
          <w:sz w:val="22"/>
        </w:rPr>
        <w:t>通过Keepa软件可以判断出有没有经常做秒杀，会有个红点。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2）7天秒杀：</w:t>
      </w:r>
      <w:r>
        <w:rPr>
          <w:rFonts w:eastAsia="等线" w:ascii="Arial" w:cs="Arial" w:hAnsi="Arial"/>
          <w:color w:val="1f2329"/>
          <w:sz w:val="22"/>
        </w:rPr>
        <w:t>Price Drop，相当于直接减钱降价的。如果降价区间正好维持一周，说明它在做7天秒杀。（7天秒杀会影响下次活动的价格，因为实际上相当于降价了，普通Deals则不会）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3）绝杀：</w:t>
      </w:r>
      <w:r>
        <w:rPr>
          <w:rFonts w:eastAsia="等线" w:ascii="Arial" w:cs="Arial" w:hAnsi="Arial"/>
          <w:color w:val="1f2329"/>
          <w:sz w:val="22"/>
        </w:rPr>
        <w:t>有的卖家比较狡猾只做Prime会员折扣，如果我们的买家号不是Prime会员，是看不到它打折的。</w:t>
      </w:r>
    </w:p>
    <w:p>
      <w:pPr>
        <w:spacing w:before="120" w:after="120" w:line="288" w:lineRule="auto"/>
        <w:ind w:left="0" w:firstLine="0"/>
        <w:jc w:val="left"/>
      </w:pPr>
      <w:r>
        <w:rPr>
          <w:rFonts w:eastAsia="等线" w:ascii="Arial" w:cs="Arial" w:hAnsi="Arial"/>
          <w:b w:val="true"/>
          <w:color w:val="1f2329"/>
          <w:sz w:val="22"/>
        </w:rPr>
        <w:t>4）低价</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2.站内广告</w:t>
      </w:r>
    </w:p>
    <w:p>
      <w:pPr>
        <w:spacing w:before="120" w:after="120" w:line="288" w:lineRule="auto"/>
        <w:ind w:left="0"/>
        <w:jc w:val="left"/>
      </w:pPr>
      <w:r>
        <w:drawing>
          <wp:inline distT="0" distR="0" distB="0" distL="0">
            <wp:extent cx="5257800" cy="1581150"/>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45"/>
                    <a:stretch>
                      <a:fillRect/>
                    </a:stretch>
                  </pic:blipFill>
                  <pic:spPr>
                    <a:xfrm>
                      <a:off x="0" y="0"/>
                      <a:ext cx="5257800" cy="15811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1）通过SIF关键词查看广告关键词数量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2）购买店铺广告关键词数据</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3.站外Deals</w:t>
      </w:r>
    </w:p>
    <w:p>
      <w:pPr>
        <w:spacing w:before="120" w:after="120" w:line="288" w:lineRule="auto"/>
        <w:ind w:left="0"/>
        <w:jc w:val="left"/>
      </w:pPr>
      <w:r>
        <w:drawing>
          <wp:inline distT="0" distR="0" distB="0" distL="0">
            <wp:extent cx="5257800" cy="981075"/>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46"/>
                    <a:stretch>
                      <a:fillRect/>
                    </a:stretch>
                  </pic:blipFill>
                  <pic:spPr>
                    <a:xfrm>
                      <a:off x="0" y="0"/>
                      <a:ext cx="5257800" cy="9810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1）Facebook Group</w:t>
      </w:r>
    </w:p>
    <w:p>
      <w:pPr>
        <w:spacing w:before="120" w:after="120" w:line="288" w:lineRule="auto"/>
        <w:ind w:left="0" w:firstLine="0"/>
        <w:jc w:val="left"/>
      </w:pPr>
      <w:r>
        <w:rPr>
          <w:rFonts w:eastAsia="等线" w:ascii="Arial" w:cs="Arial" w:hAnsi="Arial"/>
          <w:color w:val="1f2329"/>
          <w:sz w:val="22"/>
        </w:rPr>
        <w:t>直接搜品牌，看有没有放量。如果有，把他的Group记录下来，尝试联系博主</w:t>
      </w:r>
    </w:p>
    <w:p>
      <w:pPr>
        <w:spacing w:before="120" w:after="120" w:line="288" w:lineRule="auto"/>
        <w:ind w:left="0" w:firstLine="0"/>
        <w:jc w:val="left"/>
      </w:pPr>
      <w:hyperlink r:id="rId47">
        <w:r>
          <w:rPr>
            <w:rFonts w:eastAsia="等线" w:ascii="Arial" w:cs="Arial" w:hAnsi="Arial"/>
            <w:color w:val="3370ff"/>
            <w:sz w:val="22"/>
          </w:rPr>
          <w:t>https://asin.xuggest.com/</w:t>
        </w:r>
      </w:hyperlink>
    </w:p>
    <w:p>
      <w:pPr>
        <w:spacing w:before="120" w:after="120" w:line="288" w:lineRule="auto"/>
        <w:ind w:left="0"/>
        <w:jc w:val="left"/>
      </w:pPr>
      <w:r>
        <w:drawing>
          <wp:inline distT="0" distR="0" distB="0" distL="0">
            <wp:extent cx="5257800" cy="4695825"/>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48"/>
                    <a:stretch>
                      <a:fillRect/>
                    </a:stretch>
                  </pic:blipFill>
                  <pic:spPr>
                    <a:xfrm>
                      <a:off x="0" y="0"/>
                      <a:ext cx="5257800" cy="469582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如果竞品经常用Social Promotion放量，那么它的链接会很多。折扣码可以看出打折力度，30% off</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2）通过feedback判断是否有邀评</w:t>
      </w:r>
    </w:p>
    <w:p>
      <w:pPr>
        <w:spacing w:before="120" w:after="120" w:line="288" w:lineRule="auto"/>
        <w:ind w:left="0"/>
        <w:jc w:val="left"/>
      </w:pPr>
      <w:r>
        <w:drawing>
          <wp:inline distT="0" distR="0" distB="0" distL="0">
            <wp:extent cx="5257800" cy="723900"/>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49"/>
                    <a:stretch>
                      <a:fillRect/>
                    </a:stretch>
                  </pic:blipFill>
                  <pic:spPr>
                    <a:xfrm>
                      <a:off x="0" y="0"/>
                      <a:ext cx="5257800" cy="723900"/>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我们看它feedback 评论是不是有提到customer service从而判断有没有仔细去做。</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b w:val="true"/>
          <w:color w:val="1f2329"/>
          <w:sz w:val="22"/>
        </w:rPr>
        <w:t>还有一个小技巧，看前十名有没有深圳，广州，福建，河北（刷单派）的公司</w:t>
      </w:r>
      <w:r>
        <w:rPr>
          <w:rFonts w:eastAsia="等线" w:ascii="Arial" w:cs="Arial" w:hAnsi="Arial"/>
          <w:color w:val="1f2329"/>
          <w:sz w:val="22"/>
        </w:rPr>
        <w:t>，如果没有或者不多那么比较好做。</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假设我们找到ASIN群有13个，那么我们逐一打分，然后分析运营策略，低价，靠质量，品牌知名度，刷单，还是上架时间早，我们根据这些去找到我们的突破口，制定我们的推广目标。如果他们广告强，我们就走站外，如果他们站外厉害，广告弱，那么我们就主打广告。我们开发一款产品在产品里面已经花了很多时间精力，如果我们还找不到突破口，盲目的进入市场，其实是很浪费产品的</w:t>
      </w:r>
      <w:r>
        <w:rPr>
          <w:rFonts w:eastAsia="等线" w:ascii="Arial" w:cs="Arial" w:hAnsi="Arial"/>
          <w:color w:val="1f2329"/>
          <w:sz w:val="22"/>
          <w:shd w:fill="ffe928"/>
        </w:rPr>
        <w:t>。so在进入一个市场之前，关键词，市场研究，广告打法，运营策略，补货策略都要提前准备好，以及plan-B计划备选方案，做完需要研究讨论，然后等所有这些实际下运营的数据，在进行整理总结</w:t>
      </w:r>
    </w:p>
    <w:p>
      <w:pPr>
        <w:spacing w:before="120" w:after="120" w:line="288" w:lineRule="auto"/>
        <w:ind w:left="0" w:firstLine="420"/>
        <w:jc w:val="left"/>
      </w:pPr>
      <w:r>
        <w:rPr>
          <w:rFonts w:eastAsia="等线" w:ascii="Arial" w:cs="Arial" w:hAnsi="Arial"/>
          <w:color w:val="1f2329"/>
          <w:sz w:val="22"/>
        </w:rPr>
        <w:t>这也是有的运营明明有好产品，市场也很好，但是推起来却很乏力，花了很多不必要的成本，很多原因是没有找好旧势力，没有分析旧势力，没有找到它们最弱的突破口。如果你能找到最弱的突破口，</w:t>
      </w:r>
      <w:r>
        <w:rPr>
          <w:rFonts w:eastAsia="等线" w:ascii="Arial" w:cs="Arial" w:hAnsi="Arial"/>
          <w:b w:val="true"/>
          <w:color w:val="1f2329"/>
          <w:sz w:val="22"/>
        </w:rPr>
        <w:t>基本上推广成本是可以量化的</w:t>
      </w:r>
      <w:r>
        <w:rPr>
          <w:rFonts w:eastAsia="等线" w:ascii="Arial" w:cs="Arial" w:hAnsi="Arial"/>
          <w:color w:val="1f2329"/>
          <w:sz w:val="22"/>
        </w:rPr>
        <w:t>。作为一个优秀的运营操盘手，一定要知道你的产品推起来要砸多少钱，如果你们心里没底的话，公司也不会无止境的投入。</w:t>
      </w:r>
    </w:p>
    <w:p>
      <w:pPr>
        <w:pStyle w:val="3"/>
        <w:spacing w:before="300" w:after="120" w:line="288" w:lineRule="auto"/>
        <w:ind w:left="0"/>
        <w:jc w:val="left"/>
        <w:outlineLvl w:val="2"/>
      </w:pPr>
      <w:bookmarkStart w:name="heading_53" w:id="53"/>
      <w:r>
        <w:rPr>
          <w:rFonts w:eastAsia="等线" w:ascii="Arial" w:cs="Arial" w:hAnsi="Arial"/>
          <w:b w:val="true"/>
          <w:color w:val="1f2329"/>
          <w:sz w:val="30"/>
        </w:rPr>
        <w:t>5.2 如何判定新势力卖家</w:t>
      </w:r>
      <w:bookmarkEnd w:id="53"/>
    </w:p>
    <w:p>
      <w:pPr>
        <w:spacing w:before="120" w:after="120" w:line="288" w:lineRule="auto"/>
        <w:ind w:left="0"/>
        <w:jc w:val="left"/>
      </w:pPr>
      <w:r>
        <w:drawing>
          <wp:inline distT="0" distR="0" distB="0" distL="0">
            <wp:extent cx="5257800" cy="1209675"/>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50"/>
                    <a:stretch>
                      <a:fillRect/>
                    </a:stretch>
                  </pic:blipFill>
                  <pic:spPr>
                    <a:xfrm>
                      <a:off x="0" y="0"/>
                      <a:ext cx="5257800" cy="1209675"/>
                    </a:xfrm>
                    <a:prstGeom prst="rect">
                      <a:avLst/>
                    </a:prstGeom>
                  </pic:spPr>
                </pic:pic>
              </a:graphicData>
            </a:graphic>
          </wp:inline>
        </w:drawing>
      </w:r>
    </w:p>
    <w:p>
      <w:pPr>
        <w:pStyle w:val="4"/>
        <w:spacing w:before="260" w:after="120" w:line="288" w:lineRule="auto"/>
        <w:ind w:left="0"/>
        <w:jc w:val="left"/>
        <w:outlineLvl w:val="3"/>
      </w:pPr>
      <w:bookmarkStart w:name="heading_54" w:id="54"/>
      <w:r>
        <w:rPr>
          <w:rFonts w:eastAsia="等线" w:ascii="Arial" w:cs="Arial" w:hAnsi="Arial"/>
          <w:b w:val="true"/>
          <w:color w:val="1f2329"/>
          <w:sz w:val="28"/>
          <w:shd w:fill="ffffff"/>
        </w:rPr>
        <w:t>5.2.1 新卖家竞争力分类</w:t>
      </w:r>
      <w:bookmarkEnd w:id="54"/>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1.无竞争力卖家</w:t>
      </w:r>
    </w:p>
    <w:p>
      <w:pPr>
        <w:spacing w:before="120" w:after="120" w:line="288" w:lineRule="auto"/>
        <w:ind w:left="0"/>
        <w:jc w:val="left"/>
      </w:pPr>
      <w:r>
        <w:drawing>
          <wp:inline distT="0" distR="0" distB="0" distL="0">
            <wp:extent cx="5257800" cy="4657725"/>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51"/>
                    <a:stretch>
                      <a:fillRect/>
                    </a:stretch>
                  </pic:blipFill>
                  <pic:spPr>
                    <a:xfrm>
                      <a:off x="0" y="0"/>
                      <a:ext cx="5257800" cy="4657725"/>
                    </a:xfrm>
                    <a:prstGeom prst="rect">
                      <a:avLst/>
                    </a:prstGeom>
                  </pic:spPr>
                </pic:pic>
              </a:graphicData>
            </a:graphic>
          </wp:inline>
        </w:drawing>
      </w:r>
    </w:p>
    <w:p>
      <w:pPr>
        <w:numPr>
          <w:numId w:val="45"/>
        </w:numPr>
        <w:spacing w:before="120" w:after="120" w:line="288" w:lineRule="auto"/>
        <w:ind w:left="0"/>
        <w:jc w:val="left"/>
      </w:pPr>
      <w:r>
        <w:rPr>
          <w:rFonts w:eastAsia="等线" w:ascii="Arial" w:cs="Arial" w:hAnsi="Arial"/>
          <w:color w:val="1f2329"/>
          <w:sz w:val="22"/>
        </w:rPr>
        <w:t>无排名或排名差</w:t>
      </w:r>
    </w:p>
    <w:p>
      <w:pPr>
        <w:numPr>
          <w:numId w:val="46"/>
        </w:numPr>
        <w:spacing w:before="120" w:after="120" w:line="288" w:lineRule="auto"/>
        <w:ind w:left="453"/>
        <w:jc w:val="left"/>
      </w:pPr>
      <w:r>
        <w:rPr>
          <w:rFonts w:eastAsia="等线" w:ascii="Arial" w:cs="Arial" w:hAnsi="Arial"/>
          <w:color w:val="1f2329"/>
          <w:sz w:val="22"/>
        </w:rPr>
        <w:t>Listing质量差</w:t>
      </w:r>
    </w:p>
    <w:p>
      <w:pPr>
        <w:numPr>
          <w:numId w:val="47"/>
        </w:numPr>
        <w:spacing w:before="120" w:after="120" w:line="288" w:lineRule="auto"/>
        <w:ind w:left="453"/>
        <w:jc w:val="left"/>
      </w:pPr>
      <w:r>
        <w:rPr>
          <w:rFonts w:eastAsia="等线" w:ascii="Arial" w:cs="Arial" w:hAnsi="Arial"/>
          <w:color w:val="1f2329"/>
          <w:sz w:val="22"/>
        </w:rPr>
        <w:t>无刷单痕迹</w:t>
      </w:r>
    </w:p>
    <w:p>
      <w:pPr>
        <w:numPr>
          <w:numId w:val="48"/>
        </w:numPr>
        <w:spacing w:before="120" w:after="120" w:line="288" w:lineRule="auto"/>
        <w:ind w:left="453"/>
        <w:jc w:val="left"/>
      </w:pPr>
      <w:r>
        <w:rPr>
          <w:rFonts w:eastAsia="等线" w:ascii="Arial" w:cs="Arial" w:hAnsi="Arial"/>
          <w:color w:val="1f2329"/>
          <w:sz w:val="22"/>
        </w:rPr>
        <w:t>广告位几乎找不到</w:t>
      </w:r>
    </w:p>
    <w:p>
      <w:pPr>
        <w:numPr>
          <w:numId w:val="49"/>
        </w:numPr>
        <w:spacing w:before="120" w:after="120" w:line="288" w:lineRule="auto"/>
        <w:ind w:left="453"/>
        <w:jc w:val="left"/>
      </w:pPr>
      <w:r>
        <w:rPr>
          <w:rFonts w:eastAsia="等线" w:ascii="Arial" w:cs="Arial" w:hAnsi="Arial"/>
          <w:color w:val="1f2329"/>
          <w:sz w:val="22"/>
        </w:rPr>
        <w:t>无站外措施</w:t>
      </w:r>
    </w:p>
    <w:p>
      <w:pPr>
        <w:numPr>
          <w:numId w:val="50"/>
        </w:numPr>
        <w:spacing w:before="120" w:after="120" w:line="288" w:lineRule="auto"/>
        <w:ind w:left="453"/>
        <w:jc w:val="left"/>
      </w:pPr>
      <w:r>
        <w:rPr>
          <w:rFonts w:eastAsia="等线" w:ascii="Arial" w:cs="Arial" w:hAnsi="Arial"/>
          <w:color w:val="1f2329"/>
          <w:sz w:val="22"/>
        </w:rPr>
        <w:t>上架30天以上只有个位数Review</w:t>
      </w:r>
    </w:p>
    <w:p>
      <w:pPr>
        <w:numPr>
          <w:numId w:val="51"/>
        </w:numPr>
        <w:spacing w:before="120" w:after="120" w:line="288" w:lineRule="auto"/>
        <w:ind w:left="453"/>
        <w:jc w:val="left"/>
      </w:pPr>
      <w:r>
        <w:rPr>
          <w:rFonts w:eastAsia="等线" w:ascii="Arial" w:cs="Arial" w:hAnsi="Arial"/>
          <w:color w:val="1f2329"/>
          <w:sz w:val="22"/>
        </w:rPr>
        <w:t>排名差</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2.高竞争力卖家</w:t>
      </w:r>
    </w:p>
    <w:p>
      <w:pPr>
        <w:spacing w:before="120" w:after="120" w:line="288" w:lineRule="auto"/>
        <w:ind w:left="0"/>
        <w:jc w:val="left"/>
      </w:pPr>
      <w:r>
        <w:drawing>
          <wp:inline distT="0" distR="0" distB="0" distL="0">
            <wp:extent cx="4591050" cy="3581400"/>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52"/>
                    <a:stretch>
                      <a:fillRect/>
                    </a:stretch>
                  </pic:blipFill>
                  <pic:spPr>
                    <a:xfrm>
                      <a:off x="0" y="0"/>
                      <a:ext cx="4591050" cy="3581400"/>
                    </a:xfrm>
                    <a:prstGeom prst="rect">
                      <a:avLst/>
                    </a:prstGeom>
                  </pic:spPr>
                </pic:pic>
              </a:graphicData>
            </a:graphic>
          </wp:inline>
        </w:drawing>
      </w:r>
    </w:p>
    <w:p>
      <w:pPr>
        <w:numPr>
          <w:numId w:val="52"/>
        </w:numPr>
        <w:spacing w:before="120" w:after="120" w:line="288" w:lineRule="auto"/>
        <w:ind w:left="0"/>
        <w:jc w:val="left"/>
      </w:pPr>
      <w:r>
        <w:rPr>
          <w:rFonts w:eastAsia="等线" w:ascii="Arial" w:cs="Arial" w:hAnsi="Arial"/>
          <w:color w:val="1f2329"/>
          <w:sz w:val="22"/>
        </w:rPr>
        <w:t>价格优势</w:t>
      </w:r>
    </w:p>
    <w:p>
      <w:pPr>
        <w:numPr>
          <w:numId w:val="53"/>
        </w:numPr>
        <w:spacing w:before="120" w:after="120" w:line="288" w:lineRule="auto"/>
        <w:ind w:left="453"/>
        <w:jc w:val="left"/>
      </w:pPr>
      <w:r>
        <w:rPr>
          <w:rFonts w:eastAsia="等线" w:ascii="Arial" w:cs="Arial" w:hAnsi="Arial"/>
          <w:color w:val="1f2329"/>
          <w:sz w:val="22"/>
        </w:rPr>
        <w:t>广告优势</w:t>
      </w:r>
    </w:p>
    <w:p>
      <w:pPr>
        <w:numPr>
          <w:numId w:val="54"/>
        </w:numPr>
        <w:spacing w:before="120" w:after="120" w:line="288" w:lineRule="auto"/>
        <w:ind w:left="453"/>
        <w:jc w:val="left"/>
      </w:pPr>
      <w:r>
        <w:rPr>
          <w:rFonts w:eastAsia="等线" w:ascii="Arial" w:cs="Arial" w:hAnsi="Arial"/>
          <w:color w:val="1f2329"/>
          <w:sz w:val="22"/>
        </w:rPr>
        <w:t>刷单投入较大</w:t>
      </w:r>
    </w:p>
    <w:p>
      <w:pPr>
        <w:numPr>
          <w:numId w:val="55"/>
        </w:numPr>
        <w:spacing w:before="120" w:after="120" w:line="288" w:lineRule="auto"/>
        <w:ind w:left="453"/>
        <w:jc w:val="left"/>
      </w:pPr>
      <w:r>
        <w:rPr>
          <w:rFonts w:eastAsia="等线" w:ascii="Arial" w:cs="Arial" w:hAnsi="Arial"/>
          <w:color w:val="1f2329"/>
          <w:sz w:val="22"/>
        </w:rPr>
        <w:t>站外推广较多</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明显感觉关键词冲的快，FB有放量，投入比较多的，都要做个标记，哪怕哪天被人攻击了你也知道谁攻击了你。哪些属于高竞争力的卖家，这些都是要每天去看的。千万不要运营做完一个市场就不管了，运营要去盯这个市场的每一个变化，看下哪些是旧势力，我们的目标是花多少年时间一个个去突破旧势力，同时我们要看市场有没有新对手进来。</w:t>
      </w:r>
    </w:p>
    <w:p>
      <w:pPr>
        <w:spacing w:before="120" w:after="120" w:line="288" w:lineRule="auto"/>
        <w:ind w:left="0" w:firstLine="0"/>
        <w:jc w:val="left"/>
      </w:pPr>
    </w:p>
    <w:p>
      <w:pPr>
        <w:pStyle w:val="4"/>
        <w:spacing w:before="260" w:after="120" w:line="288" w:lineRule="auto"/>
        <w:ind w:left="0"/>
        <w:jc w:val="left"/>
        <w:outlineLvl w:val="3"/>
      </w:pPr>
      <w:bookmarkStart w:name="heading_55" w:id="55"/>
      <w:r>
        <w:rPr>
          <w:rFonts w:eastAsia="等线" w:ascii="Arial" w:cs="Arial" w:hAnsi="Arial"/>
          <w:b w:val="true"/>
          <w:color w:val="1f2329"/>
          <w:sz w:val="28"/>
          <w:shd w:fill="ffffff"/>
        </w:rPr>
        <w:t>5.2.1 如果我们自己是新品，问问自己</w:t>
      </w:r>
      <w:bookmarkEnd w:id="55"/>
    </w:p>
    <w:p>
      <w:pPr>
        <w:spacing w:before="120" w:after="120" w:line="288" w:lineRule="auto"/>
        <w:ind w:left="0"/>
        <w:jc w:val="left"/>
      </w:pPr>
      <w:r>
        <w:drawing>
          <wp:inline distT="0" distR="0" distB="0" distL="0">
            <wp:extent cx="5257800" cy="1581150"/>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53"/>
                    <a:stretch>
                      <a:fillRect/>
                    </a:stretch>
                  </pic:blipFill>
                  <pic:spPr>
                    <a:xfrm>
                      <a:off x="0" y="0"/>
                      <a:ext cx="5257800" cy="1581150"/>
                    </a:xfrm>
                    <a:prstGeom prst="rect">
                      <a:avLst/>
                    </a:prstGeom>
                  </pic:spPr>
                </pic:pic>
              </a:graphicData>
            </a:graphic>
          </wp:inline>
        </w:drawing>
      </w:r>
    </w:p>
    <w:p>
      <w:pPr>
        <w:numPr>
          <w:numId w:val="56"/>
        </w:numPr>
        <w:spacing w:before="120" w:after="120" w:line="288" w:lineRule="auto"/>
        <w:ind w:left="0"/>
        <w:jc w:val="left"/>
      </w:pPr>
      <w:r>
        <w:rPr>
          <w:rFonts w:eastAsia="等线" w:ascii="Arial" w:cs="Arial" w:hAnsi="Arial"/>
          <w:b w:val="true"/>
          <w:color w:val="1f2329"/>
          <w:sz w:val="22"/>
        </w:rPr>
        <w:t>你分析出来的突破口能否被自己抓住</w:t>
      </w:r>
    </w:p>
    <w:p>
      <w:pPr>
        <w:numPr>
          <w:numId w:val="57"/>
        </w:numPr>
        <w:spacing w:before="120" w:after="120" w:line="288" w:lineRule="auto"/>
        <w:ind w:left="453"/>
        <w:jc w:val="left"/>
      </w:pPr>
      <w:r>
        <w:rPr>
          <w:rFonts w:eastAsia="等线" w:ascii="Arial" w:cs="Arial" w:hAnsi="Arial"/>
          <w:b w:val="true"/>
          <w:color w:val="1f2329"/>
          <w:sz w:val="22"/>
        </w:rPr>
        <w:t>即使抓住突破口进入核心卖家asin群，能否保持</w:t>
      </w:r>
    </w:p>
    <w:p>
      <w:pPr>
        <w:numPr>
          <w:numId w:val="58"/>
        </w:numPr>
        <w:spacing w:before="120" w:after="120" w:line="288" w:lineRule="auto"/>
        <w:ind w:left="453"/>
        <w:jc w:val="left"/>
      </w:pPr>
      <w:r>
        <w:rPr>
          <w:rFonts w:eastAsia="等线" w:ascii="Arial" w:cs="Arial" w:hAnsi="Arial"/>
          <w:b w:val="true"/>
          <w:color w:val="1f2329"/>
          <w:sz w:val="22"/>
        </w:rPr>
        <w:t>即使保持进入核心asin群，能否有多久的红利期</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e928"/>
        </w:rPr>
        <w:t>优秀的运营每天都要思考的问题</w:t>
      </w:r>
    </w:p>
    <w:p>
      <w:pPr>
        <w:pStyle w:val="3"/>
        <w:spacing w:before="300" w:after="120" w:line="288" w:lineRule="auto"/>
        <w:ind w:left="0"/>
        <w:jc w:val="left"/>
        <w:outlineLvl w:val="2"/>
      </w:pPr>
      <w:bookmarkStart w:name="heading_56" w:id="56"/>
      <w:r>
        <w:rPr>
          <w:rFonts w:eastAsia="等线" w:ascii="Arial" w:cs="Arial" w:hAnsi="Arial"/>
          <w:b w:val="true"/>
          <w:color w:val="1f2329"/>
          <w:sz w:val="30"/>
        </w:rPr>
        <w:t>5.3 产品差异化维度分析</w:t>
      </w:r>
      <w:bookmarkEnd w:id="56"/>
    </w:p>
    <w:p>
      <w:pPr>
        <w:spacing w:before="120" w:after="120" w:line="288" w:lineRule="auto"/>
        <w:ind w:left="0"/>
        <w:jc w:val="left"/>
      </w:pPr>
      <w:r>
        <w:drawing>
          <wp:inline distT="0" distR="0" distB="0" distL="0">
            <wp:extent cx="5257800" cy="5543550"/>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54"/>
                    <a:stretch>
                      <a:fillRect/>
                    </a:stretch>
                  </pic:blipFill>
                  <pic:spPr>
                    <a:xfrm>
                      <a:off x="0" y="0"/>
                      <a:ext cx="5257800" cy="5543550"/>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57" w:id="57"/>
      <w:r>
        <w:rPr>
          <w:rFonts w:eastAsia="等线" w:ascii="Arial" w:cs="Arial" w:hAnsi="Arial"/>
          <w:b w:val="true"/>
          <w:color w:val="1f2329"/>
          <w:sz w:val="28"/>
          <w:shd w:fill="ffffff"/>
        </w:rPr>
        <w:t>5.3.1 价格</w:t>
      </w:r>
      <w:bookmarkEnd w:id="57"/>
    </w:p>
    <w:p>
      <w:pPr>
        <w:spacing w:before="120" w:after="120" w:line="288" w:lineRule="auto"/>
        <w:ind w:left="0" w:firstLine="420"/>
        <w:jc w:val="left"/>
      </w:pPr>
      <w:r>
        <w:rPr>
          <w:rFonts w:eastAsia="等线" w:ascii="Arial" w:cs="Arial" w:hAnsi="Arial"/>
          <w:color w:val="1f2329"/>
          <w:sz w:val="22"/>
        </w:rPr>
        <w:t>供应链决定</w:t>
      </w:r>
    </w:p>
    <w:p>
      <w:pPr>
        <w:pStyle w:val="4"/>
        <w:spacing w:before="260" w:after="120" w:line="288" w:lineRule="auto"/>
        <w:ind w:left="0"/>
        <w:jc w:val="left"/>
        <w:outlineLvl w:val="3"/>
      </w:pPr>
      <w:bookmarkStart w:name="heading_58" w:id="58"/>
      <w:r>
        <w:rPr>
          <w:rFonts w:eastAsia="等线" w:ascii="Arial" w:cs="Arial" w:hAnsi="Arial"/>
          <w:b w:val="true"/>
          <w:color w:val="1f2329"/>
          <w:sz w:val="28"/>
          <w:shd w:fill="ffffff"/>
        </w:rPr>
        <w:t>5.3.2 颜色</w:t>
      </w:r>
      <w:bookmarkEnd w:id="58"/>
    </w:p>
    <w:p>
      <w:pPr>
        <w:spacing w:before="120" w:after="120" w:line="288" w:lineRule="auto"/>
        <w:ind w:left="0" w:firstLine="420"/>
        <w:jc w:val="left"/>
      </w:pPr>
      <w:r>
        <w:rPr>
          <w:rFonts w:eastAsia="等线" w:ascii="Arial" w:cs="Arial" w:hAnsi="Arial"/>
          <w:color w:val="1f2329"/>
          <w:sz w:val="22"/>
        </w:rPr>
        <w:t>千人千面，不同人喜欢不同的颜色。有的小众颜色还是有市场的，尤其是海量SKU。</w:t>
      </w:r>
    </w:p>
    <w:p>
      <w:pPr>
        <w:spacing w:before="120" w:after="120" w:line="288" w:lineRule="auto"/>
        <w:ind w:left="0" w:firstLine="420"/>
        <w:jc w:val="left"/>
      </w:pPr>
    </w:p>
    <w:p>
      <w:pPr>
        <w:pStyle w:val="4"/>
        <w:spacing w:before="260" w:after="120" w:line="288" w:lineRule="auto"/>
        <w:ind w:left="0"/>
        <w:jc w:val="left"/>
        <w:outlineLvl w:val="3"/>
      </w:pPr>
      <w:bookmarkStart w:name="heading_59" w:id="59"/>
      <w:r>
        <w:rPr>
          <w:rFonts w:eastAsia="等线" w:ascii="Arial" w:cs="Arial" w:hAnsi="Arial"/>
          <w:b w:val="true"/>
          <w:color w:val="1f2329"/>
          <w:sz w:val="28"/>
          <w:shd w:fill="ffffff"/>
        </w:rPr>
        <w:t>5.3.3 材质</w:t>
      </w:r>
      <w:bookmarkEnd w:id="59"/>
    </w:p>
    <w:p>
      <w:pPr>
        <w:spacing w:before="120" w:after="120" w:line="288" w:lineRule="auto"/>
        <w:ind w:left="0" w:firstLine="420"/>
        <w:jc w:val="left"/>
      </w:pPr>
      <w:r>
        <w:rPr>
          <w:rFonts w:eastAsia="等线" w:ascii="Arial" w:cs="Arial" w:hAnsi="Arial"/>
          <w:color w:val="1f2329"/>
          <w:sz w:val="22"/>
        </w:rPr>
        <w:t>不同的材质适合不同的人群。做的人少，搜索量大材质有机会。</w:t>
      </w:r>
    </w:p>
    <w:p>
      <w:pPr>
        <w:spacing w:before="120" w:after="120" w:line="288" w:lineRule="auto"/>
        <w:ind w:left="0" w:firstLine="420"/>
        <w:jc w:val="left"/>
      </w:pPr>
    </w:p>
    <w:p>
      <w:pPr>
        <w:pStyle w:val="4"/>
        <w:spacing w:before="260" w:after="120" w:line="288" w:lineRule="auto"/>
        <w:ind w:left="0"/>
        <w:jc w:val="left"/>
        <w:outlineLvl w:val="3"/>
      </w:pPr>
      <w:bookmarkStart w:name="heading_60" w:id="60"/>
      <w:r>
        <w:rPr>
          <w:rFonts w:eastAsia="等线" w:ascii="Arial" w:cs="Arial" w:hAnsi="Arial"/>
          <w:b w:val="true"/>
          <w:color w:val="1f2329"/>
          <w:sz w:val="28"/>
          <w:shd w:fill="ffffff"/>
        </w:rPr>
        <w:t>5.3.4 款式</w:t>
      </w:r>
      <w:bookmarkEnd w:id="60"/>
    </w:p>
    <w:p>
      <w:pPr>
        <w:spacing w:before="120" w:after="120" w:line="288" w:lineRule="auto"/>
        <w:ind w:left="0" w:firstLine="420"/>
        <w:jc w:val="left"/>
      </w:pPr>
      <w:r>
        <w:rPr>
          <w:rFonts w:eastAsia="等线" w:ascii="Arial" w:cs="Arial" w:hAnsi="Arial"/>
          <w:color w:val="1f2329"/>
          <w:sz w:val="22"/>
        </w:rPr>
        <w:t>不同的外形去抢占不同的市场份额。</w:t>
      </w:r>
    </w:p>
    <w:p>
      <w:pPr>
        <w:spacing w:before="120" w:after="120" w:line="288" w:lineRule="auto"/>
        <w:ind w:left="0" w:firstLine="0"/>
        <w:jc w:val="left"/>
      </w:pPr>
    </w:p>
    <w:p>
      <w:pPr>
        <w:pStyle w:val="4"/>
        <w:spacing w:before="260" w:after="120" w:line="288" w:lineRule="auto"/>
        <w:ind w:left="0"/>
        <w:jc w:val="left"/>
        <w:outlineLvl w:val="3"/>
      </w:pPr>
      <w:bookmarkStart w:name="heading_61" w:id="61"/>
      <w:r>
        <w:rPr>
          <w:rFonts w:eastAsia="等线" w:ascii="Arial" w:cs="Arial" w:hAnsi="Arial"/>
          <w:b w:val="true"/>
          <w:color w:val="1f2329"/>
          <w:sz w:val="28"/>
          <w:shd w:fill="ffffff"/>
        </w:rPr>
        <w:t>5.3.5 功能</w:t>
      </w:r>
      <w:bookmarkEnd w:id="61"/>
    </w:p>
    <w:p>
      <w:pPr>
        <w:spacing w:before="120" w:after="120" w:line="288" w:lineRule="auto"/>
        <w:ind w:left="0" w:firstLine="420"/>
        <w:jc w:val="left"/>
      </w:pPr>
      <w:r>
        <w:rPr>
          <w:rFonts w:eastAsia="等线" w:ascii="Arial" w:cs="Arial" w:hAnsi="Arial"/>
          <w:color w:val="1f2329"/>
          <w:sz w:val="22"/>
        </w:rPr>
        <w:t>强大的功能，让自己的产品更就有竞争力。</w:t>
      </w:r>
    </w:p>
    <w:p>
      <w:pPr>
        <w:spacing w:before="120" w:after="120" w:line="288" w:lineRule="auto"/>
        <w:ind w:left="0" w:firstLine="420"/>
        <w:jc w:val="left"/>
      </w:pPr>
    </w:p>
    <w:p>
      <w:pPr>
        <w:pStyle w:val="4"/>
        <w:spacing w:before="260" w:after="120" w:line="288" w:lineRule="auto"/>
        <w:ind w:left="0"/>
        <w:jc w:val="left"/>
        <w:outlineLvl w:val="3"/>
      </w:pPr>
      <w:bookmarkStart w:name="heading_62" w:id="62"/>
      <w:r>
        <w:rPr>
          <w:rFonts w:eastAsia="等线" w:ascii="Arial" w:cs="Arial" w:hAnsi="Arial"/>
          <w:b w:val="true"/>
          <w:color w:val="1f2329"/>
          <w:sz w:val="28"/>
          <w:shd w:fill="ffffff"/>
        </w:rPr>
        <w:t>5.3.6 打法</w:t>
      </w:r>
      <w:bookmarkEnd w:id="62"/>
    </w:p>
    <w:p>
      <w:pPr>
        <w:spacing w:before="120" w:after="120" w:line="288" w:lineRule="auto"/>
        <w:ind w:left="0"/>
        <w:jc w:val="left"/>
      </w:pPr>
      <w:r>
        <w:drawing>
          <wp:inline distT="0" distR="0" distB="0" distL="0">
            <wp:extent cx="5257800" cy="4610100"/>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55"/>
                    <a:stretch>
                      <a:fillRect/>
                    </a:stretch>
                  </pic:blipFill>
                  <pic:spPr>
                    <a:xfrm>
                      <a:off x="0" y="0"/>
                      <a:ext cx="5257800" cy="46101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1.没有明显差异化的情况下可以利用打法占据市场份额。</w:t>
      </w:r>
    </w:p>
    <w:p>
      <w:pPr>
        <w:spacing w:before="120" w:after="120" w:line="288" w:lineRule="auto"/>
        <w:ind w:left="0" w:firstLine="420"/>
        <w:jc w:val="left"/>
      </w:pPr>
      <w:r>
        <w:rPr>
          <w:rFonts w:eastAsia="等线" w:ascii="Arial" w:cs="Arial" w:hAnsi="Arial"/>
          <w:color w:val="1f2329"/>
          <w:sz w:val="22"/>
        </w:rPr>
        <w:t>比如我们可以用红人，Anker2018年的时候上一款产品就被扔30个一星产品，找了很多小红人做背书。经常有人问我Sam我的产品被别人扔一星差评了怎么办，我们又没有资源。很简单，我们能做的就是去竞品那里一星产品点helpful，同时找红人和他们的产品做一个开箱对比视频，上传到他们的Video板块。我们还可以在他们listing做QA，自问自答，他们很少会关注QA的只会刷单。我们找50个红人同时放量，对手都不知道你怎么起来的，他发现原来你是用红人，算了，咱们都不是一个套路的，搞不过你。</w:t>
      </w:r>
    </w:p>
    <w:p>
      <w:pPr>
        <w:spacing w:before="120" w:after="120" w:line="288" w:lineRule="auto"/>
        <w:ind w:left="0" w:firstLine="0"/>
        <w:jc w:val="left"/>
      </w:pPr>
      <w:r>
        <w:rPr>
          <w:rFonts w:eastAsia="等线" w:ascii="Arial" w:cs="Arial" w:hAnsi="Arial"/>
          <w:color w:val="1f2329"/>
          <w:sz w:val="22"/>
        </w:rPr>
        <w:t>我们要利用自己优势攻击别人的劣势。</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2.关联流量</w:t>
      </w:r>
    </w:p>
    <w:p>
      <w:pPr>
        <w:spacing w:before="120" w:after="120" w:line="288" w:lineRule="auto"/>
        <w:ind w:left="0" w:firstLine="420"/>
        <w:jc w:val="left"/>
      </w:pPr>
      <w:r>
        <w:rPr>
          <w:rFonts w:eastAsia="等线" w:ascii="Arial" w:cs="Arial" w:hAnsi="Arial"/>
          <w:color w:val="1f2329"/>
          <w:sz w:val="22"/>
        </w:rPr>
        <w:t>如果关键词太贵，我们可以Asin定位为主；SB广告去测试关键词。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3.关键词</w:t>
      </w:r>
    </w:p>
    <w:p>
      <w:pPr>
        <w:spacing w:before="120" w:after="120" w:line="288" w:lineRule="auto"/>
        <w:ind w:left="0" w:firstLine="420"/>
        <w:jc w:val="left"/>
      </w:pPr>
      <w:r>
        <w:rPr>
          <w:rFonts w:eastAsia="等线" w:ascii="Arial" w:cs="Arial" w:hAnsi="Arial"/>
          <w:color w:val="1f2329"/>
          <w:sz w:val="22"/>
        </w:rPr>
        <w:t>对关键词进入前三页的机会指数进行分析，看关键词前三页的大牌有多少。我们找到3-5个核心关键词，看哪个关键词的对手最弱，进入的可能性最大，从这个词切入。有的公司先从长尾词切入。对于个人卖家可以只做长尾，公司卖家则不要做太长尾。</w:t>
      </w:r>
    </w:p>
    <w:p>
      <w:pPr>
        <w:spacing w:before="120" w:after="120" w:line="288" w:lineRule="auto"/>
        <w:ind w:left="0" w:firstLine="0"/>
        <w:jc w:val="left"/>
      </w:pPr>
      <w:r>
        <w:rPr>
          <w:rFonts w:eastAsia="等线" w:ascii="Arial" w:cs="Arial" w:hAnsi="Arial"/>
          <w:color w:val="1f2329"/>
          <w:sz w:val="22"/>
        </w:rPr>
        <w:t>我们现在的核心关键词都会翻译为西班牙词，然后埋入A+里面。现在的竞争还是比较小的。同时也会埋入一些错拼词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4.站内秒杀和站外营销投入成本高低</w:t>
      </w:r>
    </w:p>
    <w:p>
      <w:pPr>
        <w:spacing w:before="120" w:after="120" w:line="288" w:lineRule="auto"/>
        <w:ind w:left="0" w:firstLine="420"/>
        <w:jc w:val="left"/>
      </w:pPr>
      <w:r>
        <w:rPr>
          <w:rFonts w:eastAsia="等线" w:ascii="Arial" w:cs="Arial" w:hAnsi="Arial"/>
          <w:color w:val="1f2329"/>
          <w:sz w:val="22"/>
        </w:rPr>
        <w:t>150美金站内秒杀报名费用。</w:t>
      </w:r>
    </w:p>
    <w:p>
      <w:pPr>
        <w:spacing w:before="120" w:after="120" w:line="288" w:lineRule="auto"/>
        <w:ind w:left="0" w:firstLine="420"/>
        <w:jc w:val="left"/>
      </w:pPr>
      <w:r>
        <w:rPr>
          <w:rFonts w:eastAsia="等线" w:ascii="Arial" w:cs="Arial" w:hAnsi="Arial"/>
          <w:color w:val="1f2329"/>
          <w:sz w:val="22"/>
        </w:rPr>
        <w:t>150美金站外可以合作3到5个一万多粉丝的博主。除了订单，还可以有视频图片等素材，以及品牌背书。如果对手站外很厉害，我们PK不过就放弃站外PK。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5.抢占类目打法</w:t>
      </w:r>
    </w:p>
    <w:p>
      <w:pPr>
        <w:spacing w:before="120" w:after="120" w:line="288" w:lineRule="auto"/>
        <w:ind w:left="0"/>
        <w:jc w:val="left"/>
      </w:pPr>
      <w:r>
        <w:drawing>
          <wp:inline distT="0" distR="0" distB="0" distL="0">
            <wp:extent cx="5257800" cy="2295525"/>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56"/>
                    <a:stretch>
                      <a:fillRect/>
                    </a:stretch>
                  </pic:blipFill>
                  <pic:spPr>
                    <a:xfrm>
                      <a:off x="0" y="0"/>
                      <a:ext cx="5257800" cy="229552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不要一味的追求BSR，多品牌多店铺布局更多类目。BSR边际效益递减。一款产品做出效果了，开发不同款式进入市场。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6.建立关键词词库</w:t>
      </w:r>
    </w:p>
    <w:p>
      <w:pPr>
        <w:spacing w:before="120" w:after="120" w:line="288" w:lineRule="auto"/>
        <w:ind w:left="0" w:firstLine="420"/>
        <w:jc w:val="left"/>
      </w:pPr>
      <w:r>
        <w:rPr>
          <w:rFonts w:eastAsia="等线" w:ascii="Arial" w:cs="Arial" w:hAnsi="Arial"/>
          <w:color w:val="1f2329"/>
          <w:sz w:val="22"/>
        </w:rPr>
        <w:t>新品牌直接知道关键词，ASIN等等。亚马逊里面很少有做自己的闭环流量。我们主推的产品打SP广告，其他品牌群抢占闭环流量和关联流量入口，从打法进行突围。每个运营都不一样，A同时烧了200美金发现这个词没效果但是没有分享出来，B同事又去烧200美金，这些都是利润。前期建立好公司的关键词词库是非常重要的，可以帮我们快速霸占整个市场。</w:t>
      </w:r>
    </w:p>
    <w:p>
      <w:pPr>
        <w:spacing w:before="120" w:after="120" w:line="288" w:lineRule="auto"/>
        <w:ind w:left="0" w:firstLine="420"/>
        <w:jc w:val="left"/>
      </w:pPr>
      <w:r>
        <w:rPr>
          <w:rFonts w:eastAsia="等线" w:ascii="Arial" w:cs="Arial" w:hAnsi="Arial"/>
          <w:color w:val="1f2329"/>
          <w:sz w:val="22"/>
        </w:rPr>
        <w:t>关键词词库记录这个三个参数即可，</w:t>
      </w:r>
      <w:r>
        <w:rPr>
          <w:rFonts w:eastAsia="等线" w:ascii="Arial" w:cs="Arial" w:hAnsi="Arial"/>
          <w:b w:val="true"/>
          <w:color w:val="1f2329"/>
          <w:sz w:val="22"/>
        </w:rPr>
        <w:t>曝光量，转化率，投入产出比。</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7.服务</w:t>
      </w:r>
    </w:p>
    <w:p>
      <w:pPr>
        <w:spacing w:before="120" w:after="120" w:line="288" w:lineRule="auto"/>
        <w:ind w:left="0" w:firstLine="420"/>
        <w:jc w:val="left"/>
      </w:pPr>
      <w:r>
        <w:rPr>
          <w:rFonts w:eastAsia="等线" w:ascii="Arial" w:cs="Arial" w:hAnsi="Arial"/>
          <w:color w:val="1f2329"/>
          <w:sz w:val="22"/>
        </w:rPr>
        <w:t>最弱最弱就是拼服务，这里指的是线下的服务，比如电子支架，他们都是海外建立售后点。</w:t>
      </w:r>
    </w:p>
    <w:p>
      <w:pPr>
        <w:spacing w:before="120" w:after="120" w:line="288" w:lineRule="auto"/>
        <w:ind w:left="0" w:firstLine="0"/>
        <w:jc w:val="left"/>
      </w:pPr>
    </w:p>
    <w:p>
      <w:pPr>
        <w:spacing w:before="120" w:after="120" w:line="288" w:lineRule="auto"/>
        <w:ind w:left="0"/>
        <w:jc w:val="left"/>
      </w:pPr>
      <w:r>
        <w:drawing>
          <wp:inline distT="0" distR="0" distB="0" distL="0">
            <wp:extent cx="5057775" cy="6000750"/>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57"/>
                    <a:stretch>
                      <a:fillRect/>
                    </a:stretch>
                  </pic:blipFill>
                  <pic:spPr>
                    <a:xfrm>
                      <a:off x="0" y="0"/>
                      <a:ext cx="5057775" cy="60007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差异化的22种方法：</w:t>
      </w:r>
      <w:r>
        <w:rPr>
          <w:rFonts w:eastAsia="等线" w:ascii="Arial" w:cs="Arial" w:hAnsi="Arial"/>
          <w:color w:val="1f2329"/>
          <w:sz w:val="22"/>
        </w:rPr>
        <w:t>下面的是比较弱的，上面的比较强</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3"/>
        <w:spacing w:before="300" w:after="120" w:line="288" w:lineRule="auto"/>
        <w:ind w:left="0"/>
        <w:jc w:val="left"/>
        <w:outlineLvl w:val="2"/>
      </w:pPr>
      <w:bookmarkStart w:name="heading_63" w:id="63"/>
      <w:r>
        <w:rPr>
          <w:rFonts w:eastAsia="等线" w:ascii="Arial" w:cs="Arial" w:hAnsi="Arial"/>
          <w:b w:val="true"/>
          <w:color w:val="1f2329"/>
          <w:sz w:val="30"/>
        </w:rPr>
        <w:t>5.4 产品打法维度分析</w:t>
      </w:r>
      <w:bookmarkEnd w:id="63"/>
    </w:p>
    <w:p>
      <w:pPr>
        <w:spacing w:before="120" w:after="120" w:line="288" w:lineRule="auto"/>
        <w:ind w:left="0"/>
        <w:jc w:val="left"/>
      </w:pPr>
      <w:r>
        <w:drawing>
          <wp:inline distT="0" distR="0" distB="0" distL="0">
            <wp:extent cx="5257800" cy="3276600"/>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58"/>
                    <a:stretch>
                      <a:fillRect/>
                    </a:stretch>
                  </pic:blipFill>
                  <pic:spPr>
                    <a:xfrm>
                      <a:off x="0" y="0"/>
                      <a:ext cx="5257800" cy="3276600"/>
                    </a:xfrm>
                    <a:prstGeom prst="rect">
                      <a:avLst/>
                    </a:prstGeom>
                  </pic:spPr>
                </pic:pic>
              </a:graphicData>
            </a:graphic>
          </wp:inline>
        </w:drawing>
      </w:r>
    </w:p>
    <w:p>
      <w:pPr>
        <w:pStyle w:val="3"/>
        <w:spacing w:before="300" w:after="120" w:line="288" w:lineRule="auto"/>
        <w:ind w:left="0"/>
        <w:jc w:val="left"/>
        <w:outlineLvl w:val="2"/>
      </w:pPr>
      <w:bookmarkStart w:name="heading_64" w:id="64"/>
      <w:r>
        <w:rPr>
          <w:rFonts w:eastAsia="等线" w:ascii="Arial" w:cs="Arial" w:hAnsi="Arial"/>
          <w:b w:val="true"/>
          <w:color w:val="1f2329"/>
          <w:sz w:val="30"/>
        </w:rPr>
        <w:t>5.5 如何根据店铺数量弯道超车</w:t>
      </w:r>
      <w:bookmarkEnd w:id="64"/>
    </w:p>
    <w:p>
      <w:pPr>
        <w:spacing w:before="120" w:after="120" w:line="288" w:lineRule="auto"/>
        <w:ind w:left="0"/>
        <w:jc w:val="left"/>
      </w:pPr>
      <w:r>
        <w:drawing>
          <wp:inline distT="0" distR="0" distB="0" distL="0">
            <wp:extent cx="5257800" cy="2676525"/>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59"/>
                    <a:stretch>
                      <a:fillRect/>
                    </a:stretch>
                  </pic:blipFill>
                  <pic:spPr>
                    <a:xfrm>
                      <a:off x="0" y="0"/>
                      <a:ext cx="5257800" cy="267652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把整个店铺销量低谷区拉出来，得到整个类目的低谷区。比如周六是全类目低谷区，我们在一天加大广告投入，站外投入。在低谷期的时候我们追赶上来。每周六我们会加大广告流量，加大各种推广投入，然后巅峰的时候我们避开竞争。</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color w:val="1f2329"/>
          <w:sz w:val="22"/>
        </w:rPr>
        <w:t>如果有的产品是礼品属性的，会在listing加入holiday，娱乐，放松，假期这些元素，加深用户节假日购物的欲望。比如圣诞节大家都在家里呆着，只有少部分人购物，你在listing里面写着，我一个人，这个产品在圣诞节用我觉得很好。甚至在黑五的前一周，我们是不是可以做个QA把它顶上去“这个产品在黑五有没有折扣”“有请加购，那天多少Off”。很多人会因为你的提示去加购。</w:t>
      </w:r>
    </w:p>
    <w:p>
      <w:pPr>
        <w:pStyle w:val="2"/>
        <w:spacing w:before="320" w:after="120" w:line="288" w:lineRule="auto"/>
        <w:ind w:left="0"/>
        <w:jc w:val="left"/>
        <w:outlineLvl w:val="1"/>
      </w:pPr>
      <w:bookmarkStart w:name="heading_65" w:id="65"/>
      <w:r>
        <w:rPr>
          <w:rFonts w:eastAsia="等线" w:ascii="Arial" w:cs="Arial" w:hAnsi="Arial"/>
          <w:b w:val="true"/>
          <w:color w:val="1f2329"/>
          <w:sz w:val="32"/>
        </w:rPr>
        <w:t>6 如何建立公司的商品淘汰机制</w:t>
      </w:r>
      <w:bookmarkEnd w:id="65"/>
    </w:p>
    <w:p>
      <w:pPr>
        <w:spacing w:before="120" w:after="120" w:line="288" w:lineRule="auto"/>
        <w:ind w:left="0"/>
        <w:jc w:val="left"/>
      </w:pPr>
      <w:r>
        <w:drawing>
          <wp:inline distT="0" distR="0" distB="0" distL="0">
            <wp:extent cx="5257800" cy="1323975"/>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60"/>
                    <a:stretch>
                      <a:fillRect/>
                    </a:stretch>
                  </pic:blipFill>
                  <pic:spPr>
                    <a:xfrm>
                      <a:off x="0" y="0"/>
                      <a:ext cx="5257800" cy="1323975"/>
                    </a:xfrm>
                    <a:prstGeom prst="rect">
                      <a:avLst/>
                    </a:prstGeom>
                  </pic:spPr>
                </pic:pic>
              </a:graphicData>
            </a:graphic>
          </wp:inline>
        </w:drawing>
      </w:r>
    </w:p>
    <w:p>
      <w:pPr>
        <w:pStyle w:val="3"/>
        <w:spacing w:before="300" w:after="120" w:line="288" w:lineRule="auto"/>
        <w:ind w:left="0"/>
        <w:jc w:val="left"/>
        <w:outlineLvl w:val="2"/>
      </w:pPr>
      <w:bookmarkStart w:name="heading_66" w:id="66"/>
      <w:r>
        <w:rPr>
          <w:rFonts w:eastAsia="等线" w:ascii="Arial" w:cs="Arial" w:hAnsi="Arial"/>
          <w:b w:val="true"/>
          <w:color w:val="1f2329"/>
          <w:sz w:val="30"/>
        </w:rPr>
        <w:t>6.1 如何降低商品淘汰率</w:t>
      </w:r>
      <w:bookmarkEnd w:id="66"/>
    </w:p>
    <w:p>
      <w:pPr>
        <w:spacing w:before="120" w:after="120" w:line="288" w:lineRule="auto"/>
        <w:ind w:left="0" w:firstLine="0"/>
        <w:jc w:val="left"/>
      </w:pPr>
      <w:r>
        <w:rPr>
          <w:rFonts w:eastAsia="等线" w:ascii="Arial" w:cs="Arial" w:hAnsi="Arial"/>
          <w:b w:val="true"/>
          <w:color w:val="1f2329"/>
          <w:sz w:val="22"/>
        </w:rPr>
        <w:t>1.通过排行榜淘汰，</w:t>
      </w:r>
      <w:r>
        <w:rPr>
          <w:rFonts w:eastAsia="等线" w:ascii="Arial" w:cs="Arial" w:hAnsi="Arial"/>
          <w:color w:val="1f2329"/>
          <w:sz w:val="22"/>
        </w:rPr>
        <w:t>每个月按照销售额毛利贡献，主动淘汰末尾5-10%的产品，适用于SKU比较多的公司。</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2.根据销量淘汰，</w:t>
      </w:r>
      <w:r>
        <w:rPr>
          <w:rFonts w:eastAsia="等线" w:ascii="Arial" w:cs="Arial" w:hAnsi="Arial"/>
          <w:color w:val="1f2329"/>
          <w:sz w:val="22"/>
        </w:rPr>
        <w:t>2个月为周期，适用于销量为公司标准，适用于低客单价的产品</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3.质量淘汰，</w:t>
      </w:r>
      <w:r>
        <w:rPr>
          <w:rFonts w:eastAsia="等线" w:ascii="Arial" w:cs="Arial" w:hAnsi="Arial"/>
          <w:color w:val="1f2329"/>
          <w:sz w:val="22"/>
        </w:rPr>
        <w:t>每月统计退货率，退货率高于10%，或者其他标准。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4.人为淘汰，</w:t>
      </w:r>
      <w:r>
        <w:rPr>
          <w:rFonts w:eastAsia="等线" w:ascii="Arial" w:cs="Arial" w:hAnsi="Arial"/>
          <w:color w:val="1f2329"/>
          <w:sz w:val="22"/>
        </w:rPr>
        <w:t>运营人员根据市场环境变化做出调整</w:t>
      </w:r>
    </w:p>
    <w:p>
      <w:pPr>
        <w:spacing w:before="120" w:after="120" w:line="288" w:lineRule="auto"/>
        <w:ind w:left="0" w:firstLine="0"/>
        <w:jc w:val="left"/>
      </w:pPr>
      <w:r>
        <w:rPr>
          <w:rFonts w:eastAsia="等线" w:ascii="Arial" w:cs="Arial" w:hAnsi="Arial"/>
          <w:color w:val="1f2329"/>
          <w:sz w:val="22"/>
        </w:rPr>
        <w:t>每个产品都需要精力去维护，我们一定要做正确的产品。</w:t>
      </w:r>
    </w:p>
    <w:p>
      <w:pPr>
        <w:spacing w:before="120" w:after="120" w:line="288" w:lineRule="auto"/>
        <w:ind w:left="0" w:firstLine="0"/>
        <w:jc w:val="left"/>
      </w:pPr>
    </w:p>
    <w:p>
      <w:pPr>
        <w:pStyle w:val="3"/>
        <w:spacing w:before="300" w:after="120" w:line="288" w:lineRule="auto"/>
        <w:ind w:left="0"/>
        <w:jc w:val="left"/>
        <w:outlineLvl w:val="2"/>
      </w:pPr>
      <w:bookmarkStart w:name="heading_67" w:id="67"/>
      <w:r>
        <w:rPr>
          <w:rFonts w:eastAsia="等线" w:ascii="Arial" w:cs="Arial" w:hAnsi="Arial"/>
          <w:b w:val="true"/>
          <w:color w:val="1f2329"/>
          <w:sz w:val="30"/>
        </w:rPr>
        <w:t>6.2 引入淘汰商品机制</w:t>
      </w:r>
      <w:bookmarkEnd w:id="67"/>
    </w:p>
    <w:p>
      <w:pPr>
        <w:spacing w:before="120" w:after="120" w:line="288" w:lineRule="auto"/>
        <w:ind w:left="0" w:firstLine="0"/>
        <w:jc w:val="left"/>
      </w:pPr>
      <w:r>
        <w:rPr>
          <w:rFonts w:eastAsia="等线" w:ascii="Arial" w:cs="Arial" w:hAnsi="Arial"/>
          <w:b w:val="true"/>
          <w:color w:val="1f2329"/>
          <w:sz w:val="22"/>
        </w:rPr>
        <w:t>6.2.1 新品</w:t>
      </w:r>
    </w:p>
    <w:p>
      <w:pPr>
        <w:spacing w:before="120" w:after="120" w:line="288" w:lineRule="auto"/>
        <w:ind w:left="0" w:firstLine="0"/>
        <w:jc w:val="left"/>
      </w:pPr>
      <w:r>
        <w:rPr>
          <w:rFonts w:eastAsia="等线" w:ascii="Arial" w:cs="Arial" w:hAnsi="Arial"/>
          <w:color w:val="1f2329"/>
          <w:sz w:val="22"/>
        </w:rPr>
        <w:t>新品上线就开始运营操作，推广计划，观察动销率有没有达标。比如我们第一个月目标出500单，如果没有达标我们就要分析原因，是不是因为放量不够，关键词排名不够，广告力度不够，评论数量不够。一定要找到原因，调整措施，调整之后发现还是没有效果，这时候很多公司就会进行淘汰了。同时对产品进行反思，看之前的产品调研，分析哪里出错了，避免下一次出错。</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6.2.2 老品</w:t>
      </w:r>
    </w:p>
    <w:p>
      <w:pPr>
        <w:spacing w:before="120" w:after="120" w:line="288" w:lineRule="auto"/>
        <w:ind w:left="0" w:firstLine="0"/>
        <w:jc w:val="left"/>
      </w:pPr>
      <w:r>
        <w:rPr>
          <w:rFonts w:eastAsia="等线" w:ascii="Arial" w:cs="Arial" w:hAnsi="Arial"/>
          <w:color w:val="1f2329"/>
          <w:sz w:val="22"/>
        </w:rPr>
        <w:t>已经快滞销的产品。分析原因，是不是没有流量了，价格太低了，或者被人恶搞了，然后采取措施，如果还没有效果，老品是没有那么多预算的因为老品比新品更难推，给运营团队一次淘汰警告。接着大改，改标题文案等等，如果再没有效果就要淘汰了。记得要复盘反思。</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6.2.3 滞销品</w:t>
      </w:r>
    </w:p>
    <w:p>
      <w:pPr>
        <w:spacing w:before="120" w:after="120" w:line="288" w:lineRule="auto"/>
        <w:ind w:left="0" w:firstLine="0"/>
        <w:jc w:val="left"/>
      </w:pPr>
      <w:r>
        <w:rPr>
          <w:rFonts w:eastAsia="等线" w:ascii="Arial" w:cs="Arial" w:hAnsi="Arial"/>
          <w:color w:val="1f2329"/>
          <w:sz w:val="22"/>
        </w:rPr>
        <w:t>要思考：</w:t>
      </w:r>
    </w:p>
    <w:p>
      <w:pPr>
        <w:numPr>
          <w:numId w:val="59"/>
        </w:numPr>
        <w:spacing w:before="120" w:after="120" w:line="288" w:lineRule="auto"/>
        <w:ind w:left="453"/>
        <w:jc w:val="left"/>
      </w:pPr>
      <w:r>
        <w:rPr>
          <w:rFonts w:eastAsia="等线" w:ascii="Arial" w:cs="Arial" w:hAnsi="Arial"/>
          <w:color w:val="1f2329"/>
          <w:sz w:val="22"/>
        </w:rPr>
        <w:t>是不是我们运营问题导致的产品滞销。</w:t>
      </w:r>
    </w:p>
    <w:p>
      <w:pPr>
        <w:numPr>
          <w:numId w:val="60"/>
        </w:numPr>
        <w:spacing w:before="120" w:after="120" w:line="288" w:lineRule="auto"/>
        <w:ind w:left="453"/>
        <w:jc w:val="left"/>
      </w:pPr>
      <w:r>
        <w:rPr>
          <w:rFonts w:eastAsia="等线" w:ascii="Arial" w:cs="Arial" w:hAnsi="Arial"/>
          <w:color w:val="1f2329"/>
          <w:sz w:val="22"/>
        </w:rPr>
        <w:t>是不是因为产品上架优化不到位导致的滞销</w:t>
      </w:r>
    </w:p>
    <w:p>
      <w:pPr>
        <w:numPr>
          <w:numId w:val="61"/>
        </w:numPr>
        <w:spacing w:before="120" w:after="120" w:line="288" w:lineRule="auto"/>
        <w:ind w:left="453"/>
        <w:jc w:val="left"/>
      </w:pPr>
      <w:r>
        <w:rPr>
          <w:rFonts w:eastAsia="等线" w:ascii="Arial" w:cs="Arial" w:hAnsi="Arial"/>
          <w:color w:val="1f2329"/>
          <w:sz w:val="22"/>
        </w:rPr>
        <w:t>是不是因为竞争对手的操作</w:t>
      </w:r>
    </w:p>
    <w:p>
      <w:pPr>
        <w:numPr>
          <w:numId w:val="62"/>
        </w:numPr>
        <w:spacing w:before="120" w:after="120" w:line="288" w:lineRule="auto"/>
        <w:ind w:left="453"/>
        <w:jc w:val="left"/>
      </w:pPr>
      <w:r>
        <w:rPr>
          <w:rFonts w:eastAsia="等线" w:ascii="Arial" w:cs="Arial" w:hAnsi="Arial"/>
          <w:color w:val="1f2329"/>
          <w:sz w:val="22"/>
        </w:rPr>
        <w:t>是不是listing质量下降，来了很多差评（批次问题）</w:t>
      </w:r>
    </w:p>
    <w:p>
      <w:pPr>
        <w:numPr>
          <w:numId w:val="63"/>
        </w:numPr>
        <w:spacing w:before="120" w:after="120" w:line="288" w:lineRule="auto"/>
        <w:ind w:left="453"/>
        <w:jc w:val="left"/>
      </w:pPr>
      <w:r>
        <w:rPr>
          <w:rFonts w:eastAsia="等线" w:ascii="Arial" w:cs="Arial" w:hAnsi="Arial"/>
          <w:color w:val="1f2329"/>
          <w:sz w:val="22"/>
        </w:rPr>
        <w:t>是不是类目的流量降低了</w:t>
      </w:r>
    </w:p>
    <w:p>
      <w:pPr>
        <w:numPr>
          <w:numId w:val="64"/>
        </w:numPr>
        <w:spacing w:before="120" w:after="120" w:line="288" w:lineRule="auto"/>
        <w:ind w:left="453"/>
        <w:jc w:val="left"/>
      </w:pPr>
      <w:r>
        <w:rPr>
          <w:rFonts w:eastAsia="等线" w:ascii="Arial" w:cs="Arial" w:hAnsi="Arial"/>
          <w:color w:val="1f2329"/>
          <w:sz w:val="22"/>
        </w:rPr>
        <w:t>是不是因为频繁断货导致滞销</w:t>
      </w:r>
    </w:p>
    <w:p>
      <w:pPr>
        <w:numPr>
          <w:numId w:val="65"/>
        </w:numPr>
        <w:spacing w:before="120" w:after="120" w:line="288" w:lineRule="auto"/>
        <w:ind w:left="453"/>
        <w:jc w:val="left"/>
      </w:pPr>
      <w:r>
        <w:rPr>
          <w:rFonts w:eastAsia="等线" w:ascii="Arial" w:cs="Arial" w:hAnsi="Arial"/>
          <w:color w:val="1f2329"/>
          <w:sz w:val="22"/>
        </w:rPr>
        <w:t>是不是物流供应链问题导致备货失误（太多，季节性产品，推广太慢，起订量太高？）</w:t>
      </w:r>
    </w:p>
    <w:p>
      <w:pPr>
        <w:pStyle w:val="3"/>
        <w:spacing w:before="300" w:after="120" w:line="288" w:lineRule="auto"/>
        <w:ind w:left="0"/>
        <w:jc w:val="left"/>
        <w:outlineLvl w:val="2"/>
      </w:pPr>
      <w:bookmarkStart w:name="heading_68" w:id="68"/>
      <w:r>
        <w:rPr>
          <w:rFonts w:eastAsia="等线" w:ascii="Arial" w:cs="Arial" w:hAnsi="Arial"/>
          <w:b w:val="true"/>
          <w:color w:val="1f2329"/>
          <w:sz w:val="30"/>
        </w:rPr>
        <w:t>6.3 淘汰产品之后一定要补新品，同时一定要进行反思</w:t>
      </w:r>
      <w:bookmarkEnd w:id="68"/>
    </w:p>
    <w:p>
      <w:pPr>
        <w:pStyle w:val="2"/>
        <w:spacing w:before="320" w:after="120" w:line="288" w:lineRule="auto"/>
        <w:ind w:left="0"/>
        <w:jc w:val="left"/>
        <w:outlineLvl w:val="1"/>
      </w:pPr>
      <w:bookmarkStart w:name="heading_69" w:id="69"/>
      <w:r>
        <w:rPr>
          <w:rFonts w:eastAsia="等线" w:ascii="Arial" w:cs="Arial" w:hAnsi="Arial"/>
          <w:b w:val="true"/>
          <w:color w:val="1f2329"/>
          <w:sz w:val="32"/>
        </w:rPr>
        <w:t>7 如何确定产品优化先后性？</w:t>
      </w:r>
      <w:bookmarkEnd w:id="69"/>
    </w:p>
    <w:p>
      <w:pPr>
        <w:spacing w:before="120" w:after="120" w:line="288" w:lineRule="auto"/>
        <w:ind w:left="0" w:firstLine="0"/>
        <w:jc w:val="left"/>
      </w:pPr>
      <w:r>
        <w:rPr>
          <w:rFonts w:eastAsia="等线" w:ascii="Arial" w:cs="Arial" w:hAnsi="Arial"/>
          <w:color w:val="1f2329"/>
          <w:sz w:val="22"/>
        </w:rPr>
        <w:t>之前Listing课没讲完的。</w:t>
      </w:r>
    </w:p>
    <w:p>
      <w:pPr>
        <w:spacing w:before="120" w:after="120" w:line="288" w:lineRule="auto"/>
        <w:ind w:left="0"/>
        <w:jc w:val="left"/>
      </w:pPr>
      <w:r>
        <w:drawing>
          <wp:inline distT="0" distR="0" distB="0" distL="0">
            <wp:extent cx="5257800" cy="762000"/>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61"/>
                    <a:stretch>
                      <a:fillRect/>
                    </a:stretch>
                  </pic:blipFill>
                  <pic:spPr>
                    <a:xfrm>
                      <a:off x="0" y="0"/>
                      <a:ext cx="5257800" cy="7620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转换率优化的核心</w:t>
      </w:r>
    </w:p>
    <w:p>
      <w:pPr>
        <w:spacing w:before="120" w:after="120" w:line="288" w:lineRule="auto"/>
        <w:ind w:left="0" w:firstLine="0"/>
        <w:jc w:val="left"/>
      </w:pPr>
      <w:r>
        <w:rPr>
          <w:rFonts w:eastAsia="等线" w:ascii="Arial" w:cs="Arial" w:hAnsi="Arial"/>
          <w:color w:val="1f2329"/>
          <w:sz w:val="22"/>
        </w:rPr>
        <w:t>店铺GMV=爆款转化率*爆款流量+上升款转化率*上升款流量+小额款转化率*小额款流量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最先应该优化的是上升款。</w:t>
      </w:r>
    </w:p>
    <w:p>
      <w:pPr>
        <w:spacing w:before="120" w:after="120" w:line="288" w:lineRule="auto"/>
        <w:ind w:left="0" w:firstLine="0"/>
        <w:jc w:val="left"/>
      </w:pPr>
      <w:r>
        <w:rPr>
          <w:rFonts w:eastAsia="等线" w:ascii="Arial" w:cs="Arial" w:hAnsi="Arial"/>
          <w:color w:val="1f2329"/>
          <w:sz w:val="22"/>
        </w:rPr>
        <w:t>爆款的优化对店铺影响比较大。</w:t>
      </w:r>
    </w:p>
    <w:p>
      <w:pPr>
        <w:spacing w:before="120" w:after="120" w:line="288" w:lineRule="auto"/>
        <w:ind w:left="0" w:firstLine="0"/>
        <w:jc w:val="left"/>
      </w:pPr>
      <w:r>
        <w:rPr>
          <w:rFonts w:eastAsia="等线" w:ascii="Arial" w:cs="Arial" w:hAnsi="Arial"/>
          <w:color w:val="1f2329"/>
          <w:sz w:val="22"/>
        </w:rPr>
        <w:t>小额的优化效果不明显，工作量大。</w:t>
      </w:r>
    </w:p>
    <w:p>
      <w:pPr>
        <w:spacing w:before="120" w:after="120" w:line="288" w:lineRule="auto"/>
        <w:ind w:left="0" w:firstLine="0"/>
        <w:jc w:val="left"/>
      </w:pPr>
      <w:r>
        <w:rPr>
          <w:rFonts w:eastAsia="等线" w:ascii="Arial" w:cs="Arial" w:hAnsi="Arial"/>
          <w:color w:val="1f2329"/>
          <w:sz w:val="22"/>
        </w:rPr>
        <w:t>上升款有时候会成为你后期的爆款，即使优化错误也不会导致整个店铺受很大影响。</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我们公司如果低于5%的转化率都是不及格的。如果没有高于10%都不是优秀的。</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b w:val="true"/>
          <w:color w:val="1f2329"/>
          <w:sz w:val="22"/>
        </w:rPr>
        <w:t>电商是一个变化很快的行业，如果我们学习能力强，可以每次政策更新我们都能抓到红利，每个词，每个产品出来我们都能抓到红利。我们现在精细化运营已经领先很多卖家了。我们判断未来是红人的时代，我们现在去做，两年后红人爆发了，你就会成为领先的人。一定要看行业趋势，去思考它未来有什么东西我们是可以提前布局的，我们公司是不是可以花一部分成本来做这些事情，提前规划。</w:t>
      </w:r>
    </w:p>
    <w:p>
      <w:pPr>
        <w:pStyle w:val="2"/>
        <w:spacing w:before="320" w:after="120" w:line="288" w:lineRule="auto"/>
        <w:ind w:left="0"/>
        <w:jc w:val="left"/>
        <w:outlineLvl w:val="1"/>
      </w:pPr>
      <w:bookmarkStart w:name="heading_70" w:id="70"/>
      <w:r>
        <w:rPr>
          <w:rFonts w:eastAsia="等线" w:ascii="Arial" w:cs="Arial" w:hAnsi="Arial"/>
          <w:b w:val="true"/>
          <w:color w:val="1f2329"/>
          <w:sz w:val="32"/>
        </w:rPr>
        <w:t>8 行动计划</w:t>
      </w:r>
      <w:bookmarkEnd w:id="70"/>
    </w:p>
    <w:p>
      <w:pPr>
        <w:numPr>
          <w:numId w:val="66"/>
        </w:numPr>
        <w:spacing w:before="120" w:after="120" w:line="288" w:lineRule="auto"/>
        <w:ind w:left="0"/>
        <w:jc w:val="left"/>
      </w:pPr>
      <w:r>
        <w:rPr>
          <w:rFonts w:eastAsia="等线" w:ascii="Arial" w:cs="Arial" w:hAnsi="Arial"/>
          <w:color w:val="1f2329"/>
          <w:sz w:val="22"/>
        </w:rPr>
        <w:t>思考如何能低成本做一款漂亮的包装，把品牌意识重视起来</w:t>
      </w:r>
    </w:p>
    <w:p>
      <w:pPr>
        <w:numPr>
          <w:numId w:val="67"/>
        </w:numPr>
        <w:spacing w:before="120" w:after="120" w:line="288" w:lineRule="auto"/>
        <w:ind w:left="0"/>
        <w:jc w:val="left"/>
      </w:pPr>
      <w:r>
        <w:rPr>
          <w:rFonts w:eastAsia="等线" w:ascii="Arial" w:cs="Arial" w:hAnsi="Arial"/>
          <w:color w:val="1f2329"/>
          <w:sz w:val="22"/>
        </w:rPr>
        <w:t>开始着手建立自己的关键词库</w:t>
      </w:r>
    </w:p>
    <w:p>
      <w:pPr>
        <w:numPr>
          <w:numId w:val="68"/>
        </w:numPr>
        <w:spacing w:before="120" w:after="120" w:line="288" w:lineRule="auto"/>
        <w:ind w:left="0"/>
        <w:jc w:val="left"/>
      </w:pPr>
      <w:r>
        <w:rPr>
          <w:rFonts w:eastAsia="等线" w:ascii="Arial" w:cs="Arial" w:hAnsi="Arial"/>
          <w:color w:val="1f2329"/>
          <w:sz w:val="22"/>
        </w:rPr>
        <w:t>开始归类ASIN群</w:t>
      </w:r>
    </w:p>
    <w:p>
      <w:pPr>
        <w:numPr>
          <w:numId w:val="69"/>
        </w:numPr>
        <w:spacing w:before="120" w:after="120" w:line="288" w:lineRule="auto"/>
        <w:ind w:left="0"/>
        <w:jc w:val="left"/>
      </w:pPr>
      <w:r>
        <w:rPr>
          <w:rFonts w:eastAsia="等线" w:ascii="Arial" w:cs="Arial" w:hAnsi="Arial"/>
          <w:color w:val="1f2329"/>
          <w:sz w:val="22"/>
        </w:rPr>
        <w:t>思考跨境电商未来发展方向并进行布局</w:t>
      </w:r>
    </w:p>
    <w:sectPr>
      <w:footerReference w:type="default" r:id="rId3"/>
      <w:headerReference w:type="default" r:id="rId6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30748">
    <w:lvl>
      <w:numFmt w:val="bullet"/>
      <w:suff w:val="tab"/>
      <w:lvlText w:val="•"/>
      <w:rPr>
        <w:color w:val="3370ff"/>
      </w:rPr>
    </w:lvl>
  </w:abstractNum>
  <w:abstractNum w:abstractNumId="1230749">
    <w:lvl>
      <w:numFmt w:val="bullet"/>
      <w:suff w:val="tab"/>
      <w:lvlText w:val="•"/>
      <w:rPr>
        <w:color w:val="3370ff"/>
      </w:rPr>
    </w:lvl>
  </w:abstractNum>
  <w:abstractNum w:abstractNumId="1230750">
    <w:lvl>
      <w:numFmt w:val="bullet"/>
      <w:suff w:val="tab"/>
      <w:lvlText w:val="•"/>
      <w:rPr>
        <w:color w:val="3370ff"/>
      </w:rPr>
    </w:lvl>
  </w:abstractNum>
  <w:abstractNum w:abstractNumId="1230751">
    <w:lvl>
      <w:numFmt w:val="bullet"/>
      <w:suff w:val="tab"/>
      <w:lvlText w:val="•"/>
      <w:rPr>
        <w:color w:val="3370ff"/>
      </w:rPr>
    </w:lvl>
  </w:abstractNum>
  <w:abstractNum w:abstractNumId="1230752">
    <w:lvl>
      <w:numFmt w:val="bullet"/>
      <w:suff w:val="tab"/>
      <w:lvlText w:val="•"/>
      <w:rPr>
        <w:color w:val="3370ff"/>
      </w:rPr>
    </w:lvl>
  </w:abstractNum>
  <w:abstractNum w:abstractNumId="1230753">
    <w:lvl>
      <w:numFmt w:val="bullet"/>
      <w:suff w:val="tab"/>
      <w:lvlText w:val="•"/>
      <w:rPr>
        <w:color w:val="3370ff"/>
      </w:rPr>
    </w:lvl>
  </w:abstractNum>
  <w:abstractNum w:abstractNumId="1230754">
    <w:lvl>
      <w:numFmt w:val="bullet"/>
      <w:suff w:val="tab"/>
      <w:lvlText w:val="•"/>
      <w:rPr>
        <w:color w:val="3370ff"/>
      </w:rPr>
    </w:lvl>
  </w:abstractNum>
  <w:abstractNum w:abstractNumId="1230755">
    <w:lvl>
      <w:start w:val="1"/>
      <w:numFmt w:val="decimal"/>
      <w:suff w:val="tab"/>
      <w:lvlText w:val="%1."/>
      <w:rPr>
        <w:color w:val="3370ff"/>
      </w:rPr>
    </w:lvl>
  </w:abstractNum>
  <w:abstractNum w:abstractNumId="1230756">
    <w:lvl>
      <w:start w:val="2"/>
      <w:numFmt w:val="decimal"/>
      <w:suff w:val="tab"/>
      <w:lvlText w:val="%1."/>
      <w:rPr>
        <w:color w:val="3370ff"/>
      </w:rPr>
    </w:lvl>
  </w:abstractNum>
  <w:abstractNum w:abstractNumId="1230757">
    <w:lvl>
      <w:start w:val="3"/>
      <w:numFmt w:val="decimal"/>
      <w:suff w:val="tab"/>
      <w:lvlText w:val="%1."/>
      <w:rPr>
        <w:color w:val="3370ff"/>
      </w:rPr>
    </w:lvl>
  </w:abstractNum>
  <w:abstractNum w:abstractNumId="1230758">
    <w:lvl>
      <w:start w:val="4"/>
      <w:numFmt w:val="decimal"/>
      <w:suff w:val="tab"/>
      <w:lvlText w:val="%1."/>
      <w:rPr>
        <w:color w:val="3370ff"/>
      </w:rPr>
    </w:lvl>
  </w:abstractNum>
  <w:abstractNum w:abstractNumId="1230759">
    <w:lvl>
      <w:start w:val="5"/>
      <w:numFmt w:val="decimal"/>
      <w:suff w:val="tab"/>
      <w:lvlText w:val="%1."/>
      <w:rPr>
        <w:color w:val="3370ff"/>
      </w:rPr>
    </w:lvl>
  </w:abstractNum>
  <w:abstractNum w:abstractNumId="1230760">
    <w:lvl>
      <w:start w:val="6"/>
      <w:numFmt w:val="decimal"/>
      <w:suff w:val="tab"/>
      <w:lvlText w:val="%1."/>
      <w:rPr>
        <w:color w:val="3370ff"/>
      </w:rPr>
    </w:lvl>
  </w:abstractNum>
  <w:abstractNum w:abstractNumId="1230761">
    <w:lvl>
      <w:start w:val="1"/>
      <w:numFmt w:val="decimal"/>
      <w:suff w:val="tab"/>
      <w:lvlText w:val="%1."/>
      <w:rPr>
        <w:color w:val="3370ff"/>
      </w:rPr>
    </w:lvl>
  </w:abstractNum>
  <w:abstractNum w:abstractNumId="1230762">
    <w:lvl>
      <w:start w:val="2"/>
      <w:numFmt w:val="decimal"/>
      <w:suff w:val="tab"/>
      <w:lvlText w:val="%1."/>
      <w:rPr>
        <w:color w:val="3370ff"/>
      </w:rPr>
    </w:lvl>
  </w:abstractNum>
  <w:abstractNum w:abstractNumId="1230763">
    <w:lvl>
      <w:start w:val="3"/>
      <w:numFmt w:val="decimal"/>
      <w:suff w:val="tab"/>
      <w:lvlText w:val="%1."/>
      <w:rPr>
        <w:color w:val="3370ff"/>
      </w:rPr>
    </w:lvl>
  </w:abstractNum>
  <w:abstractNum w:abstractNumId="1230764">
    <w:lvl>
      <w:start w:val="4"/>
      <w:numFmt w:val="decimal"/>
      <w:suff w:val="tab"/>
      <w:lvlText w:val="%1."/>
      <w:rPr>
        <w:color w:val="3370ff"/>
      </w:rPr>
    </w:lvl>
  </w:abstractNum>
  <w:abstractNum w:abstractNumId="1230765">
    <w:lvl>
      <w:numFmt w:val="bullet"/>
      <w:suff w:val="tab"/>
      <w:lvlText w:val="•"/>
      <w:rPr>
        <w:color w:val="3370ff"/>
      </w:rPr>
    </w:lvl>
  </w:abstractNum>
  <w:abstractNum w:abstractNumId="1230766">
    <w:lvl>
      <w:numFmt w:val="bullet"/>
      <w:suff w:val="tab"/>
      <w:lvlText w:val="￮"/>
      <w:rPr>
        <w:color w:val="3370ff"/>
      </w:rPr>
    </w:lvl>
  </w:abstractNum>
  <w:abstractNum w:abstractNumId="1230767">
    <w:lvl>
      <w:numFmt w:val="bullet"/>
      <w:suff w:val="tab"/>
      <w:lvlText w:val="￮"/>
      <w:rPr>
        <w:color w:val="3370ff"/>
      </w:rPr>
    </w:lvl>
  </w:abstractNum>
  <w:abstractNum w:abstractNumId="1230768">
    <w:lvl>
      <w:numFmt w:val="bullet"/>
      <w:suff w:val="tab"/>
      <w:lvlText w:val="￮"/>
      <w:rPr>
        <w:color w:val="3370ff"/>
      </w:rPr>
    </w:lvl>
  </w:abstractNum>
  <w:abstractNum w:abstractNumId="1230769">
    <w:lvl>
      <w:start w:val="1"/>
      <w:numFmt w:val="decimal"/>
      <w:suff w:val="tab"/>
      <w:lvlText w:val="%1."/>
      <w:rPr>
        <w:color w:val="3370ff"/>
      </w:rPr>
    </w:lvl>
  </w:abstractNum>
  <w:abstractNum w:abstractNumId="1230770">
    <w:lvl>
      <w:start w:val="2"/>
      <w:numFmt w:val="decimal"/>
      <w:suff w:val="tab"/>
      <w:lvlText w:val="%1."/>
      <w:rPr>
        <w:color w:val="3370ff"/>
      </w:rPr>
    </w:lvl>
  </w:abstractNum>
  <w:abstractNum w:abstractNumId="1230771">
    <w:lvl>
      <w:start w:val="3"/>
      <w:numFmt w:val="decimal"/>
      <w:suff w:val="tab"/>
      <w:lvlText w:val="%1."/>
      <w:rPr>
        <w:color w:val="3370ff"/>
      </w:rPr>
    </w:lvl>
  </w:abstractNum>
  <w:abstractNum w:abstractNumId="1230772">
    <w:lvl>
      <w:start w:val="4"/>
      <w:numFmt w:val="decimal"/>
      <w:suff w:val="tab"/>
      <w:lvlText w:val="%1."/>
      <w:rPr>
        <w:color w:val="3370ff"/>
      </w:rPr>
    </w:lvl>
  </w:abstractNum>
  <w:abstractNum w:abstractNumId="1230773">
    <w:lvl>
      <w:start w:val="5"/>
      <w:numFmt w:val="decimal"/>
      <w:suff w:val="tab"/>
      <w:lvlText w:val="%1."/>
      <w:rPr>
        <w:color w:val="3370ff"/>
      </w:rPr>
    </w:lvl>
  </w:abstractNum>
  <w:abstractNum w:abstractNumId="1230774">
    <w:lvl>
      <w:numFmt w:val="bullet"/>
      <w:suff w:val="tab"/>
      <w:lvlText w:val="•"/>
      <w:rPr>
        <w:color w:val="3370ff"/>
      </w:rPr>
    </w:lvl>
  </w:abstractNum>
  <w:abstractNum w:abstractNumId="1230775">
    <w:lvl>
      <w:numFmt w:val="bullet"/>
      <w:suff w:val="tab"/>
      <w:lvlText w:val="•"/>
      <w:rPr>
        <w:color w:val="3370ff"/>
      </w:rPr>
    </w:lvl>
  </w:abstractNum>
  <w:abstractNum w:abstractNumId="1230776">
    <w:lvl>
      <w:numFmt w:val="bullet"/>
      <w:suff w:val="tab"/>
      <w:lvlText w:val="￮"/>
      <w:rPr>
        <w:color w:val="3370ff"/>
      </w:rPr>
    </w:lvl>
  </w:abstractNum>
  <w:abstractNum w:abstractNumId="1230777">
    <w:lvl>
      <w:numFmt w:val="bullet"/>
      <w:suff w:val="tab"/>
      <w:lvlText w:val="￮"/>
      <w:rPr>
        <w:color w:val="3370ff"/>
      </w:rPr>
    </w:lvl>
  </w:abstractNum>
  <w:abstractNum w:abstractNumId="1230778">
    <w:lvl>
      <w:numFmt w:val="bullet"/>
      <w:suff w:val="tab"/>
      <w:lvlText w:val="￮"/>
      <w:rPr>
        <w:color w:val="3370ff"/>
      </w:rPr>
    </w:lvl>
  </w:abstractNum>
  <w:abstractNum w:abstractNumId="1230779">
    <w:lvl>
      <w:numFmt w:val="bullet"/>
      <w:suff w:val="tab"/>
      <w:lvlText w:val="￮"/>
      <w:rPr>
        <w:color w:val="3370ff"/>
      </w:rPr>
    </w:lvl>
  </w:abstractNum>
  <w:abstractNum w:abstractNumId="1230780">
    <w:lvl>
      <w:numFmt w:val="bullet"/>
      <w:suff w:val="tab"/>
      <w:lvlText w:val="￮"/>
      <w:rPr>
        <w:color w:val="3370ff"/>
      </w:rPr>
    </w:lvl>
  </w:abstractNum>
  <w:abstractNum w:abstractNumId="1230781">
    <w:lvl>
      <w:numFmt w:val="bullet"/>
      <w:suff w:val="tab"/>
      <w:lvlText w:val="￮"/>
      <w:rPr>
        <w:color w:val="3370ff"/>
      </w:rPr>
    </w:lvl>
  </w:abstractNum>
  <w:abstractNum w:abstractNumId="1230782">
    <w:lvl>
      <w:numFmt w:val="bullet"/>
      <w:suff w:val="tab"/>
      <w:lvlText w:val="￮"/>
      <w:rPr>
        <w:color w:val="3370ff"/>
      </w:rPr>
    </w:lvl>
  </w:abstractNum>
  <w:abstractNum w:abstractNumId="1230783">
    <w:lvl>
      <w:numFmt w:val="bullet"/>
      <w:suff w:val="tab"/>
      <w:lvlText w:val="￮"/>
      <w:rPr>
        <w:color w:val="3370ff"/>
      </w:rPr>
    </w:lvl>
  </w:abstractNum>
  <w:abstractNum w:abstractNumId="1230784">
    <w:lvl>
      <w:numFmt w:val="bullet"/>
      <w:suff w:val="tab"/>
      <w:lvlText w:val="•"/>
      <w:rPr>
        <w:color w:val="3370ff"/>
      </w:rPr>
    </w:lvl>
  </w:abstractNum>
  <w:abstractNum w:abstractNumId="1230785">
    <w:lvl>
      <w:numFmt w:val="bullet"/>
      <w:suff w:val="tab"/>
      <w:lvlText w:val="•"/>
      <w:rPr>
        <w:color w:val="3370ff"/>
      </w:rPr>
    </w:lvl>
  </w:abstractNum>
  <w:abstractNum w:abstractNumId="1230786">
    <w:lvl>
      <w:numFmt w:val="bullet"/>
      <w:suff w:val="tab"/>
      <w:lvlText w:val="•"/>
      <w:rPr>
        <w:color w:val="3370ff"/>
      </w:rPr>
    </w:lvl>
  </w:abstractNum>
  <w:abstractNum w:abstractNumId="1230787">
    <w:lvl>
      <w:numFmt w:val="bullet"/>
      <w:suff w:val="tab"/>
      <w:lvlText w:val="•"/>
      <w:rPr>
        <w:color w:val="3370ff"/>
      </w:rPr>
    </w:lvl>
  </w:abstractNum>
  <w:abstractNum w:abstractNumId="1230788">
    <w:lvl>
      <w:numFmt w:val="bullet"/>
      <w:suff w:val="tab"/>
      <w:lvlText w:val="￮"/>
      <w:rPr>
        <w:color w:val="3370ff"/>
      </w:rPr>
    </w:lvl>
  </w:abstractNum>
  <w:abstractNum w:abstractNumId="1230789">
    <w:lvl>
      <w:numFmt w:val="bullet"/>
      <w:suff w:val="tab"/>
      <w:lvlText w:val="￮"/>
      <w:rPr>
        <w:color w:val="3370ff"/>
      </w:rPr>
    </w:lvl>
  </w:abstractNum>
  <w:abstractNum w:abstractNumId="1230790">
    <w:lvl>
      <w:numFmt w:val="bullet"/>
      <w:suff w:val="tab"/>
      <w:lvlText w:val="￮"/>
      <w:rPr>
        <w:color w:val="3370ff"/>
      </w:rPr>
    </w:lvl>
  </w:abstractNum>
  <w:abstractNum w:abstractNumId="1230791">
    <w:lvl>
      <w:numFmt w:val="bullet"/>
      <w:suff w:val="tab"/>
      <w:lvlText w:val="￮"/>
      <w:rPr>
        <w:color w:val="3370ff"/>
      </w:rPr>
    </w:lvl>
  </w:abstractNum>
  <w:abstractNum w:abstractNumId="1230792">
    <w:lvl>
      <w:numFmt w:val="bullet"/>
      <w:suff w:val="tab"/>
      <w:lvlText w:val="•"/>
      <w:rPr>
        <w:color w:val="3370ff"/>
      </w:rPr>
    </w:lvl>
  </w:abstractNum>
  <w:abstractNum w:abstractNumId="1230793">
    <w:lvl>
      <w:numFmt w:val="bullet"/>
      <w:suff w:val="tab"/>
      <w:lvlText w:val="￮"/>
      <w:rPr>
        <w:color w:val="3370ff"/>
      </w:rPr>
    </w:lvl>
  </w:abstractNum>
  <w:abstractNum w:abstractNumId="1230794">
    <w:lvl>
      <w:numFmt w:val="bullet"/>
      <w:suff w:val="tab"/>
      <w:lvlText w:val="￮"/>
      <w:rPr>
        <w:color w:val="3370ff"/>
      </w:rPr>
    </w:lvl>
  </w:abstractNum>
  <w:abstractNum w:abstractNumId="1230795">
    <w:lvl>
      <w:numFmt w:val="bullet"/>
      <w:suff w:val="tab"/>
      <w:lvlText w:val="￮"/>
      <w:rPr>
        <w:color w:val="3370ff"/>
      </w:rPr>
    </w:lvl>
  </w:abstractNum>
  <w:abstractNum w:abstractNumId="1230796">
    <w:lvl>
      <w:numFmt w:val="bullet"/>
      <w:suff w:val="tab"/>
      <w:lvlText w:val="￮"/>
      <w:rPr>
        <w:color w:val="3370ff"/>
      </w:rPr>
    </w:lvl>
  </w:abstractNum>
  <w:abstractNum w:abstractNumId="1230797">
    <w:lvl>
      <w:numFmt w:val="bullet"/>
      <w:suff w:val="tab"/>
      <w:lvlText w:val="￮"/>
      <w:rPr>
        <w:color w:val="3370ff"/>
      </w:rPr>
    </w:lvl>
  </w:abstractNum>
  <w:abstractNum w:abstractNumId="1230798">
    <w:lvl>
      <w:numFmt w:val="bullet"/>
      <w:suff w:val="tab"/>
      <w:lvlText w:val="￮"/>
      <w:rPr>
        <w:color w:val="3370ff"/>
      </w:rPr>
    </w:lvl>
  </w:abstractNum>
  <w:abstractNum w:abstractNumId="1230799">
    <w:lvl>
      <w:numFmt w:val="bullet"/>
      <w:suff w:val="tab"/>
      <w:lvlText w:val="•"/>
      <w:rPr>
        <w:color w:val="3370ff"/>
      </w:rPr>
    </w:lvl>
  </w:abstractNum>
  <w:abstractNum w:abstractNumId="1230800">
    <w:lvl>
      <w:numFmt w:val="bullet"/>
      <w:suff w:val="tab"/>
      <w:lvlText w:val="￮"/>
      <w:rPr>
        <w:color w:val="3370ff"/>
      </w:rPr>
    </w:lvl>
  </w:abstractNum>
  <w:abstractNum w:abstractNumId="1230801">
    <w:lvl>
      <w:numFmt w:val="bullet"/>
      <w:suff w:val="tab"/>
      <w:lvlText w:val="￮"/>
      <w:rPr>
        <w:color w:val="3370ff"/>
      </w:rPr>
    </w:lvl>
  </w:abstractNum>
  <w:abstractNum w:abstractNumId="1230802">
    <w:lvl>
      <w:numFmt w:val="bullet"/>
      <w:suff w:val="tab"/>
      <w:lvlText w:val="￮"/>
      <w:rPr>
        <w:color w:val="3370ff"/>
      </w:rPr>
    </w:lvl>
  </w:abstractNum>
  <w:abstractNum w:abstractNumId="1230803">
    <w:lvl>
      <w:numFmt w:val="bullet"/>
      <w:suff w:val="tab"/>
      <w:lvlText w:val="•"/>
      <w:rPr>
        <w:color w:val="3370ff"/>
      </w:rPr>
    </w:lvl>
  </w:abstractNum>
  <w:abstractNum w:abstractNumId="1230804">
    <w:lvl>
      <w:numFmt w:val="bullet"/>
      <w:suff w:val="tab"/>
      <w:lvlText w:val="￮"/>
      <w:rPr>
        <w:color w:val="3370ff"/>
      </w:rPr>
    </w:lvl>
  </w:abstractNum>
  <w:abstractNum w:abstractNumId="1230805">
    <w:lvl>
      <w:numFmt w:val="bullet"/>
      <w:suff w:val="tab"/>
      <w:lvlText w:val="￮"/>
      <w:rPr>
        <w:color w:val="3370ff"/>
      </w:rPr>
    </w:lvl>
  </w:abstractNum>
  <w:abstractNum w:abstractNumId="1230806">
    <w:lvl>
      <w:numFmt w:val="bullet"/>
      <w:suff w:val="tab"/>
      <w:lvlText w:val="￮"/>
      <w:rPr>
        <w:color w:val="3370ff"/>
      </w:rPr>
    </w:lvl>
  </w:abstractNum>
  <w:abstractNum w:abstractNumId="1230807">
    <w:lvl>
      <w:numFmt w:val="bullet"/>
      <w:suff w:val="tab"/>
      <w:lvlText w:val="￮"/>
      <w:rPr>
        <w:color w:val="3370ff"/>
      </w:rPr>
    </w:lvl>
  </w:abstractNum>
  <w:abstractNum w:abstractNumId="1230808">
    <w:lvl>
      <w:numFmt w:val="bullet"/>
      <w:suff w:val="tab"/>
      <w:lvlText w:val="￮"/>
      <w:rPr>
        <w:color w:val="3370ff"/>
      </w:rPr>
    </w:lvl>
  </w:abstractNum>
  <w:abstractNum w:abstractNumId="1230809">
    <w:lvl>
      <w:numFmt w:val="bullet"/>
      <w:suff w:val="tab"/>
      <w:lvlText w:val="￮"/>
      <w:rPr>
        <w:color w:val="3370ff"/>
      </w:rPr>
    </w:lvl>
  </w:abstractNum>
  <w:abstractNum w:abstractNumId="1230810">
    <w:lvl>
      <w:numFmt w:val="bullet"/>
      <w:suff w:val="tab"/>
      <w:lvlText w:val="￮"/>
      <w:rPr>
        <w:color w:val="3370ff"/>
      </w:rPr>
    </w:lvl>
  </w:abstractNum>
  <w:abstractNum w:abstractNumId="1230811">
    <w:lvl>
      <w:numFmt w:val="bullet"/>
      <w:suff w:val="tab"/>
      <w:lvlText w:val="￮"/>
      <w:rPr>
        <w:color w:val="3370ff"/>
      </w:rPr>
    </w:lvl>
  </w:abstractNum>
  <w:abstractNum w:abstractNumId="1230812">
    <w:lvl>
      <w:numFmt w:val="bullet"/>
      <w:suff w:val="tab"/>
      <w:lvlText w:val="￮"/>
      <w:rPr>
        <w:color w:val="3370ff"/>
      </w:rPr>
    </w:lvl>
  </w:abstractNum>
  <w:abstractNum w:abstractNumId="1230813">
    <w:lvl>
      <w:start w:val="1"/>
      <w:numFmt w:val="decimal"/>
      <w:suff w:val="tab"/>
      <w:lvlText w:val="%1."/>
      <w:rPr>
        <w:color w:val="3370ff"/>
      </w:rPr>
    </w:lvl>
  </w:abstractNum>
  <w:abstractNum w:abstractNumId="1230814">
    <w:lvl>
      <w:start w:val="2"/>
      <w:numFmt w:val="decimal"/>
      <w:suff w:val="tab"/>
      <w:lvlText w:val="%1."/>
      <w:rPr>
        <w:color w:val="3370ff"/>
      </w:rPr>
    </w:lvl>
  </w:abstractNum>
  <w:abstractNum w:abstractNumId="1230815">
    <w:lvl>
      <w:start w:val="3"/>
      <w:numFmt w:val="decimal"/>
      <w:suff w:val="tab"/>
      <w:lvlText w:val="%1."/>
      <w:rPr>
        <w:color w:val="3370ff"/>
      </w:rPr>
    </w:lvl>
  </w:abstractNum>
  <w:abstractNum w:abstractNumId="1230816">
    <w:lvl>
      <w:start w:val="4"/>
      <w:numFmt w:val="decimal"/>
      <w:suff w:val="tab"/>
      <w:lvlText w:val="%1."/>
      <w:rPr>
        <w:color w:val="3370ff"/>
      </w:rPr>
    </w:lvl>
  </w:abstractNum>
  <w:num w:numId="1">
    <w:abstractNumId w:val="1230748"/>
  </w:num>
  <w:num w:numId="2">
    <w:abstractNumId w:val="1230749"/>
  </w:num>
  <w:num w:numId="3">
    <w:abstractNumId w:val="1230750"/>
  </w:num>
  <w:num w:numId="4">
    <w:abstractNumId w:val="1230751"/>
  </w:num>
  <w:num w:numId="5">
    <w:abstractNumId w:val="1230752"/>
  </w:num>
  <w:num w:numId="6">
    <w:abstractNumId w:val="1230753"/>
  </w:num>
  <w:num w:numId="7">
    <w:abstractNumId w:val="1230754"/>
  </w:num>
  <w:num w:numId="8">
    <w:abstractNumId w:val="1230755"/>
  </w:num>
  <w:num w:numId="9">
    <w:abstractNumId w:val="1230756"/>
  </w:num>
  <w:num w:numId="10">
    <w:abstractNumId w:val="1230757"/>
  </w:num>
  <w:num w:numId="11">
    <w:abstractNumId w:val="1230758"/>
  </w:num>
  <w:num w:numId="12">
    <w:abstractNumId w:val="1230759"/>
  </w:num>
  <w:num w:numId="13">
    <w:abstractNumId w:val="1230760"/>
  </w:num>
  <w:num w:numId="14">
    <w:abstractNumId w:val="1230761"/>
  </w:num>
  <w:num w:numId="15">
    <w:abstractNumId w:val="1230762"/>
  </w:num>
  <w:num w:numId="16">
    <w:abstractNumId w:val="1230763"/>
  </w:num>
  <w:num w:numId="17">
    <w:abstractNumId w:val="1230764"/>
  </w:num>
  <w:num w:numId="18">
    <w:abstractNumId w:val="1230765"/>
  </w:num>
  <w:num w:numId="19">
    <w:abstractNumId w:val="1230766"/>
  </w:num>
  <w:num w:numId="20">
    <w:abstractNumId w:val="1230767"/>
  </w:num>
  <w:num w:numId="21">
    <w:abstractNumId w:val="1230768"/>
  </w:num>
  <w:num w:numId="22">
    <w:abstractNumId w:val="1230769"/>
  </w:num>
  <w:num w:numId="23">
    <w:abstractNumId w:val="1230770"/>
  </w:num>
  <w:num w:numId="24">
    <w:abstractNumId w:val="1230771"/>
  </w:num>
  <w:num w:numId="25">
    <w:abstractNumId w:val="1230772"/>
  </w:num>
  <w:num w:numId="26">
    <w:abstractNumId w:val="1230773"/>
  </w:num>
  <w:num w:numId="27">
    <w:abstractNumId w:val="1230774"/>
  </w:num>
  <w:num w:numId="28">
    <w:abstractNumId w:val="1230775"/>
  </w:num>
  <w:num w:numId="29">
    <w:abstractNumId w:val="1230776"/>
  </w:num>
  <w:num w:numId="30">
    <w:abstractNumId w:val="1230777"/>
  </w:num>
  <w:num w:numId="31">
    <w:abstractNumId w:val="1230778"/>
  </w:num>
  <w:num w:numId="32">
    <w:abstractNumId w:val="1230779"/>
  </w:num>
  <w:num w:numId="33">
    <w:abstractNumId w:val="1230780"/>
  </w:num>
  <w:num w:numId="34">
    <w:abstractNumId w:val="1230781"/>
  </w:num>
  <w:num w:numId="35">
    <w:abstractNumId w:val="1230782"/>
  </w:num>
  <w:num w:numId="36">
    <w:abstractNumId w:val="1230783"/>
  </w:num>
  <w:num w:numId="37">
    <w:abstractNumId w:val="1230784"/>
  </w:num>
  <w:num w:numId="38">
    <w:abstractNumId w:val="1230785"/>
  </w:num>
  <w:num w:numId="39">
    <w:abstractNumId w:val="1230786"/>
  </w:num>
  <w:num w:numId="40">
    <w:abstractNumId w:val="1230787"/>
  </w:num>
  <w:num w:numId="41">
    <w:abstractNumId w:val="1230788"/>
  </w:num>
  <w:num w:numId="42">
    <w:abstractNumId w:val="1230789"/>
  </w:num>
  <w:num w:numId="43">
    <w:abstractNumId w:val="1230790"/>
  </w:num>
  <w:num w:numId="44">
    <w:abstractNumId w:val="1230791"/>
  </w:num>
  <w:num w:numId="45">
    <w:abstractNumId w:val="1230792"/>
  </w:num>
  <w:num w:numId="46">
    <w:abstractNumId w:val="1230793"/>
  </w:num>
  <w:num w:numId="47">
    <w:abstractNumId w:val="1230794"/>
  </w:num>
  <w:num w:numId="48">
    <w:abstractNumId w:val="1230795"/>
  </w:num>
  <w:num w:numId="49">
    <w:abstractNumId w:val="1230796"/>
  </w:num>
  <w:num w:numId="50">
    <w:abstractNumId w:val="1230797"/>
  </w:num>
  <w:num w:numId="51">
    <w:abstractNumId w:val="1230798"/>
  </w:num>
  <w:num w:numId="52">
    <w:abstractNumId w:val="1230799"/>
  </w:num>
  <w:num w:numId="53">
    <w:abstractNumId w:val="1230800"/>
  </w:num>
  <w:num w:numId="54">
    <w:abstractNumId w:val="1230801"/>
  </w:num>
  <w:num w:numId="55">
    <w:abstractNumId w:val="1230802"/>
  </w:num>
  <w:num w:numId="56">
    <w:abstractNumId w:val="1230803"/>
  </w:num>
  <w:num w:numId="57">
    <w:abstractNumId w:val="1230804"/>
  </w:num>
  <w:num w:numId="58">
    <w:abstractNumId w:val="1230805"/>
  </w:num>
  <w:num w:numId="59">
    <w:abstractNumId w:val="1230806"/>
  </w:num>
  <w:num w:numId="60">
    <w:abstractNumId w:val="1230807"/>
  </w:num>
  <w:num w:numId="61">
    <w:abstractNumId w:val="1230808"/>
  </w:num>
  <w:num w:numId="62">
    <w:abstractNumId w:val="1230809"/>
  </w:num>
  <w:num w:numId="63">
    <w:abstractNumId w:val="1230810"/>
  </w:num>
  <w:num w:numId="64">
    <w:abstractNumId w:val="1230811"/>
  </w:num>
  <w:num w:numId="65">
    <w:abstractNumId w:val="1230812"/>
  </w:num>
  <w:num w:numId="66">
    <w:abstractNumId w:val="1230813"/>
  </w:num>
  <w:num w:numId="67">
    <w:abstractNumId w:val="1230814"/>
  </w:num>
  <w:num w:numId="68">
    <w:abstractNumId w:val="1230815"/>
  </w:num>
  <w:num w:numId="69">
    <w:abstractNumId w:val="123081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jpeg" Type="http://schemas.openxmlformats.org/officeDocument/2006/relationships/image"/><Relationship Id="rId15" Target="media/image10.jpe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jpeg" Type="http://schemas.openxmlformats.org/officeDocument/2006/relationships/image"/><Relationship Id="rId2" Target="styles.xml" Type="http://schemas.openxmlformats.org/officeDocument/2006/relationships/styles"/><Relationship Id="rId20" Target="media/image15.jpe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jpeg" Type="http://schemas.openxmlformats.org/officeDocument/2006/relationships/image"/><Relationship Id="rId26" Target="media/image21.jpe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footer1.xml" Type="http://schemas.openxmlformats.org/officeDocument/2006/relationships/footer"/><Relationship Id="rId30" Target="media/image25.png" Type="http://schemas.openxmlformats.org/officeDocument/2006/relationships/image"/><Relationship Id="rId31" Target="media/image26.png" Type="http://schemas.openxmlformats.org/officeDocument/2006/relationships/image"/><Relationship Id="rId32" Target="media/image27.png" Type="http://schemas.openxmlformats.org/officeDocument/2006/relationships/image"/><Relationship Id="rId33" Target="media/image28.png" Type="http://schemas.openxmlformats.org/officeDocument/2006/relationships/image"/><Relationship Id="rId34" Target="media/image29.png" Type="http://schemas.openxmlformats.org/officeDocument/2006/relationships/image"/><Relationship Id="rId35" Target="media/image30.png" Type="http://schemas.openxmlformats.org/officeDocument/2006/relationships/image"/><Relationship Id="rId36" Target="media/image31.png" Type="http://schemas.openxmlformats.org/officeDocument/2006/relationships/image"/><Relationship Id="rId37" Target="media/image32.png" Type="http://schemas.openxmlformats.org/officeDocument/2006/relationships/image"/><Relationship Id="rId38" Target="media/image33.png" Type="http://schemas.openxmlformats.org/officeDocument/2006/relationships/image"/><Relationship Id="rId39" Target="media/image34.png" Type="http://schemas.openxmlformats.org/officeDocument/2006/relationships/image"/><Relationship Id="rId4" Target="media/image1.png" Type="http://schemas.openxmlformats.org/officeDocument/2006/relationships/image"/><Relationship Id="rId40" Target="media/image35.png" Type="http://schemas.openxmlformats.org/officeDocument/2006/relationships/image"/><Relationship Id="rId41" Target="media/image36.png" Type="http://schemas.openxmlformats.org/officeDocument/2006/relationships/image"/><Relationship Id="rId42" Target="media/image37.png" Type="http://schemas.openxmlformats.org/officeDocument/2006/relationships/image"/><Relationship Id="rId43" Target="media/image38.png" Type="http://schemas.openxmlformats.org/officeDocument/2006/relationships/image"/><Relationship Id="rId44" Target="media/image39.png" Type="http://schemas.openxmlformats.org/officeDocument/2006/relationships/image"/><Relationship Id="rId45" Target="media/image40.png" Type="http://schemas.openxmlformats.org/officeDocument/2006/relationships/image"/><Relationship Id="rId46" Target="media/image41.png" Type="http://schemas.openxmlformats.org/officeDocument/2006/relationships/image"/><Relationship Id="rId47" Target="https://asin.xuggest.com/" TargetMode="External" Type="http://schemas.openxmlformats.org/officeDocument/2006/relationships/hyperlink"/><Relationship Id="rId48" Target="media/image42.png" Type="http://schemas.openxmlformats.org/officeDocument/2006/relationships/image"/><Relationship Id="rId49" Target="media/image43.png" Type="http://schemas.openxmlformats.org/officeDocument/2006/relationships/image"/><Relationship Id="rId5" Target="http://note.youdao.com/noteshare?id=b42411ac4884e0d12d042df94675817b" TargetMode="External" Type="http://schemas.openxmlformats.org/officeDocument/2006/relationships/hyperlink"/><Relationship Id="rId50" Target="media/image44.png" Type="http://schemas.openxmlformats.org/officeDocument/2006/relationships/image"/><Relationship Id="rId51" Target="media/image45.png" Type="http://schemas.openxmlformats.org/officeDocument/2006/relationships/image"/><Relationship Id="rId52" Target="media/image46.png" Type="http://schemas.openxmlformats.org/officeDocument/2006/relationships/image"/><Relationship Id="rId53" Target="media/image47.png" Type="http://schemas.openxmlformats.org/officeDocument/2006/relationships/image"/><Relationship Id="rId54" Target="media/image48.png" Type="http://schemas.openxmlformats.org/officeDocument/2006/relationships/image"/><Relationship Id="rId55" Target="media/image49.png" Type="http://schemas.openxmlformats.org/officeDocument/2006/relationships/image"/><Relationship Id="rId56" Target="media/image50.png" Type="http://schemas.openxmlformats.org/officeDocument/2006/relationships/image"/><Relationship Id="rId57" Target="media/image51.png" Type="http://schemas.openxmlformats.org/officeDocument/2006/relationships/image"/><Relationship Id="rId58" Target="media/image52.png" Type="http://schemas.openxmlformats.org/officeDocument/2006/relationships/image"/><Relationship Id="rId59" Target="media/image53.png" Type="http://schemas.openxmlformats.org/officeDocument/2006/relationships/image"/><Relationship Id="rId6" Target="numbering.xml" Type="http://schemas.openxmlformats.org/officeDocument/2006/relationships/numbering"/><Relationship Id="rId60" Target="media/image54.png" Type="http://schemas.openxmlformats.org/officeDocument/2006/relationships/image"/><Relationship Id="rId61" Target="media/image55.png" Type="http://schemas.openxmlformats.org/officeDocument/2006/relationships/image"/><Relationship Id="rId62" Target="header1.xml" Type="http://schemas.openxmlformats.org/officeDocument/2006/relationships/header"/><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2026-07-28T02:03:03Z</dcterms:created>
  <dc:creator>Apache POI</dc:creator>
</cp:coreProperties>
</file>