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第四章 Listing详细讲解（下）-- 亚马逊高阶训练营笔记分享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第四章 Listing详细讲解（下）-- 亚马逊高阶训练营笔记分享(大卖家  Owen)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1f2329"/>
          <w:sz w:val="36"/>
        </w:rPr>
        <w:t>第四章 Listing详细讲解（下）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43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http://naotu.baidu.com/file/8fc940cf18442bb7b0ffc239d3265c08?token=80d2485ceb3e838d</w:t>
        </w:r>
      </w:hyperlink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思维导图下载链接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67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6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流程图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开头船长介绍了运营文件模板，一个系列的产品为一个项目，包括变体。包含listing上架前所需要做的事情，是船长这么多年的精华总结。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Amazon SEO这一页的用法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1f2329"/>
          <w:sz w:val="32"/>
        </w:rPr>
        <w:t>1 先分析鼠标的案例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Asin链接如下：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https://www.amazon.com/Wireless-Ergonomic-Computer-Adjustable-Chromebook/dp/B095RZ7NFL/ref=sr_1_2?dchild=1&amp;keywords=mouse+ponvit&amp;qid=1628608104&amp;sr=8-2</w:t>
        </w:r>
      </w:hyperlink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097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44005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440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9.9美金的低价打法,而且一开始就上这么多颜色，说明比较有实力。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有4个卖家在跟卖，而且Rating都很低，都是FBA发货。说明这个店铺可能要做一些违规操作，封号对他来说没关系，库存会在其他的账号。应该是黑帽手法去推。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另外可以看到AC标是Asin，说明很多人是搜Asin来的。（后面再回去做截图已经发现不见了）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前台搜索可以看到在做品牌广告，Facebook上面也做deals，3.59英镑。说明是低价打法而且猛砸营销费用。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总结：这个产品不是我们正常研究的对象，不适合我们，我们一般承受不住这么高的营销成本</w:t>
      </w:r>
      <w:r>
        <w:rPr>
          <w:rFonts w:eastAsia="等线" w:ascii="Arial" w:cs="Arial" w:hAnsi="Arial"/>
          <w:color w:val="1f2329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1f2329"/>
          <w:sz w:val="32"/>
        </w:rPr>
        <w:t>2. 分析车罩产品案例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Asin链接：</w:t>
      </w:r>
    </w:p>
    <w:p>
      <w:pPr>
        <w:spacing w:before="120" w:after="120" w:line="288" w:lineRule="auto"/>
        <w:ind w:left="0" w:firstLine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https://www.amazon.com/KAMCHAU-Waterproof-Automobiles-Protection-Snowproof/dp/B094J38XMM/ref=sr_1_1?dchild=1&amp;keywords=kamchau+car+cover&amp;qid=1628608308&amp;sr=8-1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764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图片没有上传满。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第二张图片，不好，只是一张场景图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526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标题放了长尾，有点浪费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参数出现中国卖家符号【】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525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  <w:shd w:fill="ffe928"/>
        </w:rPr>
        <w:t>产品保修Warranty版块没有填写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811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关联视频没有做。</w:t>
      </w:r>
      <w:r>
        <w:rPr>
          <w:rFonts w:eastAsia="等线" w:ascii="Arial" w:cs="Arial" w:hAnsi="Arial"/>
          <w:b w:val="true"/>
          <w:color w:val="1f2329"/>
          <w:sz w:val="22"/>
        </w:rPr>
        <w:t>关联视频做的方法，如果我们是多变体，可以一个变体上传一个视频。或者通过服务商去帮我们上传。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A+做的还可以，有品牌介绍。卖点介绍。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1f2329"/>
          <w:sz w:val="32"/>
        </w:rPr>
        <w:t>3 实操Listing写作(Car Cover为例)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如果我们要做一个这样的产品，该怎么做。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color w:val="1f2329"/>
          <w:sz w:val="30"/>
        </w:rPr>
        <w:t>5.1 确定类目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用核心词car cover</w:t>
      </w:r>
      <w:r>
        <w:rPr>
          <w:rFonts w:eastAsia="等线" w:ascii="Arial" w:cs="Arial" w:hAnsi="Arial"/>
          <w:color w:val="1f2329"/>
          <w:sz w:val="22"/>
        </w:rPr>
        <w:t>去前台搜索，确定类目并记录。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小细节</w:t>
      </w:r>
      <w:r>
        <w:rPr>
          <w:rFonts w:eastAsia="等线" w:ascii="Arial" w:cs="Arial" w:hAnsi="Arial"/>
          <w:color w:val="1f2329"/>
          <w:sz w:val="22"/>
        </w:rPr>
        <w:t>：这些类目，如果没有填写车型，我们不会被搜索到。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观察左边的筛选框，我们发现我们刚刚分析的listing有两个问题，第一</w:t>
      </w:r>
      <w:r>
        <w:rPr>
          <w:rFonts w:eastAsia="等线" w:ascii="Arial" w:cs="Arial" w:hAnsi="Arial"/>
          <w:b w:val="true"/>
          <w:color w:val="1f2329"/>
          <w:sz w:val="22"/>
        </w:rPr>
        <w:t xml:space="preserve">Material </w:t>
      </w:r>
      <w:r>
        <w:rPr>
          <w:rFonts w:eastAsia="等线" w:ascii="Arial" w:cs="Arial" w:hAnsi="Arial"/>
          <w:color w:val="1f2329"/>
          <w:sz w:val="22"/>
        </w:rPr>
        <w:t>没有符合左边筛选框的内容，第二，</w:t>
      </w:r>
      <w:r>
        <w:rPr>
          <w:rFonts w:eastAsia="等线" w:ascii="Arial" w:cs="Arial" w:hAnsi="Arial"/>
          <w:b w:val="true"/>
          <w:color w:val="1f2329"/>
          <w:sz w:val="22"/>
        </w:rPr>
        <w:t>Fit Type</w:t>
      </w:r>
      <w:r>
        <w:rPr>
          <w:rFonts w:eastAsia="等线" w:ascii="Arial" w:cs="Arial" w:hAnsi="Arial"/>
          <w:color w:val="1f2329"/>
          <w:sz w:val="22"/>
        </w:rPr>
        <w:t>只填了一个。如果实我们来做，要想办法，在listing下填满3种Fit Type。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同时我们再我们的</w:t>
      </w:r>
      <w:r>
        <w:rPr>
          <w:rFonts w:eastAsia="等线" w:ascii="Arial" w:cs="Arial" w:hAnsi="Arial"/>
          <w:b w:val="true"/>
          <w:color w:val="1f2329"/>
          <w:sz w:val="22"/>
        </w:rPr>
        <w:t>10倍内容Listing</w:t>
      </w:r>
      <w:r>
        <w:rPr>
          <w:rFonts w:eastAsia="等线" w:ascii="Arial" w:cs="Arial" w:hAnsi="Arial"/>
          <w:color w:val="1f2329"/>
          <w:sz w:val="22"/>
        </w:rPr>
        <w:t>上记录下左边出现的这些参数，如下图。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385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color w:val="1f2329"/>
          <w:sz w:val="30"/>
        </w:rPr>
        <w:t>5.2 确定竞争对手（BSR和New Release榜单）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到BSR榜单和New Release找和我们买点相近的竞争对手（都是主打卖点6 Layers的， control +F 搜索）。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参考的竞争对手越多，收集到的信息越多。但是一般来说我们参考前三个就够了，因为他们做到这么靠前，已经能满足大部分人的需求。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比较特殊的对手先不列进来</w:t>
      </w:r>
      <w:r>
        <w:rPr>
          <w:rFonts w:eastAsia="等线" w:ascii="Arial" w:cs="Arial" w:hAnsi="Arial"/>
          <w:color w:val="1f2329"/>
          <w:sz w:val="22"/>
        </w:rPr>
        <w:t>，比如这个只有一星评价的。我们从Best Seller和New Release各找出3个竞争对手，总共6个竞争对手。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3812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1f2329"/>
          <w:sz w:val="30"/>
        </w:rPr>
        <w:t>5.3 确定关键词竞争对手（通过核心关键词）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</w:t>
      </w:r>
      <w:r>
        <w:rPr>
          <w:rFonts w:eastAsia="等线" w:ascii="Arial" w:cs="Arial" w:hAnsi="Arial"/>
          <w:b w:val="true"/>
          <w:color w:val="1f2329"/>
          <w:sz w:val="22"/>
        </w:rPr>
        <w:t>反查Best Seller流量。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使用Sif反查Best Seller的流量。点开关键词最多的变体分析。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765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1621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发现</w:t>
      </w:r>
      <w:r>
        <w:rPr>
          <w:rFonts w:eastAsia="等线" w:ascii="Arial" w:cs="Arial" w:hAnsi="Arial"/>
          <w:b w:val="true"/>
          <w:color w:val="1f2329"/>
          <w:sz w:val="22"/>
        </w:rPr>
        <w:t>car cover waterproof all weather</w:t>
      </w:r>
      <w:r>
        <w:rPr>
          <w:rFonts w:eastAsia="等线" w:ascii="Arial" w:cs="Arial" w:hAnsi="Arial"/>
          <w:color w:val="1f2329"/>
          <w:sz w:val="22"/>
        </w:rPr>
        <w:t xml:space="preserve"> 这个词虽然长，但是占了它流量的20%。由此可见，我们平时判断流量不能单单根据字数，有的长尾词也会有可观的流量。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确定核心关键词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此时我们基本可以确定核心关键词为：</w:t>
      </w:r>
      <w:r>
        <w:rPr>
          <w:rFonts w:eastAsia="等线" w:ascii="Arial" w:cs="Arial" w:hAnsi="Arial"/>
          <w:b w:val="true"/>
          <w:color w:val="1f2329"/>
          <w:sz w:val="22"/>
        </w:rPr>
        <w:t>Car Cover, car cover waterproof all weather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使用核心关键词搜索确定其他的竞争对手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我们用</w:t>
      </w:r>
      <w:r>
        <w:rPr>
          <w:rFonts w:eastAsia="等线" w:ascii="Arial" w:cs="Arial" w:hAnsi="Arial"/>
          <w:b w:val="true"/>
          <w:color w:val="1f2329"/>
          <w:sz w:val="22"/>
        </w:rPr>
        <w:t>核心关键词</w:t>
      </w:r>
      <w:r>
        <w:rPr>
          <w:rFonts w:eastAsia="等线" w:ascii="Arial" w:cs="Arial" w:hAnsi="Arial"/>
          <w:color w:val="1f2329"/>
          <w:sz w:val="22"/>
        </w:rPr>
        <w:t>去前台搜索，也是每个词找出几位竞争对手（选取自</w:t>
      </w:r>
      <w:r>
        <w:rPr>
          <w:rFonts w:eastAsia="等线" w:ascii="Arial" w:cs="Arial" w:hAnsi="Arial"/>
          <w:b w:val="true"/>
          <w:color w:val="1f2329"/>
          <w:sz w:val="22"/>
        </w:rPr>
        <w:t>然排名靠前，卖点相近的Asin</w:t>
      </w:r>
      <w:r>
        <w:rPr>
          <w:rFonts w:eastAsia="等线" w:ascii="Arial" w:cs="Arial" w:hAnsi="Arial"/>
          <w:color w:val="1f2329"/>
          <w:sz w:val="22"/>
        </w:rPr>
        <w:t>）。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Car Cover：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337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总共11个相近产品其中7个广告位，4个自然位。自然位只有一个不在BSR前三，可见这个词竞争非常激烈。同时推测核心关键词排名如果要做上去，我们的销量基本也是要打上去的。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562100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5753100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575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最终选取出来这几个竞争对手，其中有三个是BSR前三。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car cover waterproof all weather：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发现有的属性</w:t>
      </w:r>
      <w:r>
        <w:rPr>
          <w:rFonts w:eastAsia="等线" w:ascii="Arial" w:cs="Arial" w:hAnsi="Arial"/>
          <w:b w:val="true"/>
          <w:color w:val="1f2329"/>
          <w:sz w:val="22"/>
        </w:rPr>
        <w:t>变灰</w:t>
      </w:r>
      <w:r>
        <w:rPr>
          <w:rFonts w:eastAsia="等线" w:ascii="Arial" w:cs="Arial" w:hAnsi="Arial"/>
          <w:color w:val="1f2329"/>
          <w:sz w:val="22"/>
        </w:rPr>
        <w:t>，不能选了。同时发现了新的参数</w:t>
      </w:r>
      <w:r>
        <w:rPr>
          <w:rFonts w:eastAsia="等线" w:ascii="Arial" w:cs="Arial" w:hAnsi="Arial"/>
          <w:b w:val="true"/>
          <w:color w:val="1f2329"/>
          <w:sz w:val="22"/>
        </w:rPr>
        <w:t>Car Cover Function</w:t>
      </w:r>
      <w:r>
        <w:rPr>
          <w:rFonts w:eastAsia="等线" w:ascii="Arial" w:cs="Arial" w:hAnsi="Arial"/>
          <w:color w:val="1f2329"/>
          <w:sz w:val="22"/>
        </w:rPr>
        <w:t>，赶紧记录到我们的参数表。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62525" cy="322897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同样的方法选出5个竞争对手，其中有三个是BSR前三。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103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关键词对手：</w:t>
      </w:r>
      <w:r>
        <w:rPr>
          <w:rFonts w:eastAsia="等线" w:ascii="Arial" w:cs="Arial" w:hAnsi="Arial"/>
          <w:color w:val="1f2329"/>
          <w:sz w:val="22"/>
        </w:rPr>
        <w:t>我们会单独拿出B07F2T6BXL和B08NJKLJKQ学习调研，因为他们在不是BSR前几的情况下，做到了排名首页。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查看Most Wish 榜单</w:t>
      </w:r>
      <w:r>
        <w:rPr>
          <w:rFonts w:eastAsia="等线" w:ascii="Arial" w:cs="Arial" w:hAnsi="Arial"/>
          <w:color w:val="1f2329"/>
          <w:sz w:val="22"/>
        </w:rPr>
        <w:t>，看下竞争对手有没有把这个环节的流量让出来给我们。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打开Most Wish前三的Listing查看BSR排名，发现基本都是排名前十的Listing，可见Most Wish For榜单竞争也是很激烈。这是一个需要一定资源才能推的起来的类目。Most Wished For榜单只作为参考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到此为止我们已经确定了类目和竞争对手以及核心关键词</w:t>
      </w:r>
      <w:r>
        <w:rPr>
          <w:rFonts w:eastAsia="等线" w:ascii="Arial" w:cs="Arial" w:hAnsi="Arial"/>
          <w:color w:val="1f2329"/>
          <w:sz w:val="22"/>
        </w:rPr>
        <w:t>。为什么选择流量最大的2个词作为核心词？因为我们的产品前期要出单，这两个词做上去之后我们的单量就能很稳定。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我们要知道我们所有的流量来源在哪里，同时也要知道和我们实力差不多（比较弱的）Asin流量来源在哪里。</w:t>
      </w:r>
      <w:r>
        <w:rPr>
          <w:rFonts w:eastAsia="等线" w:ascii="Arial" w:cs="Arial" w:hAnsi="Arial"/>
          <w:color w:val="1f2329"/>
          <w:sz w:val="22"/>
          <w:shd w:fill="ffe928"/>
        </w:rPr>
        <w:t>所以去反查B07F2T6BXL和B08NJKLJKQ两个Asin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color w:val="1f2329"/>
          <w:sz w:val="30"/>
        </w:rPr>
        <w:t>5.4 确定评论数量要求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到BSR榜单查看前100名和40名的最低评论数目从而确定我们不同阶段的评论目标。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812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评论获取方法：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找Facebook兴趣小组（车友群）混进去，慢慢的和他们聊天获取流量。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找一些二手车行，联系他们做deal等活动，可以去送这个产品。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3）服务商风险是最高的，不提倡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1f2329"/>
          <w:sz w:val="30"/>
        </w:rPr>
        <w:t>5.5 竞争对手Listing拆解（及时记录优化思路）</w:t>
      </w:r>
      <w:bookmarkEnd w:id="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接下来我们一个个拆解对手。先记录基本的</w:t>
      </w:r>
      <w:r>
        <w:rPr>
          <w:rFonts w:eastAsia="等线" w:ascii="Arial" w:cs="Arial" w:hAnsi="Arial"/>
          <w:b w:val="true"/>
          <w:color w:val="1f2329"/>
          <w:sz w:val="22"/>
        </w:rPr>
        <w:t>排名信息</w:t>
      </w:r>
      <w:r>
        <w:rPr>
          <w:rFonts w:eastAsia="等线" w:ascii="Arial" w:cs="Arial" w:hAnsi="Arial"/>
          <w:color w:val="1f2329"/>
          <w:sz w:val="22"/>
        </w:rPr>
        <w:t>。然后按照流程拆解Listing。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color w:val="1f2329"/>
          <w:sz w:val="28"/>
          <w:shd w:fill="ffffff"/>
        </w:rPr>
        <w:t>5.5.1 拆解竞争对手标题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先拆解标题（关键词，场景，卖点，兼容性）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拆解BSR榜单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47662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08622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87642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38125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拆解过程中注意到第三名的标题有空格，没有必要，浪费了两个字符。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可以看到BSR3卖家主打车型。仔细思考下，消费者如果在你的listing上面没有发现自己想要的车型，某种程度上会影响他们的判断。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同时观察到大家基本主打的都是Car Cover和Car cover waterproof all weather。 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3718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拆解New Release榜单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80035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拆解过程中发现</w:t>
      </w:r>
      <w:r>
        <w:rPr>
          <w:rFonts w:eastAsia="等线" w:ascii="Arial" w:cs="Arial" w:hAnsi="Arial"/>
          <w:b w:val="true"/>
          <w:color w:val="1f2329"/>
          <w:sz w:val="22"/>
        </w:rPr>
        <w:t>Snowproof</w:t>
      </w:r>
      <w:r>
        <w:rPr>
          <w:rFonts w:eastAsia="等线" w:ascii="Arial" w:cs="Arial" w:hAnsi="Arial"/>
          <w:color w:val="1f2329"/>
          <w:sz w:val="22"/>
        </w:rPr>
        <w:t>这个词，我们可以思考。可以在不同的季节写不同的词语，因为现在还没到下雪天，不适合写snowproof，因为点击率不会那么高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按照步骤拆解完竞争对手后，我们得到一系列的信息和关键词。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这么多的词，我们该怎么办呢？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不是要全部埋在标题里面，是全部埋进listing。</w:t>
      </w:r>
      <w:r>
        <w:rPr>
          <w:rFonts w:eastAsia="等线" w:ascii="Arial" w:cs="Arial" w:hAnsi="Arial"/>
          <w:color w:val="1f2329"/>
          <w:sz w:val="22"/>
        </w:rPr>
        <w:t>至于是标题或者5点或者是QA等等，我们都要去映射的。比如写兼容型号的时候我们就可以参考这个做的好的Asin，然后在它的基础上写更多。实际上很多消费者在购物的时候脑经转不过弯，比如苹果手机壳iphone 6和6s其实是兼容的，但是如果你不写iphone 6s, 可能iphone6的消费者就不买。所以我们要把所有人考虑的点，全部都记录下来。我们通过多维度拆解对手，获得比他们更多的信息。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40017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知识点：</w:t>
      </w:r>
      <w:r>
        <w:rPr>
          <w:rFonts w:eastAsia="等线" w:ascii="Arial" w:cs="Arial" w:hAnsi="Arial"/>
          <w:color w:val="1f2329"/>
          <w:sz w:val="22"/>
        </w:rPr>
        <w:t>新品榜单这么差的排名我们为什么要记录？因为我们可以知道第一阶段的三个排名目标。新品榜单竞品的QA和Reivew也要作为我们的参考值。我们搜集到的场景和型号可以埋入到QA里面。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095750" cy="1600200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color w:val="1f2329"/>
          <w:sz w:val="28"/>
          <w:shd w:fill="ffffff"/>
        </w:rPr>
        <w:t>5.5.2 拆解竞争对手图片，五点，A+等</w:t>
      </w:r>
      <w:bookmarkEnd w:id="10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接下来记录图片情况。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大家一定要记住句型，是什么，有什么用，而不仅仅是说是什么。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1）拆解BSR①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依次拆解主图和各张图片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74332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大家看到场景图第一反应应该是，我的QA素材和Post素材不用愁了。可以埋入QA和Post，可以请红人拍这些场景下的图等等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五点描述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对五点里面提到的卖点做整合到图片栏目去。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5747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优化思路：</w:t>
      </w:r>
      <w:r>
        <w:rPr>
          <w:rFonts w:eastAsia="等线" w:ascii="Arial" w:cs="Arial" w:hAnsi="Arial"/>
          <w:color w:val="1f2329"/>
          <w:sz w:val="22"/>
        </w:rPr>
        <w:t>每个首字母都是大写，很难受看起来。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一句话想写的东西太多了，看起来很累。最好是一句话写一个卖点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5050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A+ 里面发现了图片和主图的图片重复，这个不太好。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小结：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如果我来做这个类目，我一定会花很多心思在图片上，因为他们图片做的真的太差了，没有实拍场景图，</w:t>
      </w:r>
      <w:r>
        <w:rPr>
          <w:rFonts w:eastAsia="等线" w:ascii="Arial" w:cs="Arial" w:hAnsi="Arial"/>
          <w:b w:val="true"/>
          <w:color w:val="d83931"/>
          <w:sz w:val="22"/>
        </w:rPr>
        <w:t>没有深临其境的感觉</w:t>
      </w:r>
      <w:r>
        <w:rPr>
          <w:rFonts w:eastAsia="等线" w:ascii="Arial" w:cs="Arial" w:hAnsi="Arial"/>
          <w:color w:val="1f2329"/>
          <w:sz w:val="22"/>
        </w:rPr>
        <w:t>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为什么要做这些东西？因为现在市场上的东西太多了，最好让消费这觉得有更好的产品。每个消费者心理主观都是不一样的。举个例子，有的消费者可能之前买过侧门打不开的车罩，那么他这次可能就想要个侧门打开的车罩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如果你没有写这一点，这个消费者可能就会流失掉了。我们综合这些产品的点，然后埋入我们的listing中，不管是QA，五点，视频，post等等，写入尽可能多的信息，才有可能打动消费者。这些信息还可以用于优化包装，把我们能使用的点放在包装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2） 拆解BSR②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87667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90537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第四图虽然做的不好，但是还是和别的竞品区分开来了，比较新颖。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79107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Cover installation Steps 不要这么写。我们要告诉客户感受是什么，比如</w:t>
      </w:r>
      <w:r>
        <w:rPr>
          <w:rFonts w:eastAsia="等线" w:ascii="Arial" w:cs="Arial" w:hAnsi="Arial"/>
          <w:color w:val="1f2329"/>
          <w:sz w:val="22"/>
          <w:shd w:fill="ffe928"/>
        </w:rPr>
        <w:t xml:space="preserve">Easy Installations, 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Instant Installation.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09825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可以看到变体的图片基本是一套模板，还是比较懒的。如果是我们，会用变体做不同的产品，告诉用户我们有不同的表现力，得到更多机会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知识点：</w:t>
      </w:r>
      <w:r>
        <w:rPr>
          <w:rFonts w:eastAsia="等线" w:ascii="Arial" w:cs="Arial" w:hAnsi="Arial"/>
          <w:color w:val="1f2329"/>
          <w:sz w:val="22"/>
        </w:rPr>
        <w:t>如果实在要用Emoji，那么一定要用这个网站去测试。因为有的浏览器版本太老，显示不出Emoji就会变成乱码。</w:t>
      </w:r>
    </w:p>
    <w:p>
      <w:pPr>
        <w:spacing w:before="120" w:after="120" w:line="288" w:lineRule="auto"/>
        <w:ind w:left="0" w:firstLine="0"/>
        <w:jc w:val="left"/>
      </w:pPr>
      <w:hyperlink r:id="rId50">
        <w:r>
          <w:rPr>
            <w:rFonts w:eastAsia="等线" w:ascii="Arial" w:cs="Arial" w:hAnsi="Arial"/>
            <w:color w:val="3370ff"/>
            <w:sz w:val="22"/>
          </w:rPr>
          <w:t>https://www.emojicopy.com/</w:t>
        </w:r>
      </w:hyperlink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A+：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20040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发现新素材。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小结：</w:t>
      </w:r>
      <w:r>
        <w:rPr>
          <w:rFonts w:eastAsia="等线" w:ascii="Arial" w:cs="Arial" w:hAnsi="Arial"/>
          <w:color w:val="1f2329"/>
          <w:sz w:val="22"/>
        </w:rPr>
        <w:t>我们发现BSR1 和BSR2的A+板块都差不多，应该是有互相借鉴，比较类似。这对于我们有一个好处，如果大家的风格都差不多，那么我们只要稍微不一样，很容易就会脱颖而出。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914525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BSR2 比 BSR1做的要精细一点，video有埋不同关键词。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3） 拆解BSR③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接下来解析BSR3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BSR3的图片做的相对比较好，以至于Review和星级比较低都能排上来。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47675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从图片里面我们提取出一些BS1，BS2没有提到的点。同时我们也观察到，B</w:t>
      </w:r>
      <w:r>
        <w:rPr>
          <w:rFonts w:eastAsia="等线" w:ascii="Arial" w:cs="Arial" w:hAnsi="Arial"/>
          <w:b w:val="true"/>
          <w:color w:val="1f2329"/>
          <w:sz w:val="22"/>
        </w:rPr>
        <w:t>S3图片没有上满，四季用途也没有展示，还有可以优化的空间。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同时注意到BS3的参数和别家有不一样，赶紧记录下来。确保别人有的我们也有。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90500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68630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材质图做的相当好，专门用一张图片来解释，其实可以用Thickest 6 Layer会更好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我们就是按照这样的思路选定竞争对手一个个拆解，然后结合他们的优点，做出我们的listing。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color w:val="1f2329"/>
          <w:sz w:val="28"/>
          <w:shd w:fill="ffffff"/>
        </w:rPr>
        <w:t>5.5.3 拆解内容汇总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各个对手拆解完之后，我们要把内容汇总到我们的10X内容里面。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07657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1f2329"/>
          <w:sz w:val="30"/>
        </w:rPr>
        <w:t>5.6 关键词收集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收集好10X内容后，接下来我们来确定关键词。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以</w:t>
      </w:r>
      <w:r>
        <w:rPr>
          <w:rFonts w:eastAsia="等线" w:ascii="Arial" w:cs="Arial" w:hAnsi="Arial"/>
          <w:b w:val="true"/>
          <w:color w:val="1f2329"/>
          <w:sz w:val="22"/>
        </w:rPr>
        <w:t>Best Seller</w:t>
      </w:r>
      <w:r>
        <w:rPr>
          <w:rFonts w:eastAsia="等线" w:ascii="Arial" w:cs="Arial" w:hAnsi="Arial"/>
          <w:color w:val="1f2329"/>
          <w:sz w:val="22"/>
        </w:rPr>
        <w:t>为例。我们之前的课程讲过各种收集关键词的方法，但是这几个是我们使用的比较多的工具。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714750" cy="247650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color w:val="1f2329"/>
          <w:sz w:val="28"/>
          <w:shd w:fill="ffffff"/>
        </w:rPr>
        <w:t>5.6.1 SIF找词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输入Best Seller Asin到SIF工具查看。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额外知识点一：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51460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不是所有变体都能占据大流量入口，流量是共享的，越往后面的变体直接流量入口越少。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54317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视频广告和品牌广告BS1都没有做，这块流量我们可以重点考虑一下。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编辑推荐词的用法：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95262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当我们的品牌独立站，旗舰店做好情况下，我们会去联系这些编辑(profile)。争取更好的流量。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62275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用精美的PPT去联系编辑，放上品牌故事，产品对比（和他推荐的那个Asin或者Best Seller对比），品牌初衷，品牌产品线，最后感谢。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我们会把所有的编辑推荐词都去做一遍。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228850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对于SIF拓展出来的关键词（268个），我们会重点把这些词想办法埋进我们的listing，QA，Post等等。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219325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color w:val="1f2329"/>
          <w:sz w:val="28"/>
          <w:shd w:fill="ffffff"/>
        </w:rPr>
        <w:t>5.6.2 BA关键词（并写标题）</w:t>
      </w:r>
      <w:bookmarkEnd w:id="14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86690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00300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1） 一次性输入所有竞争对手的Asin，然后下载，日报，周报，月报和季节数据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现在不建议大家现在开自动广告跑词，因为现在的效果不好。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31457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2） 把BA词复制到我们的运营表格里面去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  <w:shd w:fill="ffe928"/>
        </w:rPr>
        <w:t>BA词无论如何都要埋进listing里面。其他第三方工具词不一定准确，BA的一定是准的。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推广经费有限情况下，计算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click share和转化share和</w:t>
      </w:r>
      <w:r>
        <w:rPr>
          <w:rFonts w:eastAsia="等线" w:ascii="Arial" w:cs="Arial" w:hAnsi="Arial"/>
          <w:color w:val="1f2329"/>
          <w:sz w:val="22"/>
          <w:shd w:fill="ffe928"/>
        </w:rPr>
        <w:t>，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找一些百分比均小于60%的词优先推广。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076450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123950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我们刚才分析过主要的关键词，发现站内排名都基本是BSR在前，站内推广流量会比较贵，所以我们会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倾向于选择站外。做权威链接。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如果我们发现大词搜索结果下，有排名靠后的listing，不通过广告能做到首页，那么我们也可以选择去做大词。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3）根据BA关键词写标题，埋词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已经埋过的词标色，记录下埋词的位置（标题，五点，QA等）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67000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048250" cy="2733675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写标题的时候注意事项：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同时加上我们的核心卖点词（前台没人有这样的写法，提升点击率）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同时注意检查前70个字符是否okay（用于手机端）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前期先写多一点，后面再改精简（老外的思路）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用不同的颜色标注不同的词语。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我们一定要优</w:t>
      </w:r>
      <w:r>
        <w:rPr>
          <w:rFonts w:eastAsia="等线" w:ascii="Arial" w:cs="Arial" w:hAnsi="Arial"/>
          <w:color w:val="1f2329"/>
          <w:sz w:val="22"/>
          <w:shd w:fill="ffe928"/>
        </w:rPr>
        <w:t>先考虑BA词语，因为是最准确的</w:t>
      </w:r>
      <w:r>
        <w:rPr>
          <w:rFonts w:eastAsia="等线" w:ascii="Arial" w:cs="Arial" w:hAnsi="Arial"/>
          <w:color w:val="1f2329"/>
          <w:sz w:val="22"/>
        </w:rPr>
        <w:t>。BA数据之统计180w，被统计的词一定是有流量的，比第三方数据库的词流量大很多。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有的词在标题里如果不是有序的出现（被分开），需要在五点，QA等再埋增加权重。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另外如果是我来打这个产品，前期不会写ST，经费有限的话，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增加权重主攻核心词</w:t>
      </w:r>
      <w:r>
        <w:rPr>
          <w:rFonts w:eastAsia="等线" w:ascii="Arial" w:cs="Arial" w:hAnsi="Arial"/>
          <w:color w:val="1f2329"/>
          <w:sz w:val="22"/>
          <w:shd w:fill="ffe928"/>
        </w:rPr>
        <w:t>。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因为它的长尾词流量占比不大，加起来不到15%</w:t>
      </w:r>
      <w:r>
        <w:rPr>
          <w:rFonts w:eastAsia="等线" w:ascii="Arial" w:cs="Arial" w:hAnsi="Arial"/>
          <w:color w:val="1f2329"/>
          <w:sz w:val="22"/>
        </w:rPr>
        <w:t>（连BS都没有什么流量），主要流量在核心词。后期listing打造起来之后，ST会放一些泛流量词，比如</w:t>
      </w:r>
      <w:r>
        <w:rPr>
          <w:rFonts w:eastAsia="等线" w:ascii="Arial" w:cs="Arial" w:hAnsi="Arial"/>
          <w:b w:val="true"/>
          <w:color w:val="1f2329"/>
          <w:sz w:val="22"/>
        </w:rPr>
        <w:t>SellerMotor</w:t>
      </w:r>
      <w:r>
        <w:rPr>
          <w:rFonts w:eastAsia="等线" w:ascii="Arial" w:cs="Arial" w:hAnsi="Arial"/>
          <w:color w:val="1f2329"/>
          <w:sz w:val="22"/>
        </w:rPr>
        <w:t>查询出来的泛词 Automotive Exterior Accessories.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714625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因为是做站外，会优先把14个编辑推荐词埋入QA，图片，五点等等。这14个词可能会成为我们站内广告首打，主要的广告。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同时配合这些词语去作图，比如Truck，SUV，Dodge等等，我们做相应的图片放到文案或者第2-3张图片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38425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发散思维：</w:t>
      </w:r>
      <w:r>
        <w:rPr>
          <w:rFonts w:eastAsia="等线" w:ascii="Arial" w:cs="Arial" w:hAnsi="Arial"/>
          <w:color w:val="1f2329"/>
          <w:sz w:val="22"/>
        </w:rPr>
        <w:t>编辑推荐post的场景，我们可以用到</w:t>
      </w:r>
      <w:r>
        <w:rPr>
          <w:rFonts w:eastAsia="等线" w:ascii="Arial" w:cs="Arial" w:hAnsi="Arial"/>
          <w:b w:val="true"/>
          <w:color w:val="1f2329"/>
          <w:sz w:val="22"/>
        </w:rPr>
        <w:t>QA标题，Post标题，文案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71800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390900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好的文案添加到素材库。可以给到红人这些话题，让她们去按照话题去拍摄图片或者视频，不用自己去创造。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BA单词（按照搜索量顺序）埋入标题，能连续的最好，不能连续的，在5点和QA还要再埋。最低要求。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我们只是拿Best Seller举例，你想赚更多的钱就做更细致一点。其他的Asin也按照这套方法去搜集词语，埋词。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color w:val="1f2329"/>
          <w:sz w:val="28"/>
          <w:shd w:fill="ffffff"/>
        </w:rPr>
        <w:t>5.6.3 用H10反查AC词（也可以用卖家精灵 西柚找词 SIF）</w:t>
      </w:r>
      <w:bookmarkEnd w:id="1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不单单止Best Seller，所有竞争对手的Asin都要放进去。这里只是举例。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095500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为什么优先做AC词？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因为AC标其实很好做，它只和转化率有关，我们可以安排红人送测，用关键词去送测（通过链接购买），前期做3-4个100%转换很容易的，然后可以很快的得到AC标。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第二，能获得额外标签增加点击率。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第三，可以获得额外的流量入口。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66975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9个AC词，很好，而且流量也不大，容易推。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注意事项：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先不要太纠结其他的词怎么办，我们先通过这些核心词稳定出单，其他的词我们慢慢通过QA，ECR，标题，等等再做进去。我们要把核心的词先抓住，先出单。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泛流量词（配件类）我们不要通过广告去打，会很亏。我们通过在ST，QA地方埋入这些词，然后偶尔出几单，获得高转化率推上去。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泛流量词，前期可以先放到A+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小技巧：如何看Listing A+有没有埋词？浏览器右键检查Alt标签和名字。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381250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color w:val="1f2329"/>
          <w:sz w:val="30"/>
        </w:rPr>
        <w:t>5.7 搭建素材库</w:t>
      </w:r>
      <w:bookmarkEnd w:id="16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171700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我们平时看到好的素材随时记录，复制到运营文档，先不要太在乎格式。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关于主图加文字，如果竞争对手能加，我们也能加。新品初期对提高点击率还是有帮助的。虽然说违规，但是风险相对小一点。纯白帽同学忽略。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48050" cy="1943100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Power Words 汇总：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  <w:shd w:fill="ffe928"/>
        </w:rPr>
        <w:t>https://sumo.com/stories/power-words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286000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今天的listing工作完成了，那么就去看看有什么好的产品。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762250"/>
            <wp:docPr id="72" name="Drawing 7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BSR里面的所有FBT都会去看一遍</w:t>
      </w:r>
      <w:r>
        <w:rPr>
          <w:rFonts w:eastAsia="等线" w:ascii="Arial" w:cs="Arial" w:hAnsi="Arial"/>
          <w:color w:val="1f2329"/>
          <w:sz w:val="22"/>
        </w:rPr>
        <w:t>。如果第一款开发成功之后，那么第二款我们就会相应的开发FBT里面的产品，然后一起通过Social Promotion放量形成自己的产品矩阵。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819150"/>
            <wp:docPr id="73" name="Drawing 7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105150"/>
            <wp:docPr id="74" name="Drawing 7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这家还做了buddle。你的产品流量越大，buddle的流量也越大。</w:t>
      </w:r>
      <w:r>
        <w:rPr>
          <w:rFonts w:eastAsia="等线" w:ascii="Arial" w:cs="Arial" w:hAnsi="Arial"/>
          <w:b w:val="true"/>
          <w:color w:val="1f2329"/>
          <w:sz w:val="22"/>
        </w:rPr>
        <w:t>做了Buddle之后，FBT很容易变成自己的，这是闭环流量。主推流量很贵的话，闭环流量也是个很好的选择</w:t>
      </w:r>
      <w:r>
        <w:rPr>
          <w:rFonts w:eastAsia="等线" w:ascii="Arial" w:cs="Arial" w:hAnsi="Arial"/>
          <w:color w:val="1f2329"/>
          <w:sz w:val="22"/>
        </w:rPr>
        <w:t>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我们这一系列产品都在这个表格里面，如果我们觉得这个产品有市场，需要布局第二个店铺账号，那么一整套资料可以帮助我们很快的重新布局。速度会更快，而且有沉淀。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076325"/>
            <wp:docPr id="75" name="Drawing 7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  <w:shd w:fill="ffe928"/>
        </w:rPr>
        <w:t>Buddle Listing好处</w:t>
      </w:r>
      <w:r>
        <w:rPr>
          <w:rFonts w:eastAsia="等线" w:ascii="Arial" w:cs="Arial" w:hAnsi="Arial"/>
          <w:color w:val="1f2329"/>
          <w:sz w:val="22"/>
        </w:rPr>
        <w:t>，当</w:t>
      </w:r>
      <w:r>
        <w:rPr>
          <w:rFonts w:eastAsia="等线" w:ascii="Arial" w:cs="Arial" w:hAnsi="Arial"/>
          <w:b w:val="true"/>
          <w:color w:val="1f2329"/>
          <w:sz w:val="22"/>
        </w:rPr>
        <w:t>客户搜索你的品牌</w:t>
      </w:r>
      <w:r>
        <w:rPr>
          <w:rFonts w:eastAsia="等线" w:ascii="Arial" w:cs="Arial" w:hAnsi="Arial"/>
          <w:color w:val="1f2329"/>
          <w:sz w:val="22"/>
        </w:rPr>
        <w:t>的时候，buddle可以占坑位，形成闭环流量。不然会被其他的listing占了。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86025"/>
            <wp:docPr id="76" name="Drawing 7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品牌广告我们自己是一定要打的，尤其是新的品牌，老外是会记品牌的。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好的品牌举例：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57450"/>
            <wp:docPr id="77" name="Drawing 7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关于订购功能（Subscribe&amp;Save）</w:t>
      </w:r>
      <w:r>
        <w:rPr>
          <w:rFonts w:eastAsia="等线" w:ascii="Arial" w:cs="Arial" w:hAnsi="Arial"/>
          <w:color w:val="1f2329"/>
          <w:sz w:val="22"/>
        </w:rPr>
        <w:t>，是亚马逊自动帮我们符合条件的卖家申请的，如果没有出现的话可以开case。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952875"/>
            <wp:docPr id="78" name="Drawing 7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美国人包装都会放卖点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90850"/>
            <wp:docPr id="79" name="Drawing 7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直接大字放数据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381500"/>
            <wp:docPr id="80" name="Drawing 8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Natural Ingredients 写法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809875"/>
            <wp:docPr id="81" name="Drawing 8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10张图片完全上传满了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409950"/>
            <wp:docPr id="82" name="Drawing 8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宣传视频，主人公为老奶奶，美国人很多老年人都是独居。前半部分的视频色彩都是很暗的，后面明亮起来。夜晚购物场景很应景。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124075"/>
            <wp:docPr id="83" name="Drawing 8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A+里面，放了男人，女人，小孩和狗的照片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552825"/>
            <wp:docPr id="84" name="Drawing 8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白金A+页面（From the Manufacturer）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color w:val="1f2329"/>
          <w:sz w:val="32"/>
        </w:rPr>
        <w:t>4 答疑环节</w:t>
      </w:r>
      <w:bookmarkEnd w:id="17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创造卖点词，好不好把握？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这个一定是你平时要多练习的，对产品越了解，越好把握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我有问题：A+图片怎么埋词？不是命名。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SIF的词没用上，埋到A+里面。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提问：刚才标题里写的 比如ultra protection之类的，关键词分析里没有的词，加入这样的词，这样跑自动广告的时候会不会浪费流量啊？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不会浪费流量，因为这种词写的人少，没什么人竞争。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站内竞争比较激烈的话，能否详细讲一下怎么做站外？我目前想到的就是找红人和deal网站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没有品牌累计，私域流量的话。前期就这两种，还可以参考我们上节课讲的站外7大流量入口。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A+埋词是用标签，还是命名？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命名。标签是我们自己用的，方便分类。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A+ 文案埋词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  <w:shd w:fill="ffe928"/>
        </w:rPr>
        <w:t>A+文案埋词是不会被收录的。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刚才说开始推广的时候ST可以不写，加强标题权重，到了链接成熟之后可以加进去。那么问题来了，什么时候算成熟呢？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大词销量上去了，listing盈利了，有额外的钱了。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一个词一个命名吗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建议是，如果你词很多，也可以放多个词。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特别大的词，比如刚才说的配件，有流量有转化但是很泛，这种可以标题先不写，后续比如RW到了一定数量，再改标题加进去吗？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是的，因为写进去你的自动广告发散不会很好。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产品一段时间之后还能把ST删掉，再集中权重到标题么？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是可以删除和调整，但是要记录所有关键词的表现，如果掉下去了要调整回来。 如果说ST的词语上去了，按道理标题的词也上去了。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我们的核心关键词是bsr1反查流量词找出来的，是不是因为时间关系所以才反查了一个，正常是不是应该反查一下所有的竞争对手，包括bsr和nr以及关键词下的竞争对手的关键词呢？然后再进行挑选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是的，我们词不要只查BSR 1个，一定多多查几个。因为New Release的listing它可能是某些词做上去了，不一定是核心词。其关键词也是我们的目标，我们是先做词再做排名，再进入new release里面，再做BSR。我们的选择对象一定是多维度的。我们先把关键词的对手干掉，然后再把New Release的坑位占住，慢慢再从100名，90名，40名，20名，这样一个顺序去做。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A+的词站外会搜到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对，甚至于我们这些词在谷歌也是有流量的，所以这些词不要乱写。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关键词竞争的很激烈的产品，除了站外， 站内还有其他什么办法做吗？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产品给力的话，靠时间慢慢累积也是可以的。我自己也做过这样的产品，2年才做到首页，但是这两年它都是赚钱的。符合中小卖家，大家都不要那么着急。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后期ST都填泛词吗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看大家目的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ST里面的词需要重复标题的词吗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不要重复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船长，产品成熟期 A+ 的布局进行修改，但是每次修改的图片标签还是保持之前一样的。 这种调整会有影响？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影响不大的，但是它会影响转换率，你可以做AB测试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如果一个产品几个颜色的话，合并在一个父商品的，不同颜色的标题分别放不同的大词，会把整个父商品的流量推上去吗？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父商品前台是搜索不到的，但是我今晚会分享一个靠子商品推广整个listing上去的方法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一个产品上架快一个月了，日出20单有18单靠广告出单。如果想要提高自然单的占比，该做什么调整呢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你得观察你的广告有没有推动你的自然排名，如果没有的话，可能是你选得词有拖累你的自然排名。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五点里，一般开头几个词是概括词，要怎么写？是船长刚才说的，Power words+核心关键词，然后都大写是吗？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是的。全大写。如果很有把握，我们甚至会有激进一点的，比如我的标题里面写ultra protection. 我们会放在五点第一点，为什么我们如此强壮。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船长有没有留意到详情页下方的“BUY IT WITH”？，这个如何去影响？或者说，如何不让它出现？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我们也观察到了，一般出现这些的都是一些很小的产品，亚马逊可能是要增加这些小产品的关联位曝光，不然的话他们可能很难卖出去。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五点描述的词改了没订单了，是不是在重新收录？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是的，所以要看你改了哪些词，跟踪排名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发post时，添加互补产品的Best seller的ASIN,船长这样的做有什么副作用吗？？？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Post流量导入到旗舰店，我们也会发互补的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原2年前链接上架得随意，也断过货，目前转换还可以，按照船长的方案重新上架一个listing，去merge，保留新链接，这样子方案合适么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可以上一个变体，用我们讲的方法去测试，不要一上来就大改自己的老listing。但是可以微调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重关联和重关键词是如何区分？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第一个你要看流量是不是发散，比如我们的car cover，就是流量很集中，重关键词。但是有些产品比如衣服，是很发散的，这时候更重关联。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如何知道自己的LISTGING该优化了？感觉改一点，都会影响转化。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优化这种东西是主观的。所以一定要测试观察，而且要留出时间。静态是微调，动态可以强行人工干预，我觉得整个卖点有用，那么先上个QA行不行。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关于Post 帖子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现在Post每天都要发，大家去怼量就好。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刚才Car Covers那个标题，如果开始想做站外推，标题：car covers-Waterproof all weather,前面几个单词是这样写吗？这样是第二大核心词中间用中划线或者逗号断开一下？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五个关键词后面加“-”，这样有一定概率这5个关键词会变成你的权威关键词。因为推站外，就是推这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color w:val="1f2329"/>
          <w:sz w:val="32"/>
        </w:rPr>
        <w:t>5 行动计划</w:t>
      </w:r>
      <w:bookmarkEnd w:id="18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用本节课学到的Listing优化方法上新品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学习SIF工具使用   西柚找词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学习背诵Power Words（一个月计划）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平时多搜集素材库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3104">
    <w:lvl>
      <w:numFmt w:val="bullet"/>
      <w:suff w:val="tab"/>
      <w:lvlText w:val="•"/>
      <w:rPr>
        <w:color w:val="3370ff"/>
      </w:rPr>
    </w:lvl>
  </w:abstractNum>
  <w:abstractNum w:abstractNumId="1093105">
    <w:lvl>
      <w:numFmt w:val="bullet"/>
      <w:suff w:val="tab"/>
      <w:lvlText w:val="•"/>
      <w:rPr>
        <w:color w:val="3370ff"/>
      </w:rPr>
    </w:lvl>
  </w:abstractNum>
  <w:abstractNum w:abstractNumId="1093106">
    <w:lvl>
      <w:numFmt w:val="bullet"/>
      <w:suff w:val="tab"/>
      <w:lvlText w:val="•"/>
      <w:rPr>
        <w:color w:val="3370ff"/>
      </w:rPr>
    </w:lvl>
  </w:abstractNum>
  <w:abstractNum w:abstractNumId="1093107">
    <w:lvl>
      <w:numFmt w:val="bullet"/>
      <w:suff w:val="tab"/>
      <w:lvlText w:val="•"/>
      <w:rPr>
        <w:color w:val="3370ff"/>
      </w:rPr>
    </w:lvl>
  </w:abstractNum>
  <w:abstractNum w:abstractNumId="1093108">
    <w:lvl>
      <w:numFmt w:val="bullet"/>
      <w:suff w:val="tab"/>
      <w:lvlText w:val="•"/>
      <w:rPr>
        <w:color w:val="3370ff"/>
      </w:rPr>
    </w:lvl>
  </w:abstractNum>
  <w:abstractNum w:abstractNumId="1093109">
    <w:lvl>
      <w:numFmt w:val="bullet"/>
      <w:suff w:val="tab"/>
      <w:lvlText w:val="•"/>
      <w:rPr>
        <w:color w:val="3370ff"/>
      </w:rPr>
    </w:lvl>
  </w:abstractNum>
  <w:abstractNum w:abstractNumId="1093110">
    <w:lvl>
      <w:numFmt w:val="bullet"/>
      <w:suff w:val="tab"/>
      <w:lvlText w:val="•"/>
      <w:rPr>
        <w:color w:val="3370ff"/>
      </w:rPr>
    </w:lvl>
  </w:abstractNum>
  <w:abstractNum w:abstractNumId="1093111">
    <w:lvl>
      <w:numFmt w:val="bullet"/>
      <w:suff w:val="tab"/>
      <w:lvlText w:val="•"/>
      <w:rPr>
        <w:color w:val="3370ff"/>
      </w:rPr>
    </w:lvl>
  </w:abstractNum>
  <w:abstractNum w:abstractNumId="1093112">
    <w:lvl>
      <w:numFmt w:val="bullet"/>
      <w:suff w:val="tab"/>
      <w:lvlText w:val="•"/>
      <w:rPr>
        <w:color w:val="3370ff"/>
      </w:rPr>
    </w:lvl>
  </w:abstractNum>
  <w:abstractNum w:abstractNumId="1093113">
    <w:lvl>
      <w:numFmt w:val="bullet"/>
      <w:suff w:val="tab"/>
      <w:lvlText w:val="•"/>
      <w:rPr>
        <w:color w:val="3370ff"/>
      </w:rPr>
    </w:lvl>
  </w:abstractNum>
  <w:abstractNum w:abstractNumId="1093114">
    <w:lvl>
      <w:numFmt w:val="bullet"/>
      <w:suff w:val="tab"/>
      <w:lvlText w:val="•"/>
      <w:rPr>
        <w:color w:val="3370ff"/>
      </w:rPr>
    </w:lvl>
  </w:abstractNum>
  <w:abstractNum w:abstractNumId="1093115">
    <w:lvl>
      <w:start w:val="1"/>
      <w:numFmt w:val="decimal"/>
      <w:suff w:val="tab"/>
      <w:lvlText w:val="%1."/>
      <w:rPr>
        <w:color w:val="3370ff"/>
      </w:rPr>
    </w:lvl>
  </w:abstractNum>
  <w:abstractNum w:abstractNumId="1093116">
    <w:lvl>
      <w:start w:val="2"/>
      <w:numFmt w:val="decimal"/>
      <w:suff w:val="tab"/>
      <w:lvlText w:val="%1."/>
      <w:rPr>
        <w:color w:val="3370ff"/>
      </w:rPr>
    </w:lvl>
  </w:abstractNum>
  <w:abstractNum w:abstractNumId="1093117">
    <w:lvl>
      <w:start w:val="3"/>
      <w:numFmt w:val="decimal"/>
      <w:suff w:val="tab"/>
      <w:lvlText w:val="%1."/>
      <w:rPr>
        <w:color w:val="3370ff"/>
      </w:rPr>
    </w:lvl>
  </w:abstractNum>
  <w:abstractNum w:abstractNumId="1093118">
    <w:lvl>
      <w:numFmt w:val="bullet"/>
      <w:suff w:val="tab"/>
      <w:lvlText w:val="•"/>
      <w:rPr>
        <w:color w:val="3370ff"/>
      </w:rPr>
    </w:lvl>
  </w:abstractNum>
  <w:abstractNum w:abstractNumId="1093119">
    <w:lvl>
      <w:numFmt w:val="bullet"/>
      <w:suff w:val="tab"/>
      <w:lvlText w:val="•"/>
      <w:rPr>
        <w:color w:val="3370ff"/>
      </w:rPr>
    </w:lvl>
  </w:abstractNum>
  <w:abstractNum w:abstractNumId="1093120">
    <w:lvl>
      <w:numFmt w:val="bullet"/>
      <w:suff w:val="tab"/>
      <w:lvlText w:val="•"/>
      <w:rPr>
        <w:color w:val="3370ff"/>
      </w:rPr>
    </w:lvl>
  </w:abstractNum>
  <w:abstractNum w:abstractNumId="1093121">
    <w:lvl>
      <w:numFmt w:val="bullet"/>
      <w:suff w:val="tab"/>
      <w:lvlText w:val="•"/>
      <w:rPr>
        <w:color w:val="3370ff"/>
      </w:rPr>
    </w:lvl>
  </w:abstractNum>
  <w:abstractNum w:abstractNumId="1093122">
    <w:lvl>
      <w:start w:val="1"/>
      <w:numFmt w:val="decimal"/>
      <w:suff w:val="tab"/>
      <w:lvlText w:val="%1."/>
      <w:rPr>
        <w:color w:val="3370ff"/>
      </w:rPr>
    </w:lvl>
  </w:abstractNum>
  <w:abstractNum w:abstractNumId="1093123">
    <w:lvl>
      <w:start w:val="2"/>
      <w:numFmt w:val="decimal"/>
      <w:suff w:val="tab"/>
      <w:lvlText w:val="%1."/>
      <w:rPr>
        <w:color w:val="3370ff"/>
      </w:rPr>
    </w:lvl>
  </w:abstractNum>
  <w:abstractNum w:abstractNumId="1093124">
    <w:lvl>
      <w:numFmt w:val="bullet"/>
      <w:suff w:val="tab"/>
      <w:lvlText w:val="•"/>
      <w:rPr>
        <w:color w:val="3370ff"/>
      </w:rPr>
    </w:lvl>
  </w:abstractNum>
  <w:abstractNum w:abstractNumId="1093125">
    <w:lvl>
      <w:numFmt w:val="bullet"/>
      <w:suff w:val="tab"/>
      <w:lvlText w:val="•"/>
      <w:rPr>
        <w:color w:val="3370ff"/>
      </w:rPr>
    </w:lvl>
  </w:abstractNum>
  <w:abstractNum w:abstractNumId="1093126">
    <w:lvl>
      <w:numFmt w:val="bullet"/>
      <w:suff w:val="tab"/>
      <w:lvlText w:val="•"/>
      <w:rPr>
        <w:color w:val="3370ff"/>
      </w:rPr>
    </w:lvl>
  </w:abstractNum>
  <w:abstractNum w:abstractNumId="1093127">
    <w:lvl>
      <w:numFmt w:val="bullet"/>
      <w:suff w:val="tab"/>
      <w:lvlText w:val="•"/>
      <w:rPr>
        <w:color w:val="3370ff"/>
      </w:rPr>
    </w:lvl>
  </w:abstractNum>
  <w:abstractNum w:abstractNumId="1093128">
    <w:lvl>
      <w:numFmt w:val="bullet"/>
      <w:suff w:val="tab"/>
      <w:lvlText w:val="•"/>
      <w:rPr>
        <w:color w:val="3370ff"/>
      </w:rPr>
    </w:lvl>
  </w:abstractNum>
  <w:abstractNum w:abstractNumId="1093129">
    <w:lvl>
      <w:numFmt w:val="bullet"/>
      <w:suff w:val="tab"/>
      <w:lvlText w:val="•"/>
      <w:rPr>
        <w:color w:val="3370ff"/>
      </w:rPr>
    </w:lvl>
  </w:abstractNum>
  <w:abstractNum w:abstractNumId="1093130">
    <w:lvl>
      <w:numFmt w:val="bullet"/>
      <w:suff w:val="tab"/>
      <w:lvlText w:val="•"/>
      <w:rPr>
        <w:color w:val="3370ff"/>
      </w:rPr>
    </w:lvl>
  </w:abstractNum>
  <w:abstractNum w:abstractNumId="1093131">
    <w:lvl>
      <w:numFmt w:val="bullet"/>
      <w:suff w:val="tab"/>
      <w:lvlText w:val="•"/>
      <w:rPr>
        <w:color w:val="3370ff"/>
      </w:rPr>
    </w:lvl>
  </w:abstractNum>
  <w:abstractNum w:abstractNumId="1093132">
    <w:lvl>
      <w:numFmt w:val="bullet"/>
      <w:suff w:val="tab"/>
      <w:lvlText w:val="•"/>
      <w:rPr>
        <w:color w:val="3370ff"/>
      </w:rPr>
    </w:lvl>
  </w:abstractNum>
  <w:abstractNum w:abstractNumId="1093133">
    <w:lvl>
      <w:numFmt w:val="bullet"/>
      <w:suff w:val="tab"/>
      <w:lvlText w:val="•"/>
      <w:rPr>
        <w:color w:val="3370ff"/>
      </w:rPr>
    </w:lvl>
  </w:abstractNum>
  <w:abstractNum w:abstractNumId="1093134">
    <w:lvl>
      <w:numFmt w:val="bullet"/>
      <w:suff w:val="tab"/>
      <w:lvlText w:val="•"/>
      <w:rPr>
        <w:color w:val="3370ff"/>
      </w:rPr>
    </w:lvl>
  </w:abstractNum>
  <w:abstractNum w:abstractNumId="1093135">
    <w:lvl>
      <w:numFmt w:val="bullet"/>
      <w:suff w:val="tab"/>
      <w:lvlText w:val="•"/>
      <w:rPr>
        <w:color w:val="3370ff"/>
      </w:rPr>
    </w:lvl>
  </w:abstractNum>
  <w:abstractNum w:abstractNumId="1093136">
    <w:lvl>
      <w:numFmt w:val="bullet"/>
      <w:suff w:val="tab"/>
      <w:lvlText w:val="•"/>
      <w:rPr>
        <w:color w:val="3370ff"/>
      </w:rPr>
    </w:lvl>
  </w:abstractNum>
  <w:abstractNum w:abstractNumId="1093137">
    <w:lvl>
      <w:numFmt w:val="bullet"/>
      <w:suff w:val="tab"/>
      <w:lvlText w:val="•"/>
      <w:rPr>
        <w:color w:val="3370ff"/>
      </w:rPr>
    </w:lvl>
  </w:abstractNum>
  <w:abstractNum w:abstractNumId="1093138">
    <w:lvl>
      <w:numFmt w:val="bullet"/>
      <w:suff w:val="tab"/>
      <w:lvlText w:val="•"/>
      <w:rPr>
        <w:color w:val="3370ff"/>
      </w:rPr>
    </w:lvl>
  </w:abstractNum>
  <w:abstractNum w:abstractNumId="1093139">
    <w:lvl>
      <w:start w:val="1"/>
      <w:numFmt w:val="decimal"/>
      <w:suff w:val="tab"/>
      <w:lvlText w:val="%1."/>
      <w:rPr>
        <w:color w:val="3370ff"/>
      </w:rPr>
    </w:lvl>
  </w:abstractNum>
  <w:abstractNum w:abstractNumId="1093140">
    <w:lvl>
      <w:start w:val="2"/>
      <w:numFmt w:val="decimal"/>
      <w:suff w:val="tab"/>
      <w:lvlText w:val="%1."/>
      <w:rPr>
        <w:color w:val="3370ff"/>
      </w:rPr>
    </w:lvl>
  </w:abstractNum>
  <w:abstractNum w:abstractNumId="1093141">
    <w:lvl>
      <w:start w:val="3"/>
      <w:numFmt w:val="decimal"/>
      <w:suff w:val="tab"/>
      <w:lvlText w:val="%1."/>
      <w:rPr>
        <w:color w:val="3370ff"/>
      </w:rPr>
    </w:lvl>
  </w:abstractNum>
  <w:abstractNum w:abstractNumId="1093142">
    <w:lvl>
      <w:numFmt w:val="bullet"/>
      <w:suff w:val="tab"/>
      <w:lvlText w:val="•"/>
      <w:rPr>
        <w:color w:val="3370ff"/>
      </w:rPr>
    </w:lvl>
  </w:abstractNum>
  <w:abstractNum w:abstractNumId="1093143">
    <w:lvl>
      <w:numFmt w:val="bullet"/>
      <w:suff w:val="tab"/>
      <w:lvlText w:val="•"/>
      <w:rPr>
        <w:color w:val="3370ff"/>
      </w:rPr>
    </w:lvl>
  </w:abstractNum>
  <w:abstractNum w:abstractNumId="1093144">
    <w:lvl>
      <w:numFmt w:val="bullet"/>
      <w:suff w:val="tab"/>
      <w:lvlText w:val="•"/>
      <w:rPr>
        <w:color w:val="3370ff"/>
      </w:rPr>
    </w:lvl>
  </w:abstractNum>
  <w:abstractNum w:abstractNumId="1093145">
    <w:lvl>
      <w:numFmt w:val="bullet"/>
      <w:suff w:val="tab"/>
      <w:lvlText w:val="•"/>
      <w:rPr>
        <w:color w:val="3370ff"/>
      </w:rPr>
    </w:lvl>
  </w:abstractNum>
  <w:abstractNum w:abstractNumId="1093146">
    <w:lvl>
      <w:numFmt w:val="bullet"/>
      <w:suff w:val="tab"/>
      <w:lvlText w:val="•"/>
      <w:rPr>
        <w:color w:val="3370ff"/>
      </w:rPr>
    </w:lvl>
  </w:abstractNum>
  <w:abstractNum w:abstractNumId="1093147">
    <w:lvl>
      <w:numFmt w:val="bullet"/>
      <w:suff w:val="tab"/>
      <w:lvlText w:val="•"/>
      <w:rPr>
        <w:color w:val="3370ff"/>
      </w:rPr>
    </w:lvl>
  </w:abstractNum>
  <w:abstractNum w:abstractNumId="1093148">
    <w:lvl>
      <w:numFmt w:val="bullet"/>
      <w:suff w:val="tab"/>
      <w:lvlText w:val="•"/>
      <w:rPr>
        <w:color w:val="3370ff"/>
      </w:rPr>
    </w:lvl>
  </w:abstractNum>
  <w:abstractNum w:abstractNumId="1093149">
    <w:lvl>
      <w:numFmt w:val="bullet"/>
      <w:suff w:val="tab"/>
      <w:lvlText w:val="•"/>
      <w:rPr>
        <w:color w:val="3370ff"/>
      </w:rPr>
    </w:lvl>
  </w:abstractNum>
  <w:abstractNum w:abstractNumId="1093150">
    <w:lvl>
      <w:start w:val="1"/>
      <w:numFmt w:val="decimal"/>
      <w:suff w:val="tab"/>
      <w:lvlText w:val="%1."/>
      <w:rPr>
        <w:color w:val="3370ff"/>
      </w:rPr>
    </w:lvl>
  </w:abstractNum>
  <w:abstractNum w:abstractNumId="1093151">
    <w:lvl>
      <w:start w:val="2"/>
      <w:numFmt w:val="decimal"/>
      <w:suff w:val="tab"/>
      <w:lvlText w:val="%1."/>
      <w:rPr>
        <w:color w:val="3370ff"/>
      </w:rPr>
    </w:lvl>
  </w:abstractNum>
  <w:abstractNum w:abstractNumId="1093152">
    <w:lvl>
      <w:start w:val="3"/>
      <w:numFmt w:val="decimal"/>
      <w:suff w:val="tab"/>
      <w:lvlText w:val="%1."/>
      <w:rPr>
        <w:color w:val="3370ff"/>
      </w:rPr>
    </w:lvl>
  </w:abstractNum>
  <w:abstractNum w:abstractNumId="1093153">
    <w:lvl>
      <w:start w:val="4"/>
      <w:numFmt w:val="decimal"/>
      <w:suff w:val="tab"/>
      <w:lvlText w:val="%1."/>
      <w:rPr>
        <w:color w:val="3370ff"/>
      </w:rPr>
    </w:lvl>
  </w:abstractNum>
  <w:abstractNum w:abstractNumId="1093154">
    <w:lvl>
      <w:start w:val="5"/>
      <w:numFmt w:val="decimal"/>
      <w:suff w:val="tab"/>
      <w:lvlText w:val="%1."/>
      <w:rPr>
        <w:color w:val="3370ff"/>
      </w:rPr>
    </w:lvl>
  </w:abstractNum>
  <w:abstractNum w:abstractNumId="1093155">
    <w:lvl>
      <w:start w:val="6"/>
      <w:numFmt w:val="decimal"/>
      <w:suff w:val="tab"/>
      <w:lvlText w:val="%1."/>
      <w:rPr>
        <w:color w:val="3370ff"/>
      </w:rPr>
    </w:lvl>
  </w:abstractNum>
  <w:abstractNum w:abstractNumId="1093156">
    <w:lvl>
      <w:start w:val="7"/>
      <w:numFmt w:val="decimal"/>
      <w:suff w:val="tab"/>
      <w:lvlText w:val="%1."/>
      <w:rPr>
        <w:color w:val="3370ff"/>
      </w:rPr>
    </w:lvl>
  </w:abstractNum>
  <w:abstractNum w:abstractNumId="1093157">
    <w:lvl>
      <w:start w:val="8"/>
      <w:numFmt w:val="decimal"/>
      <w:suff w:val="tab"/>
      <w:lvlText w:val="%1."/>
      <w:rPr>
        <w:color w:val="3370ff"/>
      </w:rPr>
    </w:lvl>
  </w:abstractNum>
  <w:abstractNum w:abstractNumId="1093158">
    <w:lvl>
      <w:start w:val="9"/>
      <w:numFmt w:val="decimal"/>
      <w:suff w:val="tab"/>
      <w:lvlText w:val="%1."/>
      <w:rPr>
        <w:color w:val="3370ff"/>
      </w:rPr>
    </w:lvl>
  </w:abstractNum>
  <w:abstractNum w:abstractNumId="1093159">
    <w:lvl>
      <w:start w:val="10"/>
      <w:numFmt w:val="decimal"/>
      <w:suff w:val="tab"/>
      <w:lvlText w:val="%1."/>
      <w:rPr>
        <w:color w:val="3370ff"/>
      </w:rPr>
    </w:lvl>
  </w:abstractNum>
  <w:abstractNum w:abstractNumId="1093160">
    <w:lvl>
      <w:start w:val="11"/>
      <w:numFmt w:val="decimal"/>
      <w:suff w:val="tab"/>
      <w:lvlText w:val="%1."/>
      <w:rPr>
        <w:color w:val="3370ff"/>
      </w:rPr>
    </w:lvl>
  </w:abstractNum>
  <w:abstractNum w:abstractNumId="1093161">
    <w:lvl>
      <w:start w:val="12"/>
      <w:numFmt w:val="decimal"/>
      <w:suff w:val="tab"/>
      <w:lvlText w:val="%1."/>
      <w:rPr>
        <w:color w:val="3370ff"/>
      </w:rPr>
    </w:lvl>
  </w:abstractNum>
  <w:abstractNum w:abstractNumId="1093162">
    <w:lvl>
      <w:start w:val="13"/>
      <w:numFmt w:val="decimal"/>
      <w:suff w:val="tab"/>
      <w:lvlText w:val="%1."/>
      <w:rPr>
        <w:color w:val="3370ff"/>
      </w:rPr>
    </w:lvl>
  </w:abstractNum>
  <w:abstractNum w:abstractNumId="1093163">
    <w:lvl>
      <w:start w:val="14"/>
      <w:numFmt w:val="decimal"/>
      <w:suff w:val="tab"/>
      <w:lvlText w:val="%1."/>
      <w:rPr>
        <w:color w:val="3370ff"/>
      </w:rPr>
    </w:lvl>
  </w:abstractNum>
  <w:abstractNum w:abstractNumId="1093164">
    <w:lvl>
      <w:start w:val="15"/>
      <w:numFmt w:val="decimal"/>
      <w:suff w:val="tab"/>
      <w:lvlText w:val="%1."/>
      <w:rPr>
        <w:color w:val="3370ff"/>
      </w:rPr>
    </w:lvl>
  </w:abstractNum>
  <w:abstractNum w:abstractNumId="1093165">
    <w:lvl>
      <w:start w:val="16"/>
      <w:numFmt w:val="decimal"/>
      <w:suff w:val="tab"/>
      <w:lvlText w:val="%1."/>
      <w:rPr>
        <w:color w:val="3370ff"/>
      </w:rPr>
    </w:lvl>
  </w:abstractNum>
  <w:abstractNum w:abstractNumId="1093166">
    <w:lvl>
      <w:start w:val="17"/>
      <w:numFmt w:val="decimal"/>
      <w:suff w:val="tab"/>
      <w:lvlText w:val="%1."/>
      <w:rPr>
        <w:color w:val="3370ff"/>
      </w:rPr>
    </w:lvl>
  </w:abstractNum>
  <w:abstractNum w:abstractNumId="1093167">
    <w:lvl>
      <w:start w:val="18"/>
      <w:numFmt w:val="decimal"/>
      <w:suff w:val="tab"/>
      <w:lvlText w:val="%1."/>
      <w:rPr>
        <w:color w:val="3370ff"/>
      </w:rPr>
    </w:lvl>
  </w:abstractNum>
  <w:abstractNum w:abstractNumId="1093168">
    <w:lvl>
      <w:start w:val="19"/>
      <w:numFmt w:val="decimal"/>
      <w:suff w:val="tab"/>
      <w:lvlText w:val="%1."/>
      <w:rPr>
        <w:color w:val="3370ff"/>
      </w:rPr>
    </w:lvl>
  </w:abstractNum>
  <w:abstractNum w:abstractNumId="1093169">
    <w:lvl>
      <w:start w:val="20"/>
      <w:numFmt w:val="decimal"/>
      <w:suff w:val="tab"/>
      <w:lvlText w:val="%1."/>
      <w:rPr>
        <w:color w:val="3370ff"/>
      </w:rPr>
    </w:lvl>
  </w:abstractNum>
  <w:abstractNum w:abstractNumId="1093170">
    <w:lvl>
      <w:start w:val="21"/>
      <w:numFmt w:val="decimal"/>
      <w:suff w:val="tab"/>
      <w:lvlText w:val="%1."/>
      <w:rPr>
        <w:color w:val="3370ff"/>
      </w:rPr>
    </w:lvl>
  </w:abstractNum>
  <w:abstractNum w:abstractNumId="1093171">
    <w:lvl>
      <w:start w:val="22"/>
      <w:numFmt w:val="decimal"/>
      <w:suff w:val="tab"/>
      <w:lvlText w:val="%1."/>
      <w:rPr>
        <w:color w:val="3370ff"/>
      </w:rPr>
    </w:lvl>
  </w:abstractNum>
  <w:abstractNum w:abstractNumId="1093172">
    <w:lvl>
      <w:start w:val="23"/>
      <w:numFmt w:val="decimal"/>
      <w:suff w:val="tab"/>
      <w:lvlText w:val="%1."/>
      <w:rPr>
        <w:color w:val="3370ff"/>
      </w:rPr>
    </w:lvl>
  </w:abstractNum>
  <w:abstractNum w:abstractNumId="1093173">
    <w:lvl>
      <w:start w:val="24"/>
      <w:numFmt w:val="decimal"/>
      <w:suff w:val="tab"/>
      <w:lvlText w:val="%1."/>
      <w:rPr>
        <w:color w:val="3370ff"/>
      </w:rPr>
    </w:lvl>
  </w:abstractNum>
  <w:abstractNum w:abstractNumId="1093174">
    <w:lvl>
      <w:start w:val="25"/>
      <w:numFmt w:val="decimal"/>
      <w:suff w:val="tab"/>
      <w:lvlText w:val="%1."/>
      <w:rPr>
        <w:color w:val="3370ff"/>
      </w:rPr>
    </w:lvl>
  </w:abstractNum>
  <w:abstractNum w:abstractNumId="1093175">
    <w:lvl>
      <w:start w:val="26"/>
      <w:numFmt w:val="decimal"/>
      <w:suff w:val="tab"/>
      <w:lvlText w:val="%1."/>
      <w:rPr>
        <w:color w:val="3370ff"/>
      </w:rPr>
    </w:lvl>
  </w:abstractNum>
  <w:abstractNum w:abstractNumId="1093176">
    <w:lvl>
      <w:start w:val="27"/>
      <w:numFmt w:val="decimal"/>
      <w:suff w:val="tab"/>
      <w:lvlText w:val="%1."/>
      <w:rPr>
        <w:color w:val="3370ff"/>
      </w:rPr>
    </w:lvl>
  </w:abstractNum>
  <w:abstractNum w:abstractNumId="1093177">
    <w:lvl>
      <w:start w:val="1"/>
      <w:numFmt w:val="decimal"/>
      <w:suff w:val="tab"/>
      <w:lvlText w:val="%1."/>
      <w:rPr>
        <w:color w:val="3370ff"/>
      </w:rPr>
    </w:lvl>
  </w:abstractNum>
  <w:abstractNum w:abstractNumId="1093178">
    <w:lvl>
      <w:start w:val="2"/>
      <w:numFmt w:val="decimal"/>
      <w:suff w:val="tab"/>
      <w:lvlText w:val="%1."/>
      <w:rPr>
        <w:color w:val="3370ff"/>
      </w:rPr>
    </w:lvl>
  </w:abstractNum>
  <w:abstractNum w:abstractNumId="1093179">
    <w:lvl>
      <w:start w:val="3"/>
      <w:numFmt w:val="decimal"/>
      <w:suff w:val="tab"/>
      <w:lvlText w:val="%1."/>
      <w:rPr>
        <w:color w:val="3370ff"/>
      </w:rPr>
    </w:lvl>
  </w:abstractNum>
  <w:abstractNum w:abstractNumId="109318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093104"/>
  </w:num>
  <w:num w:numId="2">
    <w:abstractNumId w:val="1093105"/>
  </w:num>
  <w:num w:numId="3">
    <w:abstractNumId w:val="1093106"/>
  </w:num>
  <w:num w:numId="4">
    <w:abstractNumId w:val="1093107"/>
  </w:num>
  <w:num w:numId="5">
    <w:abstractNumId w:val="1093108"/>
  </w:num>
  <w:num w:numId="6">
    <w:abstractNumId w:val="1093109"/>
  </w:num>
  <w:num w:numId="7">
    <w:abstractNumId w:val="1093110"/>
  </w:num>
  <w:num w:numId="8">
    <w:abstractNumId w:val="1093111"/>
  </w:num>
  <w:num w:numId="9">
    <w:abstractNumId w:val="1093112"/>
  </w:num>
  <w:num w:numId="10">
    <w:abstractNumId w:val="1093113"/>
  </w:num>
  <w:num w:numId="11">
    <w:abstractNumId w:val="1093114"/>
  </w:num>
  <w:num w:numId="12">
    <w:abstractNumId w:val="1093115"/>
  </w:num>
  <w:num w:numId="13">
    <w:abstractNumId w:val="1093116"/>
  </w:num>
  <w:num w:numId="14">
    <w:abstractNumId w:val="1093117"/>
  </w:num>
  <w:num w:numId="15">
    <w:abstractNumId w:val="1093118"/>
  </w:num>
  <w:num w:numId="16">
    <w:abstractNumId w:val="1093119"/>
  </w:num>
  <w:num w:numId="17">
    <w:abstractNumId w:val="1093120"/>
  </w:num>
  <w:num w:numId="18">
    <w:abstractNumId w:val="1093121"/>
  </w:num>
  <w:num w:numId="19">
    <w:abstractNumId w:val="1093122"/>
  </w:num>
  <w:num w:numId="20">
    <w:abstractNumId w:val="1093123"/>
  </w:num>
  <w:num w:numId="21">
    <w:abstractNumId w:val="1093124"/>
  </w:num>
  <w:num w:numId="22">
    <w:abstractNumId w:val="1093125"/>
  </w:num>
  <w:num w:numId="23">
    <w:abstractNumId w:val="1093126"/>
  </w:num>
  <w:num w:numId="24">
    <w:abstractNumId w:val="1093127"/>
  </w:num>
  <w:num w:numId="25">
    <w:abstractNumId w:val="1093128"/>
  </w:num>
  <w:num w:numId="26">
    <w:abstractNumId w:val="1093129"/>
  </w:num>
  <w:num w:numId="27">
    <w:abstractNumId w:val="1093130"/>
  </w:num>
  <w:num w:numId="28">
    <w:abstractNumId w:val="1093131"/>
  </w:num>
  <w:num w:numId="29">
    <w:abstractNumId w:val="1093132"/>
  </w:num>
  <w:num w:numId="30">
    <w:abstractNumId w:val="1093133"/>
  </w:num>
  <w:num w:numId="31">
    <w:abstractNumId w:val="1093134"/>
  </w:num>
  <w:num w:numId="32">
    <w:abstractNumId w:val="1093135"/>
  </w:num>
  <w:num w:numId="33">
    <w:abstractNumId w:val="1093136"/>
  </w:num>
  <w:num w:numId="34">
    <w:abstractNumId w:val="1093137"/>
  </w:num>
  <w:num w:numId="35">
    <w:abstractNumId w:val="1093138"/>
  </w:num>
  <w:num w:numId="36">
    <w:abstractNumId w:val="1093139"/>
  </w:num>
  <w:num w:numId="37">
    <w:abstractNumId w:val="1093140"/>
  </w:num>
  <w:num w:numId="38">
    <w:abstractNumId w:val="1093141"/>
  </w:num>
  <w:num w:numId="39">
    <w:abstractNumId w:val="1093142"/>
  </w:num>
  <w:num w:numId="40">
    <w:abstractNumId w:val="1093143"/>
  </w:num>
  <w:num w:numId="41">
    <w:abstractNumId w:val="1093144"/>
  </w:num>
  <w:num w:numId="42">
    <w:abstractNumId w:val="1093145"/>
  </w:num>
  <w:num w:numId="43">
    <w:abstractNumId w:val="1093146"/>
  </w:num>
  <w:num w:numId="44">
    <w:abstractNumId w:val="1093147"/>
  </w:num>
  <w:num w:numId="45">
    <w:abstractNumId w:val="1093148"/>
  </w:num>
  <w:num w:numId="46">
    <w:abstractNumId w:val="1093149"/>
  </w:num>
  <w:num w:numId="47">
    <w:abstractNumId w:val="1093150"/>
  </w:num>
  <w:num w:numId="48">
    <w:abstractNumId w:val="1093151"/>
  </w:num>
  <w:num w:numId="49">
    <w:abstractNumId w:val="1093152"/>
  </w:num>
  <w:num w:numId="50">
    <w:abstractNumId w:val="1093153"/>
  </w:num>
  <w:num w:numId="51">
    <w:abstractNumId w:val="1093154"/>
  </w:num>
  <w:num w:numId="52">
    <w:abstractNumId w:val="1093155"/>
  </w:num>
  <w:num w:numId="53">
    <w:abstractNumId w:val="1093156"/>
  </w:num>
  <w:num w:numId="54">
    <w:abstractNumId w:val="1093157"/>
  </w:num>
  <w:num w:numId="55">
    <w:abstractNumId w:val="1093158"/>
  </w:num>
  <w:num w:numId="56">
    <w:abstractNumId w:val="1093159"/>
  </w:num>
  <w:num w:numId="57">
    <w:abstractNumId w:val="1093160"/>
  </w:num>
  <w:num w:numId="58">
    <w:abstractNumId w:val="1093161"/>
  </w:num>
  <w:num w:numId="59">
    <w:abstractNumId w:val="1093162"/>
  </w:num>
  <w:num w:numId="60">
    <w:abstractNumId w:val="1093163"/>
  </w:num>
  <w:num w:numId="61">
    <w:abstractNumId w:val="1093164"/>
  </w:num>
  <w:num w:numId="62">
    <w:abstractNumId w:val="1093165"/>
  </w:num>
  <w:num w:numId="63">
    <w:abstractNumId w:val="1093166"/>
  </w:num>
  <w:num w:numId="64">
    <w:abstractNumId w:val="1093167"/>
  </w:num>
  <w:num w:numId="65">
    <w:abstractNumId w:val="1093168"/>
  </w:num>
  <w:num w:numId="66">
    <w:abstractNumId w:val="1093169"/>
  </w:num>
  <w:num w:numId="67">
    <w:abstractNumId w:val="1093170"/>
  </w:num>
  <w:num w:numId="68">
    <w:abstractNumId w:val="1093171"/>
  </w:num>
  <w:num w:numId="69">
    <w:abstractNumId w:val="1093172"/>
  </w:num>
  <w:num w:numId="70">
    <w:abstractNumId w:val="1093173"/>
  </w:num>
  <w:num w:numId="71">
    <w:abstractNumId w:val="1093174"/>
  </w:num>
  <w:num w:numId="72">
    <w:abstractNumId w:val="1093175"/>
  </w:num>
  <w:num w:numId="73">
    <w:abstractNumId w:val="1093176"/>
  </w:num>
  <w:num w:numId="74">
    <w:abstractNumId w:val="1093177"/>
  </w:num>
  <w:num w:numId="75">
    <w:abstractNumId w:val="1093178"/>
  </w:num>
  <w:num w:numId="76">
    <w:abstractNumId w:val="1093179"/>
  </w:num>
  <w:num w:numId="77">
    <w:abstractNumId w:val="10931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numbering.xml" Type="http://schemas.openxmlformats.org/officeDocument/2006/relationships/numbering"/><Relationship Id="rId12" Target="https://www.amazon.com/KAMCHAU-Waterproof-Automobiles-Protection-Snowproof/dp/B094J38XMM/ref=sr_1_1?dchild=1&amp;keywords=kamchau+car+cover&amp;qid=1628608308&amp;sr=8-1" TargetMode="External" Type="http://schemas.openxmlformats.org/officeDocument/2006/relationships/hyperlink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tyles.xml" Type="http://schemas.openxmlformats.org/officeDocument/2006/relationships/style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23" Target="media/image16.png" Type="http://schemas.openxmlformats.org/officeDocument/2006/relationships/image"/><Relationship Id="rId24" Target="media/image17.png" Type="http://schemas.openxmlformats.org/officeDocument/2006/relationships/image"/><Relationship Id="rId25" Target="media/image18.png" Type="http://schemas.openxmlformats.org/officeDocument/2006/relationships/image"/><Relationship Id="rId26" Target="media/image19.png" Type="http://schemas.openxmlformats.org/officeDocument/2006/relationships/image"/><Relationship Id="rId27" Target="media/image20.png" Type="http://schemas.openxmlformats.org/officeDocument/2006/relationships/image"/><Relationship Id="rId28" Target="media/image21.png" Type="http://schemas.openxmlformats.org/officeDocument/2006/relationships/image"/><Relationship Id="rId29" Target="media/image22.png" Type="http://schemas.openxmlformats.org/officeDocument/2006/relationships/image"/><Relationship Id="rId3" Target="footer1.xml" Type="http://schemas.openxmlformats.org/officeDocument/2006/relationships/footer"/><Relationship Id="rId30" Target="media/image23.png" Type="http://schemas.openxmlformats.org/officeDocument/2006/relationships/image"/><Relationship Id="rId31" Target="media/image24.png" Type="http://schemas.openxmlformats.org/officeDocument/2006/relationships/image"/><Relationship Id="rId32" Target="media/image25.png" Type="http://schemas.openxmlformats.org/officeDocument/2006/relationships/image"/><Relationship Id="rId33" Target="media/image26.png" Type="http://schemas.openxmlformats.org/officeDocument/2006/relationships/image"/><Relationship Id="rId34" Target="media/image27.png" Type="http://schemas.openxmlformats.org/officeDocument/2006/relationships/image"/><Relationship Id="rId35" Target="media/image28.png" Type="http://schemas.openxmlformats.org/officeDocument/2006/relationships/image"/><Relationship Id="rId36" Target="media/image29.png" Type="http://schemas.openxmlformats.org/officeDocument/2006/relationships/image"/><Relationship Id="rId37" Target="media/image30.png" Type="http://schemas.openxmlformats.org/officeDocument/2006/relationships/image"/><Relationship Id="rId38" Target="media/image31.png" Type="http://schemas.openxmlformats.org/officeDocument/2006/relationships/image"/><Relationship Id="rId39" Target="media/image32.png" Type="http://schemas.openxmlformats.org/officeDocument/2006/relationships/image"/><Relationship Id="rId4" Target="media/image1.png" Type="http://schemas.openxmlformats.org/officeDocument/2006/relationships/image"/><Relationship Id="rId40" Target="media/image33.png" Type="http://schemas.openxmlformats.org/officeDocument/2006/relationships/image"/><Relationship Id="rId41" Target="media/image34.png" Type="http://schemas.openxmlformats.org/officeDocument/2006/relationships/image"/><Relationship Id="rId42" Target="media/image35.png" Type="http://schemas.openxmlformats.org/officeDocument/2006/relationships/image"/><Relationship Id="rId43" Target="media/image36.png" Type="http://schemas.openxmlformats.org/officeDocument/2006/relationships/image"/><Relationship Id="rId44" Target="media/image37.png" Type="http://schemas.openxmlformats.org/officeDocument/2006/relationships/image"/><Relationship Id="rId45" Target="media/image38.png" Type="http://schemas.openxmlformats.org/officeDocument/2006/relationships/image"/><Relationship Id="rId46" Target="media/image39.png" Type="http://schemas.openxmlformats.org/officeDocument/2006/relationships/image"/><Relationship Id="rId47" Target="media/image40.png" Type="http://schemas.openxmlformats.org/officeDocument/2006/relationships/image"/><Relationship Id="rId48" Target="media/image41.png" Type="http://schemas.openxmlformats.org/officeDocument/2006/relationships/image"/><Relationship Id="rId49" Target="media/image42.png" Type="http://schemas.openxmlformats.org/officeDocument/2006/relationships/image"/><Relationship Id="rId5" Target="http://naotu.baidu.com/file/8fc940cf18442bb7b0ffc239d3265c08?token=80d2485ceb3e838d" TargetMode="External" Type="http://schemas.openxmlformats.org/officeDocument/2006/relationships/hyperlink"/><Relationship Id="rId50" Target="https://www.emojicopy.com/" TargetMode="External" Type="http://schemas.openxmlformats.org/officeDocument/2006/relationships/hyperlink"/><Relationship Id="rId51" Target="media/image43.png" Type="http://schemas.openxmlformats.org/officeDocument/2006/relationships/image"/><Relationship Id="rId52" Target="media/image44.png" Type="http://schemas.openxmlformats.org/officeDocument/2006/relationships/image"/><Relationship Id="rId53" Target="media/image45.png" Type="http://schemas.openxmlformats.org/officeDocument/2006/relationships/image"/><Relationship Id="rId54" Target="media/image46.png" Type="http://schemas.openxmlformats.org/officeDocument/2006/relationships/image"/><Relationship Id="rId55" Target="media/image47.png" Type="http://schemas.openxmlformats.org/officeDocument/2006/relationships/image"/><Relationship Id="rId56" Target="media/image48.png" Type="http://schemas.openxmlformats.org/officeDocument/2006/relationships/image"/><Relationship Id="rId57" Target="media/image49.png" Type="http://schemas.openxmlformats.org/officeDocument/2006/relationships/image"/><Relationship Id="rId58" Target="media/image50.png" Type="http://schemas.openxmlformats.org/officeDocument/2006/relationships/image"/><Relationship Id="rId59" Target="media/image51.png" Type="http://schemas.openxmlformats.org/officeDocument/2006/relationships/image"/><Relationship Id="rId6" Target="media/image2.png" Type="http://schemas.openxmlformats.org/officeDocument/2006/relationships/image"/><Relationship Id="rId60" Target="media/image52.png" Type="http://schemas.openxmlformats.org/officeDocument/2006/relationships/image"/><Relationship Id="rId61" Target="media/image53.png" Type="http://schemas.openxmlformats.org/officeDocument/2006/relationships/image"/><Relationship Id="rId62" Target="media/image54.png" Type="http://schemas.openxmlformats.org/officeDocument/2006/relationships/image"/><Relationship Id="rId63" Target="media/image55.png" Type="http://schemas.openxmlformats.org/officeDocument/2006/relationships/image"/><Relationship Id="rId64" Target="media/image56.png" Type="http://schemas.openxmlformats.org/officeDocument/2006/relationships/image"/><Relationship Id="rId65" Target="media/image57.png" Type="http://schemas.openxmlformats.org/officeDocument/2006/relationships/image"/><Relationship Id="rId66" Target="media/image58.png" Type="http://schemas.openxmlformats.org/officeDocument/2006/relationships/image"/><Relationship Id="rId67" Target="media/image59.png" Type="http://schemas.openxmlformats.org/officeDocument/2006/relationships/image"/><Relationship Id="rId68" Target="media/image60.png" Type="http://schemas.openxmlformats.org/officeDocument/2006/relationships/image"/><Relationship Id="rId69" Target="media/image61.png" Type="http://schemas.openxmlformats.org/officeDocument/2006/relationships/image"/><Relationship Id="rId7" Target="media/image3.png" Type="http://schemas.openxmlformats.org/officeDocument/2006/relationships/image"/><Relationship Id="rId70" Target="media/image62.png" Type="http://schemas.openxmlformats.org/officeDocument/2006/relationships/image"/><Relationship Id="rId71" Target="media/image63.png" Type="http://schemas.openxmlformats.org/officeDocument/2006/relationships/image"/><Relationship Id="rId72" Target="media/image64.png" Type="http://schemas.openxmlformats.org/officeDocument/2006/relationships/image"/><Relationship Id="rId73" Target="media/image65.png" Type="http://schemas.openxmlformats.org/officeDocument/2006/relationships/image"/><Relationship Id="rId74" Target="media/image66.png" Type="http://schemas.openxmlformats.org/officeDocument/2006/relationships/image"/><Relationship Id="rId75" Target="media/image67.png" Type="http://schemas.openxmlformats.org/officeDocument/2006/relationships/image"/><Relationship Id="rId76" Target="media/image68.png" Type="http://schemas.openxmlformats.org/officeDocument/2006/relationships/image"/><Relationship Id="rId77" Target="media/image69.png" Type="http://schemas.openxmlformats.org/officeDocument/2006/relationships/image"/><Relationship Id="rId78" Target="media/image70.png" Type="http://schemas.openxmlformats.org/officeDocument/2006/relationships/image"/><Relationship Id="rId79" Target="media/image71.png" Type="http://schemas.openxmlformats.org/officeDocument/2006/relationships/image"/><Relationship Id="rId8" Target="https://www.amazon.com/Wireless-Ergonomic-Computer-Adjustable-Chromebook/dp/B095RZ7NFL/ref=sr_1_2?dchild=1&amp;keywords=mouse+ponvit&amp;qid=1628608104&amp;sr=8-2" TargetMode="External" Type="http://schemas.openxmlformats.org/officeDocument/2006/relationships/hyperlink"/><Relationship Id="rId80" Target="media/image72.png" Type="http://schemas.openxmlformats.org/officeDocument/2006/relationships/image"/><Relationship Id="rId81" Target="media/image73.png" Type="http://schemas.openxmlformats.org/officeDocument/2006/relationships/image"/><Relationship Id="rId82" Target="media/image74.png" Type="http://schemas.openxmlformats.org/officeDocument/2006/relationships/image"/><Relationship Id="rId83" Target="media/image75.png" Type="http://schemas.openxmlformats.org/officeDocument/2006/relationships/image"/><Relationship Id="rId84" Target="media/image76.png" Type="http://schemas.openxmlformats.org/officeDocument/2006/relationships/image"/><Relationship Id="rId85" Target="media/image77.png" Type="http://schemas.openxmlformats.org/officeDocument/2006/relationships/image"/><Relationship Id="rId86" Target="media/image78.png" Type="http://schemas.openxmlformats.org/officeDocument/2006/relationships/image"/><Relationship Id="rId87" Target="media/image79.png" Type="http://schemas.openxmlformats.org/officeDocument/2006/relationships/image"/><Relationship Id="rId88" Target="media/image80.png" Type="http://schemas.openxmlformats.org/officeDocument/2006/relationships/image"/><Relationship Id="rId89" Target="media/image81.png" Type="http://schemas.openxmlformats.org/officeDocument/2006/relationships/image"/><Relationship Id="rId9" Target="media/image4.png" Type="http://schemas.openxmlformats.org/officeDocument/2006/relationships/image"/><Relationship Id="rId90" Target="media/image82.png" Type="http://schemas.openxmlformats.org/officeDocument/2006/relationships/image"/><Relationship Id="rId91" Target="media/image83.png" Type="http://schemas.openxmlformats.org/officeDocument/2006/relationships/image"/><Relationship Id="rId92" Target="media/image84.png" Type="http://schemas.openxmlformats.org/officeDocument/2006/relationships/image"/><Relationship Id="rId93" Target="media/image85.png" Type="http://schemas.openxmlformats.org/officeDocument/2006/relationships/image"/><Relationship Id="rId9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2026-07-28T01:56:36Z</dcterms:created>
  <dc:creator>Apache POI</dc:creator>
</cp:coreProperties>
</file>