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/ 10 금 _  세미프로젝트 회의록 (4) - 서기 한아현     / 오전 09:00~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c4587"/>
          <w:rtl w:val="0"/>
        </w:rPr>
        <w:t xml:space="preserve">오늘 진행한 내용 - 결과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기획서 최종 점검 -&gt; 컨펌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코드 레벨 설계를 통해 기획안 보완 (연수,하경, 별희)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모든 팀원 최종 확인 후, 컨펌 진행.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플로우 차트 작성( 하경 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41b47"/>
          <w:rtl w:val="0"/>
        </w:rPr>
        <w:t xml:space="preserve">결과 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기획서</w:t>
      </w:r>
      <w:r w:rsidDel="00000000" w:rsidR="00000000" w:rsidRPr="00000000">
        <w:rPr>
          <w:b w:val="1"/>
          <w:color w:val="741b4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통과 (주제 확정,  보완 요소 있음)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회의록 수정 후 이후 회차와 함께 제출 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컨펌 후 논의, 확정된 사항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서기 변경 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아현 - 하경 - 별희 순서로. 연수 제외.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(꼼꼼하게 작성하고 정리하는데 어려움을 느낀다고 하여 코드 설계 위주로 역할 맡기로 했음.)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회의록 작성 방식 변경: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전체 회의 내용을 시간 흐름, 주제에 따라 간결하게 작성하고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마지막에 정리, 요약하는 방향으로 완성.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구글 공유문서를 통해 고정된 포맷에 작성하면 최종 점검 후, 템플릿에 옮겨서 완성.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설계 (진행중)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연수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데이터베이스 구축, 첫화면부터 장바구니 전까지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변수만있는(속성만 가진 ) 학생 클래스 생성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학생 정보 담기 ( play  클래스 (메인메소드 포함) 에서 테스트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(-&gt; 가안 완성 후 기능 점검중)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장바구니 기능(하경)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–  증명서와 매수를 결정한 후 장바구니에 담겠습니까?(Y/N)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 Y와 N에 따른 메소드호출 과정을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장바구니 클래스의 메소드에서 구현할 지, 메인 메소드에서 구현할 지 논의.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 : 메인 메소드에서 흐름의 순서가 보이도록 if절로 Y와  N에 따른 메소드 호출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 기능 (아현, 별희)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 로그인 기능 구현 완료,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학생 정보 관리 메뉴 구현할 때, 연수가 넘겨준 자료를 이용하는데 어려움이 있었음.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(변수, 메소드이름이 낯설고 클래스들간의 관계 등 코드 구조 파악에 대한 어려움)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구현 방식에 대한 논의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구조를 다 같이 완성 후 소기능 위주로 분담하자는 의견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-&gt; 일단 오늘은 각자 진행, 주말에 진행 방식 관련 회의하기로 함.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color w:val="1c458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c4587"/>
          <w:rtl w:val="0"/>
        </w:rPr>
        <w:t xml:space="preserve">기타 논의 -&gt; 확정 사항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1.아스키 아트 사이트 활용해서 증명서 출력.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2.권종: 투입 불가 권종 10,50원에 5만원 추가.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가능 권종: 100, 500, 1000, 5000, 10000원)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3.증명서 별 가격 설정( 실제 가격대인 1천원 ~ 3천원 사이로 다양하게 구성)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 등록금납입증명서(1300￦)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 성적증명서(2100￦)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③ 재학증명서(1800￦)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④  졸업증명서(3300￦)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c11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c1130"/>
          <w:rtl w:val="0"/>
        </w:rPr>
        <w:t xml:space="preserve">피드백 후 우리끼리 메모~~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증명서 출력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제출처를 적는거 추가 어때 //→ 발급 목적 구분? 기관용 개인용 제출 따로있듯? 아니면 제출해주는 기관명?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 기능 → 프로그램을 종료하지 않아도 다른 사용자가 사용할 수 있음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741b4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41b47"/>
          <w:rtl w:val="0"/>
        </w:rPr>
        <w:t xml:space="preserve">—  채팅방 ^_^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1~3회차 회의록은 피드백에 맞춰 수정하고 이후 회차랑 같이 재제출하겠음 - 아현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넹 -하경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증명서 발급기의 차별점은 몰까?   글쎄… 게임처럼 두근두근하게 출력 가능^^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현금결제 방법이 단조롭지 않도록 증명서 가격을 다채롭게 하는거 오떙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강사님이 말하신 700원짜리르 만원으로 사려는 사람처럼  → 이거 좋아용 (아현)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오졋다 이런거 만들자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와우          이야~~~~~~~~~~~~~ 멋지다~~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