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605" w:rsidRDefault="00FA02C4">
      <w:r>
        <w:rPr>
          <w:noProof/>
        </w:rPr>
        <w:drawing>
          <wp:inline distT="0" distB="0" distL="0" distR="0" wp14:anchorId="07B195AB" wp14:editId="35E0F9C3">
            <wp:extent cx="4418617" cy="305302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851" cy="30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C4" w:rsidRDefault="00FA02C4" w:rsidP="00D2349A">
      <w:pPr>
        <w:ind w:firstLineChars="200" w:firstLine="420"/>
      </w:pPr>
      <w:r>
        <w:rPr>
          <w:rFonts w:hint="eastAsia"/>
        </w:rPr>
        <w:t>磁矩的基本定义是</w:t>
      </w:r>
    </w:p>
    <w:p w:rsidR="00FA02C4" w:rsidRDefault="00FA02C4" w:rsidP="00FA02C4">
      <w:pPr>
        <w:pStyle w:val="MTDisplayEquation"/>
      </w:pPr>
      <w:r>
        <w:tab/>
      </w:r>
      <w:r w:rsidRPr="00FA02C4">
        <w:rPr>
          <w:position w:val="-10"/>
        </w:rPr>
        <w:object w:dxaOrig="6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05pt;height:15.15pt" o:ole="">
            <v:imagedata r:id="rId8" o:title=""/>
          </v:shape>
          <o:OLEObject Type="Embed" ProgID="Equation.DSMT4" ShapeID="_x0000_i1025" DrawAspect="Content" ObjectID="_1743789562" r:id="rId9"/>
        </w:object>
      </w:r>
    </w:p>
    <w:p w:rsidR="00FA02C4" w:rsidRDefault="00FA02C4">
      <w:r>
        <w:rPr>
          <w:rFonts w:hint="eastAsia"/>
        </w:rPr>
        <w:t>而说到围绕着磁力线回旋的单粒子，根据其圆轨道的周期和半径容易得出</w:t>
      </w:r>
    </w:p>
    <w:p w:rsidR="00FA02C4" w:rsidRDefault="00FA02C4" w:rsidP="00FA02C4">
      <w:pPr>
        <w:pStyle w:val="MTDisplayEquation"/>
      </w:pPr>
      <w:r>
        <w:tab/>
      </w:r>
      <w:r w:rsidR="00AA54B4" w:rsidRPr="00FA02C4">
        <w:rPr>
          <w:position w:val="-22"/>
        </w:rPr>
        <w:object w:dxaOrig="999" w:dyaOrig="580">
          <v:shape id="_x0000_i1026" type="#_x0000_t75" style="width:50.2pt;height:29.05pt" o:ole="">
            <v:imagedata r:id="rId10" o:title=""/>
          </v:shape>
          <o:OLEObject Type="Embed" ProgID="Equation.DSMT4" ShapeID="_x0000_i1026" DrawAspect="Content" ObjectID="_1743789563" r:id="rId11"/>
        </w:object>
      </w:r>
    </w:p>
    <w:p w:rsidR="00AA54B4" w:rsidRPr="00AA54B4" w:rsidRDefault="00AA54B4" w:rsidP="00AA54B4">
      <w:r>
        <w:rPr>
          <w:rFonts w:hint="eastAsia"/>
        </w:rPr>
        <w:t>方向与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相反</w:t>
      </w:r>
      <w:r w:rsidR="00402858">
        <w:rPr>
          <w:rFonts w:hint="eastAsia"/>
        </w:rPr>
        <w:t>（抗磁性）</w:t>
      </w:r>
      <w:r>
        <w:rPr>
          <w:rFonts w:hint="eastAsia"/>
        </w:rPr>
        <w:t>。</w:t>
      </w:r>
    </w:p>
    <w:p w:rsidR="00FA02C4" w:rsidRDefault="0067685E" w:rsidP="008B3A11">
      <w:pPr>
        <w:ind w:firstLineChars="200" w:firstLine="420"/>
      </w:pPr>
      <w:r>
        <w:rPr>
          <w:rFonts w:hint="eastAsia"/>
        </w:rPr>
        <w:t>磁矩在磁场里的势能的表达式为</w:t>
      </w:r>
    </w:p>
    <w:p w:rsidR="0067685E" w:rsidRDefault="0067685E" w:rsidP="0067685E">
      <w:pPr>
        <w:pStyle w:val="MTDisplayEquation"/>
      </w:pPr>
      <w:r>
        <w:tab/>
      </w:r>
      <w:r w:rsidR="00F81B03" w:rsidRPr="0067685E">
        <w:rPr>
          <w:position w:val="-10"/>
        </w:rPr>
        <w:object w:dxaOrig="1460" w:dyaOrig="279">
          <v:shape id="_x0000_i1027" type="#_x0000_t75" style="width:72.6pt;height:13.9pt" o:ole="">
            <v:imagedata r:id="rId12" o:title=""/>
          </v:shape>
          <o:OLEObject Type="Embed" ProgID="Equation.DSMT4" ShapeID="_x0000_i1027" DrawAspect="Content" ObjectID="_1743789564" r:id="rId13"/>
        </w:object>
      </w:r>
    </w:p>
    <w:p w:rsidR="0067685E" w:rsidRDefault="00D2349A">
      <w:r>
        <w:rPr>
          <w:rFonts w:hint="eastAsia"/>
        </w:rPr>
        <w:t>故</w:t>
      </w:r>
      <w:r w:rsidR="0067685E">
        <w:rPr>
          <w:rFonts w:hint="eastAsia"/>
        </w:rPr>
        <w:t>受力表达式为</w:t>
      </w:r>
    </w:p>
    <w:p w:rsidR="0067685E" w:rsidRDefault="0067685E" w:rsidP="0067685E">
      <w:pPr>
        <w:pStyle w:val="MTDisplayEquation"/>
      </w:pPr>
      <w:r>
        <w:tab/>
      </w:r>
      <w:r w:rsidR="00F81B03" w:rsidRPr="0067685E">
        <w:rPr>
          <w:position w:val="-12"/>
        </w:rPr>
        <w:object w:dxaOrig="1860" w:dyaOrig="340">
          <v:shape id="_x0000_i1028" type="#_x0000_t75" style="width:93.2pt;height:16.35pt" o:ole="">
            <v:imagedata r:id="rId14" o:title=""/>
          </v:shape>
          <o:OLEObject Type="Embed" ProgID="Equation.DSMT4" ShapeID="_x0000_i1028" DrawAspect="Content" ObjectID="_1743789565" r:id="rId15"/>
        </w:object>
      </w:r>
    </w:p>
    <w:p w:rsidR="0067685E" w:rsidRDefault="008B3A11" w:rsidP="008B3A11">
      <w:r>
        <w:rPr>
          <w:rFonts w:hint="eastAsia"/>
        </w:rPr>
        <w:t>所以在平行磁场方向的力为</w:t>
      </w:r>
    </w:p>
    <w:p w:rsidR="008B3A11" w:rsidRDefault="008B3A11" w:rsidP="008B3A11">
      <w:pPr>
        <w:pStyle w:val="MTDisplayEquation"/>
      </w:pPr>
      <w:r>
        <w:tab/>
      </w:r>
      <w:r w:rsidR="00AA54B4" w:rsidRPr="008B3A11">
        <w:rPr>
          <w:position w:val="-22"/>
        </w:rPr>
        <w:object w:dxaOrig="2700" w:dyaOrig="560">
          <v:shape id="_x0000_i1029" type="#_x0000_t75" style="width:134.9pt;height:27.85pt" o:ole="">
            <v:imagedata r:id="rId16" o:title=""/>
          </v:shape>
          <o:OLEObject Type="Embed" ProgID="Equation.DSMT4" ShapeID="_x0000_i1029" DrawAspect="Content" ObjectID="_1743789566" r:id="rId17"/>
        </w:object>
      </w:r>
    </w:p>
    <w:p w:rsidR="008B3A11" w:rsidRDefault="00DA703F" w:rsidP="008B3A11">
      <w:r>
        <w:rPr>
          <w:rFonts w:hint="eastAsia"/>
        </w:rPr>
        <w:t>其中</w:t>
      </w:r>
      <m:oMath>
        <m:r>
          <m:rPr>
            <m:scr m:val="double-struck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s</m:t>
        </m:r>
      </m:oMath>
      <w:r w:rsidR="001C295E">
        <w:rPr>
          <w:rFonts w:hint="eastAsia"/>
        </w:rPr>
        <w:t>是沿着磁场方向的线元。</w:t>
      </w:r>
      <w:r w:rsidR="008B3A11">
        <w:rPr>
          <w:rFonts w:hint="eastAsia"/>
        </w:rPr>
        <w:t>如果</w:t>
      </w:r>
      <w:r w:rsidR="00B301CE">
        <w:rPr>
          <w:rFonts w:hint="eastAsia"/>
        </w:rPr>
        <w:t>说</w:t>
      </w:r>
      <w:r w:rsidR="008B3A11">
        <w:rPr>
          <w:rFonts w:hint="eastAsia"/>
        </w:rPr>
        <w:t>磁矩是一个绝热</w:t>
      </w:r>
      <w:r w:rsidR="00D2349A">
        <w:rPr>
          <w:rFonts w:hint="eastAsia"/>
        </w:rPr>
        <w:t>（adiabatic）</w:t>
      </w:r>
      <w:r w:rsidR="008B3A11">
        <w:rPr>
          <w:rFonts w:hint="eastAsia"/>
        </w:rPr>
        <w:t>不变量，那么就是说</w:t>
      </w:r>
      <w:r w:rsidR="00B301CE">
        <w:rPr>
          <w:rFonts w:hint="eastAsia"/>
        </w:rPr>
        <w:t>粒子在磁力线上来回跑时，磁矩不变，即：</w:t>
      </w:r>
    </w:p>
    <w:p w:rsidR="008B3A11" w:rsidRDefault="008B3A11" w:rsidP="008B3A11">
      <w:pPr>
        <w:pStyle w:val="MTDisplayEquation"/>
      </w:pPr>
      <w:r>
        <w:tab/>
      </w:r>
      <w:r w:rsidR="00DA703F" w:rsidRPr="008B3A11">
        <w:rPr>
          <w:position w:val="-22"/>
        </w:rPr>
        <w:object w:dxaOrig="680" w:dyaOrig="560">
          <v:shape id="_x0000_i1030" type="#_x0000_t75" style="width:34.5pt;height:27.85pt" o:ole="">
            <v:imagedata r:id="rId18" o:title=""/>
          </v:shape>
          <o:OLEObject Type="Embed" ProgID="Equation.DSMT4" ShapeID="_x0000_i1030" DrawAspect="Content" ObjectID="_1743789567" r:id="rId19"/>
        </w:object>
      </w:r>
    </w:p>
    <w:p w:rsidR="00DA703F" w:rsidRDefault="00DA703F" w:rsidP="008B3A11">
      <w:r>
        <w:rPr>
          <w:rFonts w:hint="eastAsia"/>
        </w:rPr>
        <w:t>（或者等价地说</w:t>
      </w:r>
    </w:p>
    <w:p w:rsidR="00DA703F" w:rsidRDefault="00DA703F" w:rsidP="00DA703F">
      <w:pPr>
        <w:pStyle w:val="MTDisplayEquation"/>
      </w:pPr>
      <w:r>
        <w:tab/>
      </w:r>
      <w:r w:rsidRPr="00DA703F">
        <w:rPr>
          <w:position w:val="-22"/>
        </w:rPr>
        <w:object w:dxaOrig="2480" w:dyaOrig="560">
          <v:shape id="_x0000_i1031" type="#_x0000_t75" style="width:124.05pt;height:27.85pt" o:ole="">
            <v:imagedata r:id="rId20" o:title=""/>
          </v:shape>
          <o:OLEObject Type="Embed" ProgID="Equation.DSMT4" ShapeID="_x0000_i1031" DrawAspect="Content" ObjectID="_1743789568" r:id="rId21"/>
        </w:object>
      </w:r>
    </w:p>
    <w:p w:rsidR="008B3A11" w:rsidRDefault="00DA703F" w:rsidP="008B3A11">
      <w:r>
        <w:rPr>
          <w:rFonts w:hint="eastAsia"/>
        </w:rPr>
        <w:t>这个形式是参考书和讲义上采用的）</w:t>
      </w:r>
      <w:r w:rsidR="008B3A11">
        <w:rPr>
          <w:rFonts w:hint="eastAsia"/>
        </w:rPr>
        <w:t>那么只要</w:t>
      </w:r>
      <w:r>
        <w:rPr>
          <w:rFonts w:hint="eastAsia"/>
        </w:rPr>
        <w:t>有</w:t>
      </w:r>
    </w:p>
    <w:p w:rsidR="008B3A11" w:rsidRDefault="008B3A11" w:rsidP="008B3A11">
      <w:pPr>
        <w:pStyle w:val="MTDisplayEquation"/>
      </w:pPr>
      <w:r>
        <w:tab/>
      </w:r>
      <w:r w:rsidR="00AA54B4" w:rsidRPr="000511D4">
        <w:rPr>
          <w:position w:val="-26"/>
        </w:rPr>
        <w:object w:dxaOrig="1680" w:dyaOrig="859">
          <v:shape id="_x0000_i1032" type="#_x0000_t75" style="width:83.5pt;height:42.95pt" o:ole="">
            <v:imagedata r:id="rId22" o:title=""/>
          </v:shape>
          <o:OLEObject Type="Embed" ProgID="Equation.DSMT4" ShapeID="_x0000_i1032" DrawAspect="Content" ObjectID="_1743789569" r:id="rId23"/>
        </w:object>
      </w:r>
    </w:p>
    <w:p w:rsidR="008B3A11" w:rsidRDefault="008B3A11" w:rsidP="008B3A11">
      <w:r>
        <w:rPr>
          <w:rFonts w:hint="eastAsia"/>
        </w:rPr>
        <w:t>就能</w:t>
      </w:r>
      <w:r w:rsidR="00DA703F">
        <w:rPr>
          <w:rFonts w:hint="eastAsia"/>
        </w:rPr>
        <w:t>说明</w:t>
      </w:r>
      <w:r>
        <w:rPr>
          <w:rFonts w:hint="eastAsia"/>
        </w:rPr>
        <w:t>磁矩是一个绝热不变量了。</w:t>
      </w:r>
    </w:p>
    <w:p w:rsidR="00DA703F" w:rsidRDefault="00DA703F" w:rsidP="00DA703F">
      <w:r w:rsidRPr="00DA703F">
        <w:rPr>
          <w:rFonts w:hint="eastAsia"/>
          <w:color w:val="0070C0"/>
        </w:rPr>
        <w:t>鉴于课件中已经给出了</w:t>
      </w:r>
      <w:r w:rsidR="00AA54B4" w:rsidRPr="00DA703F">
        <w:rPr>
          <w:color w:val="0070C0"/>
          <w:position w:val="-22"/>
        </w:rPr>
        <w:object w:dxaOrig="1020" w:dyaOrig="560">
          <v:shape id="_x0000_i1033" type="#_x0000_t75" style="width:50.8pt;height:27.85pt" o:ole="">
            <v:imagedata r:id="rId24" o:title=""/>
          </v:shape>
          <o:OLEObject Type="Embed" ProgID="Equation.DSMT4" ShapeID="_x0000_i1033" DrawAspect="Content" ObjectID="_1743789570" r:id="rId25"/>
        </w:object>
      </w:r>
      <w:r w:rsidRPr="00DA703F">
        <w:rPr>
          <w:rFonts w:hint="eastAsia"/>
          <w:color w:val="0070C0"/>
        </w:rPr>
        <w:t>，那么实际上只要答出上述内容就可以了。</w:t>
      </w:r>
    </w:p>
    <w:p w:rsidR="00DA703F" w:rsidRDefault="00DA703F" w:rsidP="00DA703F">
      <w:r>
        <w:rPr>
          <w:rFonts w:hint="eastAsia"/>
        </w:rPr>
        <w:lastRenderedPageBreak/>
        <w:t>课件：</w:t>
      </w:r>
    </w:p>
    <w:p w:rsidR="00DA703F" w:rsidRDefault="00DA703F" w:rsidP="00DA703F">
      <w:r>
        <w:rPr>
          <w:noProof/>
        </w:rPr>
        <w:drawing>
          <wp:inline distT="0" distB="0" distL="0" distR="0" wp14:anchorId="1B22A4C4" wp14:editId="1B17ADF3">
            <wp:extent cx="3666105" cy="258981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1188" cy="2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3F" w:rsidRPr="00DA703F" w:rsidRDefault="00DA703F" w:rsidP="00DA703F">
      <w:pPr>
        <w:jc w:val="left"/>
        <w:rPr>
          <w:b/>
          <w:color w:val="0070C0"/>
          <w:sz w:val="24"/>
        </w:rPr>
      </w:pPr>
      <w:r w:rsidRPr="00DA703F">
        <w:rPr>
          <w:rFonts w:hint="eastAsia"/>
          <w:b/>
          <w:color w:val="0070C0"/>
          <w:sz w:val="24"/>
        </w:rPr>
        <w:t>===========</w:t>
      </w:r>
      <w:r>
        <w:rPr>
          <w:rFonts w:hint="eastAsia"/>
          <w:b/>
          <w:color w:val="0070C0"/>
          <w:sz w:val="24"/>
        </w:rPr>
        <w:t>=======</w:t>
      </w:r>
    </w:p>
    <w:p w:rsidR="00DA703F" w:rsidRPr="00D2349A" w:rsidRDefault="00DA703F" w:rsidP="00D2349A">
      <w:pPr>
        <w:rPr>
          <w:color w:val="0070C0"/>
          <w:sz w:val="24"/>
        </w:rPr>
      </w:pPr>
      <w:r w:rsidRPr="00D2349A">
        <w:rPr>
          <w:rFonts w:hint="eastAsia"/>
          <w:color w:val="0070C0"/>
          <w:sz w:val="22"/>
        </w:rPr>
        <w:t>以下是利用磁场的缓变性，证明</w:t>
      </w:r>
      <w:r w:rsidR="00AA54B4" w:rsidRPr="00D2349A">
        <w:rPr>
          <w:color w:val="0070C0"/>
          <w:position w:val="-22"/>
          <w:sz w:val="22"/>
        </w:rPr>
        <w:object w:dxaOrig="1020" w:dyaOrig="560">
          <v:shape id="_x0000_i1034" type="#_x0000_t75" style="width:50.8pt;height:27.85pt" o:ole="">
            <v:imagedata r:id="rId27" o:title=""/>
          </v:shape>
          <o:OLEObject Type="Embed" ProgID="Equation.DSMT4" ShapeID="_x0000_i1034" DrawAspect="Content" ObjectID="_1743789571" r:id="rId28"/>
        </w:object>
      </w:r>
      <w:r w:rsidRPr="00D2349A">
        <w:rPr>
          <w:rFonts w:hint="eastAsia"/>
          <w:color w:val="0070C0"/>
          <w:sz w:val="22"/>
        </w:rPr>
        <w:t>近似成立的</w:t>
      </w:r>
      <w:r w:rsidR="000511D4">
        <w:rPr>
          <w:rFonts w:hint="eastAsia"/>
          <w:color w:val="0070C0"/>
          <w:sz w:val="22"/>
        </w:rPr>
        <w:t>简易证明</w:t>
      </w:r>
      <w:r w:rsidRPr="00D2349A">
        <w:rPr>
          <w:rFonts w:hint="eastAsia"/>
          <w:color w:val="0070C0"/>
          <w:sz w:val="22"/>
        </w:rPr>
        <w:t>：</w:t>
      </w:r>
    </w:p>
    <w:p w:rsidR="008B3A11" w:rsidRDefault="008B3A11" w:rsidP="008B3A11">
      <w:pPr>
        <w:ind w:firstLineChars="200" w:firstLine="420"/>
      </w:pPr>
      <w:r>
        <w:rPr>
          <w:rFonts w:hint="eastAsia"/>
        </w:rPr>
        <w:t>设磁场主要沿着z方向，并在z方向上有着缓慢的变化</w:t>
      </w:r>
      <w:r w:rsidR="00E8397D">
        <w:rPr>
          <w:rFonts w:hint="eastAsia"/>
        </w:rPr>
        <w:t>且无角向分量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，如图所示</w:t>
      </w:r>
    </w:p>
    <w:p w:rsidR="008B3A11" w:rsidRDefault="008B3A11" w:rsidP="00DC22D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9BC0FCA" wp14:editId="7E33A187">
            <wp:extent cx="2436872" cy="913826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7746" cy="9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1" w:rsidRDefault="008B3A11" w:rsidP="00B301CE">
      <w:r>
        <w:rPr>
          <w:rFonts w:hint="eastAsia"/>
        </w:rPr>
        <w:t>在这种情况下可以</w:t>
      </w:r>
      <w:r w:rsidR="00B549B0">
        <w:rPr>
          <w:rFonts w:hint="eastAsia"/>
        </w:rPr>
        <w:t>认为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D2349A">
        <w:rPr>
          <w:rFonts w:hint="eastAsia"/>
        </w:rPr>
        <w:t>方向的分量占主导并</w:t>
      </w:r>
      <w:r>
        <w:rPr>
          <w:rFonts w:hint="eastAsia"/>
        </w:rPr>
        <w:t>近似平行方向为z方向</w:t>
      </w:r>
      <w:r w:rsidR="00D2349A">
        <w:rPr>
          <w:rFonts w:hint="eastAsia"/>
        </w:rPr>
        <w:t>（这就是「缓变」的具体含义）</w:t>
      </w:r>
      <w:r w:rsidR="00E8397D">
        <w:rPr>
          <w:rFonts w:hint="eastAsia"/>
        </w:rPr>
        <w:t>，要证明的式子化为</w:t>
      </w:r>
    </w:p>
    <w:p w:rsidR="00E8397D" w:rsidRDefault="00E8397D" w:rsidP="00E8397D">
      <w:pPr>
        <w:pStyle w:val="MTDisplayEquation"/>
      </w:pPr>
      <w:r>
        <w:tab/>
      </w:r>
      <w:r w:rsidR="00AA54B4" w:rsidRPr="00E8397D">
        <w:rPr>
          <w:position w:val="-22"/>
        </w:rPr>
        <w:object w:dxaOrig="1880" w:dyaOrig="560">
          <v:shape id="_x0000_i1035" type="#_x0000_t75" style="width:94.4pt;height:27.85pt" o:ole="">
            <v:imagedata r:id="rId30" o:title=""/>
          </v:shape>
          <o:OLEObject Type="Embed" ProgID="Equation.DSMT4" ShapeID="_x0000_i1035" DrawAspect="Content" ObjectID="_1743789572" r:id="rId31"/>
        </w:object>
      </w:r>
    </w:p>
    <w:p w:rsidR="00E8397D" w:rsidRDefault="008A0F75" w:rsidP="00B301CE">
      <w:r>
        <w:rPr>
          <w:rFonts w:hint="eastAsia"/>
        </w:rPr>
        <w:t>而洛伦兹力给出的表达式是</w:t>
      </w:r>
    </w:p>
    <w:p w:rsidR="008A0F75" w:rsidRDefault="008A0F75" w:rsidP="008A0F75">
      <w:pPr>
        <w:pStyle w:val="MTDisplayEquation"/>
      </w:pPr>
      <w:r>
        <w:tab/>
      </w:r>
      <w:r w:rsidR="00A85A6A" w:rsidRPr="008A0F75">
        <w:rPr>
          <w:position w:val="-10"/>
        </w:rPr>
        <w:object w:dxaOrig="1080" w:dyaOrig="300">
          <v:shape id="_x0000_i1036" type="#_x0000_t75" style="width:54.45pt;height:15.15pt" o:ole="">
            <v:imagedata r:id="rId32" o:title=""/>
          </v:shape>
          <o:OLEObject Type="Embed" ProgID="Equation.DSMT4" ShapeID="_x0000_i1036" DrawAspect="Content" ObjectID="_1743789573" r:id="rId33"/>
        </w:object>
      </w:r>
    </w:p>
    <w:p w:rsidR="00A85A6A" w:rsidRDefault="00B301CE" w:rsidP="00A85A6A">
      <w:pPr>
        <w:ind w:firstLineChars="200" w:firstLine="420"/>
      </w:pPr>
      <w:r>
        <w:rPr>
          <w:rFonts w:hint="eastAsia"/>
        </w:rPr>
        <w:t>以上这两个式子，</w:t>
      </w:r>
      <w:r w:rsidR="008A0F75">
        <w:rPr>
          <w:rFonts w:hint="eastAsia"/>
        </w:rPr>
        <w:t>只要通过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⋅B=0</m:t>
        </m:r>
      </m:oMath>
      <w:r w:rsidR="008A0F75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B</m:t>
            </m:r>
          </m:e>
          <m:sub>
            <m:r>
              <w:rPr>
                <w:rFonts w:ascii="Cambria Math" w:hAnsi="Cambria Math"/>
                <w:color w:val="00B050"/>
              </w:rPr>
              <m:t>r</m:t>
            </m:r>
          </m:sub>
        </m:sSub>
      </m:oMath>
      <w:r w:rsidR="00E62002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B</m:t>
            </m:r>
          </m:e>
          <m:sub>
            <m:r>
              <w:rPr>
                <w:rFonts w:ascii="Cambria Math" w:hAnsi="Cambria Math"/>
                <w:color w:val="0070C0"/>
              </w:rPr>
              <m:t>z</m:t>
            </m:r>
          </m:sub>
        </m:sSub>
      </m:oMath>
      <w:r w:rsidR="00380A51">
        <w:rPr>
          <w:rFonts w:hint="eastAsia"/>
        </w:rPr>
        <w:t>联系起来就可以了。</w:t>
      </w:r>
      <w:r w:rsidR="00A85A6A">
        <w:rPr>
          <w:rFonts w:hint="eastAsia"/>
        </w:rPr>
        <w:t>磁场线守恒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⋅B=0</m:t>
        </m:r>
      </m:oMath>
      <w:r w:rsidR="00A85A6A">
        <w:rPr>
          <w:rFonts w:hint="eastAsia"/>
        </w:rPr>
        <w:t>在柱坐标系展开为</w:t>
      </w:r>
    </w:p>
    <w:p w:rsidR="00A85A6A" w:rsidRPr="00E87916" w:rsidRDefault="00A85A6A" w:rsidP="00A85A6A">
      <w:pPr>
        <w:pStyle w:val="MTDisplayEquation"/>
      </w:pPr>
      <w:r>
        <w:tab/>
      </w:r>
      <w:r w:rsidRPr="008A0F75">
        <w:rPr>
          <w:position w:val="-22"/>
        </w:rPr>
        <w:object w:dxaOrig="1760" w:dyaOrig="560">
          <v:shape id="_x0000_i1037" type="#_x0000_t75" style="width:87.75pt;height:27.85pt" o:ole="">
            <v:imagedata r:id="rId34" o:title=""/>
          </v:shape>
          <o:OLEObject Type="Embed" ProgID="Equation.DSMT4" ShapeID="_x0000_i1037" DrawAspect="Content" ObjectID="_1743789574" r:id="rId35"/>
        </w:object>
      </w:r>
    </w:p>
    <w:p w:rsidR="008A0F75" w:rsidRDefault="00F50858" w:rsidP="00B301CE">
      <w:r>
        <w:rPr>
          <w:rFonts w:hint="eastAsia"/>
        </w:rPr>
        <w:t>利用缓变条件，设</w:t>
      </w:r>
      <w:r w:rsidRPr="00F50858">
        <w:rPr>
          <w:position w:val="-22"/>
        </w:rPr>
        <w:object w:dxaOrig="420" w:dyaOrig="560">
          <v:shape id="_x0000_i1038" type="#_x0000_t75" style="width:21.2pt;height:27.85pt" o:ole="">
            <v:imagedata r:id="rId36" o:title=""/>
          </v:shape>
          <o:OLEObject Type="Embed" ProgID="Equation.DSMT4" ShapeID="_x0000_i1038" DrawAspect="Content" ObjectID="_1743789575" r:id="rId37"/>
        </w:object>
      </w:r>
      <w:r>
        <w:rPr>
          <w:rFonts w:hint="eastAsia"/>
        </w:rPr>
        <w:t>与</w:t>
      </w:r>
      <m:oMath>
        <m:r>
          <w:rPr>
            <w:rFonts w:ascii="Cambria Math" w:hAnsi="Cambria Math"/>
          </w:rPr>
          <m:t>r</m:t>
        </m:r>
      </m:oMath>
      <w:r w:rsidR="000071E3">
        <w:rPr>
          <w:rFonts w:hint="eastAsia"/>
        </w:rPr>
        <w:t>不相关，</w:t>
      </w:r>
      <w:r w:rsidR="00D2349A">
        <w:rPr>
          <w:rFonts w:hint="eastAsia"/>
        </w:rPr>
        <w:t>直接积分</w:t>
      </w:r>
      <w:r w:rsidR="000071E3">
        <w:rPr>
          <w:rFonts w:hint="eastAsia"/>
        </w:rPr>
        <w:t>就可得到</w:t>
      </w:r>
    </w:p>
    <w:p w:rsidR="000071E3" w:rsidRDefault="000071E3" w:rsidP="000071E3">
      <w:pPr>
        <w:pStyle w:val="MTDisplayEquation"/>
      </w:pPr>
      <w:r>
        <w:tab/>
      </w:r>
      <w:r w:rsidRPr="000071E3">
        <w:rPr>
          <w:position w:val="-52"/>
        </w:rPr>
        <w:object w:dxaOrig="3180" w:dyaOrig="1140">
          <v:shape id="_x0000_i1039" type="#_x0000_t75" style="width:159.15pt;height:56.85pt" o:ole="">
            <v:imagedata r:id="rId38" o:title=""/>
          </v:shape>
          <o:OLEObject Type="Embed" ProgID="Equation.DSMT4" ShapeID="_x0000_i1039" DrawAspect="Content" ObjectID="_1743789576" r:id="rId39"/>
        </w:object>
      </w:r>
    </w:p>
    <w:p w:rsidR="000071E3" w:rsidRDefault="00EF4A10" w:rsidP="00EF4A10">
      <w:r>
        <w:rPr>
          <w:rFonts w:hint="eastAsia"/>
        </w:rPr>
        <w:t>代回</w:t>
      </w:r>
      <w:r w:rsidR="00D2349A" w:rsidRPr="008A0F75">
        <w:rPr>
          <w:position w:val="-10"/>
        </w:rPr>
        <w:object w:dxaOrig="1080" w:dyaOrig="300">
          <v:shape id="_x0000_i1040" type="#_x0000_t75" style="width:54.45pt;height:15.15pt" o:ole="">
            <v:imagedata r:id="rId32" o:title=""/>
          </v:shape>
          <o:OLEObject Type="Embed" ProgID="Equation.DSMT4" ShapeID="_x0000_i1040" DrawAspect="Content" ObjectID="_1743789577" r:id="rId40"/>
        </w:object>
      </w:r>
      <w:r>
        <w:rPr>
          <w:rFonts w:hint="eastAsia"/>
        </w:rPr>
        <w:t>，得到</w:t>
      </w:r>
    </w:p>
    <w:p w:rsidR="00EF4A10" w:rsidRDefault="00EF4A10" w:rsidP="00EF4A10">
      <w:pPr>
        <w:pStyle w:val="MTDisplayEquation"/>
      </w:pPr>
      <w:r>
        <w:lastRenderedPageBreak/>
        <w:tab/>
      </w:r>
      <w:r w:rsidR="00AA54B4" w:rsidRPr="00EF4A10">
        <w:rPr>
          <w:position w:val="-82"/>
        </w:rPr>
        <w:object w:dxaOrig="2760" w:dyaOrig="1760">
          <v:shape id="_x0000_i1041" type="#_x0000_t75" style="width:137.95pt;height:87.75pt" o:ole="">
            <v:imagedata r:id="rId41" o:title=""/>
          </v:shape>
          <o:OLEObject Type="Embed" ProgID="Equation.DSMT4" ShapeID="_x0000_i1041" DrawAspect="Content" ObjectID="_1743789578" r:id="rId42"/>
        </w:object>
      </w:r>
    </w:p>
    <w:p w:rsidR="00EF4A10" w:rsidRDefault="00064AE3" w:rsidP="00EF4A10">
      <w:r>
        <w:rPr>
          <w:rFonts w:hint="eastAsia"/>
        </w:rPr>
        <w:t>注意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反向故为负数。</w:t>
      </w:r>
      <w:r w:rsidR="00EF4A10">
        <w:rPr>
          <w:rFonts w:hint="eastAsia"/>
        </w:rPr>
        <w:t>所以该关系得到了证明。</w:t>
      </w:r>
      <w:r w:rsidR="00AD09EB">
        <w:rPr>
          <w:rFonts w:hint="eastAsia"/>
        </w:rPr>
        <w:t>所以磁矩是一个绝热不变量。</w:t>
      </w:r>
    </w:p>
    <w:p w:rsidR="00DC22D1" w:rsidRDefault="00DC22D1" w:rsidP="00EF4A10"/>
    <w:p w:rsidR="00402858" w:rsidRPr="00642690" w:rsidRDefault="00402858" w:rsidP="00EF4A10">
      <w:pPr>
        <w:rPr>
          <w:color w:val="FF0000"/>
        </w:rPr>
      </w:pPr>
      <w:r w:rsidRPr="00642690">
        <w:rPr>
          <w:rFonts w:hint="eastAsia"/>
          <w:color w:val="FF0000"/>
        </w:rPr>
        <w:t>===========</w:t>
      </w:r>
    </w:p>
    <w:p w:rsidR="00402858" w:rsidRDefault="00402858" w:rsidP="00EF4A10">
      <w:r>
        <w:rPr>
          <w:rFonts w:hint="eastAsia"/>
        </w:rPr>
        <w:t>以上证明的实际上是</w:t>
      </w:r>
      <w:r w:rsidRPr="00642690">
        <w:rPr>
          <w:rFonts w:hint="eastAsia"/>
          <w:b/>
        </w:rPr>
        <w:t>空间缓变、时间</w:t>
      </w:r>
      <w:r w:rsidR="00642690">
        <w:rPr>
          <w:rFonts w:hint="eastAsia"/>
          <w:b/>
        </w:rPr>
        <w:t>不变</w:t>
      </w:r>
      <w:r>
        <w:rPr>
          <w:rFonts w:hint="eastAsia"/>
        </w:rPr>
        <w:t>的磁场中的磁矩不变性。而对于</w:t>
      </w:r>
      <w:r w:rsidRPr="00642690">
        <w:rPr>
          <w:rFonts w:hint="eastAsia"/>
          <w:b/>
        </w:rPr>
        <w:t>时间缓变、空间</w:t>
      </w:r>
      <w:r w:rsidR="00642690">
        <w:rPr>
          <w:rFonts w:hint="eastAsia"/>
          <w:b/>
        </w:rPr>
        <w:t>不变</w:t>
      </w:r>
      <w:r>
        <w:rPr>
          <w:rFonts w:hint="eastAsia"/>
        </w:rPr>
        <w:t>的磁场，则更加简单了：用电磁感应环路积分即可</w:t>
      </w:r>
    </w:p>
    <w:p w:rsidR="00402858" w:rsidRDefault="00402858" w:rsidP="00402858">
      <w:pPr>
        <w:pStyle w:val="MTDisplayEquation"/>
        <w:rPr>
          <w:rFonts w:hint="eastAsia"/>
        </w:rPr>
      </w:pPr>
      <w:r>
        <w:tab/>
      </w:r>
      <w:r w:rsidRPr="00402858">
        <w:rPr>
          <w:position w:val="-28"/>
        </w:rPr>
        <w:object w:dxaOrig="1900" w:dyaOrig="620">
          <v:shape id="_x0000_i1045" type="#_x0000_t75" style="width:95pt;height:30.85pt" o:ole="">
            <v:imagedata r:id="rId43" o:title=""/>
          </v:shape>
          <o:OLEObject Type="Embed" ProgID="Equation.DSMT4" ShapeID="_x0000_i1045" DrawAspect="Content" ObjectID="_1743789579" r:id="rId44"/>
        </w:object>
      </w:r>
    </w:p>
    <w:p w:rsidR="00E73152" w:rsidRDefault="00402858" w:rsidP="00EF4A10">
      <w:pPr>
        <w:rPr>
          <w:rFonts w:hint="eastAsia"/>
        </w:rPr>
      </w:pPr>
      <w:r>
        <w:rPr>
          <w:rFonts w:hint="eastAsia"/>
        </w:rPr>
        <w:t>由于缓变，所以认为粒子绕一圈姑且是一个圆形，且圈内磁场是均匀的</w:t>
      </w:r>
      <w:r w:rsidR="00E73152">
        <w:rPr>
          <w:rFonts w:hint="eastAsia"/>
        </w:rPr>
        <w:t>。经过一圈时间</w:t>
      </w:r>
    </w:p>
    <w:p w:rsidR="00E73152" w:rsidRDefault="00E73152" w:rsidP="00E73152">
      <w:pPr>
        <w:pStyle w:val="MTDisplayEquation"/>
        <w:rPr>
          <w:rFonts w:hint="eastAsia"/>
        </w:rPr>
      </w:pPr>
      <w:r>
        <w:tab/>
      </w:r>
      <w:r w:rsidRPr="00E73152">
        <w:rPr>
          <w:position w:val="-26"/>
        </w:rPr>
        <w:object w:dxaOrig="1020" w:dyaOrig="600">
          <v:shape id="_x0000_i1063" type="#_x0000_t75" style="width:50.8pt;height:30.25pt" o:ole="">
            <v:imagedata r:id="rId45" o:title=""/>
          </v:shape>
          <o:OLEObject Type="Embed" ProgID="Equation.DSMT4" ShapeID="_x0000_i1063" DrawAspect="Content" ObjectID="_1743789580" r:id="rId46"/>
        </w:object>
      </w:r>
    </w:p>
    <w:p w:rsidR="00DC22D1" w:rsidRDefault="00E73152" w:rsidP="00EF4A10">
      <w:pPr>
        <w:rPr>
          <w:rFonts w:hint="eastAsia"/>
        </w:rPr>
      </w:pPr>
      <w:r>
        <w:rPr>
          <w:rFonts w:hint="eastAsia"/>
        </w:rPr>
        <w:t>之后，</w:t>
      </w:r>
      <w:r w:rsidR="00402858">
        <w:rPr>
          <w:rFonts w:hint="eastAsia"/>
        </w:rPr>
        <w:t>感应电场做功为</w:t>
      </w:r>
    </w:p>
    <w:p w:rsidR="00AA2A7B" w:rsidRDefault="00402858" w:rsidP="00AA2A7B">
      <w:pPr>
        <w:pStyle w:val="MTDisplayEquation"/>
      </w:pPr>
      <w:r>
        <w:tab/>
      </w:r>
      <w:r w:rsidR="00E73152" w:rsidRPr="00E73152">
        <w:rPr>
          <w:position w:val="-26"/>
        </w:rPr>
        <w:object w:dxaOrig="1740" w:dyaOrig="620">
          <v:shape id="_x0000_i1065" type="#_x0000_t75" style="width:87.15pt;height:30.85pt" o:ole="">
            <v:imagedata r:id="rId47" o:title=""/>
          </v:shape>
          <o:OLEObject Type="Embed" ProgID="Equation.DSMT4" ShapeID="_x0000_i1065" DrawAspect="Content" ObjectID="_1743789581" r:id="rId48"/>
        </w:object>
      </w:r>
    </w:p>
    <w:p w:rsidR="00AA2A7B" w:rsidRPr="005F1F18" w:rsidRDefault="00AA2A7B" w:rsidP="00AA2A7B">
      <w:pPr>
        <w:rPr>
          <w:rFonts w:hint="eastAsia"/>
        </w:rPr>
      </w:pPr>
      <w:r>
        <w:rPr>
          <w:rFonts w:hint="eastAsia"/>
        </w:rPr>
        <w:t>这里注意！磁矩粒子的旋转方向是与磁场规定的正方向相反的，也就是上面的</w:t>
      </w:r>
      <m:oMath>
        <m:r>
          <w:rPr>
            <w:rFonts w:ascii="Cambria Math" w:hAnsi="Cambria Math"/>
          </w:rPr>
          <m:t>W</m:t>
        </m:r>
      </m:oMath>
      <w:r w:rsidR="0055715F">
        <w:rPr>
          <w:rFonts w:hint="eastAsia"/>
        </w:rPr>
        <w:t>的是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55715F">
        <w:rPr>
          <w:rFonts w:hint="eastAsia"/>
        </w:rPr>
        <w:t>右手螺旋的做功方向，而磁矩粒子是按</w:t>
      </w:r>
      <w:r w:rsidR="00642690"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642690">
        <w:rPr>
          <w:rFonts w:hint="eastAsia"/>
          <w:b/>
        </w:rPr>
        <w:t>反</w:t>
      </w:r>
      <w:r w:rsidR="00642690">
        <w:rPr>
          <w:rFonts w:hint="eastAsia"/>
        </w:rPr>
        <w:t>右手螺旋</w:t>
      </w:r>
      <w:r w:rsidR="00642690">
        <w:rPr>
          <w:rFonts w:hint="eastAsia"/>
        </w:rPr>
        <w:t>方向转的，故其垂直动能之变化与感应电场做功的符号相反</w:t>
      </w:r>
    </w:p>
    <w:p w:rsidR="00402858" w:rsidRDefault="00402858" w:rsidP="00402858">
      <w:pPr>
        <w:pStyle w:val="MTDisplayEquation"/>
      </w:pPr>
      <w:r>
        <w:tab/>
      </w:r>
      <w:r w:rsidR="00642690" w:rsidRPr="00E73152">
        <w:rPr>
          <w:position w:val="-70"/>
        </w:rPr>
        <w:object w:dxaOrig="3080" w:dyaOrig="1780">
          <v:shape id="_x0000_i1079" type="#_x0000_t75" style="width:154.3pt;height:88.95pt" o:ole="">
            <v:imagedata r:id="rId49" o:title=""/>
          </v:shape>
          <o:OLEObject Type="Embed" ProgID="Equation.DSMT4" ShapeID="_x0000_i1079" DrawAspect="Content" ObjectID="_1743789582" r:id="rId50"/>
        </w:object>
      </w:r>
    </w:p>
    <w:p w:rsidR="00402858" w:rsidRDefault="00E73152" w:rsidP="00402858">
      <w:pPr>
        <w:rPr>
          <w:rFonts w:hint="eastAsia"/>
        </w:rPr>
      </w:pPr>
      <w:r>
        <w:rPr>
          <w:rFonts w:hint="eastAsia"/>
        </w:rPr>
        <w:t>推到这里时，</w:t>
      </w:r>
      <w:r w:rsidR="002A4B4D">
        <w:rPr>
          <w:rFonts w:hint="eastAsia"/>
        </w:rPr>
        <w:t>回想起</w:t>
      </w:r>
      <w:r>
        <w:rPr>
          <w:rFonts w:hint="eastAsia"/>
        </w:rPr>
        <w:t>磁矩</w:t>
      </w:r>
      <w:r w:rsidR="00402858">
        <w:rPr>
          <w:rFonts w:hint="eastAsia"/>
        </w:rPr>
        <w:t>变化</w:t>
      </w:r>
      <w:r>
        <w:rPr>
          <w:rFonts w:hint="eastAsia"/>
        </w:rPr>
        <w:t>的表达式</w:t>
      </w:r>
      <w:r w:rsidR="00402858">
        <w:rPr>
          <w:rFonts w:hint="eastAsia"/>
        </w:rPr>
        <w:t>为</w:t>
      </w:r>
    </w:p>
    <w:p w:rsidR="00402858" w:rsidRDefault="00402858" w:rsidP="00402858">
      <w:pPr>
        <w:pStyle w:val="MTDisplayEquation"/>
      </w:pPr>
      <w:r>
        <w:tab/>
      </w:r>
      <w:r w:rsidR="00E73152" w:rsidRPr="00E73152">
        <w:rPr>
          <w:position w:val="-26"/>
        </w:rPr>
        <w:object w:dxaOrig="2340" w:dyaOrig="620">
          <v:shape id="_x0000_i1058" type="#_x0000_t75" style="width:116.75pt;height:30.85pt" o:ole="">
            <v:imagedata r:id="rId51" o:title=""/>
          </v:shape>
          <o:OLEObject Type="Embed" ProgID="Equation.DSMT4" ShapeID="_x0000_i1058" DrawAspect="Content" ObjectID="_1743789583" r:id="rId52"/>
        </w:object>
      </w:r>
    </w:p>
    <w:p w:rsidR="00E73152" w:rsidRDefault="00E73152" w:rsidP="00E73152">
      <w:pPr>
        <w:rPr>
          <w:rFonts w:hint="eastAsia"/>
        </w:rPr>
      </w:pPr>
      <w:r>
        <w:rPr>
          <w:rFonts w:hint="eastAsia"/>
        </w:rPr>
        <w:t>所以整理可</w:t>
      </w:r>
      <w:r w:rsidR="002A4B4D">
        <w:rPr>
          <w:rFonts w:hint="eastAsia"/>
        </w:rPr>
        <w:t>立</w:t>
      </w:r>
      <w:r>
        <w:rPr>
          <w:rFonts w:hint="eastAsia"/>
        </w:rPr>
        <w:t>得</w:t>
      </w:r>
    </w:p>
    <w:p w:rsidR="00E73152" w:rsidRDefault="00E73152" w:rsidP="00E73152">
      <w:pPr>
        <w:pStyle w:val="MTDisplayEquation"/>
      </w:pPr>
      <w:r>
        <w:tab/>
      </w:r>
      <w:r w:rsidR="00642690" w:rsidRPr="00642690">
        <w:rPr>
          <w:position w:val="-10"/>
        </w:rPr>
        <w:object w:dxaOrig="660" w:dyaOrig="300">
          <v:shape id="_x0000_i1080" type="#_x0000_t75" style="width:33.3pt;height:15.15pt" o:ole="">
            <v:imagedata r:id="rId53" o:title=""/>
          </v:shape>
          <o:OLEObject Type="Embed" ProgID="Equation.DSMT4" ShapeID="_x0000_i1080" DrawAspect="Content" ObjectID="_1743789584" r:id="rId54"/>
        </w:object>
      </w:r>
    </w:p>
    <w:p w:rsidR="00E73152" w:rsidRDefault="00642690" w:rsidP="00E73152">
      <w:r>
        <w:rPr>
          <w:rFonts w:hint="eastAsia"/>
        </w:rPr>
        <w:t>所以磁矩是一个不变量</w:t>
      </w:r>
      <w:bookmarkStart w:id="0" w:name="_GoBack"/>
      <w:bookmarkEnd w:id="0"/>
      <w:r>
        <w:rPr>
          <w:rFonts w:hint="eastAsia"/>
        </w:rPr>
        <w:t>。</w:t>
      </w:r>
    </w:p>
    <w:p w:rsidR="00642690" w:rsidRDefault="00642690" w:rsidP="00E73152"/>
    <w:p w:rsidR="00642690" w:rsidRDefault="00642690" w:rsidP="00E73152">
      <w:pPr>
        <w:rPr>
          <w:rFonts w:hint="eastAsia"/>
        </w:rPr>
      </w:pPr>
      <w:r>
        <w:rPr>
          <w:rFonts w:hint="eastAsia"/>
        </w:rPr>
        <w:t>========</w:t>
      </w:r>
    </w:p>
    <w:p w:rsidR="00642690" w:rsidRDefault="00642690" w:rsidP="00E73152">
      <w:pPr>
        <w:rPr>
          <w:rFonts w:hint="eastAsia"/>
        </w:rPr>
      </w:pPr>
      <w:r>
        <w:rPr>
          <w:rFonts w:hint="eastAsia"/>
        </w:rPr>
        <w:t>综上，可得</w:t>
      </w:r>
    </w:p>
    <w:p w:rsidR="00642690" w:rsidRDefault="00642690" w:rsidP="00642690">
      <w:pPr>
        <w:pStyle w:val="MTDisplayEquation"/>
        <w:rPr>
          <w:rFonts w:hint="eastAsia"/>
        </w:rPr>
      </w:pPr>
      <w:r>
        <w:tab/>
      </w:r>
      <w:r w:rsidRPr="00642690">
        <w:rPr>
          <w:position w:val="-42"/>
        </w:rPr>
        <w:object w:dxaOrig="2520" w:dyaOrig="760">
          <v:shape id="_x0000_i1083" type="#_x0000_t75" style="width:125.85pt;height:38.1pt" o:ole="">
            <v:imagedata r:id="rId55" o:title=""/>
          </v:shape>
          <o:OLEObject Type="Embed" ProgID="Equation.DSMT4" ShapeID="_x0000_i1083" DrawAspect="Content" ObjectID="_1743789585" r:id="rId56"/>
        </w:object>
      </w:r>
    </w:p>
    <w:p w:rsidR="00642690" w:rsidRDefault="00642690" w:rsidP="00E73152"/>
    <w:p w:rsidR="00642690" w:rsidRDefault="00642690" w:rsidP="00E73152"/>
    <w:p w:rsidR="00642690" w:rsidRDefault="00642690">
      <w:pPr>
        <w:widowControl/>
        <w:jc w:val="left"/>
      </w:pPr>
      <w:r>
        <w:br w:type="page"/>
      </w:r>
    </w:p>
    <w:p w:rsidR="00F56E21" w:rsidRPr="001248C3" w:rsidRDefault="00F56E21" w:rsidP="00EF4A10">
      <w:r>
        <w:rPr>
          <w:rFonts w:hint="eastAsia"/>
        </w:rPr>
        <w:lastRenderedPageBreak/>
        <w:t>第二题略。</w:t>
      </w:r>
      <w:r w:rsidR="00D2349A">
        <w:rPr>
          <w:rFonts w:hint="eastAsia"/>
        </w:rPr>
        <w:t>这次的图只涉及直线也不需数值计算，手绘也不是不行。</w:t>
      </w:r>
    </w:p>
    <w:sectPr w:rsidR="00F56E21" w:rsidRPr="00124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294" w:rsidRDefault="005A6294" w:rsidP="00FA02C4">
      <w:r>
        <w:separator/>
      </w:r>
    </w:p>
  </w:endnote>
  <w:endnote w:type="continuationSeparator" w:id="0">
    <w:p w:rsidR="005A6294" w:rsidRDefault="005A6294" w:rsidP="00FA0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294" w:rsidRDefault="005A6294" w:rsidP="00FA02C4">
      <w:r>
        <w:separator/>
      </w:r>
    </w:p>
  </w:footnote>
  <w:footnote w:type="continuationSeparator" w:id="0">
    <w:p w:rsidR="005A6294" w:rsidRDefault="005A6294" w:rsidP="00FA0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067"/>
    <w:multiLevelType w:val="hybridMultilevel"/>
    <w:tmpl w:val="4E743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47"/>
    <w:rsid w:val="000071E3"/>
    <w:rsid w:val="000511D4"/>
    <w:rsid w:val="00064AE3"/>
    <w:rsid w:val="001248C3"/>
    <w:rsid w:val="0015799A"/>
    <w:rsid w:val="001C295E"/>
    <w:rsid w:val="002A4B4D"/>
    <w:rsid w:val="00380A51"/>
    <w:rsid w:val="003E5F31"/>
    <w:rsid w:val="00402858"/>
    <w:rsid w:val="0055715F"/>
    <w:rsid w:val="005A5136"/>
    <w:rsid w:val="005A6294"/>
    <w:rsid w:val="005B6028"/>
    <w:rsid w:val="005F185F"/>
    <w:rsid w:val="005F1F18"/>
    <w:rsid w:val="00642690"/>
    <w:rsid w:val="0067685E"/>
    <w:rsid w:val="006C42DE"/>
    <w:rsid w:val="006E1409"/>
    <w:rsid w:val="00704DA8"/>
    <w:rsid w:val="00736E46"/>
    <w:rsid w:val="007F2913"/>
    <w:rsid w:val="008A0F75"/>
    <w:rsid w:val="008A1ABA"/>
    <w:rsid w:val="008B3A11"/>
    <w:rsid w:val="00932684"/>
    <w:rsid w:val="00A33605"/>
    <w:rsid w:val="00A540E2"/>
    <w:rsid w:val="00A57ACB"/>
    <w:rsid w:val="00A7082A"/>
    <w:rsid w:val="00A77FE1"/>
    <w:rsid w:val="00A85A6A"/>
    <w:rsid w:val="00AA2A7B"/>
    <w:rsid w:val="00AA4E8E"/>
    <w:rsid w:val="00AA54B4"/>
    <w:rsid w:val="00AD09EB"/>
    <w:rsid w:val="00B301CE"/>
    <w:rsid w:val="00B549B0"/>
    <w:rsid w:val="00B752C3"/>
    <w:rsid w:val="00BA5E33"/>
    <w:rsid w:val="00C34518"/>
    <w:rsid w:val="00D2349A"/>
    <w:rsid w:val="00DA703F"/>
    <w:rsid w:val="00DC22D1"/>
    <w:rsid w:val="00DF5447"/>
    <w:rsid w:val="00E107E2"/>
    <w:rsid w:val="00E62002"/>
    <w:rsid w:val="00E66262"/>
    <w:rsid w:val="00E73152"/>
    <w:rsid w:val="00E8397D"/>
    <w:rsid w:val="00E87916"/>
    <w:rsid w:val="00EF4A10"/>
    <w:rsid w:val="00F423B6"/>
    <w:rsid w:val="00F50858"/>
    <w:rsid w:val="00F56E21"/>
    <w:rsid w:val="00F81B03"/>
    <w:rsid w:val="00FA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E8584"/>
  <w15:chartTrackingRefBased/>
  <w15:docId w15:val="{E0E0490C-A577-49D0-8E17-27B0EE0A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2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2C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A02C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A02C4"/>
  </w:style>
  <w:style w:type="character" w:styleId="a7">
    <w:name w:val="Placeholder Text"/>
    <w:basedOn w:val="a0"/>
    <w:uiPriority w:val="99"/>
    <w:semiHidden/>
    <w:rsid w:val="0067685E"/>
    <w:rPr>
      <w:color w:val="808080"/>
    </w:rPr>
  </w:style>
  <w:style w:type="paragraph" w:styleId="a8">
    <w:name w:val="List Paragraph"/>
    <w:basedOn w:val="a"/>
    <w:uiPriority w:val="34"/>
    <w:qFormat/>
    <w:rsid w:val="00D234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png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freecloud</dc:creator>
  <cp:keywords/>
  <dc:description/>
  <cp:lastModifiedBy>way freecloud</cp:lastModifiedBy>
  <cp:revision>22</cp:revision>
  <dcterms:created xsi:type="dcterms:W3CDTF">2023-02-27T11:49:00Z</dcterms:created>
  <dcterms:modified xsi:type="dcterms:W3CDTF">2023-04-23T13:01:00Z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