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DBE12" w14:textId="2B02784C" w:rsidR="004E4A92" w:rsidRDefault="004E4A92" w:rsidP="001C3366">
      <w:pPr>
        <w:spacing w:line="360" w:lineRule="auto"/>
        <w:ind w:firstLineChars="200" w:firstLine="720"/>
        <w:jc w:val="center"/>
        <w:rPr>
          <w:rFonts w:ascii="宋体" w:eastAsia="宋体" w:hAnsi="宋体" w:cs="Segoe UI"/>
          <w:sz w:val="36"/>
          <w:szCs w:val="36"/>
          <w:shd w:val="clear" w:color="auto" w:fill="FFFFFF"/>
        </w:rPr>
      </w:pPr>
      <w:r>
        <w:rPr>
          <w:rFonts w:ascii="宋体" w:eastAsia="宋体" w:hAnsi="宋体" w:cs="Segoe UI" w:hint="eastAsia"/>
          <w:sz w:val="36"/>
          <w:szCs w:val="36"/>
          <w:shd w:val="clear" w:color="auto" w:fill="FFFFFF"/>
        </w:rPr>
        <w:t>福岛核事故对核电产业的影响</w:t>
      </w:r>
      <w:r w:rsidR="0031305E">
        <w:rPr>
          <w:rFonts w:ascii="宋体" w:eastAsia="宋体" w:hAnsi="宋体" w:cs="Segoe UI" w:hint="eastAsia"/>
          <w:sz w:val="36"/>
          <w:szCs w:val="36"/>
          <w:shd w:val="clear" w:color="auto" w:fill="FFFFFF"/>
        </w:rPr>
        <w:t xml:space="preserve"> </w:t>
      </w:r>
      <w:r w:rsidR="004861CE">
        <w:rPr>
          <w:rFonts w:ascii="宋体" w:eastAsia="宋体" w:hAnsi="宋体" w:cs="Segoe UI"/>
          <w:sz w:val="36"/>
          <w:szCs w:val="36"/>
          <w:shd w:val="clear" w:color="auto" w:fill="FFFFFF"/>
        </w:rPr>
        <w:t xml:space="preserve">  </w:t>
      </w:r>
      <w:r w:rsidR="00FD5661">
        <w:rPr>
          <w:rFonts w:ascii="宋体" w:eastAsia="宋体" w:hAnsi="宋体" w:cs="Segoe UI"/>
          <w:sz w:val="36"/>
          <w:szCs w:val="36"/>
          <w:shd w:val="clear" w:color="auto" w:fill="FFFFFF"/>
        </w:rPr>
        <w:t xml:space="preserve"> </w:t>
      </w:r>
    </w:p>
    <w:p w14:paraId="05BFA1C7" w14:textId="18CDC1E5" w:rsidR="000A3B0F" w:rsidRPr="004E4A92" w:rsidRDefault="004E4A92" w:rsidP="004E4A92">
      <w:pPr>
        <w:spacing w:line="360" w:lineRule="auto"/>
        <w:ind w:firstLineChars="200" w:firstLine="600"/>
        <w:jc w:val="right"/>
        <w:rPr>
          <w:rFonts w:ascii="宋体" w:eastAsia="宋体" w:hAnsi="宋体" w:cs="Segoe UI"/>
          <w:sz w:val="30"/>
          <w:szCs w:val="30"/>
          <w:shd w:val="clear" w:color="auto" w:fill="FFFFFF"/>
        </w:rPr>
      </w:pPr>
      <w:r w:rsidRPr="004E4A92">
        <w:rPr>
          <w:rFonts w:ascii="宋体" w:eastAsia="宋体" w:hAnsi="宋体" w:cs="Segoe UI" w:hint="eastAsia"/>
          <w:sz w:val="30"/>
          <w:szCs w:val="30"/>
          <w:shd w:val="clear" w:color="auto" w:fill="FFFFFF"/>
        </w:rPr>
        <w:t>——</w:t>
      </w:r>
      <w:r w:rsidR="004733CA" w:rsidRPr="004E4A92">
        <w:rPr>
          <w:rFonts w:ascii="宋体" w:eastAsia="宋体" w:hAnsi="宋体" w:cs="Segoe UI" w:hint="eastAsia"/>
          <w:sz w:val="30"/>
          <w:szCs w:val="30"/>
          <w:shd w:val="clear" w:color="auto" w:fill="FFFFFF"/>
        </w:rPr>
        <w:t>关于</w:t>
      </w:r>
      <w:r w:rsidR="00B1327F" w:rsidRPr="004E4A92">
        <w:rPr>
          <w:rFonts w:ascii="宋体" w:eastAsia="宋体" w:hAnsi="宋体" w:cs="Segoe UI" w:hint="eastAsia"/>
          <w:sz w:val="30"/>
          <w:szCs w:val="30"/>
          <w:shd w:val="clear" w:color="auto" w:fill="FFFFFF"/>
        </w:rPr>
        <w:t>我国核电项目</w:t>
      </w:r>
      <w:r w:rsidR="004733CA" w:rsidRPr="004E4A92">
        <w:rPr>
          <w:rFonts w:ascii="宋体" w:eastAsia="宋体" w:hAnsi="宋体" w:cs="Segoe UI" w:hint="eastAsia"/>
          <w:sz w:val="30"/>
          <w:szCs w:val="30"/>
          <w:shd w:val="clear" w:color="auto" w:fill="FFFFFF"/>
        </w:rPr>
        <w:t>新型</w:t>
      </w:r>
      <w:r w:rsidR="00B1327F" w:rsidRPr="004E4A92">
        <w:rPr>
          <w:rFonts w:ascii="宋体" w:eastAsia="宋体" w:hAnsi="宋体" w:cs="Segoe UI" w:hint="eastAsia"/>
          <w:sz w:val="30"/>
          <w:szCs w:val="30"/>
          <w:shd w:val="clear" w:color="auto" w:fill="FFFFFF"/>
        </w:rPr>
        <w:t>融资</w:t>
      </w:r>
      <w:r w:rsidR="004733CA" w:rsidRPr="004E4A92">
        <w:rPr>
          <w:rFonts w:ascii="宋体" w:eastAsia="宋体" w:hAnsi="宋体" w:cs="Segoe UI" w:hint="eastAsia"/>
          <w:sz w:val="30"/>
          <w:szCs w:val="30"/>
          <w:shd w:val="clear" w:color="auto" w:fill="FFFFFF"/>
        </w:rPr>
        <w:t>模式的探讨</w:t>
      </w:r>
    </w:p>
    <w:p w14:paraId="15B6645C" w14:textId="1105FEBF" w:rsidR="004733CA" w:rsidRPr="000A075C" w:rsidRDefault="008C116C" w:rsidP="008C116C">
      <w:pPr>
        <w:pStyle w:val="a3"/>
        <w:shd w:val="clear" w:color="auto" w:fill="FFFFFF"/>
        <w:spacing w:before="0" w:beforeAutospacing="0" w:after="0" w:afterAutospacing="0" w:line="360" w:lineRule="auto"/>
        <w:rPr>
          <w:rFonts w:cs="Segoe UI"/>
          <w:sz w:val="21"/>
          <w:szCs w:val="21"/>
          <w:shd w:val="clear" w:color="auto" w:fill="FFFFFF"/>
        </w:rPr>
      </w:pPr>
      <w:r w:rsidRPr="008C116C">
        <w:rPr>
          <w:rFonts w:ascii="黑体" w:eastAsia="黑体" w:hAnsi="黑体" w:cs="Segoe UI" w:hint="eastAsia"/>
          <w:sz w:val="21"/>
          <w:szCs w:val="21"/>
          <w:shd w:val="clear" w:color="auto" w:fill="FFFFFF"/>
        </w:rPr>
        <w:t>【</w:t>
      </w:r>
      <w:r w:rsidR="004733CA" w:rsidRPr="008C116C">
        <w:rPr>
          <w:rFonts w:ascii="黑体" w:eastAsia="黑体" w:hAnsi="黑体" w:cs="Segoe UI" w:hint="eastAsia"/>
          <w:sz w:val="21"/>
          <w:szCs w:val="21"/>
          <w:shd w:val="clear" w:color="auto" w:fill="FFFFFF"/>
        </w:rPr>
        <w:t>摘要</w:t>
      </w:r>
      <w:r w:rsidRPr="008C116C">
        <w:rPr>
          <w:rFonts w:ascii="黑体" w:eastAsia="黑体" w:hAnsi="黑体" w:cs="Segoe UI" w:hint="eastAsia"/>
          <w:sz w:val="21"/>
          <w:szCs w:val="21"/>
          <w:shd w:val="clear" w:color="auto" w:fill="FFFFFF"/>
        </w:rPr>
        <w:t>】</w:t>
      </w:r>
      <w:r w:rsidR="004E4A92">
        <w:rPr>
          <w:rFonts w:cs="Segoe UI" w:hint="eastAsia"/>
          <w:sz w:val="18"/>
          <w:szCs w:val="18"/>
          <w:shd w:val="clear" w:color="auto" w:fill="FFFFFF"/>
        </w:rPr>
        <w:t>福岛核事故对世界和中国的核电产业造成了巨大的冲击，其中，融资困难是近年来世界各国核电项目面临的主要难题</w:t>
      </w:r>
      <w:r w:rsidR="00230230">
        <w:rPr>
          <w:rFonts w:cs="Segoe UI" w:hint="eastAsia"/>
          <w:sz w:val="18"/>
          <w:szCs w:val="18"/>
          <w:shd w:val="clear" w:color="auto" w:fill="FFFFFF"/>
        </w:rPr>
        <w:t>，这</w:t>
      </w:r>
      <w:r w:rsidR="00230230" w:rsidRPr="00230230">
        <w:rPr>
          <w:rFonts w:cs="Segoe UI" w:hint="eastAsia"/>
          <w:sz w:val="18"/>
          <w:szCs w:val="18"/>
          <w:shd w:val="clear" w:color="auto" w:fill="FFFFFF"/>
        </w:rPr>
        <w:t>使得核电相比其他清洁能源的经济竞争力有所下降</w:t>
      </w:r>
      <w:r w:rsidR="004E4A92">
        <w:rPr>
          <w:rFonts w:cs="Segoe UI" w:hint="eastAsia"/>
          <w:sz w:val="18"/>
          <w:szCs w:val="18"/>
          <w:shd w:val="clear" w:color="auto" w:fill="FFFFFF"/>
        </w:rPr>
        <w:t>。政府</w:t>
      </w:r>
      <w:r w:rsidR="000A075C" w:rsidRPr="008C116C">
        <w:rPr>
          <w:rFonts w:cs="Segoe UI" w:hint="eastAsia"/>
          <w:sz w:val="18"/>
          <w:szCs w:val="18"/>
          <w:shd w:val="clear" w:color="auto" w:fill="FFFFFF"/>
        </w:rPr>
        <w:t>筹资或支助是大多数国家包括我国的核电项目的主要筹资办法</w:t>
      </w:r>
      <w:r w:rsidR="004E4A92">
        <w:rPr>
          <w:rFonts w:cs="Segoe UI" w:hint="eastAsia"/>
          <w:sz w:val="18"/>
          <w:szCs w:val="18"/>
          <w:shd w:val="clear" w:color="auto" w:fill="FFFFFF"/>
        </w:rPr>
        <w:t>，</w:t>
      </w:r>
      <w:r w:rsidR="000A075C" w:rsidRPr="008C116C">
        <w:rPr>
          <w:rFonts w:cs="Segoe UI" w:hint="eastAsia"/>
          <w:sz w:val="18"/>
          <w:szCs w:val="18"/>
          <w:shd w:val="clear" w:color="auto" w:fill="FFFFFF"/>
        </w:rPr>
        <w:t>然而，</w:t>
      </w:r>
      <w:r w:rsidR="004E4A92">
        <w:rPr>
          <w:rFonts w:cs="Segoe UI" w:hint="eastAsia"/>
          <w:sz w:val="18"/>
          <w:szCs w:val="18"/>
          <w:shd w:val="clear" w:color="auto" w:fill="FFFFFF"/>
        </w:rPr>
        <w:t>随着技术和制度的进步和发展</w:t>
      </w:r>
      <w:r w:rsidR="000A075C" w:rsidRPr="008C116C">
        <w:rPr>
          <w:rFonts w:cs="Segoe UI" w:hint="eastAsia"/>
          <w:sz w:val="18"/>
          <w:szCs w:val="18"/>
          <w:shd w:val="clear" w:color="auto" w:fill="FFFFFF"/>
        </w:rPr>
        <w:t>，</w:t>
      </w:r>
      <w:r w:rsidR="000A075C" w:rsidRPr="008C116C">
        <w:rPr>
          <w:rFonts w:ascii="Segoe UI" w:hAnsi="Segoe UI" w:cs="Segoe UI"/>
          <w:sz w:val="18"/>
          <w:szCs w:val="18"/>
          <w:shd w:val="clear" w:color="auto" w:fill="FFFFFF"/>
        </w:rPr>
        <w:t>世界各国政府</w:t>
      </w:r>
      <w:r w:rsidR="000A075C" w:rsidRPr="008C116C">
        <w:rPr>
          <w:rFonts w:ascii="Segoe UI" w:hAnsi="Segoe UI" w:cs="Segoe UI" w:hint="eastAsia"/>
          <w:sz w:val="18"/>
          <w:szCs w:val="18"/>
          <w:shd w:val="clear" w:color="auto" w:fill="FFFFFF"/>
        </w:rPr>
        <w:t>开始</w:t>
      </w:r>
      <w:r w:rsidR="000A075C" w:rsidRPr="008C116C">
        <w:rPr>
          <w:rFonts w:ascii="Segoe UI" w:hAnsi="Segoe UI" w:cs="Segoe UI"/>
          <w:sz w:val="18"/>
          <w:szCs w:val="18"/>
          <w:shd w:val="clear" w:color="auto" w:fill="FFFFFF"/>
        </w:rPr>
        <w:t>寻求新的融资方式，</w:t>
      </w:r>
      <w:r w:rsidR="004E4A92">
        <w:rPr>
          <w:rFonts w:ascii="Segoe UI" w:hAnsi="Segoe UI" w:cs="Segoe UI" w:hint="eastAsia"/>
          <w:sz w:val="18"/>
          <w:szCs w:val="18"/>
          <w:shd w:val="clear" w:color="auto" w:fill="FFFFFF"/>
        </w:rPr>
        <w:t>试图</w:t>
      </w:r>
      <w:r w:rsidR="000A075C" w:rsidRPr="008C116C">
        <w:rPr>
          <w:rFonts w:ascii="Segoe UI" w:hAnsi="Segoe UI" w:cs="Segoe UI" w:hint="eastAsia"/>
          <w:sz w:val="18"/>
          <w:szCs w:val="18"/>
          <w:shd w:val="clear" w:color="auto" w:fill="FFFFFF"/>
        </w:rPr>
        <w:t>将</w:t>
      </w:r>
      <w:r w:rsidR="000A075C" w:rsidRPr="008C116C">
        <w:rPr>
          <w:rFonts w:ascii="Segoe UI" w:hAnsi="Segoe UI" w:cs="Segoe UI"/>
          <w:sz w:val="18"/>
          <w:szCs w:val="18"/>
          <w:shd w:val="clear" w:color="auto" w:fill="FFFFFF"/>
        </w:rPr>
        <w:t>私营部门</w:t>
      </w:r>
      <w:r w:rsidR="000A075C" w:rsidRPr="008C116C">
        <w:rPr>
          <w:rFonts w:ascii="Segoe UI" w:hAnsi="Segoe UI" w:cs="Segoe UI" w:hint="eastAsia"/>
          <w:sz w:val="18"/>
          <w:szCs w:val="18"/>
          <w:shd w:val="clear" w:color="auto" w:fill="FFFFFF"/>
        </w:rPr>
        <w:t>纳入融资体系。</w:t>
      </w:r>
      <w:r w:rsidR="000A075C" w:rsidRPr="008C116C">
        <w:rPr>
          <w:rFonts w:cs="Segoe UI" w:hint="eastAsia"/>
          <w:sz w:val="18"/>
          <w:szCs w:val="18"/>
          <w:shd w:val="clear" w:color="auto" w:fill="FFFFFF"/>
        </w:rPr>
        <w:t>本文概述了核电项目融资所面临的风险，调研了世界各国出现的新型融资方式，</w:t>
      </w:r>
      <w:r w:rsidR="005D3D16" w:rsidRPr="008C116C">
        <w:rPr>
          <w:rFonts w:cs="Segoe UI" w:hint="eastAsia"/>
          <w:sz w:val="18"/>
          <w:szCs w:val="18"/>
          <w:shd w:val="clear" w:color="auto" w:fill="FFFFFF"/>
        </w:rPr>
        <w:t>并</w:t>
      </w:r>
      <w:r w:rsidR="000A075C" w:rsidRPr="008C116C">
        <w:rPr>
          <w:rFonts w:cs="Segoe UI" w:hint="eastAsia"/>
          <w:sz w:val="18"/>
          <w:szCs w:val="18"/>
          <w:shd w:val="clear" w:color="auto" w:fill="FFFFFF"/>
        </w:rPr>
        <w:t>评估</w:t>
      </w:r>
      <w:r w:rsidR="005D3D16" w:rsidRPr="008C116C">
        <w:rPr>
          <w:rFonts w:cs="Segoe UI" w:hint="eastAsia"/>
          <w:sz w:val="18"/>
          <w:szCs w:val="18"/>
          <w:shd w:val="clear" w:color="auto" w:fill="FFFFFF"/>
        </w:rPr>
        <w:t>这些方式</w:t>
      </w:r>
      <w:r w:rsidR="000A075C" w:rsidRPr="008C116C">
        <w:rPr>
          <w:rFonts w:cs="Segoe UI" w:hint="eastAsia"/>
          <w:sz w:val="18"/>
          <w:szCs w:val="18"/>
          <w:shd w:val="clear" w:color="auto" w:fill="FFFFFF"/>
        </w:rPr>
        <w:t>在我国实现的潜力与挑战，以求解决</w:t>
      </w:r>
      <w:r w:rsidR="004E4A92">
        <w:rPr>
          <w:rFonts w:cs="Segoe UI" w:hint="eastAsia"/>
          <w:sz w:val="18"/>
          <w:szCs w:val="18"/>
          <w:shd w:val="clear" w:color="auto" w:fill="FFFFFF"/>
        </w:rPr>
        <w:t>福岛核事故后</w:t>
      </w:r>
      <w:r w:rsidR="000A075C" w:rsidRPr="008C116C">
        <w:rPr>
          <w:rFonts w:cs="Segoe UI" w:hint="eastAsia"/>
          <w:sz w:val="18"/>
          <w:szCs w:val="18"/>
          <w:shd w:val="clear" w:color="auto" w:fill="FFFFFF"/>
        </w:rPr>
        <w:t>我国核电产业发展的融资困难问题。</w:t>
      </w:r>
    </w:p>
    <w:p w14:paraId="2FDF8B86" w14:textId="01016CFF" w:rsidR="004733CA" w:rsidRPr="00A54FAF" w:rsidRDefault="008C116C" w:rsidP="008C116C">
      <w:pPr>
        <w:spacing w:line="360" w:lineRule="auto"/>
        <w:rPr>
          <w:rFonts w:ascii="宋体" w:eastAsia="宋体" w:hAnsi="宋体" w:cs="Segoe UI"/>
          <w:szCs w:val="21"/>
          <w:shd w:val="clear" w:color="auto" w:fill="FFFFFF"/>
        </w:rPr>
      </w:pPr>
      <w:r w:rsidRPr="008C116C">
        <w:rPr>
          <w:rFonts w:ascii="黑体" w:eastAsia="黑体" w:hAnsi="黑体" w:cs="Segoe UI" w:hint="eastAsia"/>
          <w:szCs w:val="21"/>
          <w:shd w:val="clear" w:color="auto" w:fill="FFFFFF"/>
        </w:rPr>
        <w:t>【</w:t>
      </w:r>
      <w:r w:rsidR="004733CA" w:rsidRPr="008C116C">
        <w:rPr>
          <w:rFonts w:ascii="黑体" w:eastAsia="黑体" w:hAnsi="黑体" w:cs="Segoe UI" w:hint="eastAsia"/>
          <w:szCs w:val="21"/>
          <w:shd w:val="clear" w:color="auto" w:fill="FFFFFF"/>
        </w:rPr>
        <w:t>关键词</w:t>
      </w:r>
      <w:r w:rsidRPr="008C116C">
        <w:rPr>
          <w:rFonts w:ascii="黑体" w:eastAsia="黑体" w:hAnsi="黑体" w:cs="Segoe UI" w:hint="eastAsia"/>
          <w:szCs w:val="21"/>
          <w:shd w:val="clear" w:color="auto" w:fill="FFFFFF"/>
        </w:rPr>
        <w:t>】</w:t>
      </w:r>
      <w:r w:rsidR="004E4A92">
        <w:rPr>
          <w:rFonts w:ascii="黑体" w:eastAsia="黑体" w:hAnsi="黑体" w:cs="Segoe UI" w:hint="eastAsia"/>
          <w:szCs w:val="21"/>
          <w:shd w:val="clear" w:color="auto" w:fill="FFFFFF"/>
        </w:rPr>
        <w:t xml:space="preserve">福岛核事故 </w:t>
      </w:r>
      <w:r w:rsidR="005D3D16" w:rsidRPr="008C116C">
        <w:rPr>
          <w:rFonts w:ascii="黑体" w:eastAsia="黑体" w:hAnsi="黑体" w:cs="Segoe UI" w:hint="eastAsia"/>
          <w:szCs w:val="21"/>
          <w:shd w:val="clear" w:color="auto" w:fill="FFFFFF"/>
        </w:rPr>
        <w:t>核电产业 核能 融资模式</w:t>
      </w:r>
    </w:p>
    <w:p w14:paraId="098A2177" w14:textId="6B8391AA" w:rsidR="00B35D48" w:rsidRPr="008C116C" w:rsidRDefault="004733CA" w:rsidP="008C116C">
      <w:pPr>
        <w:spacing w:line="360" w:lineRule="auto"/>
        <w:rPr>
          <w:rFonts w:ascii="宋体" w:eastAsia="宋体" w:hAnsi="宋体" w:cs="Segoe UI"/>
          <w:sz w:val="28"/>
          <w:szCs w:val="28"/>
          <w:shd w:val="clear" w:color="auto" w:fill="FFFFFF"/>
        </w:rPr>
      </w:pPr>
      <w:r w:rsidRPr="008C116C">
        <w:rPr>
          <w:rFonts w:ascii="宋体" w:eastAsia="宋体" w:hAnsi="宋体" w:cs="Segoe UI"/>
          <w:sz w:val="28"/>
          <w:szCs w:val="28"/>
          <w:shd w:val="clear" w:color="auto" w:fill="FFFFFF"/>
        </w:rPr>
        <w:t>1</w:t>
      </w:r>
      <w:r w:rsidR="00B35D48" w:rsidRPr="008C116C">
        <w:rPr>
          <w:rFonts w:ascii="宋体" w:eastAsia="宋体" w:hAnsi="宋体" w:cs="Segoe UI"/>
          <w:sz w:val="28"/>
          <w:szCs w:val="28"/>
          <w:shd w:val="clear" w:color="auto" w:fill="FFFFFF"/>
        </w:rPr>
        <w:t xml:space="preserve"> </w:t>
      </w:r>
      <w:r w:rsidR="00B35D48" w:rsidRPr="008C116C">
        <w:rPr>
          <w:rFonts w:ascii="宋体" w:eastAsia="宋体" w:hAnsi="宋体" w:cs="Segoe UI" w:hint="eastAsia"/>
          <w:sz w:val="28"/>
          <w:szCs w:val="28"/>
          <w:shd w:val="clear" w:color="auto" w:fill="FFFFFF"/>
        </w:rPr>
        <w:t>背景</w:t>
      </w:r>
    </w:p>
    <w:p w14:paraId="0EDAB3F7" w14:textId="1CBC71A1" w:rsidR="00251984" w:rsidRPr="008C116C" w:rsidRDefault="004733CA" w:rsidP="008C116C">
      <w:pPr>
        <w:spacing w:line="360" w:lineRule="auto"/>
        <w:rPr>
          <w:rFonts w:ascii="黑体" w:eastAsia="黑体" w:hAnsi="黑体" w:cs="Segoe UI"/>
          <w:szCs w:val="21"/>
          <w:shd w:val="clear" w:color="auto" w:fill="FFFFFF"/>
        </w:rPr>
      </w:pPr>
      <w:r w:rsidRPr="008C116C">
        <w:rPr>
          <w:rFonts w:ascii="黑体" w:eastAsia="黑体" w:hAnsi="黑体" w:cs="Segoe UI"/>
          <w:szCs w:val="21"/>
          <w:shd w:val="clear" w:color="auto" w:fill="FFFFFF"/>
        </w:rPr>
        <w:t>1</w:t>
      </w:r>
      <w:r w:rsidR="00251984" w:rsidRPr="008C116C">
        <w:rPr>
          <w:rFonts w:ascii="黑体" w:eastAsia="黑体" w:hAnsi="黑体" w:cs="Segoe UI"/>
          <w:szCs w:val="21"/>
          <w:shd w:val="clear" w:color="auto" w:fill="FFFFFF"/>
        </w:rPr>
        <w:t>.1</w:t>
      </w:r>
      <w:r w:rsidR="009033B7" w:rsidRPr="008C116C">
        <w:rPr>
          <w:rFonts w:ascii="黑体" w:eastAsia="黑体" w:hAnsi="黑体" w:cs="Segoe UI" w:hint="eastAsia"/>
          <w:szCs w:val="21"/>
          <w:shd w:val="clear" w:color="auto" w:fill="FFFFFF"/>
        </w:rPr>
        <w:t>新能源</w:t>
      </w:r>
      <w:r w:rsidR="008C116C">
        <w:rPr>
          <w:rFonts w:ascii="黑体" w:eastAsia="黑体" w:hAnsi="黑体" w:cs="Segoe UI" w:hint="eastAsia"/>
          <w:szCs w:val="21"/>
          <w:shd w:val="clear" w:color="auto" w:fill="FFFFFF"/>
        </w:rPr>
        <w:t>的</w:t>
      </w:r>
      <w:r w:rsidR="009033B7" w:rsidRPr="008C116C">
        <w:rPr>
          <w:rFonts w:ascii="黑体" w:eastAsia="黑体" w:hAnsi="黑体" w:cs="Segoe UI" w:hint="eastAsia"/>
          <w:szCs w:val="21"/>
          <w:shd w:val="clear" w:color="auto" w:fill="FFFFFF"/>
        </w:rPr>
        <w:t>发展</w:t>
      </w:r>
    </w:p>
    <w:p w14:paraId="3EDA75B9" w14:textId="6957D037" w:rsidR="00C60A25" w:rsidRPr="00A54FAF" w:rsidRDefault="00C60A25" w:rsidP="00A54FAF">
      <w:pPr>
        <w:spacing w:line="360" w:lineRule="auto"/>
        <w:ind w:firstLineChars="200" w:firstLine="420"/>
        <w:rPr>
          <w:rFonts w:ascii="宋体" w:eastAsia="宋体" w:hAnsi="宋体" w:cs="Segoe UI"/>
          <w:szCs w:val="21"/>
          <w:shd w:val="clear" w:color="auto" w:fill="FFFFFF"/>
        </w:rPr>
      </w:pPr>
      <w:r w:rsidRPr="00A54FAF">
        <w:rPr>
          <w:rFonts w:ascii="宋体" w:eastAsia="宋体" w:hAnsi="宋体" w:cs="Segoe UI" w:hint="eastAsia"/>
          <w:szCs w:val="21"/>
          <w:shd w:val="clear" w:color="auto" w:fill="FFFFFF"/>
        </w:rPr>
        <w:t>新能源产业是指以可再生能源为基础的能源生产和利用产业</w:t>
      </w:r>
      <w:r w:rsidR="009033B7" w:rsidRPr="00A54FAF">
        <w:rPr>
          <w:rFonts w:ascii="宋体" w:eastAsia="宋体" w:hAnsi="宋体" w:cs="Segoe UI" w:hint="eastAsia"/>
          <w:szCs w:val="21"/>
          <w:shd w:val="clear" w:color="auto" w:fill="FFFFFF"/>
        </w:rPr>
        <w:t>，发展新能源产业</w:t>
      </w:r>
      <w:r w:rsidRPr="00A54FAF">
        <w:rPr>
          <w:rFonts w:ascii="宋体" w:eastAsia="宋体" w:hAnsi="宋体" w:cs="Segoe UI" w:hint="eastAsia"/>
          <w:szCs w:val="21"/>
          <w:shd w:val="clear" w:color="auto" w:fill="FFFFFF"/>
        </w:rPr>
        <w:t>是应对传统能源短缺、环境污染和气候变化问题，推动能源结构转型和可持续发展</w:t>
      </w:r>
      <w:r w:rsidR="009033B7" w:rsidRPr="00A54FAF">
        <w:rPr>
          <w:rFonts w:ascii="宋体" w:eastAsia="宋体" w:hAnsi="宋体" w:cs="Segoe UI" w:hint="eastAsia"/>
          <w:szCs w:val="21"/>
          <w:shd w:val="clear" w:color="auto" w:fill="FFFFFF"/>
        </w:rPr>
        <w:t>的重要解决道路</w:t>
      </w:r>
      <w:r w:rsidR="00643E5C" w:rsidRPr="00A54FAF">
        <w:rPr>
          <w:rFonts w:ascii="宋体" w:eastAsia="宋体" w:hAnsi="宋体" w:cs="Segoe UI" w:hint="eastAsia"/>
          <w:szCs w:val="21"/>
          <w:shd w:val="clear" w:color="auto" w:fill="FFFFFF"/>
        </w:rPr>
        <w:t>。</w:t>
      </w:r>
      <w:r w:rsidRPr="00A54FAF">
        <w:rPr>
          <w:rFonts w:ascii="宋体" w:eastAsia="宋体" w:hAnsi="宋体" w:cs="Segoe UI" w:hint="eastAsia"/>
          <w:szCs w:val="21"/>
          <w:shd w:val="clear" w:color="auto" w:fill="FFFFFF"/>
        </w:rPr>
        <w:t>随着技术的进步和市场需求的增加，新能源产业正逐渐成为全球能源发展的重要方向之一，也成为各国经济转型和可持续发展的重要支柱之一。</w:t>
      </w:r>
    </w:p>
    <w:p w14:paraId="74E47F4D" w14:textId="6EA6C19F" w:rsidR="00752F5E" w:rsidRPr="00A54FAF" w:rsidRDefault="009033B7" w:rsidP="00A54FAF">
      <w:pPr>
        <w:spacing w:line="360" w:lineRule="auto"/>
        <w:ind w:firstLineChars="200" w:firstLine="420"/>
        <w:rPr>
          <w:rFonts w:ascii="宋体" w:eastAsia="宋体" w:hAnsi="宋体" w:cs="Segoe UI"/>
          <w:szCs w:val="21"/>
          <w:shd w:val="clear" w:color="auto" w:fill="FFFFFF"/>
        </w:rPr>
      </w:pPr>
      <w:r w:rsidRPr="00A54FAF">
        <w:rPr>
          <w:rFonts w:ascii="宋体" w:eastAsia="宋体" w:hAnsi="宋体" w:cs="Segoe UI" w:hint="eastAsia"/>
          <w:szCs w:val="21"/>
          <w:shd w:val="clear" w:color="auto" w:fill="FFFFFF"/>
        </w:rPr>
        <w:t>目前我国的</w:t>
      </w:r>
      <w:r w:rsidRPr="00A54FAF">
        <w:rPr>
          <w:rFonts w:ascii="宋体" w:eastAsia="宋体" w:hAnsi="宋体" w:cs="Segoe UI"/>
          <w:szCs w:val="21"/>
          <w:shd w:val="clear" w:color="auto" w:fill="FFFFFF"/>
        </w:rPr>
        <w:t>能源体系中</w:t>
      </w:r>
      <w:r w:rsidRPr="00A54FAF">
        <w:rPr>
          <w:rFonts w:ascii="宋体" w:eastAsia="宋体" w:hAnsi="宋体" w:cs="Segoe UI" w:hint="eastAsia"/>
          <w:szCs w:val="21"/>
          <w:shd w:val="clear" w:color="auto" w:fill="FFFFFF"/>
        </w:rPr>
        <w:t>，化石能源占据比例最大，但从环境压力和存储量来看，化石能源的生产和消费难以持久；</w:t>
      </w:r>
      <w:r w:rsidRPr="00A54FAF">
        <w:rPr>
          <w:rFonts w:ascii="宋体" w:eastAsia="宋体" w:hAnsi="宋体" w:cs="Segoe UI"/>
          <w:szCs w:val="21"/>
          <w:shd w:val="clear" w:color="auto" w:fill="FFFFFF"/>
        </w:rPr>
        <w:t>仅次于化石能源的</w:t>
      </w:r>
      <w:r w:rsidRPr="00A54FAF">
        <w:rPr>
          <w:rFonts w:ascii="宋体" w:eastAsia="宋体" w:hAnsi="宋体" w:cs="Segoe UI" w:hint="eastAsia"/>
          <w:szCs w:val="21"/>
          <w:shd w:val="clear" w:color="auto" w:fill="FFFFFF"/>
        </w:rPr>
        <w:t>是</w:t>
      </w:r>
      <w:r w:rsidRPr="00A54FAF">
        <w:rPr>
          <w:rFonts w:ascii="宋体" w:eastAsia="宋体" w:hAnsi="宋体" w:cs="Segoe UI"/>
          <w:szCs w:val="21"/>
          <w:shd w:val="clear" w:color="auto" w:fill="FFFFFF"/>
        </w:rPr>
        <w:t>水电</w:t>
      </w:r>
      <w:r w:rsidRPr="00A54FAF">
        <w:rPr>
          <w:rFonts w:ascii="宋体" w:eastAsia="宋体" w:hAnsi="宋体" w:cs="Segoe UI" w:hint="eastAsia"/>
          <w:szCs w:val="21"/>
          <w:shd w:val="clear" w:color="auto" w:fill="FFFFFF"/>
        </w:rPr>
        <w:t>，但由于其</w:t>
      </w:r>
      <w:r w:rsidRPr="00A54FAF">
        <w:rPr>
          <w:rFonts w:ascii="宋体" w:eastAsia="宋体" w:hAnsi="宋体" w:cs="Segoe UI"/>
          <w:szCs w:val="21"/>
          <w:shd w:val="clear" w:color="auto" w:fill="FFFFFF"/>
        </w:rPr>
        <w:t>资源蕴藏量有限</w:t>
      </w:r>
      <w:r w:rsidRPr="00A54FAF">
        <w:rPr>
          <w:rFonts w:ascii="宋体" w:eastAsia="宋体" w:hAnsi="宋体" w:cs="Segoe UI" w:hint="eastAsia"/>
          <w:szCs w:val="21"/>
          <w:shd w:val="clear" w:color="auto" w:fill="FFFFFF"/>
        </w:rPr>
        <w:t>，发展规模和程度将受到很大制约；风能</w:t>
      </w:r>
      <w:r w:rsidRPr="00A54FAF">
        <w:rPr>
          <w:rFonts w:ascii="宋体" w:eastAsia="宋体" w:hAnsi="宋体" w:cs="Segoe UI"/>
          <w:szCs w:val="21"/>
          <w:shd w:val="clear" w:color="auto" w:fill="FFFFFF"/>
        </w:rPr>
        <w:t>和太阳能等清洁能源</w:t>
      </w:r>
      <w:r w:rsidRPr="00A54FAF">
        <w:rPr>
          <w:rFonts w:ascii="宋体" w:eastAsia="宋体" w:hAnsi="宋体" w:cs="Segoe UI" w:hint="eastAsia"/>
          <w:szCs w:val="21"/>
          <w:shd w:val="clear" w:color="auto" w:fill="FFFFFF"/>
        </w:rPr>
        <w:t>由于电力供应不稳</w:t>
      </w:r>
      <w:r w:rsidRPr="00A54FAF">
        <w:rPr>
          <w:rFonts w:ascii="宋体" w:eastAsia="宋体" w:hAnsi="宋体" w:cs="Segoe UI"/>
          <w:szCs w:val="21"/>
          <w:shd w:val="clear" w:color="auto" w:fill="FFFFFF"/>
        </w:rPr>
        <w:t>定</w:t>
      </w:r>
      <w:r w:rsidRPr="00A54FAF">
        <w:rPr>
          <w:rFonts w:ascii="宋体" w:eastAsia="宋体" w:hAnsi="宋体" w:cs="Segoe UI" w:hint="eastAsia"/>
          <w:szCs w:val="21"/>
          <w:shd w:val="clear" w:color="auto" w:fill="FFFFFF"/>
        </w:rPr>
        <w:t>，同样难以担任主要能源的角色。因此，作为一种清洁、高效、稳定的能源，核能在能源结构中有着极为重要的位置。</w:t>
      </w:r>
      <w:r w:rsidR="00251984" w:rsidRPr="00A54FAF">
        <w:rPr>
          <w:rFonts w:ascii="宋体" w:eastAsia="宋体" w:hAnsi="宋体" w:cs="Segoe UI" w:hint="eastAsia"/>
          <w:szCs w:val="21"/>
          <w:shd w:val="clear" w:color="auto" w:fill="FFFFFF"/>
        </w:rPr>
        <w:t>中国</w:t>
      </w:r>
      <w:r w:rsidR="001A70E1" w:rsidRPr="00A54FAF">
        <w:rPr>
          <w:rFonts w:ascii="宋体" w:eastAsia="宋体" w:hAnsi="宋体" w:cs="Segoe UI" w:hint="eastAsia"/>
          <w:szCs w:val="21"/>
          <w:shd w:val="clear" w:color="auto" w:fill="FFFFFF"/>
        </w:rPr>
        <w:t>作为</w:t>
      </w:r>
      <w:r w:rsidR="00251984" w:rsidRPr="00A54FAF">
        <w:rPr>
          <w:rFonts w:ascii="宋体" w:eastAsia="宋体" w:hAnsi="宋体" w:cs="Segoe UI" w:hint="eastAsia"/>
          <w:szCs w:val="21"/>
          <w:shd w:val="clear" w:color="auto" w:fill="FFFFFF"/>
        </w:rPr>
        <w:t>世界第二大能源消费国，发展以核能为主的新能源是我国保证未来能源安全、调整能源结构的必然选择。</w:t>
      </w:r>
    </w:p>
    <w:p w14:paraId="4DAAE26A" w14:textId="5AA35694" w:rsidR="00752F5E" w:rsidRPr="008C116C" w:rsidRDefault="004733CA" w:rsidP="008C116C">
      <w:pPr>
        <w:spacing w:line="360" w:lineRule="auto"/>
        <w:rPr>
          <w:rFonts w:ascii="黑体" w:eastAsia="黑体" w:hAnsi="黑体" w:cs="Segoe UI"/>
          <w:szCs w:val="21"/>
          <w:shd w:val="clear" w:color="auto" w:fill="FFFFFF"/>
        </w:rPr>
      </w:pPr>
      <w:r w:rsidRPr="008C116C">
        <w:rPr>
          <w:rFonts w:ascii="黑体" w:eastAsia="黑体" w:hAnsi="黑体" w:cs="Segoe UI"/>
          <w:szCs w:val="21"/>
          <w:shd w:val="clear" w:color="auto" w:fill="FFFFFF"/>
        </w:rPr>
        <w:t>1</w:t>
      </w:r>
      <w:r w:rsidR="00752F5E" w:rsidRPr="008C116C">
        <w:rPr>
          <w:rFonts w:ascii="黑体" w:eastAsia="黑体" w:hAnsi="黑体" w:cs="Segoe UI"/>
          <w:szCs w:val="21"/>
          <w:shd w:val="clear" w:color="auto" w:fill="FFFFFF"/>
        </w:rPr>
        <w:t>.2 福岛危机</w:t>
      </w:r>
      <w:r w:rsidR="00EB24C9">
        <w:rPr>
          <w:rFonts w:ascii="黑体" w:eastAsia="黑体" w:hAnsi="黑体" w:cs="Segoe UI" w:hint="eastAsia"/>
          <w:szCs w:val="21"/>
          <w:shd w:val="clear" w:color="auto" w:fill="FFFFFF"/>
        </w:rPr>
        <w:t>后的融资困难问题</w:t>
      </w:r>
    </w:p>
    <w:p w14:paraId="4F77D1BB" w14:textId="4D846D23" w:rsidR="00752F5E" w:rsidRPr="00A54FAF" w:rsidRDefault="009469FB" w:rsidP="00A54FAF">
      <w:pPr>
        <w:spacing w:line="360" w:lineRule="auto"/>
        <w:ind w:firstLineChars="200" w:firstLine="420"/>
        <w:rPr>
          <w:rFonts w:ascii="宋体" w:eastAsia="宋体" w:hAnsi="宋体" w:cs="Segoe UI"/>
          <w:szCs w:val="21"/>
          <w:shd w:val="clear" w:color="auto" w:fill="FFFFFF"/>
        </w:rPr>
      </w:pPr>
      <w:r w:rsidRPr="00A54FAF">
        <w:rPr>
          <w:rFonts w:ascii="宋体" w:eastAsia="宋体" w:hAnsi="宋体" w:cs="Segoe UI" w:hint="eastAsia"/>
          <w:szCs w:val="21"/>
          <w:shd w:val="clear" w:color="auto" w:fill="FFFFFF"/>
        </w:rPr>
        <w:t>2</w:t>
      </w:r>
      <w:r w:rsidRPr="00A54FAF">
        <w:rPr>
          <w:rFonts w:ascii="宋体" w:eastAsia="宋体" w:hAnsi="宋体" w:cs="Segoe UI"/>
          <w:szCs w:val="21"/>
          <w:shd w:val="clear" w:color="auto" w:fill="FFFFFF"/>
        </w:rPr>
        <w:t>011</w:t>
      </w:r>
      <w:r w:rsidRPr="00A54FAF">
        <w:rPr>
          <w:rFonts w:ascii="宋体" w:eastAsia="宋体" w:hAnsi="宋体" w:cs="Segoe UI" w:hint="eastAsia"/>
          <w:szCs w:val="21"/>
          <w:shd w:val="clear" w:color="auto" w:fill="FFFFFF"/>
        </w:rPr>
        <w:t>年3月，日本福岛两座核电站反应堆故障导致了严重的核泄漏危机，一方面</w:t>
      </w:r>
      <w:r w:rsidR="00263393" w:rsidRPr="00A54FAF">
        <w:rPr>
          <w:rFonts w:ascii="宋体" w:eastAsia="宋体" w:hAnsi="宋体" w:cs="Segoe UI" w:hint="eastAsia"/>
          <w:szCs w:val="21"/>
          <w:shd w:val="clear" w:color="auto" w:fill="FFFFFF"/>
        </w:rPr>
        <w:t>导致了公众愈加严重的“恐核”心理</w:t>
      </w:r>
      <w:r w:rsidR="00F50985" w:rsidRPr="00A54FAF">
        <w:rPr>
          <w:rFonts w:ascii="宋体" w:eastAsia="宋体" w:hAnsi="宋体" w:cs="Segoe UI" w:hint="eastAsia"/>
          <w:szCs w:val="21"/>
          <w:shd w:val="clear" w:color="auto" w:fill="FFFFFF"/>
        </w:rPr>
        <w:t>；</w:t>
      </w:r>
      <w:r w:rsidR="00263393" w:rsidRPr="00A54FAF">
        <w:rPr>
          <w:rFonts w:ascii="宋体" w:eastAsia="宋体" w:hAnsi="宋体" w:cs="Segoe UI" w:hint="eastAsia"/>
          <w:szCs w:val="21"/>
          <w:shd w:val="clear" w:color="auto" w:fill="FFFFFF"/>
        </w:rPr>
        <w:t>另一方面</w:t>
      </w:r>
      <w:r w:rsidR="00F50985" w:rsidRPr="00A54FAF">
        <w:rPr>
          <w:rFonts w:ascii="宋体" w:eastAsia="宋体" w:hAnsi="宋体" w:cs="Segoe UI" w:hint="eastAsia"/>
          <w:szCs w:val="21"/>
          <w:shd w:val="clear" w:color="auto" w:fill="FFFFFF"/>
        </w:rPr>
        <w:t>，</w:t>
      </w:r>
      <w:r w:rsidR="00263393" w:rsidRPr="00A54FAF">
        <w:rPr>
          <w:rFonts w:ascii="宋体" w:eastAsia="宋体" w:hAnsi="宋体" w:cs="Segoe UI" w:hint="eastAsia"/>
          <w:szCs w:val="21"/>
          <w:shd w:val="clear" w:color="auto" w:fill="FFFFFF"/>
        </w:rPr>
        <w:t>由于</w:t>
      </w:r>
      <w:r w:rsidR="00F50985" w:rsidRPr="00A54FAF">
        <w:rPr>
          <w:rFonts w:ascii="宋体" w:eastAsia="宋体" w:hAnsi="宋体" w:cs="Segoe UI" w:hint="eastAsia"/>
          <w:szCs w:val="21"/>
          <w:shd w:val="clear" w:color="auto" w:fill="FFFFFF"/>
        </w:rPr>
        <w:t>安全措施的重视和</w:t>
      </w:r>
      <w:r w:rsidR="00263393" w:rsidRPr="00A54FAF">
        <w:rPr>
          <w:rFonts w:ascii="宋体" w:eastAsia="宋体" w:hAnsi="宋体" w:cs="Segoe UI" w:hint="eastAsia"/>
          <w:szCs w:val="21"/>
          <w:shd w:val="clear" w:color="auto" w:fill="FFFFFF"/>
        </w:rPr>
        <w:t>对安全设施的加强，核电项目的投资成本</w:t>
      </w:r>
      <w:r w:rsidR="00512FD1" w:rsidRPr="00A54FAF">
        <w:rPr>
          <w:rFonts w:ascii="宋体" w:eastAsia="宋体" w:hAnsi="宋体" w:cs="Segoe UI" w:hint="eastAsia"/>
          <w:szCs w:val="21"/>
          <w:shd w:val="clear" w:color="auto" w:fill="FFFFFF"/>
        </w:rPr>
        <w:t>大大提升，再加上</w:t>
      </w:r>
      <w:r w:rsidR="00752F5E" w:rsidRPr="00A54FAF">
        <w:rPr>
          <w:rFonts w:ascii="宋体" w:eastAsia="宋体" w:hAnsi="宋体" w:cs="Segoe UI"/>
          <w:szCs w:val="21"/>
          <w:shd w:val="clear" w:color="auto" w:fill="FFFFFF"/>
        </w:rPr>
        <w:t>福岛核事故之前</w:t>
      </w:r>
      <w:r w:rsidR="00263393" w:rsidRPr="00A54FAF">
        <w:rPr>
          <w:rFonts w:ascii="宋体" w:eastAsia="宋体" w:hAnsi="宋体" w:cs="Segoe UI" w:hint="eastAsia"/>
          <w:szCs w:val="21"/>
          <w:shd w:val="clear" w:color="auto" w:fill="FFFFFF"/>
        </w:rPr>
        <w:t>2</w:t>
      </w:r>
      <w:r w:rsidR="00263393" w:rsidRPr="00A54FAF">
        <w:rPr>
          <w:rFonts w:ascii="宋体" w:eastAsia="宋体" w:hAnsi="宋体" w:cs="Segoe UI"/>
          <w:szCs w:val="21"/>
          <w:shd w:val="clear" w:color="auto" w:fill="FFFFFF"/>
        </w:rPr>
        <w:t>008</w:t>
      </w:r>
      <w:r w:rsidR="00752F5E" w:rsidRPr="00A54FAF">
        <w:rPr>
          <w:rFonts w:ascii="宋体" w:eastAsia="宋体" w:hAnsi="宋体" w:cs="Segoe UI"/>
          <w:szCs w:val="21"/>
          <w:shd w:val="clear" w:color="auto" w:fill="FFFFFF"/>
        </w:rPr>
        <w:t>全球金融危机</w:t>
      </w:r>
      <w:r w:rsidR="00512FD1" w:rsidRPr="00A54FAF">
        <w:rPr>
          <w:rFonts w:ascii="宋体" w:eastAsia="宋体" w:hAnsi="宋体" w:cs="Segoe UI" w:hint="eastAsia"/>
          <w:szCs w:val="21"/>
          <w:shd w:val="clear" w:color="auto" w:fill="FFFFFF"/>
        </w:rPr>
        <w:t>所</w:t>
      </w:r>
      <w:r w:rsidR="00263393" w:rsidRPr="00A54FAF">
        <w:rPr>
          <w:rFonts w:ascii="宋体" w:eastAsia="宋体" w:hAnsi="宋体" w:cs="Segoe UI" w:hint="eastAsia"/>
          <w:szCs w:val="21"/>
          <w:shd w:val="clear" w:color="auto" w:fill="FFFFFF"/>
        </w:rPr>
        <w:t>导致</w:t>
      </w:r>
      <w:r w:rsidR="00512FD1" w:rsidRPr="00A54FAF">
        <w:rPr>
          <w:rFonts w:ascii="宋体" w:eastAsia="宋体" w:hAnsi="宋体" w:cs="Segoe UI" w:hint="eastAsia"/>
          <w:szCs w:val="21"/>
          <w:shd w:val="clear" w:color="auto" w:fill="FFFFFF"/>
        </w:rPr>
        <w:t>的</w:t>
      </w:r>
      <w:r w:rsidR="00752F5E" w:rsidRPr="00A54FAF">
        <w:rPr>
          <w:rFonts w:ascii="宋体" w:eastAsia="宋体" w:hAnsi="宋体" w:cs="Segoe UI"/>
          <w:szCs w:val="21"/>
          <w:shd w:val="clear" w:color="auto" w:fill="FFFFFF"/>
        </w:rPr>
        <w:t>全球增长</w:t>
      </w:r>
      <w:r w:rsidR="00263393" w:rsidRPr="00A54FAF">
        <w:rPr>
          <w:rFonts w:ascii="宋体" w:eastAsia="宋体" w:hAnsi="宋体" w:cs="Segoe UI" w:hint="eastAsia"/>
          <w:szCs w:val="21"/>
          <w:shd w:val="clear" w:color="auto" w:fill="FFFFFF"/>
        </w:rPr>
        <w:t>变缓、</w:t>
      </w:r>
      <w:r w:rsidR="00752F5E" w:rsidRPr="00A54FAF">
        <w:rPr>
          <w:rFonts w:ascii="宋体" w:eastAsia="宋体" w:hAnsi="宋体" w:cs="Segoe UI"/>
          <w:szCs w:val="21"/>
          <w:shd w:val="clear" w:color="auto" w:fill="FFFFFF"/>
        </w:rPr>
        <w:t>电力需求低迷，</w:t>
      </w:r>
      <w:r w:rsidR="00512FD1" w:rsidRPr="00A54FAF">
        <w:rPr>
          <w:rFonts w:ascii="宋体" w:eastAsia="宋体" w:hAnsi="宋体" w:cs="Segoe UI" w:hint="eastAsia"/>
          <w:szCs w:val="21"/>
          <w:shd w:val="clear" w:color="auto" w:fill="FFFFFF"/>
        </w:rPr>
        <w:t>不少</w:t>
      </w:r>
      <w:r w:rsidR="00996D33" w:rsidRPr="00A54FAF">
        <w:rPr>
          <w:rFonts w:ascii="宋体" w:eastAsia="宋体" w:hAnsi="宋体" w:cs="Segoe UI" w:hint="eastAsia"/>
          <w:szCs w:val="21"/>
          <w:shd w:val="clear" w:color="auto" w:fill="FFFFFF"/>
        </w:rPr>
        <w:t>核电项目</w:t>
      </w:r>
      <w:r w:rsidR="00512FD1" w:rsidRPr="00A54FAF">
        <w:rPr>
          <w:rFonts w:ascii="宋体" w:eastAsia="宋体" w:hAnsi="宋体" w:cs="Segoe UI" w:hint="eastAsia"/>
          <w:szCs w:val="21"/>
          <w:shd w:val="clear" w:color="auto" w:fill="FFFFFF"/>
        </w:rPr>
        <w:t>都</w:t>
      </w:r>
      <w:r w:rsidR="00996D33" w:rsidRPr="00A54FAF">
        <w:rPr>
          <w:rFonts w:ascii="宋体" w:eastAsia="宋体" w:hAnsi="宋体" w:cs="Segoe UI" w:hint="eastAsia"/>
          <w:szCs w:val="21"/>
          <w:shd w:val="clear" w:color="auto" w:fill="FFFFFF"/>
        </w:rPr>
        <w:t>出现</w:t>
      </w:r>
      <w:r w:rsidR="00512FD1" w:rsidRPr="00A54FAF">
        <w:rPr>
          <w:rFonts w:ascii="宋体" w:eastAsia="宋体" w:hAnsi="宋体" w:cs="Segoe UI" w:hint="eastAsia"/>
          <w:szCs w:val="21"/>
          <w:shd w:val="clear" w:color="auto" w:fill="FFFFFF"/>
        </w:rPr>
        <w:t>了</w:t>
      </w:r>
      <w:r w:rsidR="00996D33" w:rsidRPr="00A54FAF">
        <w:rPr>
          <w:rFonts w:ascii="宋体" w:eastAsia="宋体" w:hAnsi="宋体" w:cs="Segoe UI"/>
          <w:szCs w:val="21"/>
          <w:shd w:val="clear" w:color="auto" w:fill="FFFFFF"/>
        </w:rPr>
        <w:t>融资困难</w:t>
      </w:r>
      <w:r w:rsidR="00996D33" w:rsidRPr="00A54FAF">
        <w:rPr>
          <w:rFonts w:ascii="宋体" w:eastAsia="宋体" w:hAnsi="宋体" w:cs="Segoe UI" w:hint="eastAsia"/>
          <w:szCs w:val="21"/>
          <w:shd w:val="clear" w:color="auto" w:fill="FFFFFF"/>
        </w:rPr>
        <w:t>的问题</w:t>
      </w:r>
      <w:r w:rsidR="00752F5E" w:rsidRPr="00A54FAF">
        <w:rPr>
          <w:rFonts w:ascii="宋体" w:eastAsia="宋体" w:hAnsi="宋体" w:cs="Segoe UI"/>
          <w:szCs w:val="21"/>
          <w:shd w:val="clear" w:color="auto" w:fill="FFFFFF"/>
        </w:rPr>
        <w:t>。一些国家</w:t>
      </w:r>
      <w:r w:rsidR="00263393" w:rsidRPr="00A54FAF">
        <w:rPr>
          <w:rFonts w:ascii="宋体" w:eastAsia="宋体" w:hAnsi="宋体" w:cs="Segoe UI" w:hint="eastAsia"/>
          <w:szCs w:val="21"/>
          <w:shd w:val="clear" w:color="auto" w:fill="FFFFFF"/>
        </w:rPr>
        <w:t>因此取消或推迟了部分核电项目，我国虽然</w:t>
      </w:r>
      <w:r w:rsidR="00752F5E" w:rsidRPr="00A54FAF">
        <w:rPr>
          <w:rFonts w:ascii="宋体" w:eastAsia="宋体" w:hAnsi="宋体" w:cs="Segoe UI"/>
          <w:szCs w:val="21"/>
          <w:shd w:val="clear" w:color="auto" w:fill="FFFFFF"/>
        </w:rPr>
        <w:t>决定继续</w:t>
      </w:r>
      <w:r w:rsidR="00512FD1" w:rsidRPr="00A54FAF">
        <w:rPr>
          <w:rFonts w:ascii="宋体" w:eastAsia="宋体" w:hAnsi="宋体" w:cs="Segoe UI" w:hint="eastAsia"/>
          <w:szCs w:val="21"/>
          <w:shd w:val="clear" w:color="auto" w:fill="FFFFFF"/>
        </w:rPr>
        <w:t>推进</w:t>
      </w:r>
      <w:r w:rsidR="00752F5E" w:rsidRPr="00A54FAF">
        <w:rPr>
          <w:rFonts w:ascii="宋体" w:eastAsia="宋体" w:hAnsi="宋体" w:cs="Segoe UI"/>
          <w:szCs w:val="21"/>
          <w:shd w:val="clear" w:color="auto" w:fill="FFFFFF"/>
        </w:rPr>
        <w:t>核电反应堆建设计划</w:t>
      </w:r>
      <w:r w:rsidR="00263393" w:rsidRPr="00A54FAF">
        <w:rPr>
          <w:rFonts w:ascii="宋体" w:eastAsia="宋体" w:hAnsi="宋体" w:cs="Segoe UI" w:hint="eastAsia"/>
          <w:szCs w:val="21"/>
          <w:shd w:val="clear" w:color="auto" w:fill="FFFFFF"/>
        </w:rPr>
        <w:t>，但在审批流程上更加保守，且</w:t>
      </w:r>
      <w:r w:rsidR="00F7146E" w:rsidRPr="00A54FAF">
        <w:rPr>
          <w:rFonts w:ascii="宋体" w:eastAsia="宋体" w:hAnsi="宋体" w:cs="Segoe UI" w:hint="eastAsia"/>
          <w:szCs w:val="21"/>
          <w:shd w:val="clear" w:color="auto" w:fill="FFFFFF"/>
        </w:rPr>
        <w:t>更注重研发第三代反应堆，以寻求更好的安全设计</w:t>
      </w:r>
      <w:r w:rsidR="00752F5E" w:rsidRPr="00A54FAF">
        <w:rPr>
          <w:rFonts w:ascii="宋体" w:eastAsia="宋体" w:hAnsi="宋体" w:cs="Segoe UI"/>
          <w:szCs w:val="21"/>
          <w:shd w:val="clear" w:color="auto" w:fill="FFFFFF"/>
        </w:rPr>
        <w:t>。</w:t>
      </w:r>
    </w:p>
    <w:p w14:paraId="192ABB6F" w14:textId="5B626036" w:rsidR="00F7146E" w:rsidRPr="00A54FAF" w:rsidRDefault="00251984" w:rsidP="00A54FAF">
      <w:pPr>
        <w:spacing w:line="360" w:lineRule="auto"/>
        <w:ind w:firstLineChars="200" w:firstLine="420"/>
        <w:rPr>
          <w:rFonts w:ascii="宋体" w:eastAsia="宋体" w:hAnsi="宋体" w:cs="Segoe UI"/>
          <w:szCs w:val="21"/>
          <w:shd w:val="clear" w:color="auto" w:fill="FFFFFF"/>
        </w:rPr>
      </w:pPr>
      <w:r w:rsidRPr="00A54FAF">
        <w:rPr>
          <w:rFonts w:ascii="宋体" w:eastAsia="宋体" w:hAnsi="宋体" w:cs="Segoe UI" w:hint="eastAsia"/>
          <w:szCs w:val="21"/>
          <w:shd w:val="clear" w:color="auto" w:fill="FFFFFF"/>
        </w:rPr>
        <w:t>但</w:t>
      </w:r>
      <w:r w:rsidR="001A70E1" w:rsidRPr="00A54FAF">
        <w:rPr>
          <w:rFonts w:ascii="宋体" w:eastAsia="宋体" w:hAnsi="宋体" w:cs="Segoe UI" w:hint="eastAsia"/>
          <w:szCs w:val="21"/>
          <w:shd w:val="clear" w:color="auto" w:fill="FFFFFF"/>
        </w:rPr>
        <w:t>应注意的是</w:t>
      </w:r>
      <w:r w:rsidRPr="00A54FAF">
        <w:rPr>
          <w:rFonts w:ascii="宋体" w:eastAsia="宋体" w:hAnsi="宋体" w:cs="Segoe UI" w:hint="eastAsia"/>
          <w:szCs w:val="21"/>
          <w:shd w:val="clear" w:color="auto" w:fill="FFFFFF"/>
        </w:rPr>
        <w:t>，造成福岛核事故的原因主要是工作人员操作不当</w:t>
      </w:r>
      <w:r w:rsidR="00512FD1" w:rsidRPr="00A54FAF">
        <w:rPr>
          <w:rFonts w:ascii="宋体" w:eastAsia="宋体" w:hAnsi="宋体" w:cs="Segoe UI" w:hint="eastAsia"/>
          <w:szCs w:val="21"/>
          <w:shd w:val="clear" w:color="auto" w:fill="FFFFFF"/>
        </w:rPr>
        <w:t>和反应堆本身的设计缺</w:t>
      </w:r>
      <w:r w:rsidR="00512FD1" w:rsidRPr="00A54FAF">
        <w:rPr>
          <w:rFonts w:ascii="宋体" w:eastAsia="宋体" w:hAnsi="宋体" w:cs="Segoe UI" w:hint="eastAsia"/>
          <w:szCs w:val="21"/>
          <w:shd w:val="clear" w:color="auto" w:fill="FFFFFF"/>
        </w:rPr>
        <w:lastRenderedPageBreak/>
        <w:t>陷</w:t>
      </w:r>
      <w:r w:rsidRPr="00A54FAF">
        <w:rPr>
          <w:rFonts w:ascii="宋体" w:eastAsia="宋体" w:hAnsi="宋体" w:cs="Segoe UI" w:hint="eastAsia"/>
          <w:szCs w:val="21"/>
          <w:shd w:val="clear" w:color="auto" w:fill="FFFFFF"/>
        </w:rPr>
        <w:t>，如果</w:t>
      </w:r>
      <w:r w:rsidR="00512FD1" w:rsidRPr="00A54FAF">
        <w:rPr>
          <w:rFonts w:ascii="宋体" w:eastAsia="宋体" w:hAnsi="宋体" w:cs="Segoe UI" w:hint="eastAsia"/>
          <w:szCs w:val="21"/>
          <w:shd w:val="clear" w:color="auto" w:fill="FFFFFF"/>
        </w:rPr>
        <w:t>因为事故而</w:t>
      </w:r>
      <w:r w:rsidRPr="00A54FAF">
        <w:rPr>
          <w:rFonts w:ascii="宋体" w:eastAsia="宋体" w:hAnsi="宋体" w:cs="Segoe UI" w:hint="eastAsia"/>
          <w:szCs w:val="21"/>
          <w:shd w:val="clear" w:color="auto" w:fill="FFFFFF"/>
        </w:rPr>
        <w:t>停止核能</w:t>
      </w:r>
      <w:r w:rsidR="00512FD1" w:rsidRPr="00A54FAF">
        <w:rPr>
          <w:rFonts w:ascii="宋体" w:eastAsia="宋体" w:hAnsi="宋体" w:cs="Segoe UI" w:hint="eastAsia"/>
          <w:szCs w:val="21"/>
          <w:shd w:val="clear" w:color="auto" w:fill="FFFFFF"/>
        </w:rPr>
        <w:t>技术</w:t>
      </w:r>
      <w:r w:rsidRPr="00A54FAF">
        <w:rPr>
          <w:rFonts w:ascii="宋体" w:eastAsia="宋体" w:hAnsi="宋体" w:cs="Segoe UI" w:hint="eastAsia"/>
          <w:szCs w:val="21"/>
          <w:shd w:val="clear" w:color="auto" w:fill="FFFFFF"/>
        </w:rPr>
        <w:t>发展，无疑是因噎废食。多数核电</w:t>
      </w:r>
      <w:r w:rsidR="001A70E1" w:rsidRPr="00A54FAF">
        <w:rPr>
          <w:rFonts w:ascii="宋体" w:eastAsia="宋体" w:hAnsi="宋体" w:cs="Segoe UI" w:hint="eastAsia"/>
          <w:szCs w:val="21"/>
          <w:shd w:val="clear" w:color="auto" w:fill="FFFFFF"/>
        </w:rPr>
        <w:t>国家在事故后也重制了核电发展计划，</w:t>
      </w:r>
      <w:r w:rsidR="00446C37" w:rsidRPr="00A54FAF">
        <w:rPr>
          <w:rFonts w:ascii="宋体" w:eastAsia="宋体" w:hAnsi="宋体" w:cs="Segoe UI" w:hint="eastAsia"/>
          <w:szCs w:val="21"/>
          <w:shd w:val="clear" w:color="auto" w:fill="FFFFFF"/>
        </w:rPr>
        <w:t>即使是</w:t>
      </w:r>
      <w:r w:rsidR="00446C37" w:rsidRPr="00A54FAF">
        <w:rPr>
          <w:rFonts w:ascii="宋体" w:eastAsia="宋体" w:hAnsi="宋体" w:cs="Segoe UI"/>
          <w:szCs w:val="21"/>
          <w:shd w:val="clear" w:color="auto" w:fill="FFFFFF"/>
        </w:rPr>
        <w:t>日本</w:t>
      </w:r>
      <w:r w:rsidR="00446C37" w:rsidRPr="00A54FAF">
        <w:rPr>
          <w:rFonts w:ascii="宋体" w:eastAsia="宋体" w:hAnsi="宋体" w:cs="Segoe UI" w:hint="eastAsia"/>
          <w:szCs w:val="21"/>
          <w:shd w:val="clear" w:color="auto" w:fill="FFFFFF"/>
        </w:rPr>
        <w:t>，在</w:t>
      </w:r>
      <w:r w:rsidR="00446C37" w:rsidRPr="00A54FAF">
        <w:rPr>
          <w:rFonts w:ascii="宋体" w:eastAsia="宋体" w:hAnsi="宋体" w:cs="Segoe UI"/>
          <w:szCs w:val="21"/>
          <w:shd w:val="clear" w:color="auto" w:fill="FFFFFF"/>
        </w:rPr>
        <w:t>维持了两个月的“零核电”决策</w:t>
      </w:r>
      <w:r w:rsidR="00446C37" w:rsidRPr="00A54FAF">
        <w:rPr>
          <w:rFonts w:ascii="宋体" w:eastAsia="宋体" w:hAnsi="宋体" w:cs="Segoe UI" w:hint="eastAsia"/>
          <w:szCs w:val="21"/>
          <w:shd w:val="clear" w:color="auto" w:fill="FFFFFF"/>
        </w:rPr>
        <w:t>后，由于难以承受缺电的压力，也</w:t>
      </w:r>
      <w:r w:rsidR="00446C37" w:rsidRPr="00A54FAF">
        <w:rPr>
          <w:rFonts w:ascii="宋体" w:eastAsia="宋体" w:hAnsi="宋体" w:cs="Segoe UI"/>
          <w:szCs w:val="21"/>
          <w:shd w:val="clear" w:color="auto" w:fill="FFFFFF"/>
        </w:rPr>
        <w:t>不得不重启核电站</w:t>
      </w:r>
      <w:r w:rsidR="00446C37" w:rsidRPr="00A54FAF">
        <w:rPr>
          <w:rFonts w:ascii="宋体" w:eastAsia="宋体" w:hAnsi="宋体" w:cs="Segoe UI" w:hint="eastAsia"/>
          <w:szCs w:val="21"/>
          <w:shd w:val="clear" w:color="auto" w:fill="FFFFFF"/>
        </w:rPr>
        <w:t>。所以，</w:t>
      </w:r>
      <w:r w:rsidR="001A70E1" w:rsidRPr="00A54FAF">
        <w:rPr>
          <w:rFonts w:ascii="宋体" w:eastAsia="宋体" w:hAnsi="宋体" w:cs="Segoe UI" w:hint="eastAsia"/>
          <w:szCs w:val="21"/>
          <w:shd w:val="clear" w:color="auto" w:fill="FFFFFF"/>
        </w:rPr>
        <w:t>发展核电仍旧是化解全球能源危机和环境问题的</w:t>
      </w:r>
      <w:r w:rsidR="00351A56" w:rsidRPr="00A54FAF">
        <w:rPr>
          <w:rFonts w:ascii="宋体" w:eastAsia="宋体" w:hAnsi="宋体" w:cs="Segoe UI" w:hint="eastAsia"/>
          <w:szCs w:val="21"/>
          <w:shd w:val="clear" w:color="auto" w:fill="FFFFFF"/>
        </w:rPr>
        <w:t>一条重要道路</w:t>
      </w:r>
      <w:r w:rsidR="001A70E1" w:rsidRPr="00A54FAF">
        <w:rPr>
          <w:rFonts w:ascii="宋体" w:eastAsia="宋体" w:hAnsi="宋体" w:cs="Segoe UI" w:hint="eastAsia"/>
          <w:szCs w:val="21"/>
          <w:shd w:val="clear" w:color="auto" w:fill="FFFFFF"/>
        </w:rPr>
        <w:t>。</w:t>
      </w:r>
    </w:p>
    <w:p w14:paraId="62D23C9E" w14:textId="1449A49C" w:rsidR="00752F5E" w:rsidRPr="008C116C" w:rsidRDefault="004733CA" w:rsidP="008C116C">
      <w:pPr>
        <w:spacing w:line="360" w:lineRule="auto"/>
        <w:rPr>
          <w:rFonts w:ascii="黑体" w:eastAsia="黑体" w:hAnsi="黑体" w:cs="Segoe UI"/>
          <w:szCs w:val="21"/>
          <w:shd w:val="clear" w:color="auto" w:fill="FFFFFF"/>
        </w:rPr>
      </w:pPr>
      <w:r w:rsidRPr="008C116C">
        <w:rPr>
          <w:rFonts w:ascii="黑体" w:eastAsia="黑体" w:hAnsi="黑体" w:cs="Segoe UI"/>
          <w:szCs w:val="21"/>
          <w:shd w:val="clear" w:color="auto" w:fill="FFFFFF"/>
        </w:rPr>
        <w:t>1</w:t>
      </w:r>
      <w:r w:rsidR="00752F5E" w:rsidRPr="008C116C">
        <w:rPr>
          <w:rFonts w:ascii="黑体" w:eastAsia="黑体" w:hAnsi="黑体" w:cs="Segoe UI"/>
          <w:szCs w:val="21"/>
          <w:shd w:val="clear" w:color="auto" w:fill="FFFFFF"/>
        </w:rPr>
        <w:t>.3</w:t>
      </w:r>
      <w:r w:rsidRPr="008C116C">
        <w:rPr>
          <w:rFonts w:ascii="黑体" w:eastAsia="黑体" w:hAnsi="黑体" w:cs="Segoe UI" w:hint="eastAsia"/>
          <w:szCs w:val="21"/>
          <w:shd w:val="clear" w:color="auto" w:fill="FFFFFF"/>
        </w:rPr>
        <w:t xml:space="preserve"> </w:t>
      </w:r>
      <w:r w:rsidR="00607C0B">
        <w:rPr>
          <w:rFonts w:ascii="黑体" w:eastAsia="黑体" w:hAnsi="黑体" w:cs="Segoe UI" w:hint="eastAsia"/>
          <w:szCs w:val="21"/>
          <w:shd w:val="clear" w:color="auto" w:fill="FFFFFF"/>
        </w:rPr>
        <w:t>福岛核事故后</w:t>
      </w:r>
      <w:r w:rsidR="00243C47" w:rsidRPr="008C116C">
        <w:rPr>
          <w:rFonts w:ascii="黑体" w:eastAsia="黑体" w:hAnsi="黑体" w:cs="Segoe UI" w:hint="eastAsia"/>
          <w:szCs w:val="21"/>
          <w:shd w:val="clear" w:color="auto" w:fill="FFFFFF"/>
        </w:rPr>
        <w:t>我国</w:t>
      </w:r>
      <w:r w:rsidR="001A70E1" w:rsidRPr="008C116C">
        <w:rPr>
          <w:rFonts w:ascii="黑体" w:eastAsia="黑体" w:hAnsi="黑体" w:cs="Segoe UI" w:hint="eastAsia"/>
          <w:szCs w:val="21"/>
          <w:shd w:val="clear" w:color="auto" w:fill="FFFFFF"/>
        </w:rPr>
        <w:t>核电产业发展态势</w:t>
      </w:r>
    </w:p>
    <w:p w14:paraId="1F8552FC" w14:textId="68D005E1" w:rsidR="008F3C60" w:rsidRPr="00A54FAF" w:rsidRDefault="008F3C60" w:rsidP="00A54FAF">
      <w:pPr>
        <w:spacing w:line="360" w:lineRule="auto"/>
        <w:ind w:firstLineChars="200" w:firstLine="420"/>
        <w:rPr>
          <w:rFonts w:ascii="宋体" w:eastAsia="宋体" w:hAnsi="宋体" w:cs="Segoe UI"/>
          <w:szCs w:val="21"/>
          <w:shd w:val="clear" w:color="auto" w:fill="FFFFFF"/>
        </w:rPr>
      </w:pPr>
      <w:r w:rsidRPr="00A54FAF">
        <w:rPr>
          <w:rFonts w:ascii="宋体" w:eastAsia="宋体" w:hAnsi="宋体" w:cs="Arial"/>
          <w:color w:val="222222"/>
          <w:szCs w:val="21"/>
          <w:shd w:val="clear" w:color="auto" w:fill="FFFFFF"/>
        </w:rPr>
        <w:t>目前，我国核电</w:t>
      </w:r>
      <w:r w:rsidRPr="00A54FAF">
        <w:rPr>
          <w:rFonts w:ascii="宋体" w:eastAsia="宋体" w:hAnsi="宋体" w:cs="Arial" w:hint="eastAsia"/>
          <w:color w:val="222222"/>
          <w:szCs w:val="21"/>
          <w:shd w:val="clear" w:color="auto" w:fill="FFFFFF"/>
        </w:rPr>
        <w:t>技术</w:t>
      </w:r>
      <w:r w:rsidRPr="00A54FAF">
        <w:rPr>
          <w:rFonts w:ascii="宋体" w:eastAsia="宋体" w:hAnsi="宋体" w:cs="Arial"/>
          <w:color w:val="222222"/>
          <w:szCs w:val="21"/>
          <w:shd w:val="clear" w:color="auto" w:fill="FFFFFF"/>
        </w:rPr>
        <w:t>处于第二代改进型向</w:t>
      </w:r>
      <w:r w:rsidRPr="00A54FAF">
        <w:rPr>
          <w:rFonts w:ascii="宋体" w:eastAsia="宋体" w:hAnsi="宋体" w:cs="Arial" w:hint="eastAsia"/>
          <w:color w:val="222222"/>
          <w:szCs w:val="21"/>
          <w:shd w:val="clear" w:color="auto" w:fill="FFFFFF"/>
        </w:rPr>
        <w:t>自主研发的</w:t>
      </w:r>
      <w:r w:rsidRPr="00A54FAF">
        <w:rPr>
          <w:rFonts w:ascii="宋体" w:eastAsia="宋体" w:hAnsi="宋体" w:cs="Arial"/>
          <w:color w:val="222222"/>
          <w:szCs w:val="21"/>
          <w:shd w:val="clear" w:color="auto" w:fill="FFFFFF"/>
        </w:rPr>
        <w:t>第三代</w:t>
      </w:r>
      <w:r w:rsidRPr="00A54FAF">
        <w:rPr>
          <w:rFonts w:ascii="宋体" w:eastAsia="宋体" w:hAnsi="宋体" w:cs="Arial" w:hint="eastAsia"/>
          <w:color w:val="222222"/>
          <w:szCs w:val="21"/>
          <w:shd w:val="clear" w:color="auto" w:fill="FFFFFF"/>
        </w:rPr>
        <w:t>技术</w:t>
      </w:r>
      <w:r w:rsidRPr="00A54FAF">
        <w:rPr>
          <w:rFonts w:ascii="宋体" w:eastAsia="宋体" w:hAnsi="宋体" w:cs="Arial"/>
          <w:color w:val="222222"/>
          <w:szCs w:val="21"/>
          <w:shd w:val="clear" w:color="auto" w:fill="FFFFFF"/>
        </w:rPr>
        <w:t>过渡</w:t>
      </w:r>
      <w:r w:rsidRPr="00A54FAF">
        <w:rPr>
          <w:rFonts w:ascii="宋体" w:eastAsia="宋体" w:hAnsi="宋体" w:cs="Arial" w:hint="eastAsia"/>
          <w:color w:val="222222"/>
          <w:szCs w:val="21"/>
          <w:shd w:val="clear" w:color="auto" w:fill="FFFFFF"/>
        </w:rPr>
        <w:t>的</w:t>
      </w:r>
      <w:r w:rsidRPr="00A54FAF">
        <w:rPr>
          <w:rFonts w:ascii="宋体" w:eastAsia="宋体" w:hAnsi="宋体" w:cs="Arial"/>
          <w:color w:val="222222"/>
          <w:szCs w:val="21"/>
          <w:shd w:val="clear" w:color="auto" w:fill="FFFFFF"/>
        </w:rPr>
        <w:t>阶段</w:t>
      </w:r>
      <w:r w:rsidRPr="00A54FAF">
        <w:rPr>
          <w:rFonts w:ascii="宋体" w:eastAsia="宋体" w:hAnsi="宋体" w:cs="Arial" w:hint="eastAsia"/>
          <w:color w:val="222222"/>
          <w:szCs w:val="21"/>
          <w:shd w:val="clear" w:color="auto" w:fill="FFFFFF"/>
        </w:rPr>
        <w:t>，</w:t>
      </w:r>
      <w:r w:rsidRPr="00A54FAF">
        <w:rPr>
          <w:rFonts w:ascii="宋体" w:eastAsia="宋体" w:hAnsi="宋体" w:cs="Arial"/>
          <w:color w:val="222222"/>
          <w:szCs w:val="21"/>
          <w:shd w:val="clear" w:color="auto" w:fill="FFFFFF"/>
        </w:rPr>
        <w:t>在推广第三代核电技术大规模</w:t>
      </w:r>
      <w:r w:rsidRPr="00A54FAF">
        <w:rPr>
          <w:rFonts w:ascii="宋体" w:eastAsia="宋体" w:hAnsi="宋体" w:cs="Arial" w:hint="eastAsia"/>
          <w:color w:val="222222"/>
          <w:szCs w:val="21"/>
          <w:shd w:val="clear" w:color="auto" w:fill="FFFFFF"/>
        </w:rPr>
        <w:t>的</w:t>
      </w:r>
      <w:r w:rsidRPr="00A54FAF">
        <w:rPr>
          <w:rFonts w:ascii="宋体" w:eastAsia="宋体" w:hAnsi="宋体" w:cs="Arial"/>
          <w:color w:val="222222"/>
          <w:szCs w:val="21"/>
          <w:shd w:val="clear" w:color="auto" w:fill="FFFFFF"/>
        </w:rPr>
        <w:t>商业化应用的</w:t>
      </w:r>
      <w:r w:rsidRPr="00A54FAF">
        <w:rPr>
          <w:rFonts w:ascii="宋体" w:eastAsia="宋体" w:hAnsi="宋体" w:cs="Arial" w:hint="eastAsia"/>
          <w:color w:val="222222"/>
          <w:szCs w:val="21"/>
          <w:shd w:val="clear" w:color="auto" w:fill="FFFFFF"/>
        </w:rPr>
        <w:t>同时</w:t>
      </w:r>
      <w:r w:rsidRPr="00A54FAF">
        <w:rPr>
          <w:rFonts w:ascii="宋体" w:eastAsia="宋体" w:hAnsi="宋体" w:cs="Arial"/>
          <w:color w:val="222222"/>
          <w:szCs w:val="21"/>
          <w:shd w:val="clear" w:color="auto" w:fill="FFFFFF"/>
        </w:rPr>
        <w:t>，也在推进快堆</w:t>
      </w:r>
      <w:r w:rsidRPr="00A54FAF">
        <w:rPr>
          <w:rFonts w:ascii="宋体" w:eastAsia="宋体" w:hAnsi="宋体" w:cs="Arial" w:hint="eastAsia"/>
          <w:color w:val="222222"/>
          <w:szCs w:val="21"/>
          <w:shd w:val="clear" w:color="auto" w:fill="FFFFFF"/>
        </w:rPr>
        <w:t>、</w:t>
      </w:r>
      <w:r w:rsidRPr="00A54FAF">
        <w:rPr>
          <w:rFonts w:ascii="宋体" w:eastAsia="宋体" w:hAnsi="宋体" w:cs="Arial"/>
          <w:color w:val="222222"/>
          <w:szCs w:val="21"/>
          <w:shd w:val="clear" w:color="auto" w:fill="FFFFFF"/>
        </w:rPr>
        <w:t>小型堆的示范工程建设，并</w:t>
      </w:r>
      <w:r w:rsidRPr="00A54FAF">
        <w:rPr>
          <w:rFonts w:ascii="宋体" w:eastAsia="宋体" w:hAnsi="宋体" w:cs="Arial" w:hint="eastAsia"/>
          <w:color w:val="222222"/>
          <w:szCs w:val="21"/>
          <w:shd w:val="clear" w:color="auto" w:fill="FFFFFF"/>
        </w:rPr>
        <w:t>加大对</w:t>
      </w:r>
      <w:r w:rsidRPr="00A54FAF">
        <w:rPr>
          <w:rFonts w:ascii="宋体" w:eastAsia="宋体" w:hAnsi="宋体" w:cs="Arial"/>
          <w:color w:val="222222"/>
          <w:szCs w:val="21"/>
          <w:shd w:val="clear" w:color="auto" w:fill="FFFFFF"/>
        </w:rPr>
        <w:t>超高温气冷堆等新一代堆型</w:t>
      </w:r>
      <w:r w:rsidRPr="00A54FAF">
        <w:rPr>
          <w:rFonts w:ascii="宋体" w:eastAsia="宋体" w:hAnsi="宋体" w:cs="Arial" w:hint="eastAsia"/>
          <w:color w:val="222222"/>
          <w:szCs w:val="21"/>
          <w:shd w:val="clear" w:color="auto" w:fill="FFFFFF"/>
        </w:rPr>
        <w:t>的研发投入</w:t>
      </w:r>
      <w:r w:rsidRPr="00A54FAF">
        <w:rPr>
          <w:rFonts w:ascii="宋体" w:eastAsia="宋体" w:hAnsi="宋体" w:cs="Arial"/>
          <w:color w:val="222222"/>
          <w:szCs w:val="21"/>
          <w:shd w:val="clear" w:color="auto" w:fill="FFFFFF"/>
        </w:rPr>
        <w:t>。</w:t>
      </w:r>
    </w:p>
    <w:p w14:paraId="01498834" w14:textId="7CCEBA88" w:rsidR="001A70E1" w:rsidRDefault="001A70E1" w:rsidP="00A54FAF">
      <w:pPr>
        <w:spacing w:line="360" w:lineRule="auto"/>
        <w:ind w:firstLineChars="200" w:firstLine="420"/>
        <w:rPr>
          <w:rFonts w:ascii="宋体" w:eastAsia="宋体" w:hAnsi="宋体" w:cs="Arial"/>
          <w:color w:val="222222"/>
          <w:szCs w:val="21"/>
          <w:shd w:val="clear" w:color="auto" w:fill="FFFFFF"/>
        </w:rPr>
      </w:pPr>
      <w:r w:rsidRPr="00A54FAF">
        <w:rPr>
          <w:rFonts w:ascii="宋体" w:eastAsia="宋体" w:hAnsi="宋体" w:cs="Segoe UI" w:hint="eastAsia"/>
          <w:szCs w:val="21"/>
          <w:shd w:val="clear" w:color="auto" w:fill="FFFFFF"/>
        </w:rPr>
        <w:t>核燃料循环体系是维系核电产业的纽带，其实质是不同行业之间相互依赖相互制约的供给需求关系。</w:t>
      </w:r>
      <w:r w:rsidR="008F3C60" w:rsidRPr="00A54FAF">
        <w:rPr>
          <w:rFonts w:ascii="宋体" w:eastAsia="宋体" w:hAnsi="宋体" w:cs="Segoe UI" w:hint="eastAsia"/>
          <w:szCs w:val="21"/>
          <w:shd w:val="clear" w:color="auto" w:fill="FFFFFF"/>
        </w:rPr>
        <w:t>该</w:t>
      </w:r>
      <w:r w:rsidR="008F3C60" w:rsidRPr="00A54FAF">
        <w:rPr>
          <w:rFonts w:ascii="宋体" w:eastAsia="宋体" w:hAnsi="宋体" w:cs="Arial"/>
          <w:color w:val="222222"/>
          <w:szCs w:val="21"/>
          <w:shd w:val="clear" w:color="auto" w:fill="FFFFFF"/>
        </w:rPr>
        <w:t>产业链的上游为</w:t>
      </w:r>
      <w:r w:rsidR="008F3C60" w:rsidRPr="00A54FAF">
        <w:rPr>
          <w:rFonts w:ascii="宋体" w:eastAsia="宋体" w:hAnsi="宋体" w:cs="Arial" w:hint="eastAsia"/>
          <w:color w:val="222222"/>
          <w:szCs w:val="21"/>
          <w:shd w:val="clear" w:color="auto" w:fill="FFFFFF"/>
        </w:rPr>
        <w:t>铀矿相关的开采、加工和燃料组件制造环节；</w:t>
      </w:r>
      <w:r w:rsidR="008F3C60" w:rsidRPr="00A54FAF">
        <w:rPr>
          <w:rFonts w:ascii="宋体" w:eastAsia="宋体" w:hAnsi="宋体" w:cs="Arial"/>
          <w:color w:val="222222"/>
          <w:szCs w:val="21"/>
          <w:shd w:val="clear" w:color="auto" w:fill="FFFFFF"/>
        </w:rPr>
        <w:t>中游为核电设 备制造</w:t>
      </w:r>
      <w:r w:rsidR="008F3C60" w:rsidRPr="00A54FAF">
        <w:rPr>
          <w:rFonts w:ascii="宋体" w:eastAsia="宋体" w:hAnsi="宋体" w:cs="Arial" w:hint="eastAsia"/>
          <w:color w:val="222222"/>
          <w:szCs w:val="21"/>
          <w:shd w:val="clear" w:color="auto" w:fill="FFFFFF"/>
        </w:rPr>
        <w:t>；</w:t>
      </w:r>
      <w:r w:rsidR="008F3C60" w:rsidRPr="00A54FAF">
        <w:rPr>
          <w:rFonts w:ascii="宋体" w:eastAsia="宋体" w:hAnsi="宋体" w:cs="Arial"/>
          <w:color w:val="222222"/>
          <w:szCs w:val="21"/>
          <w:shd w:val="clear" w:color="auto" w:fill="FFFFFF"/>
        </w:rPr>
        <w:t>下游是</w:t>
      </w:r>
      <w:r w:rsidR="008F3C60" w:rsidRPr="00A54FAF">
        <w:rPr>
          <w:rFonts w:ascii="宋体" w:eastAsia="宋体" w:hAnsi="宋体" w:cs="Arial" w:hint="eastAsia"/>
          <w:color w:val="222222"/>
          <w:szCs w:val="21"/>
          <w:shd w:val="clear" w:color="auto" w:fill="FFFFFF"/>
        </w:rPr>
        <w:t>核电站</w:t>
      </w:r>
      <w:r w:rsidR="008F3C60" w:rsidRPr="00A54FAF">
        <w:rPr>
          <w:rFonts w:ascii="宋体" w:eastAsia="宋体" w:hAnsi="宋体" w:cs="Arial"/>
          <w:color w:val="222222"/>
          <w:szCs w:val="21"/>
          <w:shd w:val="clear" w:color="auto" w:fill="FFFFFF"/>
        </w:rPr>
        <w:t>运营</w:t>
      </w:r>
      <w:r w:rsidR="008F3C60" w:rsidRPr="00A54FAF">
        <w:rPr>
          <w:rFonts w:ascii="宋体" w:eastAsia="宋体" w:hAnsi="宋体" w:cs="Arial" w:hint="eastAsia"/>
          <w:color w:val="222222"/>
          <w:szCs w:val="21"/>
          <w:shd w:val="clear" w:color="auto" w:fill="FFFFFF"/>
        </w:rPr>
        <w:t>以及</w:t>
      </w:r>
      <w:r w:rsidR="008F3C60" w:rsidRPr="00A54FAF">
        <w:rPr>
          <w:rFonts w:ascii="宋体" w:eastAsia="宋体" w:hAnsi="宋体" w:cs="Arial"/>
          <w:color w:val="222222"/>
          <w:szCs w:val="21"/>
          <w:shd w:val="clear" w:color="auto" w:fill="FFFFFF"/>
        </w:rPr>
        <w:t>乏燃料处理等。</w:t>
      </w:r>
    </w:p>
    <w:p w14:paraId="33E7AD10" w14:textId="2D125716" w:rsidR="000553CE" w:rsidRDefault="000553CE" w:rsidP="000553CE">
      <w:pPr>
        <w:spacing w:line="360" w:lineRule="auto"/>
        <w:ind w:firstLineChars="200" w:firstLine="420"/>
        <w:jc w:val="center"/>
        <w:rPr>
          <w:rFonts w:ascii="宋体" w:eastAsia="宋体" w:hAnsi="宋体" w:cs="Arial"/>
          <w:color w:val="222222"/>
          <w:szCs w:val="21"/>
          <w:shd w:val="clear" w:color="auto" w:fill="FFFFFF"/>
        </w:rPr>
      </w:pPr>
      <w:r>
        <w:rPr>
          <w:noProof/>
        </w:rPr>
        <w:drawing>
          <wp:inline distT="0" distB="0" distL="0" distR="0" wp14:anchorId="33A3B358" wp14:editId="7FA3012B">
            <wp:extent cx="5274310" cy="4370070"/>
            <wp:effectExtent l="0" t="0" r="2540" b="0"/>
            <wp:docPr id="8190261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026149" name=""/>
                    <pic:cNvPicPr/>
                  </pic:nvPicPr>
                  <pic:blipFill>
                    <a:blip r:embed="rId6"/>
                    <a:stretch>
                      <a:fillRect/>
                    </a:stretch>
                  </pic:blipFill>
                  <pic:spPr>
                    <a:xfrm>
                      <a:off x="0" y="0"/>
                      <a:ext cx="5274310" cy="4370070"/>
                    </a:xfrm>
                    <a:prstGeom prst="rect">
                      <a:avLst/>
                    </a:prstGeom>
                  </pic:spPr>
                </pic:pic>
              </a:graphicData>
            </a:graphic>
          </wp:inline>
        </w:drawing>
      </w:r>
    </w:p>
    <w:p w14:paraId="238FD165" w14:textId="1CFA8183" w:rsidR="000553CE" w:rsidRPr="00A54FAF" w:rsidRDefault="000553CE" w:rsidP="000553CE">
      <w:pPr>
        <w:spacing w:line="360" w:lineRule="auto"/>
        <w:ind w:firstLineChars="200" w:firstLine="420"/>
        <w:jc w:val="center"/>
        <w:rPr>
          <w:rFonts w:ascii="宋体" w:eastAsia="宋体" w:hAnsi="宋体" w:cs="Arial"/>
          <w:color w:val="222222"/>
          <w:szCs w:val="21"/>
          <w:shd w:val="clear" w:color="auto" w:fill="FFFFFF"/>
        </w:rPr>
      </w:pPr>
      <w:r>
        <w:rPr>
          <w:rFonts w:ascii="宋体" w:eastAsia="宋体" w:hAnsi="宋体" w:cs="Arial" w:hint="eastAsia"/>
          <w:color w:val="222222"/>
          <w:szCs w:val="21"/>
          <w:shd w:val="clear" w:color="auto" w:fill="FFFFFF"/>
        </w:rPr>
        <w:t>图1</w:t>
      </w:r>
      <w:r>
        <w:rPr>
          <w:rFonts w:ascii="宋体" w:eastAsia="宋体" w:hAnsi="宋体" w:cs="Arial"/>
          <w:color w:val="222222"/>
          <w:szCs w:val="21"/>
          <w:shd w:val="clear" w:color="auto" w:fill="FFFFFF"/>
        </w:rPr>
        <w:t xml:space="preserve">  </w:t>
      </w:r>
      <w:r>
        <w:rPr>
          <w:rFonts w:ascii="宋体" w:eastAsia="宋体" w:hAnsi="宋体" w:cs="Arial" w:hint="eastAsia"/>
          <w:color w:val="222222"/>
          <w:szCs w:val="21"/>
          <w:shd w:val="clear" w:color="auto" w:fill="FFFFFF"/>
        </w:rPr>
        <w:t>核燃料循环图，图源中国核能行业协会</w:t>
      </w:r>
    </w:p>
    <w:p w14:paraId="48032821" w14:textId="626C8EBA" w:rsidR="005771FF" w:rsidRPr="00A54FAF" w:rsidRDefault="005771FF" w:rsidP="00A54FAF">
      <w:pPr>
        <w:spacing w:line="360" w:lineRule="auto"/>
        <w:ind w:firstLineChars="200" w:firstLine="420"/>
        <w:rPr>
          <w:rFonts w:ascii="宋体" w:eastAsia="宋体" w:hAnsi="宋体" w:cs="Segoe UI"/>
          <w:szCs w:val="21"/>
          <w:shd w:val="clear" w:color="auto" w:fill="FFFFFF"/>
        </w:rPr>
      </w:pPr>
      <w:r w:rsidRPr="00A54FAF">
        <w:rPr>
          <w:rFonts w:ascii="宋体" w:eastAsia="宋体" w:hAnsi="宋体" w:cs="Segoe UI"/>
          <w:szCs w:val="21"/>
        </w:rPr>
        <w:t>在上游段，</w:t>
      </w:r>
      <w:r w:rsidR="003A207C" w:rsidRPr="00A54FAF">
        <w:rPr>
          <w:rFonts w:ascii="宋体" w:eastAsia="宋体" w:hAnsi="宋体" w:cs="Segoe UI" w:hint="eastAsia"/>
          <w:szCs w:val="21"/>
        </w:rPr>
        <w:t>由于</w:t>
      </w:r>
      <w:r w:rsidR="003A207C" w:rsidRPr="00A54FAF">
        <w:rPr>
          <w:rFonts w:ascii="宋体" w:eastAsia="宋体" w:hAnsi="宋体" w:cs="Segoe UI"/>
          <w:szCs w:val="21"/>
        </w:rPr>
        <w:t>国</w:t>
      </w:r>
      <w:r w:rsidR="003A207C" w:rsidRPr="00A54FAF">
        <w:rPr>
          <w:rFonts w:ascii="宋体" w:eastAsia="宋体" w:hAnsi="宋体" w:cs="Segoe UI"/>
          <w:szCs w:val="21"/>
          <w:shd w:val="clear" w:color="auto" w:fill="FFFFFF"/>
        </w:rPr>
        <w:t>内大部分铀资源品位低且埋藏深，开采成本</w:t>
      </w:r>
      <w:r w:rsidR="003A207C" w:rsidRPr="00A54FAF">
        <w:rPr>
          <w:rFonts w:ascii="宋体" w:eastAsia="宋体" w:hAnsi="宋体" w:cs="Segoe UI" w:hint="eastAsia"/>
          <w:szCs w:val="21"/>
          <w:shd w:val="clear" w:color="auto" w:fill="FFFFFF"/>
        </w:rPr>
        <w:t>较</w:t>
      </w:r>
      <w:r w:rsidR="003A207C" w:rsidRPr="00A54FAF">
        <w:rPr>
          <w:rFonts w:ascii="宋体" w:eastAsia="宋体" w:hAnsi="宋体" w:cs="Segoe UI"/>
          <w:szCs w:val="21"/>
          <w:shd w:val="clear" w:color="auto" w:fill="FFFFFF"/>
        </w:rPr>
        <w:t>高</w:t>
      </w:r>
      <w:r w:rsidR="003A207C" w:rsidRPr="00A54FAF">
        <w:rPr>
          <w:rFonts w:ascii="宋体" w:eastAsia="宋体" w:hAnsi="宋体" w:cs="Segoe UI" w:hint="eastAsia"/>
          <w:szCs w:val="21"/>
          <w:shd w:val="clear" w:color="auto" w:fill="FFFFFF"/>
        </w:rPr>
        <w:t>，</w:t>
      </w:r>
      <w:r w:rsidRPr="00A54FAF">
        <w:rPr>
          <w:rFonts w:ascii="宋体" w:eastAsia="宋体" w:hAnsi="宋体" w:cs="Segoe UI"/>
          <w:szCs w:val="21"/>
        </w:rPr>
        <w:t>我国铀资源对外依存度较</w:t>
      </w:r>
      <w:r w:rsidR="00C23EE9">
        <w:rPr>
          <w:rFonts w:ascii="宋体" w:eastAsia="宋体" w:hAnsi="宋体" w:cs="Segoe UI" w:hint="eastAsia"/>
          <w:szCs w:val="21"/>
        </w:rPr>
        <w:t>大</w:t>
      </w:r>
      <w:r w:rsidRPr="00A54FAF">
        <w:rPr>
          <w:rFonts w:ascii="宋体" w:eastAsia="宋体" w:hAnsi="宋体" w:cs="Segoe UI"/>
          <w:szCs w:val="21"/>
        </w:rPr>
        <w:t>，常年保持在70%以上</w:t>
      </w:r>
      <w:r w:rsidRPr="00A54FAF">
        <w:rPr>
          <w:rFonts w:ascii="宋体" w:eastAsia="宋体" w:hAnsi="宋体" w:cs="Segoe UI" w:hint="eastAsia"/>
          <w:szCs w:val="21"/>
        </w:rPr>
        <w:t>。</w:t>
      </w:r>
    </w:p>
    <w:p w14:paraId="4C5DDEB4" w14:textId="3163ECE9" w:rsidR="008B42C1" w:rsidRPr="00A54FAF" w:rsidRDefault="008B42C1" w:rsidP="00A54FAF">
      <w:pPr>
        <w:spacing w:line="360" w:lineRule="auto"/>
        <w:ind w:firstLineChars="200" w:firstLine="420"/>
        <w:rPr>
          <w:rFonts w:ascii="宋体" w:eastAsia="宋体" w:hAnsi="宋体" w:cs="Segoe UI"/>
          <w:szCs w:val="21"/>
          <w:shd w:val="clear" w:color="auto" w:fill="FFFFFF"/>
        </w:rPr>
      </w:pPr>
      <w:r w:rsidRPr="00A54FAF">
        <w:rPr>
          <w:rFonts w:ascii="宋体" w:eastAsia="宋体" w:hAnsi="宋体" w:cs="Segoe UI" w:hint="eastAsia"/>
          <w:szCs w:val="21"/>
          <w:shd w:val="clear" w:color="auto" w:fill="FFFFFF"/>
        </w:rPr>
        <w:lastRenderedPageBreak/>
        <w:t>在中游段，我国目前有三大核电设备制造基地，负责绝大多数反应堆重要部件的生产制造，在核心设备上</w:t>
      </w:r>
      <w:r w:rsidR="006F4C99" w:rsidRPr="00A54FAF">
        <w:rPr>
          <w:rFonts w:ascii="宋体" w:eastAsia="宋体" w:hAnsi="宋体" w:cs="Segoe UI" w:hint="eastAsia"/>
          <w:szCs w:val="21"/>
          <w:shd w:val="clear" w:color="auto" w:fill="FFFFFF"/>
        </w:rPr>
        <w:t>已</w:t>
      </w:r>
      <w:r w:rsidRPr="00A54FAF">
        <w:rPr>
          <w:rFonts w:ascii="宋体" w:eastAsia="宋体" w:hAnsi="宋体" w:cs="Segoe UI" w:hint="eastAsia"/>
          <w:szCs w:val="21"/>
          <w:shd w:val="clear" w:color="auto" w:fill="FFFFFF"/>
        </w:rPr>
        <w:t>打破了国外技术垄断，实现了较高水平的国产化。</w:t>
      </w:r>
    </w:p>
    <w:p w14:paraId="216B27EA" w14:textId="08C668F1" w:rsidR="005771FF" w:rsidRPr="00A54FAF" w:rsidRDefault="005771FF" w:rsidP="00A54FAF">
      <w:pPr>
        <w:spacing w:line="360" w:lineRule="auto"/>
        <w:ind w:firstLineChars="200" w:firstLine="420"/>
        <w:rPr>
          <w:rFonts w:ascii="宋体" w:eastAsia="宋体" w:hAnsi="宋体" w:cs="Segoe UI"/>
          <w:szCs w:val="21"/>
        </w:rPr>
      </w:pPr>
      <w:r w:rsidRPr="00A54FAF">
        <w:rPr>
          <w:rFonts w:ascii="宋体" w:eastAsia="宋体" w:hAnsi="宋体" w:cs="Segoe UI" w:hint="eastAsia"/>
          <w:szCs w:val="21"/>
        </w:rPr>
        <w:t>在下游段，</w:t>
      </w:r>
      <w:r w:rsidRPr="00A54FAF">
        <w:rPr>
          <w:rFonts w:ascii="宋体" w:eastAsia="宋体" w:hAnsi="宋体" w:cs="Segoe UI"/>
          <w:szCs w:val="21"/>
        </w:rPr>
        <w:t>由于核电行业的特殊性</w:t>
      </w:r>
      <w:r w:rsidRPr="00A54FAF">
        <w:rPr>
          <w:rFonts w:ascii="宋体" w:eastAsia="宋体" w:hAnsi="宋体" w:cs="Segoe UI" w:hint="eastAsia"/>
          <w:szCs w:val="21"/>
        </w:rPr>
        <w:t>与高门槛</w:t>
      </w:r>
      <w:r w:rsidRPr="00A54FAF">
        <w:rPr>
          <w:rFonts w:ascii="宋体" w:eastAsia="宋体" w:hAnsi="宋体" w:cs="Segoe UI"/>
          <w:szCs w:val="21"/>
        </w:rPr>
        <w:t>，除示范工程、研究堆外</w:t>
      </w:r>
      <w:r w:rsidRPr="00A54FAF">
        <w:rPr>
          <w:rFonts w:ascii="宋体" w:eastAsia="宋体" w:hAnsi="宋体" w:cs="Segoe UI" w:hint="eastAsia"/>
          <w:szCs w:val="21"/>
        </w:rPr>
        <w:t>，</w:t>
      </w:r>
      <w:r w:rsidRPr="00A54FAF">
        <w:rPr>
          <w:rFonts w:ascii="宋体" w:eastAsia="宋体" w:hAnsi="宋体" w:cs="Segoe UI"/>
          <w:szCs w:val="21"/>
        </w:rPr>
        <w:t>目前我国经国务院正式核准的核电项目均由中国广核、中国核电和国家电投三家分别或合作运营。截</w:t>
      </w:r>
      <w:r w:rsidRPr="00A54FAF">
        <w:rPr>
          <w:rFonts w:ascii="宋体" w:eastAsia="宋体" w:hAnsi="宋体" w:cs="Segoe UI" w:hint="eastAsia"/>
          <w:szCs w:val="21"/>
        </w:rPr>
        <w:t>至</w:t>
      </w:r>
      <w:r w:rsidRPr="00A54FAF">
        <w:rPr>
          <w:rFonts w:ascii="宋体" w:eastAsia="宋体" w:hAnsi="宋体" w:cs="Segoe UI"/>
          <w:szCs w:val="21"/>
        </w:rPr>
        <w:t>2020 年底，中国广核</w:t>
      </w:r>
      <w:r w:rsidRPr="00A54FAF">
        <w:rPr>
          <w:rFonts w:ascii="宋体" w:eastAsia="宋体" w:hAnsi="宋体" w:cs="Segoe UI" w:hint="eastAsia"/>
          <w:szCs w:val="21"/>
        </w:rPr>
        <w:t>在运核电机组2</w:t>
      </w:r>
      <w:r w:rsidRPr="00A54FAF">
        <w:rPr>
          <w:rFonts w:ascii="宋体" w:eastAsia="宋体" w:hAnsi="宋体" w:cs="Segoe UI"/>
          <w:szCs w:val="21"/>
        </w:rPr>
        <w:t>4</w:t>
      </w:r>
      <w:r w:rsidRPr="00A54FAF">
        <w:rPr>
          <w:rFonts w:ascii="宋体" w:eastAsia="宋体" w:hAnsi="宋体" w:cs="Segoe UI" w:hint="eastAsia"/>
          <w:szCs w:val="21"/>
        </w:rPr>
        <w:t>台，在建7台，在建总装机容量8</w:t>
      </w:r>
      <w:r w:rsidRPr="00A54FAF">
        <w:rPr>
          <w:rFonts w:ascii="宋体" w:eastAsia="宋体" w:hAnsi="宋体" w:cs="Segoe UI"/>
          <w:szCs w:val="21"/>
        </w:rPr>
        <w:t>21</w:t>
      </w:r>
      <w:r w:rsidRPr="00A54FAF">
        <w:rPr>
          <w:rFonts w:ascii="宋体" w:eastAsia="宋体" w:hAnsi="宋体" w:cs="Segoe UI" w:hint="eastAsia"/>
          <w:szCs w:val="21"/>
        </w:rPr>
        <w:t>亿千瓦时</w:t>
      </w:r>
      <w:r w:rsidR="00EE6157">
        <w:rPr>
          <w:rFonts w:ascii="宋体" w:eastAsia="宋体" w:hAnsi="宋体" w:cs="Segoe UI" w:hint="eastAsia"/>
          <w:szCs w:val="21"/>
        </w:rPr>
        <w:t>；</w:t>
      </w:r>
      <w:r w:rsidRPr="00A54FAF">
        <w:rPr>
          <w:rFonts w:ascii="宋体" w:eastAsia="宋体" w:hAnsi="宋体" w:cs="Segoe UI"/>
          <w:szCs w:val="21"/>
        </w:rPr>
        <w:t>中国核电在运核电机组23 台，在建4 台，在建总装机容量470.3 亿千瓦时。按发电量计算，2020 年</w:t>
      </w:r>
      <w:r w:rsidRPr="00A54FAF">
        <w:rPr>
          <w:rFonts w:ascii="宋体" w:eastAsia="宋体" w:hAnsi="宋体" w:cs="Segoe UI" w:hint="eastAsia"/>
          <w:szCs w:val="21"/>
        </w:rPr>
        <w:t>，</w:t>
      </w:r>
      <w:r w:rsidRPr="00A54FAF">
        <w:rPr>
          <w:rFonts w:ascii="宋体" w:eastAsia="宋体" w:hAnsi="宋体" w:cs="Segoe UI"/>
          <w:szCs w:val="21"/>
        </w:rPr>
        <w:t>中国广核和中国核电分别</w:t>
      </w:r>
      <w:r w:rsidRPr="00A54FAF">
        <w:rPr>
          <w:rFonts w:ascii="宋体" w:eastAsia="宋体" w:hAnsi="宋体" w:cs="Segoe UI" w:hint="eastAsia"/>
          <w:szCs w:val="21"/>
        </w:rPr>
        <w:t>占据</w:t>
      </w:r>
      <w:r w:rsidRPr="00A54FAF">
        <w:rPr>
          <w:rFonts w:ascii="宋体" w:eastAsia="宋体" w:hAnsi="宋体" w:cs="Segoe UI"/>
          <w:szCs w:val="21"/>
        </w:rPr>
        <w:t xml:space="preserve"> 50.92%和 42.04%</w:t>
      </w:r>
      <w:r w:rsidRPr="00A54FAF">
        <w:rPr>
          <w:rFonts w:ascii="宋体" w:eastAsia="宋体" w:hAnsi="宋体" w:cs="Segoe UI" w:hint="eastAsia"/>
          <w:szCs w:val="21"/>
        </w:rPr>
        <w:t>的国内市场</w:t>
      </w:r>
      <w:r w:rsidR="00EE6157">
        <w:rPr>
          <w:rFonts w:ascii="宋体" w:eastAsia="宋体" w:hAnsi="宋体" w:cs="Segoe UI" w:hint="eastAsia"/>
          <w:szCs w:val="21"/>
        </w:rPr>
        <w:t>份额</w:t>
      </w:r>
      <w:r w:rsidRPr="00A54FAF">
        <w:rPr>
          <w:rFonts w:ascii="宋体" w:eastAsia="宋体" w:hAnsi="宋体" w:cs="Segoe UI" w:hint="eastAsia"/>
          <w:szCs w:val="21"/>
        </w:rPr>
        <w:t>。</w:t>
      </w:r>
    </w:p>
    <w:p w14:paraId="63516C65" w14:textId="72C0159D" w:rsidR="000A3B0F" w:rsidRPr="00A54FAF" w:rsidRDefault="00607C0B" w:rsidP="00A54FAF">
      <w:pPr>
        <w:spacing w:line="360" w:lineRule="auto"/>
        <w:ind w:firstLineChars="200" w:firstLine="420"/>
        <w:rPr>
          <w:rFonts w:ascii="宋体" w:eastAsia="宋体" w:hAnsi="宋体" w:cs="Segoe UI"/>
          <w:szCs w:val="21"/>
        </w:rPr>
      </w:pPr>
      <w:r>
        <w:rPr>
          <w:rFonts w:ascii="宋体" w:eastAsia="宋体" w:hAnsi="宋体" w:cs="Segoe UI" w:hint="eastAsia"/>
          <w:szCs w:val="21"/>
        </w:rPr>
        <w:t>福岛核事故后，</w:t>
      </w:r>
      <w:r w:rsidR="00643734">
        <w:rPr>
          <w:rFonts w:ascii="宋体" w:eastAsia="宋体" w:hAnsi="宋体" w:cs="Segoe UI" w:hint="eastAsia"/>
          <w:szCs w:val="21"/>
        </w:rPr>
        <w:t>我国</w:t>
      </w:r>
      <w:r w:rsidR="008B42C1" w:rsidRPr="00A54FAF">
        <w:rPr>
          <w:rFonts w:ascii="宋体" w:eastAsia="宋体" w:hAnsi="宋体" w:cs="Segoe UI" w:hint="eastAsia"/>
          <w:szCs w:val="21"/>
        </w:rPr>
        <w:t>核电产业发展的一个主要挑战是</w:t>
      </w:r>
      <w:r w:rsidR="00643734">
        <w:rPr>
          <w:rFonts w:ascii="宋体" w:eastAsia="宋体" w:hAnsi="宋体" w:cs="Segoe UI" w:hint="eastAsia"/>
          <w:szCs w:val="21"/>
        </w:rPr>
        <w:t>项目</w:t>
      </w:r>
      <w:r w:rsidR="008B42C1" w:rsidRPr="00A54FAF">
        <w:rPr>
          <w:rFonts w:ascii="宋体" w:eastAsia="宋体" w:hAnsi="宋体" w:cs="Segoe UI" w:hint="eastAsia"/>
          <w:szCs w:val="21"/>
        </w:rPr>
        <w:t>融资</w:t>
      </w:r>
      <w:r w:rsidR="00D13FD0">
        <w:rPr>
          <w:rFonts w:ascii="宋体" w:eastAsia="宋体" w:hAnsi="宋体" w:cs="Segoe UI" w:hint="eastAsia"/>
          <w:szCs w:val="21"/>
        </w:rPr>
        <w:t>，</w:t>
      </w:r>
      <w:r w:rsidR="008B42C1" w:rsidRPr="00A54FAF">
        <w:rPr>
          <w:rFonts w:ascii="宋体" w:eastAsia="宋体" w:hAnsi="宋体" w:cs="Segoe UI" w:hint="eastAsia"/>
          <w:szCs w:val="21"/>
        </w:rPr>
        <w:t>其所需资金巨大、期限长、风险高，使得核电相比其他清洁能源的经济竞争力有所下降。</w:t>
      </w:r>
      <w:r w:rsidR="003A207C" w:rsidRPr="00A54FAF">
        <w:rPr>
          <w:rFonts w:ascii="宋体" w:eastAsia="宋体" w:hAnsi="宋体" w:cs="Segoe UI" w:hint="eastAsia"/>
          <w:szCs w:val="21"/>
        </w:rPr>
        <w:t>即使在目前政府主导的融资体系里纳入私营部门，由于上述</w:t>
      </w:r>
      <w:r w:rsidR="008B42C1" w:rsidRPr="00A54FAF">
        <w:rPr>
          <w:rFonts w:ascii="宋体" w:eastAsia="宋体" w:hAnsi="宋体" w:cs="Segoe UI" w:hint="eastAsia"/>
          <w:szCs w:val="21"/>
        </w:rPr>
        <w:t>特点，</w:t>
      </w:r>
      <w:r w:rsidR="008B42C1" w:rsidRPr="00A54FAF">
        <w:rPr>
          <w:rFonts w:ascii="宋体" w:eastAsia="宋体" w:hAnsi="宋体" w:cs="Segoe UI"/>
          <w:szCs w:val="21"/>
        </w:rPr>
        <w:t>私营部门的投资者</w:t>
      </w:r>
      <w:r w:rsidR="003A207C" w:rsidRPr="00A54FAF">
        <w:rPr>
          <w:rFonts w:ascii="宋体" w:eastAsia="宋体" w:hAnsi="宋体" w:cs="Segoe UI" w:hint="eastAsia"/>
          <w:szCs w:val="21"/>
        </w:rPr>
        <w:t>们也</w:t>
      </w:r>
      <w:r w:rsidR="008B42C1" w:rsidRPr="00A54FAF">
        <w:rPr>
          <w:rFonts w:ascii="宋体" w:eastAsia="宋体" w:hAnsi="宋体" w:cs="Segoe UI" w:hint="eastAsia"/>
          <w:szCs w:val="21"/>
        </w:rPr>
        <w:t>很难会选择支持核电而非其他技术。</w:t>
      </w:r>
    </w:p>
    <w:p w14:paraId="36DF240B" w14:textId="4CAED8E6" w:rsidR="00752F5E" w:rsidRPr="00A54FAF" w:rsidRDefault="003A207C" w:rsidP="00A54FAF">
      <w:pPr>
        <w:pStyle w:val="a3"/>
        <w:shd w:val="clear" w:color="auto" w:fill="FFFFFF"/>
        <w:spacing w:before="0" w:beforeAutospacing="0" w:after="0" w:afterAutospacing="0" w:line="360" w:lineRule="auto"/>
        <w:ind w:firstLineChars="200" w:firstLine="420"/>
        <w:rPr>
          <w:rFonts w:cs="Segoe UI"/>
          <w:sz w:val="21"/>
          <w:szCs w:val="21"/>
          <w:shd w:val="clear" w:color="auto" w:fill="FFFFFF"/>
        </w:rPr>
      </w:pPr>
      <w:r w:rsidRPr="00A54FAF">
        <w:rPr>
          <w:rFonts w:cs="Segoe UI" w:hint="eastAsia"/>
          <w:sz w:val="21"/>
          <w:szCs w:val="21"/>
          <w:shd w:val="clear" w:color="auto" w:fill="FFFFFF"/>
        </w:rPr>
        <w:t>基于此问题，</w:t>
      </w:r>
      <w:r w:rsidR="008B42C1" w:rsidRPr="00A54FAF">
        <w:rPr>
          <w:rFonts w:cs="Segoe UI" w:hint="eastAsia"/>
          <w:sz w:val="21"/>
          <w:szCs w:val="21"/>
          <w:shd w:val="clear" w:color="auto" w:fill="FFFFFF"/>
        </w:rPr>
        <w:t>本文概述了核电项目融资所面临的风险，</w:t>
      </w:r>
      <w:r w:rsidRPr="00A54FAF">
        <w:rPr>
          <w:rFonts w:cs="Segoe UI" w:hint="eastAsia"/>
          <w:sz w:val="21"/>
          <w:szCs w:val="21"/>
          <w:shd w:val="clear" w:color="auto" w:fill="FFFFFF"/>
        </w:rPr>
        <w:t>调研了</w:t>
      </w:r>
      <w:r w:rsidR="008B42C1" w:rsidRPr="00A54FAF">
        <w:rPr>
          <w:rFonts w:cs="Segoe UI" w:hint="eastAsia"/>
          <w:sz w:val="21"/>
          <w:szCs w:val="21"/>
          <w:shd w:val="clear" w:color="auto" w:fill="FFFFFF"/>
        </w:rPr>
        <w:t>世界各国出现的新型融资方式，</w:t>
      </w:r>
      <w:r w:rsidR="00D13FD0">
        <w:rPr>
          <w:rFonts w:cs="Segoe UI" w:hint="eastAsia"/>
          <w:sz w:val="21"/>
          <w:szCs w:val="21"/>
          <w:shd w:val="clear" w:color="auto" w:fill="FFFFFF"/>
        </w:rPr>
        <w:t>并结合国内环境加以</w:t>
      </w:r>
      <w:r w:rsidR="008B42C1" w:rsidRPr="00A54FAF">
        <w:rPr>
          <w:rFonts w:cs="Segoe UI" w:hint="eastAsia"/>
          <w:sz w:val="21"/>
          <w:szCs w:val="21"/>
          <w:shd w:val="clear" w:color="auto" w:fill="FFFFFF"/>
        </w:rPr>
        <w:t>评估，以</w:t>
      </w:r>
      <w:r w:rsidR="009033B7" w:rsidRPr="00A54FAF">
        <w:rPr>
          <w:rFonts w:cs="Segoe UI" w:hint="eastAsia"/>
          <w:sz w:val="21"/>
          <w:szCs w:val="21"/>
          <w:shd w:val="clear" w:color="auto" w:fill="FFFFFF"/>
        </w:rPr>
        <w:t>求</w:t>
      </w:r>
      <w:r w:rsidR="008B42C1" w:rsidRPr="00A54FAF">
        <w:rPr>
          <w:rFonts w:cs="Segoe UI" w:hint="eastAsia"/>
          <w:sz w:val="21"/>
          <w:szCs w:val="21"/>
          <w:shd w:val="clear" w:color="auto" w:fill="FFFFFF"/>
        </w:rPr>
        <w:t>解决</w:t>
      </w:r>
      <w:r w:rsidR="00607C0B">
        <w:rPr>
          <w:rFonts w:cs="Segoe UI" w:hint="eastAsia"/>
          <w:sz w:val="21"/>
          <w:szCs w:val="21"/>
          <w:shd w:val="clear" w:color="auto" w:fill="FFFFFF"/>
        </w:rPr>
        <w:t>福岛核事故后</w:t>
      </w:r>
      <w:r w:rsidR="008B42C1" w:rsidRPr="00A54FAF">
        <w:rPr>
          <w:rFonts w:cs="Segoe UI" w:hint="eastAsia"/>
          <w:sz w:val="21"/>
          <w:szCs w:val="21"/>
          <w:shd w:val="clear" w:color="auto" w:fill="FFFFFF"/>
        </w:rPr>
        <w:t>我国核电产业发展的</w:t>
      </w:r>
      <w:r w:rsidR="00D16148" w:rsidRPr="00A54FAF">
        <w:rPr>
          <w:rFonts w:cs="Segoe UI" w:hint="eastAsia"/>
          <w:sz w:val="21"/>
          <w:szCs w:val="21"/>
          <w:shd w:val="clear" w:color="auto" w:fill="FFFFFF"/>
        </w:rPr>
        <w:t>融资困难</w:t>
      </w:r>
      <w:r w:rsidR="009033B7" w:rsidRPr="00A54FAF">
        <w:rPr>
          <w:rFonts w:cs="Segoe UI" w:hint="eastAsia"/>
          <w:sz w:val="21"/>
          <w:szCs w:val="21"/>
          <w:shd w:val="clear" w:color="auto" w:fill="FFFFFF"/>
        </w:rPr>
        <w:t>问题</w:t>
      </w:r>
      <w:r w:rsidR="00D16148" w:rsidRPr="00A54FAF">
        <w:rPr>
          <w:rFonts w:cs="Segoe UI" w:hint="eastAsia"/>
          <w:sz w:val="21"/>
          <w:szCs w:val="21"/>
          <w:shd w:val="clear" w:color="auto" w:fill="FFFFFF"/>
        </w:rPr>
        <w:t>。</w:t>
      </w:r>
    </w:p>
    <w:p w14:paraId="71B50766" w14:textId="326402FD" w:rsidR="00752F5E" w:rsidRPr="00324746" w:rsidRDefault="004733CA" w:rsidP="00324746">
      <w:pPr>
        <w:spacing w:line="360" w:lineRule="auto"/>
        <w:rPr>
          <w:rFonts w:ascii="宋体" w:eastAsia="宋体" w:hAnsi="宋体" w:cs="Segoe UI"/>
          <w:sz w:val="28"/>
          <w:szCs w:val="28"/>
        </w:rPr>
      </w:pPr>
      <w:r w:rsidRPr="00324746">
        <w:rPr>
          <w:rFonts w:ascii="宋体" w:eastAsia="宋体" w:hAnsi="宋体" w:cs="Segoe UI"/>
          <w:sz w:val="28"/>
          <w:szCs w:val="28"/>
        </w:rPr>
        <w:t>2</w:t>
      </w:r>
      <w:r w:rsidR="00752F5E" w:rsidRPr="00324746">
        <w:rPr>
          <w:rFonts w:ascii="宋体" w:eastAsia="宋体" w:hAnsi="宋体" w:cs="Segoe UI"/>
          <w:sz w:val="28"/>
          <w:szCs w:val="28"/>
        </w:rPr>
        <w:t xml:space="preserve"> 主要风险</w:t>
      </w:r>
    </w:p>
    <w:p w14:paraId="08EA31AE" w14:textId="65A0CD8E" w:rsidR="008256C4" w:rsidRPr="00324746" w:rsidRDefault="004733CA" w:rsidP="00324746">
      <w:pPr>
        <w:spacing w:line="360" w:lineRule="auto"/>
        <w:rPr>
          <w:rFonts w:ascii="黑体" w:eastAsia="黑体" w:hAnsi="黑体" w:cs="Segoe UI"/>
          <w:szCs w:val="21"/>
        </w:rPr>
      </w:pPr>
      <w:r w:rsidRPr="00324746">
        <w:rPr>
          <w:rFonts w:ascii="黑体" w:eastAsia="黑体" w:hAnsi="黑体" w:cs="Segoe UI"/>
          <w:szCs w:val="21"/>
        </w:rPr>
        <w:t>2</w:t>
      </w:r>
      <w:r w:rsidR="00752F5E" w:rsidRPr="00324746">
        <w:rPr>
          <w:rFonts w:ascii="黑体" w:eastAsia="黑体" w:hAnsi="黑体" w:cs="Segoe UI"/>
          <w:szCs w:val="21"/>
        </w:rPr>
        <w:t>.1</w:t>
      </w:r>
      <w:r w:rsidR="006C1F3F" w:rsidRPr="00324746">
        <w:rPr>
          <w:rFonts w:ascii="黑体" w:eastAsia="黑体" w:hAnsi="黑体" w:cs="Segoe UI" w:hint="eastAsia"/>
          <w:szCs w:val="21"/>
        </w:rPr>
        <w:t xml:space="preserve"> </w:t>
      </w:r>
      <w:r w:rsidR="00973107" w:rsidRPr="00324746">
        <w:rPr>
          <w:rFonts w:ascii="黑体" w:eastAsia="黑体" w:hAnsi="黑体" w:cs="Segoe UI" w:hint="eastAsia"/>
          <w:szCs w:val="21"/>
        </w:rPr>
        <w:t>高昂的成本</w:t>
      </w:r>
    </w:p>
    <w:p w14:paraId="66365773" w14:textId="51E80D78" w:rsidR="008256C4" w:rsidRPr="001C3366" w:rsidRDefault="008256C4" w:rsidP="001C3366">
      <w:pPr>
        <w:spacing w:line="360" w:lineRule="auto"/>
        <w:ind w:firstLineChars="200" w:firstLine="420"/>
        <w:rPr>
          <w:rFonts w:ascii="宋体" w:eastAsia="宋体" w:hAnsi="宋体" w:cs="Segoe UI"/>
          <w:szCs w:val="21"/>
        </w:rPr>
      </w:pPr>
      <w:r w:rsidRPr="001C3366">
        <w:rPr>
          <w:rFonts w:ascii="宋体" w:eastAsia="宋体" w:hAnsi="宋体" w:cs="Segoe UI"/>
          <w:szCs w:val="21"/>
        </w:rPr>
        <w:t>国家能源局官网</w:t>
      </w:r>
      <w:r w:rsidR="006C1F3F" w:rsidRPr="001C3366">
        <w:rPr>
          <w:rFonts w:ascii="宋体" w:eastAsia="宋体" w:hAnsi="宋体" w:cs="Segoe UI" w:hint="eastAsia"/>
          <w:szCs w:val="21"/>
        </w:rPr>
        <w:t>近年公布的数据中，</w:t>
      </w:r>
      <w:r w:rsidRPr="001C3366">
        <w:rPr>
          <w:rFonts w:ascii="宋体" w:eastAsia="宋体" w:hAnsi="宋体" w:cs="Segoe UI"/>
          <w:szCs w:val="21"/>
        </w:rPr>
        <w:t>我国</w:t>
      </w:r>
      <w:hyperlink r:id="rId7" w:tgtFrame="_blank" w:history="1">
        <w:r w:rsidRPr="001C3366">
          <w:rPr>
            <w:rFonts w:ascii="宋体" w:eastAsia="宋体" w:hAnsi="宋体" w:cs="Segoe UI"/>
            <w:szCs w:val="21"/>
          </w:rPr>
          <w:t>核电</w:t>
        </w:r>
      </w:hyperlink>
      <w:r w:rsidRPr="001C3366">
        <w:rPr>
          <w:rFonts w:ascii="宋体" w:eastAsia="宋体" w:hAnsi="宋体" w:cs="Segoe UI"/>
          <w:szCs w:val="21"/>
        </w:rPr>
        <w:t>上网电价</w:t>
      </w:r>
      <w:r w:rsidR="006C1F3F" w:rsidRPr="001C3366">
        <w:rPr>
          <w:rFonts w:ascii="宋体" w:eastAsia="宋体" w:hAnsi="宋体" w:cs="Segoe UI" w:hint="eastAsia"/>
          <w:szCs w:val="21"/>
        </w:rPr>
        <w:t>约</w:t>
      </w:r>
      <w:r w:rsidRPr="001C3366">
        <w:rPr>
          <w:rFonts w:ascii="宋体" w:eastAsia="宋体" w:hAnsi="宋体" w:cs="Segoe UI"/>
          <w:szCs w:val="21"/>
        </w:rPr>
        <w:t>为420.89元/千千瓦时，</w:t>
      </w:r>
      <w:r w:rsidR="006C1F3F" w:rsidRPr="001C3366">
        <w:rPr>
          <w:rFonts w:ascii="宋体" w:eastAsia="宋体" w:hAnsi="宋体" w:cs="Segoe UI" w:hint="eastAsia"/>
          <w:szCs w:val="21"/>
        </w:rPr>
        <w:t>明显</w:t>
      </w:r>
      <w:r w:rsidRPr="001C3366">
        <w:rPr>
          <w:rFonts w:ascii="宋体" w:eastAsia="宋体" w:hAnsi="宋体" w:cs="Segoe UI"/>
          <w:szCs w:val="21"/>
        </w:rPr>
        <w:t>高于发电企业的平均上网电价370.97元/千千瓦时</w:t>
      </w:r>
      <w:r w:rsidR="0060166B">
        <w:rPr>
          <w:rFonts w:ascii="宋体" w:eastAsia="宋体" w:hAnsi="宋体" w:cs="Segoe UI" w:hint="eastAsia"/>
          <w:szCs w:val="21"/>
        </w:rPr>
        <w:t>。</w:t>
      </w:r>
      <w:r w:rsidR="006F4C99" w:rsidRPr="001C3366">
        <w:rPr>
          <w:rFonts w:ascii="宋体" w:eastAsia="宋体" w:hAnsi="宋体" w:cs="Segoe UI" w:hint="eastAsia"/>
          <w:szCs w:val="21"/>
        </w:rPr>
        <w:t>高昂的电价</w:t>
      </w:r>
      <w:r w:rsidR="006C1F3F" w:rsidRPr="001C3366">
        <w:rPr>
          <w:rFonts w:ascii="宋体" w:eastAsia="宋体" w:hAnsi="宋体" w:cs="Segoe UI" w:hint="eastAsia"/>
          <w:szCs w:val="21"/>
        </w:rPr>
        <w:t>来源于</w:t>
      </w:r>
      <w:r w:rsidR="006F4C99" w:rsidRPr="001C3366">
        <w:rPr>
          <w:rFonts w:ascii="宋体" w:eastAsia="宋体" w:hAnsi="宋体" w:cs="Segoe UI" w:hint="eastAsia"/>
          <w:szCs w:val="21"/>
        </w:rPr>
        <w:t>高昂</w:t>
      </w:r>
      <w:r w:rsidRPr="001C3366">
        <w:rPr>
          <w:rFonts w:ascii="宋体" w:eastAsia="宋体" w:hAnsi="宋体" w:cs="Segoe UI"/>
          <w:szCs w:val="21"/>
        </w:rPr>
        <w:t>的成本。</w:t>
      </w:r>
    </w:p>
    <w:p w14:paraId="3F5FC763" w14:textId="0261768B" w:rsidR="00BF37B2" w:rsidRPr="001C3366" w:rsidRDefault="008256C4" w:rsidP="0060166B">
      <w:pPr>
        <w:spacing w:line="360" w:lineRule="auto"/>
        <w:ind w:firstLineChars="200" w:firstLine="420"/>
        <w:rPr>
          <w:rFonts w:ascii="宋体" w:eastAsia="宋体" w:hAnsi="宋体" w:cs="Segoe UI"/>
          <w:szCs w:val="21"/>
        </w:rPr>
      </w:pPr>
      <w:r w:rsidRPr="001C3366">
        <w:rPr>
          <w:rFonts w:ascii="宋体" w:eastAsia="宋体" w:hAnsi="宋体" w:cs="Segoe UI"/>
          <w:szCs w:val="21"/>
        </w:rPr>
        <w:t>作为电力商品，核电的成本是影响</w:t>
      </w:r>
      <w:r w:rsidR="006C1F3F" w:rsidRPr="001C3366">
        <w:rPr>
          <w:rFonts w:ascii="宋体" w:eastAsia="宋体" w:hAnsi="宋体" w:cs="Segoe UI" w:hint="eastAsia"/>
          <w:szCs w:val="21"/>
        </w:rPr>
        <w:t>核电</w:t>
      </w:r>
      <w:r w:rsidRPr="001C3366">
        <w:rPr>
          <w:rFonts w:ascii="宋体" w:eastAsia="宋体" w:hAnsi="宋体" w:cs="Segoe UI"/>
          <w:szCs w:val="21"/>
        </w:rPr>
        <w:t>竞争力</w:t>
      </w:r>
      <w:r w:rsidR="006C1F3F" w:rsidRPr="001C3366">
        <w:rPr>
          <w:rFonts w:ascii="宋体" w:eastAsia="宋体" w:hAnsi="宋体" w:cs="Segoe UI" w:hint="eastAsia"/>
          <w:szCs w:val="21"/>
        </w:rPr>
        <w:t>及其未来</w:t>
      </w:r>
      <w:r w:rsidRPr="001C3366">
        <w:rPr>
          <w:rFonts w:ascii="宋体" w:eastAsia="宋体" w:hAnsi="宋体" w:cs="Segoe UI"/>
          <w:szCs w:val="21"/>
        </w:rPr>
        <w:t>发展的一个重要因素</w:t>
      </w:r>
      <w:r w:rsidR="006F4C99" w:rsidRPr="001C3366">
        <w:rPr>
          <w:rFonts w:ascii="宋体" w:eastAsia="宋体" w:hAnsi="宋体" w:cs="Segoe UI" w:hint="eastAsia"/>
          <w:szCs w:val="21"/>
        </w:rPr>
        <w:t>，衡量核电成本的一个重要指标是</w:t>
      </w:r>
      <w:r w:rsidR="00BF37B2" w:rsidRPr="001C3366">
        <w:rPr>
          <w:rFonts w:ascii="宋体" w:eastAsia="宋体" w:hAnsi="宋体" w:cs="Segoe UI"/>
          <w:szCs w:val="21"/>
        </w:rPr>
        <w:t>比投资</w:t>
      </w:r>
      <w:r w:rsidR="006F4C99" w:rsidRPr="0060166B">
        <w:rPr>
          <w:rFonts w:ascii="Times New Roman" w:eastAsia="宋体" w:hAnsi="Times New Roman" w:cs="Times New Roman"/>
          <w:szCs w:val="21"/>
        </w:rPr>
        <w:t>（</w:t>
      </w:r>
      <w:r w:rsidR="006F4C99" w:rsidRPr="0060166B">
        <w:rPr>
          <w:rFonts w:ascii="Times New Roman" w:eastAsia="宋体" w:hAnsi="Times New Roman" w:cs="Times New Roman"/>
          <w:szCs w:val="21"/>
        </w:rPr>
        <w:t>Levelized Cost of Electricity, LCOE</w:t>
      </w:r>
      <w:r w:rsidR="006F4C99" w:rsidRPr="0060166B">
        <w:rPr>
          <w:rFonts w:ascii="Times New Roman" w:eastAsia="宋体" w:hAnsi="Times New Roman" w:cs="Times New Roman"/>
          <w:szCs w:val="21"/>
        </w:rPr>
        <w:t>）</w:t>
      </w:r>
      <w:r w:rsidR="000F2B10" w:rsidRPr="001C3366">
        <w:rPr>
          <w:rFonts w:ascii="宋体" w:eastAsia="宋体" w:hAnsi="宋体" w:cs="Segoe UI"/>
          <w:szCs w:val="21"/>
        </w:rPr>
        <w:t>。</w:t>
      </w:r>
      <w:r w:rsidR="00BF37B2" w:rsidRPr="0060166B">
        <w:rPr>
          <w:rFonts w:ascii="Times New Roman" w:eastAsia="宋体" w:hAnsi="Times New Roman" w:cs="Times New Roman"/>
          <w:szCs w:val="21"/>
        </w:rPr>
        <w:t>LCOE</w:t>
      </w:r>
      <w:r w:rsidR="00BF37B2" w:rsidRPr="001C3366">
        <w:rPr>
          <w:rFonts w:ascii="宋体" w:eastAsia="宋体" w:hAnsi="宋体" w:cs="Segoe UI"/>
          <w:szCs w:val="21"/>
        </w:rPr>
        <w:t>考虑了建设、运营、维护、燃料以及退役等方面的成本，并将它们平均分摊到发电的每单位产量上</w:t>
      </w:r>
      <w:r w:rsidR="00BF37B2" w:rsidRPr="001C3366">
        <w:rPr>
          <w:rFonts w:ascii="宋体" w:eastAsia="宋体" w:hAnsi="宋体" w:cs="Segoe UI" w:hint="eastAsia"/>
          <w:szCs w:val="21"/>
        </w:rPr>
        <w:t>，以</w:t>
      </w:r>
      <w:r w:rsidR="00BF37B2" w:rsidRPr="001C3366">
        <w:rPr>
          <w:rFonts w:ascii="宋体" w:eastAsia="宋体" w:hAnsi="宋体" w:cs="Segoe UI"/>
          <w:szCs w:val="21"/>
        </w:rPr>
        <w:t>使不同类型的能源发电方式能够进行直接的成本比较。</w:t>
      </w:r>
      <w:r w:rsidR="0060166B" w:rsidRPr="0060166B">
        <w:rPr>
          <w:rFonts w:ascii="Times New Roman" w:eastAsia="宋体" w:hAnsi="Times New Roman" w:cs="Times New Roman"/>
          <w:szCs w:val="21"/>
        </w:rPr>
        <w:t>LCOE</w:t>
      </w:r>
      <w:r w:rsidR="00BF37B2" w:rsidRPr="001C3366">
        <w:rPr>
          <w:rFonts w:ascii="宋体" w:eastAsia="宋体" w:hAnsi="宋体" w:cs="Segoe UI" w:hint="eastAsia"/>
          <w:szCs w:val="21"/>
        </w:rPr>
        <w:t>是一个估算值，受多种因素影响，包括建设成本、燃料成本、运营和维护成本、退役成本、电力产能因子、资金成本等。这些因素的具体数值可能因地区和具体项目而有所不同。</w:t>
      </w:r>
    </w:p>
    <w:p w14:paraId="33808405" w14:textId="434996A1" w:rsidR="000F2B10" w:rsidRPr="001C3366" w:rsidRDefault="000F2B10" w:rsidP="001C3366">
      <w:pPr>
        <w:spacing w:line="360" w:lineRule="auto"/>
        <w:ind w:firstLineChars="200" w:firstLine="420"/>
        <w:rPr>
          <w:rFonts w:ascii="宋体" w:eastAsia="宋体" w:hAnsi="宋体" w:cs="Segoe UI"/>
          <w:szCs w:val="21"/>
        </w:rPr>
      </w:pPr>
      <w:r w:rsidRPr="001C3366">
        <w:rPr>
          <w:rFonts w:ascii="宋体" w:eastAsia="宋体" w:hAnsi="宋体" w:cs="Segoe UI"/>
          <w:szCs w:val="21"/>
        </w:rPr>
        <w:t>相比</w:t>
      </w:r>
      <w:r w:rsidR="00BF37B2" w:rsidRPr="001C3366">
        <w:rPr>
          <w:rFonts w:ascii="宋体" w:eastAsia="宋体" w:hAnsi="宋体" w:cs="Segoe UI" w:hint="eastAsia"/>
          <w:szCs w:val="21"/>
        </w:rPr>
        <w:t>于</w:t>
      </w:r>
      <w:r w:rsidRPr="001C3366">
        <w:rPr>
          <w:rFonts w:ascii="宋体" w:eastAsia="宋体" w:hAnsi="宋体" w:cs="Segoe UI"/>
          <w:szCs w:val="21"/>
        </w:rPr>
        <w:t>火电</w:t>
      </w:r>
      <w:r w:rsidR="00BF37B2" w:rsidRPr="001C3366">
        <w:rPr>
          <w:rFonts w:ascii="宋体" w:eastAsia="宋体" w:hAnsi="宋体" w:cs="Segoe UI" w:hint="eastAsia"/>
          <w:szCs w:val="21"/>
        </w:rPr>
        <w:t>等传统电力商品，</w:t>
      </w:r>
      <w:r w:rsidR="00BF37B2" w:rsidRPr="001C3366">
        <w:rPr>
          <w:rFonts w:ascii="宋体" w:eastAsia="宋体" w:hAnsi="宋体" w:cs="Segoe UI"/>
          <w:szCs w:val="21"/>
        </w:rPr>
        <w:t>核电的初期投资</w:t>
      </w:r>
      <w:r w:rsidR="00BF37B2" w:rsidRPr="001C3366">
        <w:rPr>
          <w:rFonts w:ascii="宋体" w:eastAsia="宋体" w:hAnsi="宋体" w:cs="Segoe UI" w:hint="eastAsia"/>
          <w:szCs w:val="21"/>
        </w:rPr>
        <w:t>巨大，约占全部成本的5</w:t>
      </w:r>
      <w:r w:rsidR="00BF37B2" w:rsidRPr="001C3366">
        <w:rPr>
          <w:rFonts w:ascii="宋体" w:eastAsia="宋体" w:hAnsi="宋体" w:cs="Segoe UI"/>
          <w:szCs w:val="21"/>
        </w:rPr>
        <w:t>0%~70%</w:t>
      </w:r>
      <w:r w:rsidR="00BF37B2" w:rsidRPr="001C3366">
        <w:rPr>
          <w:rFonts w:ascii="宋体" w:eastAsia="宋体" w:hAnsi="宋体" w:cs="Segoe UI" w:hint="eastAsia"/>
          <w:szCs w:val="21"/>
        </w:rPr>
        <w:t>，而前者通常</w:t>
      </w:r>
      <w:r w:rsidRPr="001C3366">
        <w:rPr>
          <w:rFonts w:ascii="宋体" w:eastAsia="宋体" w:hAnsi="宋体" w:cs="Segoe UI"/>
          <w:szCs w:val="21"/>
        </w:rPr>
        <w:t>只有20%~30%。</w:t>
      </w:r>
      <w:r w:rsidR="00BF37B2" w:rsidRPr="001C3366">
        <w:rPr>
          <w:rFonts w:ascii="宋体" w:eastAsia="宋体" w:hAnsi="宋体" w:cs="Segoe UI" w:hint="eastAsia"/>
          <w:szCs w:val="21"/>
        </w:rPr>
        <w:t>如</w:t>
      </w:r>
      <w:r w:rsidRPr="001C3366">
        <w:rPr>
          <w:rFonts w:ascii="宋体" w:eastAsia="宋体" w:hAnsi="宋体" w:cs="Segoe UI"/>
          <w:szCs w:val="21"/>
        </w:rPr>
        <w:t>目前国内</w:t>
      </w:r>
      <w:r w:rsidR="00BF37B2" w:rsidRPr="001C3366">
        <w:rPr>
          <w:rFonts w:ascii="宋体" w:eastAsia="宋体" w:hAnsi="宋体" w:cs="Segoe UI" w:hint="eastAsia"/>
          <w:szCs w:val="21"/>
        </w:rPr>
        <w:t>已</w:t>
      </w:r>
      <w:r w:rsidRPr="001C3366">
        <w:rPr>
          <w:rFonts w:ascii="宋体" w:eastAsia="宋体" w:hAnsi="宋体" w:cs="Segoe UI"/>
          <w:szCs w:val="21"/>
        </w:rPr>
        <w:t>建成投产的二代改进型技术机组，</w:t>
      </w:r>
      <w:r w:rsidR="00BF37B2" w:rsidRPr="001C3366">
        <w:rPr>
          <w:rFonts w:ascii="宋体" w:eastAsia="宋体" w:hAnsi="宋体" w:cs="Segoe UI" w:hint="eastAsia"/>
          <w:szCs w:val="21"/>
        </w:rPr>
        <w:t>其比投资约为</w:t>
      </w:r>
      <w:r w:rsidRPr="001C3366">
        <w:rPr>
          <w:rFonts w:ascii="宋体" w:eastAsia="宋体" w:hAnsi="宋体" w:cs="Segoe UI"/>
          <w:szCs w:val="21"/>
        </w:rPr>
        <w:t>12000~14000元/千瓦，与风电、太阳能</w:t>
      </w:r>
      <w:r w:rsidR="00BF37B2" w:rsidRPr="001C3366">
        <w:rPr>
          <w:rFonts w:ascii="宋体" w:eastAsia="宋体" w:hAnsi="宋体" w:cs="Segoe UI" w:hint="eastAsia"/>
          <w:szCs w:val="21"/>
        </w:rPr>
        <w:t>发电</w:t>
      </w:r>
      <w:r w:rsidRPr="001C3366">
        <w:rPr>
          <w:rFonts w:ascii="宋体" w:eastAsia="宋体" w:hAnsi="宋体" w:cs="Segoe UI"/>
          <w:szCs w:val="21"/>
        </w:rPr>
        <w:t>相当，</w:t>
      </w:r>
      <w:r w:rsidR="00BF37B2" w:rsidRPr="001C3366">
        <w:rPr>
          <w:rFonts w:ascii="宋体" w:eastAsia="宋体" w:hAnsi="宋体" w:cs="Segoe UI" w:hint="eastAsia"/>
          <w:szCs w:val="21"/>
        </w:rPr>
        <w:t>但却</w:t>
      </w:r>
      <w:r w:rsidRPr="001C3366">
        <w:rPr>
          <w:rFonts w:ascii="宋体" w:eastAsia="宋体" w:hAnsi="宋体" w:cs="Segoe UI"/>
          <w:szCs w:val="21"/>
        </w:rPr>
        <w:t>是火电的三倍</w:t>
      </w:r>
      <w:r w:rsidR="00BF37B2" w:rsidRPr="001C3366">
        <w:rPr>
          <w:rFonts w:ascii="宋体" w:eastAsia="宋体" w:hAnsi="宋体" w:cs="Segoe UI" w:hint="eastAsia"/>
          <w:szCs w:val="21"/>
        </w:rPr>
        <w:t>左右</w:t>
      </w:r>
      <w:r w:rsidRPr="001C3366">
        <w:rPr>
          <w:rFonts w:ascii="宋体" w:eastAsia="宋体" w:hAnsi="宋体" w:cs="Segoe UI"/>
          <w:szCs w:val="21"/>
        </w:rPr>
        <w:t>。</w:t>
      </w:r>
    </w:p>
    <w:p w14:paraId="7C673051" w14:textId="77777777" w:rsidR="00607C0B" w:rsidRDefault="00BF37B2" w:rsidP="001C3366">
      <w:pPr>
        <w:spacing w:line="360" w:lineRule="auto"/>
        <w:ind w:firstLineChars="200" w:firstLine="420"/>
        <w:rPr>
          <w:rFonts w:ascii="宋体" w:eastAsia="宋体" w:hAnsi="宋体" w:cs="Segoe UI"/>
          <w:szCs w:val="21"/>
        </w:rPr>
      </w:pPr>
      <w:r w:rsidRPr="001C3366">
        <w:rPr>
          <w:rFonts w:ascii="宋体" w:eastAsia="宋体" w:hAnsi="宋体" w:cs="Segoe UI"/>
          <w:szCs w:val="21"/>
        </w:rPr>
        <w:t>核电站</w:t>
      </w:r>
      <w:r w:rsidRPr="001C3366">
        <w:rPr>
          <w:rFonts w:ascii="宋体" w:eastAsia="宋体" w:hAnsi="宋体" w:cs="Segoe UI" w:hint="eastAsia"/>
          <w:szCs w:val="21"/>
        </w:rPr>
        <w:t>高昂的</w:t>
      </w:r>
      <w:r w:rsidRPr="001C3366">
        <w:rPr>
          <w:rFonts w:ascii="宋体" w:eastAsia="宋体" w:hAnsi="宋体" w:cs="Segoe UI"/>
          <w:szCs w:val="21"/>
        </w:rPr>
        <w:t>建造成本</w:t>
      </w:r>
      <w:r w:rsidRPr="001C3366">
        <w:rPr>
          <w:rFonts w:ascii="宋体" w:eastAsia="宋体" w:hAnsi="宋体" w:cs="Segoe UI" w:hint="eastAsia"/>
          <w:szCs w:val="21"/>
        </w:rPr>
        <w:t>一方面来源于对设计、材料和制造工艺的高要求，这也使得核电厂从前期规划到投入运营的周期较长。</w:t>
      </w:r>
      <w:r w:rsidR="00223705" w:rsidRPr="001C3366">
        <w:rPr>
          <w:rFonts w:ascii="宋体" w:eastAsia="宋体" w:hAnsi="宋体" w:cs="Segoe UI" w:hint="eastAsia"/>
          <w:szCs w:val="21"/>
        </w:rPr>
        <w:t>由于核电厂绝大部分资金来源于银行贷款，所以这期</w:t>
      </w:r>
      <w:r w:rsidR="00223705" w:rsidRPr="001C3366">
        <w:rPr>
          <w:rFonts w:ascii="宋体" w:eastAsia="宋体" w:hAnsi="宋体" w:cs="Segoe UI" w:hint="eastAsia"/>
          <w:szCs w:val="21"/>
        </w:rPr>
        <w:lastRenderedPageBreak/>
        <w:t>间产生的利息将非常高，若是项目因意外延期，则花费将更加高昂。如从2</w:t>
      </w:r>
      <w:r w:rsidR="00223705" w:rsidRPr="001C3366">
        <w:rPr>
          <w:rFonts w:ascii="宋体" w:eastAsia="宋体" w:hAnsi="宋体" w:cs="Segoe UI"/>
          <w:szCs w:val="21"/>
        </w:rPr>
        <w:t>004</w:t>
      </w:r>
      <w:r w:rsidR="00223705" w:rsidRPr="001C3366">
        <w:rPr>
          <w:rFonts w:ascii="宋体" w:eastAsia="宋体" w:hAnsi="宋体" w:cs="Segoe UI" w:hint="eastAsia"/>
          <w:szCs w:val="21"/>
        </w:rPr>
        <w:t>年开建的</w:t>
      </w:r>
      <w:r w:rsidRPr="001C3366">
        <w:rPr>
          <w:rFonts w:ascii="宋体" w:eastAsia="宋体" w:hAnsi="宋体" w:cs="Segoe UI"/>
          <w:szCs w:val="21"/>
        </w:rPr>
        <w:t>芬兰的奥尔基洛托核电站3号机组</w:t>
      </w:r>
      <w:r w:rsidR="00223705" w:rsidRPr="001C3366">
        <w:rPr>
          <w:rFonts w:ascii="宋体" w:eastAsia="宋体" w:hAnsi="宋体" w:cs="Segoe UI" w:hint="eastAsia"/>
          <w:szCs w:val="21"/>
        </w:rPr>
        <w:t>，</w:t>
      </w:r>
      <w:r w:rsidRPr="001C3366">
        <w:rPr>
          <w:rFonts w:ascii="宋体" w:eastAsia="宋体" w:hAnsi="宋体" w:cs="Segoe UI"/>
          <w:szCs w:val="21"/>
        </w:rPr>
        <w:t>至今已</w:t>
      </w:r>
      <w:r w:rsidR="00223705" w:rsidRPr="001C3366">
        <w:rPr>
          <w:rFonts w:ascii="宋体" w:eastAsia="宋体" w:hAnsi="宋体" w:cs="Segoe UI" w:hint="eastAsia"/>
          <w:szCs w:val="21"/>
        </w:rPr>
        <w:t>较</w:t>
      </w:r>
      <w:r w:rsidRPr="001C3366">
        <w:rPr>
          <w:rFonts w:ascii="宋体" w:eastAsia="宋体" w:hAnsi="宋体" w:cs="Segoe UI"/>
          <w:szCs w:val="21"/>
        </w:rPr>
        <w:t>原计划</w:t>
      </w:r>
      <w:r w:rsidR="00223705" w:rsidRPr="001C3366">
        <w:rPr>
          <w:rFonts w:ascii="宋体" w:eastAsia="宋体" w:hAnsi="宋体" w:cs="Segoe UI" w:hint="eastAsia"/>
          <w:szCs w:val="21"/>
        </w:rPr>
        <w:t>的完工时间推迟</w:t>
      </w:r>
      <w:r w:rsidRPr="001C3366">
        <w:rPr>
          <w:rFonts w:ascii="宋体" w:eastAsia="宋体" w:hAnsi="宋体" w:cs="Segoe UI"/>
          <w:szCs w:val="21"/>
        </w:rPr>
        <w:t>了近10年，投入85亿欧元</w:t>
      </w:r>
      <w:r w:rsidR="00223705" w:rsidRPr="001C3366">
        <w:rPr>
          <w:rFonts w:ascii="宋体" w:eastAsia="宋体" w:hAnsi="宋体" w:cs="Segoe UI" w:hint="eastAsia"/>
          <w:szCs w:val="21"/>
        </w:rPr>
        <w:t>，</w:t>
      </w:r>
      <w:r w:rsidR="00223705" w:rsidRPr="001C3366">
        <w:rPr>
          <w:rFonts w:ascii="宋体" w:eastAsia="宋体" w:hAnsi="宋体" w:cs="Segoe UI"/>
          <w:szCs w:val="21"/>
        </w:rPr>
        <w:t>几乎是预算的3倍</w:t>
      </w:r>
      <w:r w:rsidR="00223705" w:rsidRPr="001C3366">
        <w:rPr>
          <w:rFonts w:ascii="宋体" w:eastAsia="宋体" w:hAnsi="宋体" w:cs="Segoe UI" w:hint="eastAsia"/>
          <w:szCs w:val="21"/>
        </w:rPr>
        <w:t>。</w:t>
      </w:r>
    </w:p>
    <w:p w14:paraId="27C56B54" w14:textId="1AC48D24" w:rsidR="00223705" w:rsidRPr="001C3366" w:rsidRDefault="00223705" w:rsidP="001C3366">
      <w:pPr>
        <w:spacing w:line="360" w:lineRule="auto"/>
        <w:ind w:firstLineChars="200" w:firstLine="420"/>
        <w:rPr>
          <w:rFonts w:ascii="宋体" w:eastAsia="宋体" w:hAnsi="宋体" w:cs="Segoe UI"/>
          <w:szCs w:val="21"/>
        </w:rPr>
      </w:pPr>
      <w:r w:rsidRPr="001C3366">
        <w:rPr>
          <w:rFonts w:ascii="宋体" w:eastAsia="宋体" w:hAnsi="宋体" w:cs="Segoe UI" w:hint="eastAsia"/>
          <w:szCs w:val="21"/>
        </w:rPr>
        <w:t>其次，</w:t>
      </w:r>
      <w:r w:rsidR="00607C0B">
        <w:rPr>
          <w:rFonts w:ascii="宋体" w:eastAsia="宋体" w:hAnsi="宋体" w:cs="Segoe UI" w:hint="eastAsia"/>
          <w:szCs w:val="21"/>
        </w:rPr>
        <w:t>在福岛核事故发生后，</w:t>
      </w:r>
      <w:r w:rsidRPr="001C3366">
        <w:rPr>
          <w:rFonts w:ascii="宋体" w:eastAsia="宋体" w:hAnsi="宋体" w:cs="Segoe UI" w:hint="eastAsia"/>
          <w:szCs w:val="21"/>
        </w:rPr>
        <w:t>出于对安全性的考虑，核电厂建造了大量用于保障安全的“冗余”设备，更</w:t>
      </w:r>
      <w:r w:rsidR="006F4C99" w:rsidRPr="001C3366">
        <w:rPr>
          <w:rFonts w:ascii="宋体" w:eastAsia="宋体" w:hAnsi="宋体" w:cs="Segoe UI" w:hint="eastAsia"/>
          <w:szCs w:val="21"/>
        </w:rPr>
        <w:t>抬</w:t>
      </w:r>
      <w:r w:rsidRPr="001C3366">
        <w:rPr>
          <w:rFonts w:ascii="宋体" w:eastAsia="宋体" w:hAnsi="宋体" w:cs="Segoe UI" w:hint="eastAsia"/>
          <w:szCs w:val="21"/>
        </w:rPr>
        <w:t>高了设备建造的成本。比如以华龙一号为代表的三代机组，由于考虑了更多安全性，其建造成本预计为1</w:t>
      </w:r>
      <w:r w:rsidRPr="001C3366">
        <w:rPr>
          <w:rFonts w:ascii="宋体" w:eastAsia="宋体" w:hAnsi="宋体" w:cs="Segoe UI"/>
          <w:szCs w:val="21"/>
        </w:rPr>
        <w:t>6000~20000</w:t>
      </w:r>
      <w:r w:rsidRPr="001C3366">
        <w:rPr>
          <w:rFonts w:ascii="宋体" w:eastAsia="宋体" w:hAnsi="宋体" w:cs="Segoe UI" w:hint="eastAsia"/>
          <w:szCs w:val="21"/>
        </w:rPr>
        <w:t>元/千瓦，相比二代机组提高明显。另外，</w:t>
      </w:r>
      <w:r w:rsidR="0060166B">
        <w:rPr>
          <w:rFonts w:ascii="宋体" w:eastAsia="宋体" w:hAnsi="宋体" w:cs="Segoe UI" w:hint="eastAsia"/>
          <w:szCs w:val="21"/>
        </w:rPr>
        <w:t>我国</w:t>
      </w:r>
      <w:r w:rsidRPr="001C3366">
        <w:rPr>
          <w:rFonts w:ascii="宋体" w:eastAsia="宋体" w:hAnsi="宋体" w:cs="Segoe UI" w:hint="eastAsia"/>
          <w:szCs w:val="21"/>
        </w:rPr>
        <w:t>核电</w:t>
      </w:r>
      <w:r w:rsidR="0060166B">
        <w:rPr>
          <w:rFonts w:ascii="宋体" w:eastAsia="宋体" w:hAnsi="宋体" w:cs="Segoe UI" w:hint="eastAsia"/>
          <w:szCs w:val="21"/>
        </w:rPr>
        <w:t>项目</w:t>
      </w:r>
      <w:r w:rsidR="004A4FB4" w:rsidRPr="001C3366">
        <w:rPr>
          <w:rFonts w:ascii="宋体" w:eastAsia="宋体" w:hAnsi="宋体" w:cs="Segoe UI" w:hint="eastAsia"/>
          <w:szCs w:val="21"/>
        </w:rPr>
        <w:t>的一部分</w:t>
      </w:r>
      <w:r w:rsidR="005771FF" w:rsidRPr="001C3366">
        <w:rPr>
          <w:rFonts w:ascii="宋体" w:eastAsia="宋体" w:hAnsi="宋体" w:cs="Segoe UI" w:hint="eastAsia"/>
          <w:szCs w:val="21"/>
        </w:rPr>
        <w:t>资源</w:t>
      </w:r>
      <w:r w:rsidR="004A4FB4" w:rsidRPr="001C3366">
        <w:rPr>
          <w:rFonts w:ascii="宋体" w:eastAsia="宋体" w:hAnsi="宋体" w:cs="Segoe UI" w:hint="eastAsia"/>
          <w:szCs w:val="21"/>
        </w:rPr>
        <w:t>设备和技术仍旧依赖进口，</w:t>
      </w:r>
      <w:r w:rsidR="00882E9C" w:rsidRPr="001C3366">
        <w:rPr>
          <w:rFonts w:ascii="宋体" w:eastAsia="宋体" w:hAnsi="宋体" w:cs="Segoe UI" w:hint="eastAsia"/>
          <w:szCs w:val="21"/>
        </w:rPr>
        <w:t>这也提高了其建造成本。</w:t>
      </w:r>
    </w:p>
    <w:p w14:paraId="4CCE65CD" w14:textId="6FFA2170" w:rsidR="00752F5E" w:rsidRPr="001C3366" w:rsidRDefault="000F2B10" w:rsidP="001C3366">
      <w:pPr>
        <w:spacing w:line="360" w:lineRule="auto"/>
        <w:ind w:firstLineChars="200" w:firstLine="420"/>
        <w:rPr>
          <w:rFonts w:ascii="宋体" w:eastAsia="宋体" w:hAnsi="宋体" w:cs="Segoe UI"/>
          <w:szCs w:val="21"/>
        </w:rPr>
      </w:pPr>
      <w:r w:rsidRPr="001C3366">
        <w:rPr>
          <w:rFonts w:ascii="宋体" w:eastAsia="宋体" w:hAnsi="宋体" w:cs="Segoe UI"/>
          <w:szCs w:val="21"/>
        </w:rPr>
        <w:t>不过，</w:t>
      </w:r>
      <w:r w:rsidR="00B171B8" w:rsidRPr="001C3366">
        <w:rPr>
          <w:rFonts w:ascii="宋体" w:eastAsia="宋体" w:hAnsi="宋体" w:cs="Segoe UI" w:hint="eastAsia"/>
          <w:szCs w:val="21"/>
        </w:rPr>
        <w:t>由于当前国际铀价较低，核电燃料运输成本低、比能量高，</w:t>
      </w:r>
      <w:r w:rsidR="006F4C99" w:rsidRPr="001C3366">
        <w:rPr>
          <w:rFonts w:ascii="宋体" w:eastAsia="宋体" w:hAnsi="宋体" w:cs="Segoe UI" w:hint="eastAsia"/>
          <w:szCs w:val="21"/>
        </w:rPr>
        <w:t>且</w:t>
      </w:r>
      <w:r w:rsidR="00B171B8" w:rsidRPr="001C3366">
        <w:rPr>
          <w:rFonts w:ascii="宋体" w:eastAsia="宋体" w:hAnsi="宋体" w:cs="Segoe UI" w:hint="eastAsia"/>
          <w:szCs w:val="21"/>
        </w:rPr>
        <w:t>不受自然条件限制，年有效运行小时数远高于太阳能发电、风电等，</w:t>
      </w:r>
      <w:r w:rsidR="006F4C99" w:rsidRPr="001C3366">
        <w:rPr>
          <w:rFonts w:ascii="宋体" w:eastAsia="宋体" w:hAnsi="宋体" w:cs="Segoe UI" w:hint="eastAsia"/>
          <w:szCs w:val="21"/>
        </w:rPr>
        <w:t>所以核电的运行、维护成本相对较低</w:t>
      </w:r>
      <w:r w:rsidR="00B171B8" w:rsidRPr="001C3366">
        <w:rPr>
          <w:rFonts w:ascii="宋体" w:eastAsia="宋体" w:hAnsi="宋体" w:cs="Segoe UI" w:hint="eastAsia"/>
          <w:szCs w:val="21"/>
        </w:rPr>
        <w:t>。</w:t>
      </w:r>
      <w:hyperlink r:id="rId8" w:tgtFrame="_blank" w:history="1">
        <w:r w:rsidRPr="001C3366">
          <w:rPr>
            <w:rFonts w:ascii="宋体" w:eastAsia="宋体" w:hAnsi="宋体" w:cs="Segoe UI"/>
            <w:szCs w:val="21"/>
          </w:rPr>
          <w:t>核电机组</w:t>
        </w:r>
      </w:hyperlink>
      <w:r w:rsidR="00B171B8" w:rsidRPr="001C3366">
        <w:rPr>
          <w:rFonts w:ascii="宋体" w:eastAsia="宋体" w:hAnsi="宋体" w:cs="Segoe UI" w:hint="eastAsia"/>
          <w:szCs w:val="21"/>
        </w:rPr>
        <w:t>设计的安全寿命在4</w:t>
      </w:r>
      <w:r w:rsidR="00B171B8" w:rsidRPr="001C3366">
        <w:rPr>
          <w:rFonts w:ascii="宋体" w:eastAsia="宋体" w:hAnsi="宋体" w:cs="Segoe UI"/>
          <w:szCs w:val="21"/>
        </w:rPr>
        <w:t>0</w:t>
      </w:r>
      <w:r w:rsidR="00B171B8" w:rsidRPr="001C3366">
        <w:rPr>
          <w:rFonts w:ascii="宋体" w:eastAsia="宋体" w:hAnsi="宋体" w:cs="Segoe UI" w:hint="eastAsia"/>
          <w:szCs w:val="21"/>
        </w:rPr>
        <w:t>年左右，所以</w:t>
      </w:r>
      <w:r w:rsidRPr="001C3366">
        <w:rPr>
          <w:rFonts w:ascii="宋体" w:eastAsia="宋体" w:hAnsi="宋体" w:cs="Segoe UI"/>
          <w:szCs w:val="21"/>
        </w:rPr>
        <w:t>如果从长远来看，核电</w:t>
      </w:r>
      <w:r w:rsidR="00B171B8" w:rsidRPr="001C3366">
        <w:rPr>
          <w:rFonts w:ascii="宋体" w:eastAsia="宋体" w:hAnsi="宋体" w:cs="Segoe UI" w:hint="eastAsia"/>
          <w:szCs w:val="21"/>
        </w:rPr>
        <w:t>还是具有较可观的</w:t>
      </w:r>
      <w:r w:rsidRPr="001C3366">
        <w:rPr>
          <w:rFonts w:ascii="宋体" w:eastAsia="宋体" w:hAnsi="宋体" w:cs="Segoe UI"/>
          <w:szCs w:val="21"/>
        </w:rPr>
        <w:t>经济性。</w:t>
      </w:r>
    </w:p>
    <w:p w14:paraId="5D3322F7" w14:textId="45BF1859" w:rsidR="00FD0082" w:rsidRPr="00324746" w:rsidRDefault="004733CA" w:rsidP="00324746">
      <w:pPr>
        <w:spacing w:line="360" w:lineRule="auto"/>
        <w:rPr>
          <w:rFonts w:ascii="黑体" w:eastAsia="黑体" w:hAnsi="黑体" w:cs="Segoe UI"/>
          <w:szCs w:val="21"/>
        </w:rPr>
      </w:pPr>
      <w:r w:rsidRPr="00324746">
        <w:rPr>
          <w:rFonts w:ascii="黑体" w:eastAsia="黑体" w:hAnsi="黑体" w:cs="Segoe UI"/>
          <w:szCs w:val="21"/>
        </w:rPr>
        <w:t>2</w:t>
      </w:r>
      <w:r w:rsidR="00752F5E" w:rsidRPr="00324746">
        <w:rPr>
          <w:rFonts w:ascii="黑体" w:eastAsia="黑体" w:hAnsi="黑体" w:cs="Segoe UI"/>
          <w:szCs w:val="21"/>
        </w:rPr>
        <w:t>.</w:t>
      </w:r>
      <w:r w:rsidRPr="00324746">
        <w:rPr>
          <w:rFonts w:ascii="黑体" w:eastAsia="黑体" w:hAnsi="黑体" w:cs="Segoe UI"/>
          <w:szCs w:val="21"/>
        </w:rPr>
        <w:t>2</w:t>
      </w:r>
      <w:r w:rsidR="00FD0082" w:rsidRPr="00324746">
        <w:rPr>
          <w:rFonts w:ascii="黑体" w:eastAsia="黑体" w:hAnsi="黑体" w:cs="Segoe UI" w:hint="eastAsia"/>
          <w:szCs w:val="21"/>
        </w:rPr>
        <w:t>较长的</w:t>
      </w:r>
      <w:r w:rsidR="00324746">
        <w:rPr>
          <w:rFonts w:ascii="黑体" w:eastAsia="黑体" w:hAnsi="黑体" w:cs="Segoe UI" w:hint="eastAsia"/>
          <w:szCs w:val="21"/>
        </w:rPr>
        <w:t>交付时间</w:t>
      </w:r>
    </w:p>
    <w:p w14:paraId="37EF647A" w14:textId="6704846B" w:rsidR="00752F5E" w:rsidRPr="00A54FAF" w:rsidRDefault="00FD0082" w:rsidP="001C3366">
      <w:pPr>
        <w:spacing w:line="360" w:lineRule="auto"/>
        <w:ind w:firstLineChars="200" w:firstLine="420"/>
        <w:rPr>
          <w:rFonts w:ascii="宋体" w:eastAsia="宋体" w:hAnsi="宋体" w:cs="Segoe UI"/>
          <w:szCs w:val="21"/>
          <w:shd w:val="clear" w:color="auto" w:fill="FFFFFF"/>
        </w:rPr>
      </w:pPr>
      <w:r w:rsidRPr="001C3366">
        <w:rPr>
          <w:rFonts w:ascii="宋体" w:eastAsia="宋体" w:hAnsi="宋体" w:cs="Segoe UI" w:hint="eastAsia"/>
          <w:szCs w:val="21"/>
        </w:rPr>
        <w:t>交付时间包括技术和财务规划时间、许可程序时间以及施工时间等。</w:t>
      </w:r>
      <w:r w:rsidR="00752F5E" w:rsidRPr="001C3366">
        <w:rPr>
          <w:rFonts w:ascii="宋体" w:eastAsia="宋体" w:hAnsi="宋体" w:cs="Segoe UI"/>
          <w:szCs w:val="21"/>
        </w:rPr>
        <w:t>根据《世界核工业现状报告》，</w:t>
      </w:r>
      <w:r w:rsidRPr="001C3366">
        <w:rPr>
          <w:rFonts w:ascii="宋体" w:eastAsia="宋体" w:hAnsi="宋体" w:cs="Segoe UI" w:hint="eastAsia"/>
          <w:szCs w:val="21"/>
        </w:rPr>
        <w:t>近年来</w:t>
      </w:r>
      <w:r w:rsidR="00752F5E" w:rsidRPr="001C3366">
        <w:rPr>
          <w:rFonts w:ascii="宋体" w:eastAsia="宋体" w:hAnsi="宋体" w:cs="Segoe UI"/>
          <w:szCs w:val="21"/>
        </w:rPr>
        <w:t>在建反应堆</w:t>
      </w:r>
      <w:r w:rsidRPr="001C3366">
        <w:rPr>
          <w:rFonts w:ascii="宋体" w:eastAsia="宋体" w:hAnsi="宋体" w:cs="Segoe UI" w:hint="eastAsia"/>
          <w:szCs w:val="21"/>
        </w:rPr>
        <w:t>的</w:t>
      </w:r>
      <w:r w:rsidR="00752F5E" w:rsidRPr="001C3366">
        <w:rPr>
          <w:rFonts w:ascii="宋体" w:eastAsia="宋体" w:hAnsi="宋体" w:cs="Segoe UI"/>
          <w:szCs w:val="21"/>
        </w:rPr>
        <w:t>平均施工时间</w:t>
      </w:r>
      <w:r w:rsidRPr="001C3366">
        <w:rPr>
          <w:rFonts w:ascii="宋体" w:eastAsia="宋体" w:hAnsi="宋体" w:cs="Segoe UI" w:hint="eastAsia"/>
          <w:szCs w:val="21"/>
        </w:rPr>
        <w:t>约</w:t>
      </w:r>
      <w:r w:rsidR="00752F5E" w:rsidRPr="001C3366">
        <w:rPr>
          <w:rFonts w:ascii="宋体" w:eastAsia="宋体" w:hAnsi="宋体" w:cs="Segoe UI"/>
          <w:szCs w:val="21"/>
        </w:rPr>
        <w:t>为7.6年。</w:t>
      </w:r>
      <w:r w:rsidR="0024421E" w:rsidRPr="001C3366">
        <w:rPr>
          <w:rFonts w:ascii="宋体" w:eastAsia="宋体" w:hAnsi="宋体" w:cs="Segoe UI" w:hint="eastAsia"/>
          <w:szCs w:val="21"/>
        </w:rPr>
        <w:t>较长的交付时间通常源于反应堆组各项标准的不统一性，高水平的标准化将大大减少交付时间</w:t>
      </w:r>
      <w:r w:rsidR="00EF15E7" w:rsidRPr="001C3366">
        <w:rPr>
          <w:rFonts w:ascii="宋体" w:eastAsia="宋体" w:hAnsi="宋体" w:cs="Segoe UI" w:hint="eastAsia"/>
          <w:szCs w:val="21"/>
        </w:rPr>
        <w:t>。</w:t>
      </w:r>
      <w:r w:rsidR="00EF15E7" w:rsidRPr="00A54FAF">
        <w:rPr>
          <w:rFonts w:ascii="宋体" w:eastAsia="宋体" w:hAnsi="宋体" w:cs="Segoe UI" w:hint="eastAsia"/>
          <w:szCs w:val="21"/>
          <w:shd w:val="clear" w:color="auto" w:fill="FFFFFF"/>
        </w:rPr>
        <w:t>中国在这一方面处于世界领先地位，中国的建设成本明显低于欧洲和美国的核电项目，一个重要原因就是实现了重型和复杂的反应堆部件的国产化，</w:t>
      </w:r>
      <w:r w:rsidR="004B1193" w:rsidRPr="00A54FAF">
        <w:rPr>
          <w:rFonts w:ascii="宋体" w:eastAsia="宋体" w:hAnsi="宋体" w:cs="Segoe UI" w:hint="eastAsia"/>
          <w:szCs w:val="21"/>
          <w:shd w:val="clear" w:color="auto" w:fill="FFFFFF"/>
        </w:rPr>
        <w:t>使反应堆组具有</w:t>
      </w:r>
      <w:r w:rsidR="00EF15E7" w:rsidRPr="00A54FAF">
        <w:rPr>
          <w:rFonts w:ascii="宋体" w:eastAsia="宋体" w:hAnsi="宋体" w:cs="Segoe UI" w:hint="eastAsia"/>
          <w:szCs w:val="21"/>
          <w:shd w:val="clear" w:color="auto" w:fill="FFFFFF"/>
        </w:rPr>
        <w:t>拥有较高水平的统一性</w:t>
      </w:r>
      <w:r w:rsidR="0060166B">
        <w:rPr>
          <w:rFonts w:ascii="宋体" w:eastAsia="宋体" w:hAnsi="宋体" w:cs="Segoe UI" w:hint="eastAsia"/>
          <w:szCs w:val="21"/>
          <w:shd w:val="clear" w:color="auto" w:fill="FFFFFF"/>
        </w:rPr>
        <w:t>。但延误风险仍是我国核电项目所面临的主要挑战。</w:t>
      </w:r>
    </w:p>
    <w:p w14:paraId="572FE88F" w14:textId="159B5B9E" w:rsidR="00EF15E7" w:rsidRPr="00324746" w:rsidRDefault="004733CA" w:rsidP="00324746">
      <w:pPr>
        <w:spacing w:line="360" w:lineRule="auto"/>
        <w:rPr>
          <w:rFonts w:ascii="黑体" w:eastAsia="黑体" w:hAnsi="黑体" w:cs="Segoe UI"/>
          <w:szCs w:val="21"/>
          <w:shd w:val="clear" w:color="auto" w:fill="FFFFFF"/>
        </w:rPr>
      </w:pPr>
      <w:r w:rsidRPr="00324746">
        <w:rPr>
          <w:rFonts w:ascii="黑体" w:eastAsia="黑体" w:hAnsi="黑体" w:cs="Segoe UI"/>
          <w:szCs w:val="21"/>
          <w:shd w:val="clear" w:color="auto" w:fill="FFFFFF"/>
        </w:rPr>
        <w:t>2</w:t>
      </w:r>
      <w:r w:rsidR="00752F5E" w:rsidRPr="00324746">
        <w:rPr>
          <w:rFonts w:ascii="黑体" w:eastAsia="黑体" w:hAnsi="黑体" w:cs="Segoe UI"/>
          <w:szCs w:val="21"/>
          <w:shd w:val="clear" w:color="auto" w:fill="FFFFFF"/>
        </w:rPr>
        <w:t>.</w:t>
      </w:r>
      <w:r w:rsidRPr="00324746">
        <w:rPr>
          <w:rFonts w:ascii="黑体" w:eastAsia="黑体" w:hAnsi="黑体" w:cs="Segoe UI"/>
          <w:szCs w:val="21"/>
          <w:shd w:val="clear" w:color="auto" w:fill="FFFFFF"/>
        </w:rPr>
        <w:t>3</w:t>
      </w:r>
      <w:r w:rsidR="00324746" w:rsidRPr="00324746">
        <w:rPr>
          <w:rFonts w:ascii="黑体" w:eastAsia="黑体" w:hAnsi="黑体" w:cs="Segoe UI" w:hint="eastAsia"/>
          <w:szCs w:val="21"/>
          <w:shd w:val="clear" w:color="auto" w:fill="FFFFFF"/>
        </w:rPr>
        <w:t xml:space="preserve"> </w:t>
      </w:r>
      <w:r w:rsidR="00EF15E7" w:rsidRPr="00324746">
        <w:rPr>
          <w:rFonts w:ascii="黑体" w:eastAsia="黑体" w:hAnsi="黑体" w:cs="Segoe UI" w:hint="eastAsia"/>
          <w:szCs w:val="21"/>
          <w:shd w:val="clear" w:color="auto" w:fill="FFFFFF"/>
        </w:rPr>
        <w:t>其他风险</w:t>
      </w:r>
    </w:p>
    <w:p w14:paraId="5BD8FFA8" w14:textId="18D73D11" w:rsidR="00752F5E" w:rsidRPr="00A54FAF" w:rsidRDefault="00752F5E" w:rsidP="00324746">
      <w:pPr>
        <w:spacing w:line="360" w:lineRule="auto"/>
        <w:ind w:firstLineChars="200" w:firstLine="420"/>
        <w:rPr>
          <w:rFonts w:ascii="宋体" w:eastAsia="宋体" w:hAnsi="宋体" w:cs="Segoe UI"/>
          <w:szCs w:val="21"/>
          <w:shd w:val="clear" w:color="auto" w:fill="FFFFFF"/>
        </w:rPr>
      </w:pPr>
      <w:r w:rsidRPr="00A54FAF">
        <w:rPr>
          <w:rFonts w:ascii="宋体" w:eastAsia="宋体" w:hAnsi="宋体" w:cs="Segoe UI"/>
          <w:szCs w:val="21"/>
          <w:shd w:val="clear" w:color="auto" w:fill="FFFFFF"/>
        </w:rPr>
        <w:t>除了上述</w:t>
      </w:r>
      <w:r w:rsidR="00EF15E7" w:rsidRPr="00A54FAF">
        <w:rPr>
          <w:rFonts w:ascii="宋体" w:eastAsia="宋体" w:hAnsi="宋体" w:cs="Segoe UI" w:hint="eastAsia"/>
          <w:szCs w:val="21"/>
          <w:shd w:val="clear" w:color="auto" w:fill="FFFFFF"/>
        </w:rPr>
        <w:t>风险挑战以外，核电项目还存在</w:t>
      </w:r>
      <w:r w:rsidRPr="00A54FAF">
        <w:rPr>
          <w:rFonts w:ascii="宋体" w:eastAsia="宋体" w:hAnsi="宋体" w:cs="Segoe UI"/>
          <w:szCs w:val="21"/>
          <w:shd w:val="clear" w:color="auto" w:fill="FFFFFF"/>
        </w:rPr>
        <w:t>其他</w:t>
      </w:r>
      <w:r w:rsidR="00EF15E7" w:rsidRPr="00A54FAF">
        <w:rPr>
          <w:rFonts w:ascii="宋体" w:eastAsia="宋体" w:hAnsi="宋体" w:cs="Segoe UI" w:hint="eastAsia"/>
          <w:szCs w:val="21"/>
          <w:shd w:val="clear" w:color="auto" w:fill="FFFFFF"/>
        </w:rPr>
        <w:t>一些</w:t>
      </w:r>
      <w:r w:rsidRPr="00A54FAF">
        <w:rPr>
          <w:rFonts w:ascii="宋体" w:eastAsia="宋体" w:hAnsi="宋体" w:cs="Segoe UI"/>
          <w:szCs w:val="21"/>
          <w:shd w:val="clear" w:color="auto" w:fill="FFFFFF"/>
        </w:rPr>
        <w:t>风险</w:t>
      </w:r>
      <w:r w:rsidR="00EF15E7" w:rsidRPr="00A54FAF">
        <w:rPr>
          <w:rFonts w:ascii="宋体" w:eastAsia="宋体" w:hAnsi="宋体" w:cs="Segoe UI" w:hint="eastAsia"/>
          <w:szCs w:val="21"/>
          <w:shd w:val="clear" w:color="auto" w:fill="FFFFFF"/>
        </w:rPr>
        <w:t>。</w:t>
      </w:r>
      <w:r w:rsidRPr="00A54FAF">
        <w:rPr>
          <w:rFonts w:ascii="宋体" w:eastAsia="宋体" w:hAnsi="宋体" w:cs="Segoe UI"/>
          <w:szCs w:val="21"/>
          <w:shd w:val="clear" w:color="auto" w:fill="FFFFFF"/>
        </w:rPr>
        <w:t>例如，</w:t>
      </w:r>
      <w:r w:rsidR="00EF15E7" w:rsidRPr="00A54FAF">
        <w:rPr>
          <w:rFonts w:ascii="宋体" w:eastAsia="宋体" w:hAnsi="宋体" w:cs="Segoe UI" w:hint="eastAsia"/>
          <w:szCs w:val="21"/>
          <w:shd w:val="clear" w:color="auto" w:fill="FFFFFF"/>
        </w:rPr>
        <w:t>其较长的回报期增加了环境和政策变化的可能性</w:t>
      </w:r>
      <w:r w:rsidR="007154F3">
        <w:rPr>
          <w:rFonts w:ascii="宋体" w:eastAsia="宋体" w:hAnsi="宋体" w:cs="Segoe UI" w:hint="eastAsia"/>
          <w:szCs w:val="21"/>
          <w:shd w:val="clear" w:color="auto" w:fill="FFFFFF"/>
        </w:rPr>
        <w:t>。</w:t>
      </w:r>
      <w:r w:rsidR="00A21AE1" w:rsidRPr="00A54FAF">
        <w:rPr>
          <w:rFonts w:ascii="宋体" w:eastAsia="宋体" w:hAnsi="宋体" w:cs="Segoe UI" w:hint="eastAsia"/>
          <w:szCs w:val="21"/>
          <w:shd w:val="clear" w:color="auto" w:fill="FFFFFF"/>
        </w:rPr>
        <w:t>那么，</w:t>
      </w:r>
      <w:r w:rsidR="009A314A" w:rsidRPr="00A54FAF">
        <w:rPr>
          <w:rFonts w:ascii="宋体" w:eastAsia="宋体" w:hAnsi="宋体" w:cs="Segoe UI" w:hint="eastAsia"/>
          <w:szCs w:val="21"/>
          <w:shd w:val="clear" w:color="auto" w:fill="FFFFFF"/>
        </w:rPr>
        <w:t>为了缓解风险，</w:t>
      </w:r>
      <w:r w:rsidRPr="00A54FAF">
        <w:rPr>
          <w:rFonts w:ascii="宋体" w:eastAsia="宋体" w:hAnsi="宋体" w:cs="Segoe UI"/>
          <w:szCs w:val="21"/>
          <w:shd w:val="clear" w:color="auto" w:fill="FFFFFF"/>
        </w:rPr>
        <w:t>投资者</w:t>
      </w:r>
      <w:r w:rsidR="00A21AE1" w:rsidRPr="00A54FAF">
        <w:rPr>
          <w:rFonts w:ascii="宋体" w:eastAsia="宋体" w:hAnsi="宋体" w:cs="Segoe UI" w:hint="eastAsia"/>
          <w:szCs w:val="21"/>
          <w:shd w:val="clear" w:color="auto" w:fill="FFFFFF"/>
        </w:rPr>
        <w:t>将会</w:t>
      </w:r>
      <w:r w:rsidRPr="00A54FAF">
        <w:rPr>
          <w:rFonts w:ascii="宋体" w:eastAsia="宋体" w:hAnsi="宋体" w:cs="Segoe UI"/>
          <w:szCs w:val="21"/>
          <w:shd w:val="clear" w:color="auto" w:fill="FFFFFF"/>
        </w:rPr>
        <w:t>要求较高的回报，</w:t>
      </w:r>
      <w:r w:rsidR="00A21AE1" w:rsidRPr="00A54FAF">
        <w:rPr>
          <w:rFonts w:ascii="宋体" w:eastAsia="宋体" w:hAnsi="宋体" w:cs="Segoe UI" w:hint="eastAsia"/>
          <w:szCs w:val="21"/>
          <w:shd w:val="clear" w:color="auto" w:fill="FFFFFF"/>
        </w:rPr>
        <w:t>或者更稳定的长期电力合同，以应对</w:t>
      </w:r>
      <w:r w:rsidRPr="00A54FAF">
        <w:rPr>
          <w:rFonts w:ascii="宋体" w:eastAsia="宋体" w:hAnsi="宋体" w:cs="Segoe UI"/>
          <w:szCs w:val="21"/>
          <w:shd w:val="clear" w:color="auto" w:fill="FFFFFF"/>
        </w:rPr>
        <w:t>批发电力市场的</w:t>
      </w:r>
      <w:r w:rsidR="00A21AE1" w:rsidRPr="00A54FAF">
        <w:rPr>
          <w:rFonts w:ascii="宋体" w:eastAsia="宋体" w:hAnsi="宋体" w:cs="Segoe UI" w:hint="eastAsia"/>
          <w:szCs w:val="21"/>
          <w:shd w:val="clear" w:color="auto" w:fill="FFFFFF"/>
        </w:rPr>
        <w:t>价格</w:t>
      </w:r>
      <w:r w:rsidRPr="00A54FAF">
        <w:rPr>
          <w:rFonts w:ascii="宋体" w:eastAsia="宋体" w:hAnsi="宋体" w:cs="Segoe UI"/>
          <w:szCs w:val="21"/>
          <w:shd w:val="clear" w:color="auto" w:fill="FFFFFF"/>
        </w:rPr>
        <w:t>波动。另一</w:t>
      </w:r>
      <w:r w:rsidR="00D823FE" w:rsidRPr="00A54FAF">
        <w:rPr>
          <w:rFonts w:ascii="宋体" w:eastAsia="宋体" w:hAnsi="宋体" w:cs="Segoe UI" w:hint="eastAsia"/>
          <w:szCs w:val="21"/>
          <w:shd w:val="clear" w:color="auto" w:fill="FFFFFF"/>
        </w:rPr>
        <w:t>方面</w:t>
      </w:r>
      <w:r w:rsidR="00887478">
        <w:rPr>
          <w:rFonts w:ascii="宋体" w:eastAsia="宋体" w:hAnsi="宋体" w:cs="Segoe UI" w:hint="eastAsia"/>
          <w:szCs w:val="21"/>
          <w:shd w:val="clear" w:color="auto" w:fill="FFFFFF"/>
        </w:rPr>
        <w:t>是</w:t>
      </w:r>
      <w:r w:rsidR="00D823FE" w:rsidRPr="00A54FAF">
        <w:rPr>
          <w:rFonts w:ascii="宋体" w:eastAsia="宋体" w:hAnsi="宋体" w:cs="Segoe UI" w:hint="eastAsia"/>
          <w:szCs w:val="21"/>
          <w:shd w:val="clear" w:color="auto" w:fill="FFFFFF"/>
        </w:rPr>
        <w:t>关于</w:t>
      </w:r>
      <w:r w:rsidRPr="00A54FAF">
        <w:rPr>
          <w:rFonts w:ascii="宋体" w:eastAsia="宋体" w:hAnsi="宋体" w:cs="Segoe UI"/>
          <w:szCs w:val="21"/>
          <w:shd w:val="clear" w:color="auto" w:fill="FFFFFF"/>
        </w:rPr>
        <w:t>汇率波动的风险</w:t>
      </w:r>
      <w:r w:rsidR="00D823FE" w:rsidRPr="00A54FAF">
        <w:rPr>
          <w:rFonts w:ascii="宋体" w:eastAsia="宋体" w:hAnsi="宋体" w:cs="Segoe UI" w:hint="eastAsia"/>
          <w:szCs w:val="21"/>
          <w:shd w:val="clear" w:color="auto" w:fill="FFFFFF"/>
        </w:rPr>
        <w:t>，对于我国部分需要寻求技术和设备进口</w:t>
      </w:r>
      <w:r w:rsidR="004F45E5">
        <w:rPr>
          <w:rFonts w:ascii="宋体" w:eastAsia="宋体" w:hAnsi="宋体" w:cs="Segoe UI" w:hint="eastAsia"/>
          <w:szCs w:val="21"/>
          <w:shd w:val="clear" w:color="auto" w:fill="FFFFFF"/>
        </w:rPr>
        <w:t>或者</w:t>
      </w:r>
      <w:r w:rsidR="00D823FE" w:rsidRPr="00A54FAF">
        <w:rPr>
          <w:rFonts w:ascii="宋体" w:eastAsia="宋体" w:hAnsi="宋体" w:cs="Segoe UI" w:hint="eastAsia"/>
          <w:szCs w:val="21"/>
          <w:shd w:val="clear" w:color="auto" w:fill="FFFFFF"/>
        </w:rPr>
        <w:t>外国投资的核电站而言，</w:t>
      </w:r>
      <w:r w:rsidRPr="00A54FAF">
        <w:rPr>
          <w:rFonts w:ascii="宋体" w:eastAsia="宋体" w:hAnsi="宋体" w:cs="Segoe UI"/>
          <w:szCs w:val="21"/>
          <w:shd w:val="clear" w:color="auto" w:fill="FFFFFF"/>
        </w:rPr>
        <w:t>这是特别重要的</w:t>
      </w:r>
      <w:r w:rsidR="004F45E5">
        <w:rPr>
          <w:rFonts w:ascii="宋体" w:eastAsia="宋体" w:hAnsi="宋体" w:cs="Segoe UI" w:hint="eastAsia"/>
          <w:szCs w:val="21"/>
          <w:shd w:val="clear" w:color="auto" w:fill="FFFFFF"/>
        </w:rPr>
        <w:t>。</w:t>
      </w:r>
    </w:p>
    <w:p w14:paraId="50435CF1" w14:textId="2F80D16B" w:rsidR="00752F5E" w:rsidRPr="00324746" w:rsidRDefault="004733CA" w:rsidP="00324746">
      <w:pPr>
        <w:spacing w:line="360" w:lineRule="auto"/>
        <w:rPr>
          <w:rFonts w:ascii="宋体" w:eastAsia="宋体" w:hAnsi="宋体" w:cs="Segoe UI"/>
          <w:sz w:val="28"/>
          <w:szCs w:val="28"/>
          <w:shd w:val="clear" w:color="auto" w:fill="FFFFFF"/>
        </w:rPr>
      </w:pPr>
      <w:r w:rsidRPr="00324746">
        <w:rPr>
          <w:rFonts w:ascii="宋体" w:eastAsia="宋体" w:hAnsi="宋体" w:cs="Segoe UI"/>
          <w:sz w:val="28"/>
          <w:szCs w:val="28"/>
          <w:shd w:val="clear" w:color="auto" w:fill="FFFFFF"/>
        </w:rPr>
        <w:t>3</w:t>
      </w:r>
      <w:r w:rsidR="00752F5E" w:rsidRPr="00324746">
        <w:rPr>
          <w:rFonts w:ascii="宋体" w:eastAsia="宋体" w:hAnsi="宋体" w:cs="Segoe UI"/>
          <w:sz w:val="28"/>
          <w:szCs w:val="28"/>
          <w:shd w:val="clear" w:color="auto" w:fill="FFFFFF"/>
        </w:rPr>
        <w:t xml:space="preserve"> </w:t>
      </w:r>
      <w:r w:rsidR="003A207C" w:rsidRPr="00324746">
        <w:rPr>
          <w:rFonts w:ascii="宋体" w:eastAsia="宋体" w:hAnsi="宋体" w:cs="Segoe UI" w:hint="eastAsia"/>
          <w:sz w:val="28"/>
          <w:szCs w:val="28"/>
          <w:shd w:val="clear" w:color="auto" w:fill="FFFFFF"/>
        </w:rPr>
        <w:t>现有</w:t>
      </w:r>
      <w:r w:rsidR="00AC759E" w:rsidRPr="00324746">
        <w:rPr>
          <w:rFonts w:ascii="宋体" w:eastAsia="宋体" w:hAnsi="宋体" w:cs="Segoe UI" w:hint="eastAsia"/>
          <w:sz w:val="28"/>
          <w:szCs w:val="28"/>
          <w:shd w:val="clear" w:color="auto" w:fill="FFFFFF"/>
        </w:rPr>
        <w:t>的主要</w:t>
      </w:r>
      <w:r w:rsidR="003A207C" w:rsidRPr="00324746">
        <w:rPr>
          <w:rFonts w:ascii="宋体" w:eastAsia="宋体" w:hAnsi="宋体" w:cs="Segoe UI" w:hint="eastAsia"/>
          <w:sz w:val="28"/>
          <w:szCs w:val="28"/>
          <w:shd w:val="clear" w:color="auto" w:fill="FFFFFF"/>
        </w:rPr>
        <w:t>融资方式</w:t>
      </w:r>
    </w:p>
    <w:p w14:paraId="4A8F3A46" w14:textId="298F3ED5" w:rsidR="00752F5E" w:rsidRPr="00A54FAF" w:rsidRDefault="003826E0" w:rsidP="00324746">
      <w:pPr>
        <w:spacing w:line="360" w:lineRule="auto"/>
        <w:ind w:firstLineChars="200" w:firstLine="420"/>
        <w:rPr>
          <w:rFonts w:ascii="宋体" w:eastAsia="宋体" w:hAnsi="宋体" w:cs="Segoe UI"/>
          <w:szCs w:val="21"/>
          <w:shd w:val="clear" w:color="auto" w:fill="FFFFFF"/>
        </w:rPr>
      </w:pPr>
      <w:r w:rsidRPr="00A54FAF">
        <w:rPr>
          <w:rFonts w:ascii="宋体" w:eastAsia="宋体" w:hAnsi="宋体" w:cs="Segoe UI" w:hint="eastAsia"/>
          <w:szCs w:val="21"/>
          <w:shd w:val="clear" w:color="auto" w:fill="FFFFFF"/>
        </w:rPr>
        <w:t>我国核电项目通常由国有企业主导，其融资模式主要涉及股权融资、债务融资等传统的企业融资方式，政府为项目提供一系列支持措施，包括提供贷款担保、长期电力合同等。这些传统的融资方式已经在</w:t>
      </w:r>
      <w:r w:rsidR="000110AD">
        <w:rPr>
          <w:rFonts w:ascii="宋体" w:eastAsia="宋体" w:hAnsi="宋体" w:cs="Segoe UI" w:hint="eastAsia"/>
          <w:szCs w:val="21"/>
          <w:shd w:val="clear" w:color="auto" w:fill="FFFFFF"/>
        </w:rPr>
        <w:t>我</w:t>
      </w:r>
      <w:r w:rsidRPr="00A54FAF">
        <w:rPr>
          <w:rFonts w:ascii="宋体" w:eastAsia="宋体" w:hAnsi="宋体" w:cs="Segoe UI" w:hint="eastAsia"/>
          <w:szCs w:val="21"/>
          <w:shd w:val="clear" w:color="auto" w:fill="FFFFFF"/>
        </w:rPr>
        <w:t>国核电项目中得到广泛应用，并取得了一定的成功。</w:t>
      </w:r>
    </w:p>
    <w:p w14:paraId="79C1F6B7" w14:textId="6F69FC3E" w:rsidR="00752F5E" w:rsidRPr="00324746" w:rsidRDefault="004733CA" w:rsidP="00324746">
      <w:pPr>
        <w:spacing w:line="360" w:lineRule="auto"/>
        <w:rPr>
          <w:rFonts w:ascii="黑体" w:eastAsia="黑体" w:hAnsi="黑体" w:cs="Segoe UI"/>
          <w:szCs w:val="21"/>
          <w:shd w:val="clear" w:color="auto" w:fill="FFFFFF"/>
        </w:rPr>
      </w:pPr>
      <w:r w:rsidRPr="00324746">
        <w:rPr>
          <w:rFonts w:ascii="黑体" w:eastAsia="黑体" w:hAnsi="黑体" w:cs="Segoe UI"/>
          <w:szCs w:val="21"/>
          <w:shd w:val="clear" w:color="auto" w:fill="FFFFFF"/>
        </w:rPr>
        <w:t>3</w:t>
      </w:r>
      <w:r w:rsidR="00752F5E" w:rsidRPr="00324746">
        <w:rPr>
          <w:rFonts w:ascii="黑体" w:eastAsia="黑体" w:hAnsi="黑体" w:cs="Segoe UI"/>
          <w:szCs w:val="21"/>
          <w:shd w:val="clear" w:color="auto" w:fill="FFFFFF"/>
        </w:rPr>
        <w:t>.</w:t>
      </w:r>
      <w:r w:rsidR="00324746">
        <w:rPr>
          <w:rFonts w:ascii="黑体" w:eastAsia="黑体" w:hAnsi="黑体" w:cs="Segoe UI"/>
          <w:szCs w:val="21"/>
          <w:shd w:val="clear" w:color="auto" w:fill="FFFFFF"/>
        </w:rPr>
        <w:t xml:space="preserve">1 </w:t>
      </w:r>
      <w:r w:rsidR="00752F5E" w:rsidRPr="00324746">
        <w:rPr>
          <w:rFonts w:ascii="黑体" w:eastAsia="黑体" w:hAnsi="黑体" w:cs="Segoe UI"/>
          <w:szCs w:val="21"/>
          <w:shd w:val="clear" w:color="auto" w:fill="FFFFFF"/>
        </w:rPr>
        <w:t>贷款担保</w:t>
      </w:r>
    </w:p>
    <w:p w14:paraId="54ACD92E" w14:textId="4D204BC7" w:rsidR="00FA2137" w:rsidRPr="00A54FAF" w:rsidRDefault="003826E0" w:rsidP="00A54FAF">
      <w:pPr>
        <w:spacing w:line="360" w:lineRule="auto"/>
        <w:ind w:firstLineChars="200" w:firstLine="420"/>
        <w:rPr>
          <w:rFonts w:ascii="宋体" w:eastAsia="宋体" w:hAnsi="宋体" w:cs="Segoe UI"/>
          <w:szCs w:val="21"/>
          <w:shd w:val="clear" w:color="auto" w:fill="FFFFFF"/>
        </w:rPr>
      </w:pPr>
      <w:r w:rsidRPr="00A54FAF">
        <w:rPr>
          <w:rFonts w:ascii="宋体" w:eastAsia="宋体" w:hAnsi="宋体" w:cs="Segoe UI" w:hint="eastAsia"/>
          <w:szCs w:val="21"/>
          <w:shd w:val="clear" w:color="auto" w:fill="FFFFFF"/>
        </w:rPr>
        <w:t>由中国国家核电技术公司</w:t>
      </w:r>
      <w:r w:rsidRPr="000110AD">
        <w:rPr>
          <w:rFonts w:ascii="Times New Roman" w:eastAsia="宋体" w:hAnsi="Times New Roman" w:cs="Times New Roman"/>
          <w:szCs w:val="21"/>
          <w:shd w:val="clear" w:color="auto" w:fill="FFFFFF"/>
        </w:rPr>
        <w:t>（</w:t>
      </w:r>
      <w:r w:rsidRPr="000110AD">
        <w:rPr>
          <w:rFonts w:ascii="Times New Roman" w:eastAsia="宋体" w:hAnsi="Times New Roman" w:cs="Times New Roman"/>
          <w:szCs w:val="21"/>
          <w:shd w:val="clear" w:color="auto" w:fill="FFFFFF"/>
        </w:rPr>
        <w:t>CNNC</w:t>
      </w:r>
      <w:r w:rsidRPr="000110AD">
        <w:rPr>
          <w:rFonts w:ascii="Times New Roman" w:eastAsia="宋体" w:hAnsi="Times New Roman" w:cs="Times New Roman"/>
          <w:szCs w:val="21"/>
          <w:shd w:val="clear" w:color="auto" w:fill="FFFFFF"/>
        </w:rPr>
        <w:t>）</w:t>
      </w:r>
      <w:r w:rsidRPr="00A54FAF">
        <w:rPr>
          <w:rFonts w:ascii="宋体" w:eastAsia="宋体" w:hAnsi="宋体" w:cs="Segoe UI"/>
          <w:szCs w:val="21"/>
          <w:shd w:val="clear" w:color="auto" w:fill="FFFFFF"/>
        </w:rPr>
        <w:t>负责建设和运营</w:t>
      </w:r>
      <w:r w:rsidR="000E4160" w:rsidRPr="00A54FAF">
        <w:rPr>
          <w:rFonts w:ascii="宋体" w:eastAsia="宋体" w:hAnsi="宋体" w:cs="Segoe UI" w:hint="eastAsia"/>
          <w:szCs w:val="21"/>
          <w:shd w:val="clear" w:color="auto" w:fill="FFFFFF"/>
        </w:rPr>
        <w:t>的刘河核电站</w:t>
      </w:r>
      <w:r w:rsidRPr="00A54FAF">
        <w:rPr>
          <w:rFonts w:ascii="宋体" w:eastAsia="宋体" w:hAnsi="宋体" w:cs="Segoe UI" w:hint="eastAsia"/>
          <w:szCs w:val="21"/>
          <w:shd w:val="clear" w:color="auto" w:fill="FFFFFF"/>
        </w:rPr>
        <w:t>、</w:t>
      </w:r>
      <w:r w:rsidR="000E4160" w:rsidRPr="00A54FAF">
        <w:rPr>
          <w:rFonts w:ascii="宋体" w:eastAsia="宋体" w:hAnsi="宋体" w:cs="Segoe UI" w:hint="eastAsia"/>
          <w:szCs w:val="21"/>
          <w:shd w:val="clear" w:color="auto" w:fill="FFFFFF"/>
        </w:rPr>
        <w:t>三门核电站，</w:t>
      </w:r>
      <w:r w:rsidRPr="00A54FAF">
        <w:rPr>
          <w:rFonts w:ascii="宋体" w:eastAsia="宋体" w:hAnsi="宋体" w:cs="Segoe UI" w:hint="eastAsia"/>
          <w:szCs w:val="21"/>
          <w:shd w:val="clear" w:color="auto" w:fill="FFFFFF"/>
        </w:rPr>
        <w:t>以及由中国广核集团负责建设和运营的</w:t>
      </w:r>
      <w:r w:rsidR="000E4160" w:rsidRPr="00A54FAF">
        <w:rPr>
          <w:rFonts w:ascii="宋体" w:eastAsia="宋体" w:hAnsi="宋体" w:cs="Segoe UI" w:hint="eastAsia"/>
          <w:szCs w:val="21"/>
          <w:shd w:val="clear" w:color="auto" w:fill="FFFFFF"/>
        </w:rPr>
        <w:t>福清核电站</w:t>
      </w:r>
      <w:r w:rsidRPr="00A54FAF">
        <w:rPr>
          <w:rFonts w:ascii="宋体" w:eastAsia="宋体" w:hAnsi="宋体" w:cs="Segoe UI" w:hint="eastAsia"/>
          <w:szCs w:val="21"/>
          <w:shd w:val="clear" w:color="auto" w:fill="FFFFFF"/>
        </w:rPr>
        <w:t>等，都是</w:t>
      </w:r>
      <w:r w:rsidR="000E4160" w:rsidRPr="00A54FAF">
        <w:rPr>
          <w:rFonts w:ascii="宋体" w:eastAsia="宋体" w:hAnsi="宋体" w:cs="Segoe UI" w:hint="eastAsia"/>
          <w:szCs w:val="21"/>
          <w:shd w:val="clear" w:color="auto" w:fill="FFFFFF"/>
        </w:rPr>
        <w:t>由中国政府为其提供贷款担保。</w:t>
      </w:r>
      <w:r w:rsidR="00FA2137" w:rsidRPr="00A54FAF">
        <w:rPr>
          <w:rFonts w:ascii="宋体" w:eastAsia="宋体" w:hAnsi="宋体" w:cs="Segoe UI" w:hint="eastAsia"/>
          <w:szCs w:val="21"/>
          <w:shd w:val="clear" w:color="auto" w:fill="FFFFFF"/>
        </w:rPr>
        <w:t>这些</w:t>
      </w:r>
      <w:r w:rsidR="00FA2137" w:rsidRPr="00A54FAF">
        <w:rPr>
          <w:rFonts w:ascii="宋体" w:eastAsia="宋体" w:hAnsi="宋体" w:cs="Segoe UI" w:hint="eastAsia"/>
          <w:szCs w:val="21"/>
          <w:shd w:val="clear" w:color="auto" w:fill="FFFFFF"/>
        </w:rPr>
        <w:lastRenderedPageBreak/>
        <w:t>项目中，</w:t>
      </w:r>
      <w:r w:rsidR="000E4160" w:rsidRPr="00A54FAF">
        <w:rPr>
          <w:rFonts w:ascii="宋体" w:eastAsia="宋体" w:hAnsi="宋体" w:cs="Segoe UI" w:hint="eastAsia"/>
          <w:szCs w:val="21"/>
          <w:shd w:val="clear" w:color="auto" w:fill="FFFFFF"/>
        </w:rPr>
        <w:t>贷款担保通常与政府</w:t>
      </w:r>
      <w:r w:rsidRPr="00A54FAF">
        <w:rPr>
          <w:rFonts w:ascii="宋体" w:eastAsia="宋体" w:hAnsi="宋体" w:cs="Segoe UI" w:hint="eastAsia"/>
          <w:szCs w:val="21"/>
          <w:shd w:val="clear" w:color="auto" w:fill="FFFFFF"/>
        </w:rPr>
        <w:t>对应</w:t>
      </w:r>
      <w:r w:rsidR="000E4160" w:rsidRPr="00A54FAF">
        <w:rPr>
          <w:rFonts w:ascii="宋体" w:eastAsia="宋体" w:hAnsi="宋体" w:cs="Segoe UI" w:hint="eastAsia"/>
          <w:szCs w:val="21"/>
          <w:shd w:val="clear" w:color="auto" w:fill="FFFFFF"/>
        </w:rPr>
        <w:t>的能源政策和经济发展目标密切相关。</w:t>
      </w:r>
      <w:r w:rsidR="00FA2137" w:rsidRPr="00A54FAF">
        <w:rPr>
          <w:rFonts w:ascii="宋体" w:eastAsia="宋体" w:hAnsi="宋体" w:cs="Segoe UI" w:hint="eastAsia"/>
          <w:szCs w:val="21"/>
          <w:shd w:val="clear" w:color="auto" w:fill="FFFFFF"/>
        </w:rPr>
        <w:t>政府提供贷款担保</w:t>
      </w:r>
      <w:r w:rsidRPr="00A54FAF">
        <w:rPr>
          <w:rFonts w:ascii="宋体" w:eastAsia="宋体" w:hAnsi="宋体" w:cs="Segoe UI" w:hint="eastAsia"/>
          <w:szCs w:val="21"/>
          <w:shd w:val="clear" w:color="auto" w:fill="FFFFFF"/>
        </w:rPr>
        <w:t>的方式</w:t>
      </w:r>
      <w:r w:rsidR="000E4160" w:rsidRPr="00A54FAF">
        <w:rPr>
          <w:rFonts w:ascii="宋体" w:eastAsia="宋体" w:hAnsi="宋体" w:cs="Segoe UI" w:hint="eastAsia"/>
          <w:szCs w:val="21"/>
          <w:shd w:val="clear" w:color="auto" w:fill="FFFFFF"/>
        </w:rPr>
        <w:t>有效</w:t>
      </w:r>
      <w:r w:rsidR="00FA2137" w:rsidRPr="00A54FAF">
        <w:rPr>
          <w:rFonts w:ascii="宋体" w:eastAsia="宋体" w:hAnsi="宋体" w:cs="Segoe UI" w:hint="eastAsia"/>
          <w:szCs w:val="21"/>
          <w:shd w:val="clear" w:color="auto" w:fill="FFFFFF"/>
        </w:rPr>
        <w:t>降低</w:t>
      </w:r>
      <w:r w:rsidR="000E4160" w:rsidRPr="00A54FAF">
        <w:rPr>
          <w:rFonts w:ascii="宋体" w:eastAsia="宋体" w:hAnsi="宋体" w:cs="Segoe UI" w:hint="eastAsia"/>
          <w:szCs w:val="21"/>
          <w:shd w:val="clear" w:color="auto" w:fill="FFFFFF"/>
        </w:rPr>
        <w:t>了</w:t>
      </w:r>
      <w:r w:rsidR="00FA2137" w:rsidRPr="00A54FAF">
        <w:rPr>
          <w:rFonts w:ascii="宋体" w:eastAsia="宋体" w:hAnsi="宋体" w:cs="Segoe UI" w:hint="eastAsia"/>
          <w:szCs w:val="21"/>
          <w:shd w:val="clear" w:color="auto" w:fill="FFFFFF"/>
        </w:rPr>
        <w:t>核电项目的风险，</w:t>
      </w:r>
      <w:r w:rsidR="000E4160" w:rsidRPr="00A54FAF">
        <w:rPr>
          <w:rFonts w:ascii="宋体" w:eastAsia="宋体" w:hAnsi="宋体" w:cs="Segoe UI" w:hint="eastAsia"/>
          <w:szCs w:val="21"/>
          <w:shd w:val="clear" w:color="auto" w:fill="FFFFFF"/>
        </w:rPr>
        <w:t>从而可以</w:t>
      </w:r>
      <w:r w:rsidR="00FA2137" w:rsidRPr="00A54FAF">
        <w:rPr>
          <w:rFonts w:ascii="宋体" w:eastAsia="宋体" w:hAnsi="宋体" w:cs="Segoe UI" w:hint="eastAsia"/>
          <w:szCs w:val="21"/>
          <w:shd w:val="clear" w:color="auto" w:fill="FFFFFF"/>
        </w:rPr>
        <w:t>吸引私人投资</w:t>
      </w:r>
      <w:r w:rsidR="000E4160" w:rsidRPr="00A54FAF">
        <w:rPr>
          <w:rFonts w:ascii="宋体" w:eastAsia="宋体" w:hAnsi="宋体" w:cs="Segoe UI" w:hint="eastAsia"/>
          <w:szCs w:val="21"/>
          <w:shd w:val="clear" w:color="auto" w:fill="FFFFFF"/>
        </w:rPr>
        <w:t>，</w:t>
      </w:r>
      <w:r w:rsidR="00FA2137" w:rsidRPr="00A54FAF">
        <w:rPr>
          <w:rFonts w:ascii="宋体" w:eastAsia="宋体" w:hAnsi="宋体" w:cs="Segoe UI" w:hint="eastAsia"/>
          <w:szCs w:val="21"/>
          <w:shd w:val="clear" w:color="auto" w:fill="FFFFFF"/>
        </w:rPr>
        <w:t>促进核电项目的发展。</w:t>
      </w:r>
    </w:p>
    <w:p w14:paraId="740FE145" w14:textId="4FFEB828" w:rsidR="00162733" w:rsidRPr="00324746" w:rsidRDefault="004733CA" w:rsidP="00324746">
      <w:pPr>
        <w:spacing w:line="360" w:lineRule="auto"/>
        <w:rPr>
          <w:rFonts w:ascii="黑体" w:eastAsia="黑体" w:hAnsi="黑体" w:cs="Segoe UI"/>
          <w:szCs w:val="21"/>
          <w:shd w:val="clear" w:color="auto" w:fill="FFFFFF"/>
        </w:rPr>
      </w:pPr>
      <w:r w:rsidRPr="00324746">
        <w:rPr>
          <w:rFonts w:ascii="黑体" w:eastAsia="黑体" w:hAnsi="黑体" w:cs="Segoe UI"/>
          <w:szCs w:val="21"/>
          <w:shd w:val="clear" w:color="auto" w:fill="FFFFFF"/>
        </w:rPr>
        <w:t>3</w:t>
      </w:r>
      <w:r w:rsidR="00162733" w:rsidRPr="00324746">
        <w:rPr>
          <w:rFonts w:ascii="黑体" w:eastAsia="黑体" w:hAnsi="黑体" w:cs="Segoe UI"/>
          <w:szCs w:val="21"/>
          <w:shd w:val="clear" w:color="auto" w:fill="FFFFFF"/>
        </w:rPr>
        <w:t>.2</w:t>
      </w:r>
      <w:r w:rsidR="00324746" w:rsidRPr="00324746">
        <w:rPr>
          <w:rFonts w:ascii="黑体" w:eastAsia="黑体" w:hAnsi="黑体" w:cs="Segoe UI"/>
          <w:szCs w:val="21"/>
          <w:shd w:val="clear" w:color="auto" w:fill="FFFFFF"/>
        </w:rPr>
        <w:t xml:space="preserve"> </w:t>
      </w:r>
      <w:r w:rsidR="00162733" w:rsidRPr="00324746">
        <w:rPr>
          <w:rFonts w:ascii="黑体" w:eastAsia="黑体" w:hAnsi="黑体" w:cs="Segoe UI"/>
          <w:szCs w:val="21"/>
          <w:shd w:val="clear" w:color="auto" w:fill="FFFFFF"/>
        </w:rPr>
        <w:t>保证长期电力合同协议</w:t>
      </w:r>
    </w:p>
    <w:p w14:paraId="6377C4DF" w14:textId="7C531EDD" w:rsidR="007D3FE6" w:rsidRPr="00A54FAF" w:rsidRDefault="003826E0" w:rsidP="00A54FAF">
      <w:pPr>
        <w:spacing w:line="360" w:lineRule="auto"/>
        <w:ind w:firstLineChars="200" w:firstLine="420"/>
        <w:rPr>
          <w:rFonts w:ascii="宋体" w:eastAsia="宋体" w:hAnsi="宋体" w:cs="Segoe UI"/>
          <w:szCs w:val="21"/>
          <w:shd w:val="clear" w:color="auto" w:fill="FFFFFF"/>
        </w:rPr>
      </w:pPr>
      <w:r w:rsidRPr="00A54FAF">
        <w:rPr>
          <w:rFonts w:ascii="宋体" w:eastAsia="宋体" w:hAnsi="宋体" w:cs="Segoe UI" w:hint="eastAsia"/>
          <w:szCs w:val="21"/>
          <w:shd w:val="clear" w:color="auto" w:fill="FFFFFF"/>
        </w:rPr>
        <w:t>我国</w:t>
      </w:r>
      <w:r w:rsidR="007D3FE6" w:rsidRPr="00A54FAF">
        <w:rPr>
          <w:rFonts w:ascii="宋体" w:eastAsia="宋体" w:hAnsi="宋体" w:cs="Segoe UI" w:hint="eastAsia"/>
          <w:szCs w:val="21"/>
          <w:shd w:val="clear" w:color="auto" w:fill="FFFFFF"/>
        </w:rPr>
        <w:t>政府在</w:t>
      </w:r>
      <w:r w:rsidRPr="00A54FAF">
        <w:rPr>
          <w:rFonts w:ascii="宋体" w:eastAsia="宋体" w:hAnsi="宋体" w:cs="Segoe UI" w:hint="eastAsia"/>
          <w:szCs w:val="21"/>
          <w:shd w:val="clear" w:color="auto" w:fill="FFFFFF"/>
        </w:rPr>
        <w:t>部分</w:t>
      </w:r>
      <w:r w:rsidR="007D3FE6" w:rsidRPr="00A54FAF">
        <w:rPr>
          <w:rFonts w:ascii="宋体" w:eastAsia="宋体" w:hAnsi="宋体" w:cs="Segoe UI" w:hint="eastAsia"/>
          <w:szCs w:val="21"/>
          <w:shd w:val="clear" w:color="auto" w:fill="FFFFFF"/>
        </w:rPr>
        <w:t>核电领域提供了长期电力合同协议，以支持核电项目的发展。如位于广东市的台山核电站</w:t>
      </w:r>
      <w:r w:rsidRPr="00A54FAF">
        <w:rPr>
          <w:rFonts w:ascii="宋体" w:eastAsia="宋体" w:hAnsi="宋体" w:cs="Segoe UI" w:hint="eastAsia"/>
          <w:szCs w:val="21"/>
          <w:shd w:val="clear" w:color="auto" w:fill="FFFFFF"/>
        </w:rPr>
        <w:t>，</w:t>
      </w:r>
      <w:r w:rsidR="007D3FE6" w:rsidRPr="00A54FAF">
        <w:rPr>
          <w:rFonts w:ascii="宋体" w:eastAsia="宋体" w:hAnsi="宋体" w:cs="Segoe UI" w:hint="eastAsia"/>
          <w:szCs w:val="21"/>
          <w:shd w:val="clear" w:color="auto" w:fill="FFFFFF"/>
        </w:rPr>
        <w:t>其由中国广核集团负责建设和运营，政府与该项目签订了长期电力购买协议，确保核电站可以以稳定的价格出售发电产能。以及包括多个核电项目的山东核电基地，南方电网公司与其签订了长期电力购买协议，确保核电站可以以可靠的价格向南方电网提供电力。</w:t>
      </w:r>
    </w:p>
    <w:p w14:paraId="4C2D4A6A" w14:textId="1BD40431" w:rsidR="00162733" w:rsidRPr="00A54FAF" w:rsidRDefault="007D3FE6" w:rsidP="00A54FAF">
      <w:pPr>
        <w:spacing w:line="360" w:lineRule="auto"/>
        <w:ind w:firstLineChars="200" w:firstLine="420"/>
        <w:rPr>
          <w:rFonts w:ascii="宋体" w:eastAsia="宋体" w:hAnsi="宋体" w:cs="Segoe UI"/>
          <w:szCs w:val="21"/>
          <w:shd w:val="clear" w:color="auto" w:fill="FFFFFF"/>
        </w:rPr>
      </w:pPr>
      <w:r w:rsidRPr="00A54FAF">
        <w:rPr>
          <w:rFonts w:ascii="宋体" w:eastAsia="宋体" w:hAnsi="宋体" w:cs="Segoe UI" w:hint="eastAsia"/>
          <w:szCs w:val="21"/>
          <w:shd w:val="clear" w:color="auto" w:fill="FFFFFF"/>
        </w:rPr>
        <w:t>长期电力合同协议有助于为核电项目提供稳定的销售渠道和收入保障，吸引私人投资，并促进核电产能的发展。通过与电力公司签订长期合同，政府可以提供核电项目所需的可预测的市场需求，降低项目的商业风险，并确保核电站的运营和回收投资。</w:t>
      </w:r>
    </w:p>
    <w:p w14:paraId="2E69E515" w14:textId="6548D9D3" w:rsidR="00162733" w:rsidRPr="00324746" w:rsidRDefault="004733CA" w:rsidP="00324746">
      <w:pPr>
        <w:spacing w:line="360" w:lineRule="auto"/>
        <w:rPr>
          <w:rFonts w:ascii="黑体" w:eastAsia="黑体" w:hAnsi="黑体" w:cs="Segoe UI"/>
          <w:szCs w:val="21"/>
          <w:shd w:val="clear" w:color="auto" w:fill="FFFFFF"/>
        </w:rPr>
      </w:pPr>
      <w:r w:rsidRPr="00324746">
        <w:rPr>
          <w:rFonts w:ascii="黑体" w:eastAsia="黑体" w:hAnsi="黑体" w:cs="Segoe UI"/>
          <w:szCs w:val="21"/>
          <w:shd w:val="clear" w:color="auto" w:fill="FFFFFF"/>
        </w:rPr>
        <w:t>3</w:t>
      </w:r>
      <w:r w:rsidR="00162733" w:rsidRPr="00324746">
        <w:rPr>
          <w:rFonts w:ascii="黑体" w:eastAsia="黑体" w:hAnsi="黑体" w:cs="Segoe UI"/>
          <w:szCs w:val="21"/>
          <w:shd w:val="clear" w:color="auto" w:fill="FFFFFF"/>
        </w:rPr>
        <w:t>.3 出口信贷机构(ECA)融资</w:t>
      </w:r>
    </w:p>
    <w:p w14:paraId="0BF0DA75" w14:textId="77777777" w:rsidR="00044EA9" w:rsidRPr="00A54FAF" w:rsidRDefault="00044EA9" w:rsidP="00A54FAF">
      <w:pPr>
        <w:spacing w:line="360" w:lineRule="auto"/>
        <w:ind w:firstLineChars="200" w:firstLine="420"/>
        <w:rPr>
          <w:rFonts w:ascii="宋体" w:eastAsia="宋体" w:hAnsi="宋体" w:cs="Segoe UI"/>
          <w:szCs w:val="21"/>
          <w:shd w:val="clear" w:color="auto" w:fill="FFFFFF"/>
        </w:rPr>
      </w:pPr>
      <w:r w:rsidRPr="00A54FAF">
        <w:rPr>
          <w:rFonts w:ascii="宋体" w:eastAsia="宋体" w:hAnsi="宋体" w:cs="Segoe UI"/>
          <w:szCs w:val="21"/>
          <w:shd w:val="clear" w:color="auto" w:fill="FFFFFF"/>
        </w:rPr>
        <w:t>ECA又称贸易融资</w:t>
      </w:r>
      <w:r w:rsidRPr="00A54FAF">
        <w:rPr>
          <w:rFonts w:ascii="宋体" w:eastAsia="宋体" w:hAnsi="宋体" w:cs="Segoe UI" w:hint="eastAsia"/>
          <w:szCs w:val="21"/>
          <w:shd w:val="clear" w:color="auto" w:fill="FFFFFF"/>
        </w:rPr>
        <w:t>，其主要目标是支持出口业务，为企业提供贷款、担保、保险和其他金融产品和服务。在核电厂项目中的运行机制通常包括以下步骤。</w:t>
      </w:r>
    </w:p>
    <w:p w14:paraId="1523367A" w14:textId="77B2EC46" w:rsidR="003826E0" w:rsidRPr="00A54FAF" w:rsidRDefault="00044EA9" w:rsidP="00A54FAF">
      <w:pPr>
        <w:spacing w:line="360" w:lineRule="auto"/>
        <w:ind w:firstLineChars="200" w:firstLine="420"/>
        <w:rPr>
          <w:rFonts w:ascii="宋体" w:eastAsia="宋体" w:hAnsi="宋体" w:cs="Segoe UI"/>
          <w:szCs w:val="21"/>
          <w:shd w:val="clear" w:color="auto" w:fill="FFFFFF"/>
        </w:rPr>
      </w:pPr>
      <w:r w:rsidRPr="00A54FAF">
        <w:rPr>
          <w:rFonts w:ascii="宋体" w:eastAsia="宋体" w:hAnsi="宋体" w:cs="Segoe UI" w:hint="eastAsia"/>
          <w:szCs w:val="21"/>
          <w:shd w:val="clear" w:color="auto" w:fill="FFFFFF"/>
        </w:rPr>
        <w:t>出口信贷机构会对</w:t>
      </w:r>
      <w:r w:rsidR="00B93F8D" w:rsidRPr="00A54FAF">
        <w:rPr>
          <w:rFonts w:ascii="宋体" w:eastAsia="宋体" w:hAnsi="宋体" w:cs="Segoe UI" w:hint="eastAsia"/>
          <w:szCs w:val="21"/>
          <w:shd w:val="clear" w:color="auto" w:fill="FFFFFF"/>
        </w:rPr>
        <w:t>外国</w:t>
      </w:r>
      <w:r w:rsidRPr="00A54FAF">
        <w:rPr>
          <w:rFonts w:ascii="宋体" w:eastAsia="宋体" w:hAnsi="宋体" w:cs="Segoe UI" w:hint="eastAsia"/>
          <w:szCs w:val="21"/>
          <w:shd w:val="clear" w:color="auto" w:fill="FFFFFF"/>
        </w:rPr>
        <w:t>核电厂项目进行评估，包括评估项目的可行性、风险和商业前景等。核电厂项目的发起方向出口信贷机构提出融资申请</w:t>
      </w:r>
      <w:r w:rsidR="00B93F8D" w:rsidRPr="00A54FAF">
        <w:rPr>
          <w:rFonts w:ascii="宋体" w:eastAsia="宋体" w:hAnsi="宋体" w:cs="Segoe UI" w:hint="eastAsia"/>
          <w:szCs w:val="21"/>
          <w:shd w:val="clear" w:color="auto" w:fill="FFFFFF"/>
        </w:rPr>
        <w:t>。</w:t>
      </w:r>
      <w:r w:rsidRPr="00A54FAF">
        <w:rPr>
          <w:rFonts w:ascii="宋体" w:eastAsia="宋体" w:hAnsi="宋体" w:cs="Segoe UI" w:hint="eastAsia"/>
          <w:szCs w:val="21"/>
          <w:shd w:val="clear" w:color="auto" w:fill="FFFFFF"/>
        </w:rPr>
        <w:t>融资协议达成</w:t>
      </w:r>
      <w:r w:rsidR="00B93F8D" w:rsidRPr="00A54FAF">
        <w:rPr>
          <w:rFonts w:ascii="宋体" w:eastAsia="宋体" w:hAnsi="宋体" w:cs="Segoe UI" w:hint="eastAsia"/>
          <w:szCs w:val="21"/>
          <w:shd w:val="clear" w:color="auto" w:fill="FFFFFF"/>
        </w:rPr>
        <w:t>后</w:t>
      </w:r>
      <w:r w:rsidRPr="00A54FAF">
        <w:rPr>
          <w:rFonts w:ascii="宋体" w:eastAsia="宋体" w:hAnsi="宋体" w:cs="Segoe UI" w:hint="eastAsia"/>
          <w:szCs w:val="21"/>
          <w:shd w:val="clear" w:color="auto" w:fill="FFFFFF"/>
        </w:rPr>
        <w:t>，出口信贷机构会向核电厂项目提供资金</w:t>
      </w:r>
      <w:r w:rsidR="00B93F8D" w:rsidRPr="00A54FAF">
        <w:rPr>
          <w:rFonts w:ascii="宋体" w:eastAsia="宋体" w:hAnsi="宋体" w:cs="Segoe UI" w:hint="eastAsia"/>
          <w:szCs w:val="21"/>
          <w:shd w:val="clear" w:color="auto" w:fill="FFFFFF"/>
        </w:rPr>
        <w:t>，并</w:t>
      </w:r>
      <w:r w:rsidRPr="00A54FAF">
        <w:rPr>
          <w:rFonts w:ascii="宋体" w:eastAsia="宋体" w:hAnsi="宋体" w:cs="Segoe UI" w:hint="eastAsia"/>
          <w:szCs w:val="21"/>
          <w:shd w:val="clear" w:color="auto" w:fill="FFFFFF"/>
        </w:rPr>
        <w:t>对资金的使用进行监督</w:t>
      </w:r>
      <w:r w:rsidR="00B93F8D" w:rsidRPr="00A54FAF">
        <w:rPr>
          <w:rFonts w:ascii="宋体" w:eastAsia="宋体" w:hAnsi="宋体" w:cs="Segoe UI" w:hint="eastAsia"/>
          <w:szCs w:val="21"/>
          <w:shd w:val="clear" w:color="auto" w:fill="FFFFFF"/>
        </w:rPr>
        <w:t>。外国</w:t>
      </w:r>
      <w:r w:rsidRPr="00A54FAF">
        <w:rPr>
          <w:rFonts w:ascii="宋体" w:eastAsia="宋体" w:hAnsi="宋体" w:cs="Segoe UI" w:hint="eastAsia"/>
          <w:szCs w:val="21"/>
          <w:shd w:val="clear" w:color="auto" w:fill="FFFFFF"/>
        </w:rPr>
        <w:t>核电厂项目在运营期间会根据融资协议的约定进行还款。出口信贷机构可能提供还款计划</w:t>
      </w:r>
      <w:r w:rsidR="00B93F8D" w:rsidRPr="00A54FAF">
        <w:rPr>
          <w:rFonts w:ascii="宋体" w:eastAsia="宋体" w:hAnsi="宋体" w:cs="Segoe UI" w:hint="eastAsia"/>
          <w:szCs w:val="21"/>
          <w:shd w:val="clear" w:color="auto" w:fill="FFFFFF"/>
        </w:rPr>
        <w:t>或者</w:t>
      </w:r>
      <w:r w:rsidRPr="00A54FAF">
        <w:rPr>
          <w:rFonts w:ascii="宋体" w:eastAsia="宋体" w:hAnsi="宋体" w:cs="Segoe UI" w:hint="eastAsia"/>
          <w:szCs w:val="21"/>
          <w:shd w:val="clear" w:color="auto" w:fill="FFFFFF"/>
        </w:rPr>
        <w:t>相关的保险服务，以保护资金的安全和项目的稳定运营。</w:t>
      </w:r>
    </w:p>
    <w:p w14:paraId="7CA17C52" w14:textId="74EF231E" w:rsidR="004D1C7C" w:rsidRPr="00A54FAF" w:rsidRDefault="004D1C7C" w:rsidP="00A54FAF">
      <w:pPr>
        <w:spacing w:line="360" w:lineRule="auto"/>
        <w:ind w:firstLineChars="200" w:firstLine="420"/>
        <w:rPr>
          <w:rFonts w:ascii="宋体" w:eastAsia="宋体" w:hAnsi="宋体" w:cs="Segoe UI"/>
          <w:szCs w:val="21"/>
          <w:shd w:val="clear" w:color="auto" w:fill="FFFFFF"/>
        </w:rPr>
      </w:pPr>
      <w:r w:rsidRPr="00A54FAF">
        <w:rPr>
          <w:rFonts w:ascii="宋体" w:eastAsia="宋体" w:hAnsi="宋体" w:cs="Segoe UI" w:hint="eastAsia"/>
          <w:szCs w:val="21"/>
          <w:shd w:val="clear" w:color="auto" w:fill="FFFFFF"/>
        </w:rPr>
        <w:t>中国在巴基斯坦建设的卡西姆核电项目中就使用了出口信贷机构融资，中国出口</w:t>
      </w:r>
      <w:r w:rsidRPr="00A54FAF">
        <w:rPr>
          <w:rFonts w:ascii="宋体" w:eastAsia="宋体" w:hAnsi="宋体" w:cs="Segoe UI"/>
          <w:szCs w:val="21"/>
          <w:shd w:val="clear" w:color="auto" w:fill="FFFFFF"/>
        </w:rPr>
        <w:t>-进口银行（China Export-Import Bank）为该项目提供了融资支持</w:t>
      </w:r>
      <w:r w:rsidRPr="00A54FAF">
        <w:rPr>
          <w:rFonts w:ascii="宋体" w:eastAsia="宋体" w:hAnsi="宋体" w:cs="Segoe UI" w:hint="eastAsia"/>
          <w:szCs w:val="21"/>
          <w:shd w:val="clear" w:color="auto" w:fill="FFFFFF"/>
        </w:rPr>
        <w:t>；中国在阿根廷建设的阿图埃尔核电项目也涉及出口信贷机构融资，中国建设银行（</w:t>
      </w:r>
      <w:r w:rsidRPr="00A54FAF">
        <w:rPr>
          <w:rFonts w:ascii="宋体" w:eastAsia="宋体" w:hAnsi="宋体" w:cs="Segoe UI"/>
          <w:szCs w:val="21"/>
          <w:shd w:val="clear" w:color="auto" w:fill="FFFFFF"/>
        </w:rPr>
        <w:t>China Construction Bank）为该项目提供了融资支持，以促进核电厂的建设和运营。</w:t>
      </w:r>
    </w:p>
    <w:p w14:paraId="15D28D39" w14:textId="02EDB479" w:rsidR="004D1C7C" w:rsidRPr="00A54FAF" w:rsidRDefault="00162733" w:rsidP="00A54FAF">
      <w:pPr>
        <w:spacing w:line="360" w:lineRule="auto"/>
        <w:ind w:firstLineChars="200" w:firstLine="420"/>
        <w:rPr>
          <w:rFonts w:ascii="宋体" w:eastAsia="宋体" w:hAnsi="宋体" w:cs="Segoe UI"/>
          <w:szCs w:val="21"/>
          <w:shd w:val="clear" w:color="auto" w:fill="FFFFFF"/>
        </w:rPr>
      </w:pPr>
      <w:r w:rsidRPr="00A54FAF">
        <w:rPr>
          <w:rFonts w:ascii="宋体" w:eastAsia="宋体" w:hAnsi="宋体" w:cs="Segoe UI"/>
          <w:szCs w:val="21"/>
          <w:shd w:val="clear" w:color="auto" w:fill="FFFFFF"/>
        </w:rPr>
        <w:t>这种类型的融资对核电项目非常重要，</w:t>
      </w:r>
      <w:r w:rsidR="004D1C7C" w:rsidRPr="00A54FAF">
        <w:rPr>
          <w:rFonts w:ascii="宋体" w:eastAsia="宋体" w:hAnsi="宋体" w:cs="Segoe UI" w:hint="eastAsia"/>
          <w:szCs w:val="21"/>
          <w:shd w:val="clear" w:color="auto" w:fill="FFFFFF"/>
        </w:rPr>
        <w:t>作为一种长期融资债务工具，其具有固定的利率，</w:t>
      </w:r>
      <w:r w:rsidR="00B93F8D" w:rsidRPr="00A54FAF">
        <w:rPr>
          <w:rFonts w:ascii="宋体" w:eastAsia="宋体" w:hAnsi="宋体" w:cs="Segoe UI" w:hint="eastAsia"/>
          <w:szCs w:val="21"/>
          <w:shd w:val="clear" w:color="auto" w:fill="FFFFFF"/>
        </w:rPr>
        <w:t>可以降低项目的财务风险，促进项目的顺利进行，并最终实现可靠的电力供应。</w:t>
      </w:r>
    </w:p>
    <w:p w14:paraId="028E6F8C" w14:textId="75768EC5" w:rsidR="00162733" w:rsidRPr="00324746" w:rsidRDefault="004733CA" w:rsidP="00324746">
      <w:pPr>
        <w:spacing w:line="360" w:lineRule="auto"/>
        <w:rPr>
          <w:rFonts w:ascii="宋体" w:eastAsia="宋体" w:hAnsi="宋体" w:cs="Segoe UI"/>
          <w:sz w:val="28"/>
          <w:szCs w:val="28"/>
          <w:shd w:val="clear" w:color="auto" w:fill="FFFFFF"/>
        </w:rPr>
      </w:pPr>
      <w:r w:rsidRPr="00324746">
        <w:rPr>
          <w:rFonts w:ascii="宋体" w:eastAsia="宋体" w:hAnsi="宋体" w:cs="Segoe UI"/>
          <w:sz w:val="28"/>
          <w:szCs w:val="28"/>
          <w:shd w:val="clear" w:color="auto" w:fill="FFFFFF"/>
        </w:rPr>
        <w:t>4</w:t>
      </w:r>
      <w:r w:rsidR="00162733" w:rsidRPr="00324746">
        <w:rPr>
          <w:rFonts w:ascii="宋体" w:eastAsia="宋体" w:hAnsi="宋体" w:cs="Segoe UI"/>
          <w:sz w:val="28"/>
          <w:szCs w:val="28"/>
          <w:shd w:val="clear" w:color="auto" w:fill="FFFFFF"/>
        </w:rPr>
        <w:t xml:space="preserve"> </w:t>
      </w:r>
      <w:r w:rsidR="003826E0" w:rsidRPr="00324746">
        <w:rPr>
          <w:rFonts w:ascii="宋体" w:eastAsia="宋体" w:hAnsi="宋体" w:cs="Segoe UI" w:hint="eastAsia"/>
          <w:sz w:val="28"/>
          <w:szCs w:val="28"/>
          <w:shd w:val="clear" w:color="auto" w:fill="FFFFFF"/>
        </w:rPr>
        <w:t>新的融资模式</w:t>
      </w:r>
    </w:p>
    <w:p w14:paraId="6B62ED08" w14:textId="6ECE46CF" w:rsidR="007B6AB6" w:rsidRPr="00A54FAF" w:rsidRDefault="00A626A2" w:rsidP="00A54FAF">
      <w:pPr>
        <w:spacing w:line="360" w:lineRule="auto"/>
        <w:ind w:firstLineChars="200" w:firstLine="420"/>
        <w:rPr>
          <w:rFonts w:ascii="宋体" w:eastAsia="宋体" w:hAnsi="宋体" w:cs="Segoe UI"/>
          <w:szCs w:val="21"/>
          <w:shd w:val="clear" w:color="auto" w:fill="FFFFFF"/>
        </w:rPr>
      </w:pPr>
      <w:r w:rsidRPr="00A54FAF">
        <w:rPr>
          <w:rFonts w:ascii="宋体" w:eastAsia="宋体" w:hAnsi="宋体" w:cs="Segoe UI" w:hint="eastAsia"/>
          <w:szCs w:val="21"/>
          <w:shd w:val="clear" w:color="auto" w:fill="FFFFFF"/>
        </w:rPr>
        <w:t>政府筹资或支助是大多数国家</w:t>
      </w:r>
      <w:r w:rsidR="003826E0" w:rsidRPr="00A54FAF">
        <w:rPr>
          <w:rFonts w:ascii="宋体" w:eastAsia="宋体" w:hAnsi="宋体" w:cs="Segoe UI" w:hint="eastAsia"/>
          <w:szCs w:val="21"/>
          <w:shd w:val="clear" w:color="auto" w:fill="FFFFFF"/>
        </w:rPr>
        <w:t>包括我国的</w:t>
      </w:r>
      <w:r w:rsidRPr="00A54FAF">
        <w:rPr>
          <w:rFonts w:ascii="宋体" w:eastAsia="宋体" w:hAnsi="宋体" w:cs="Segoe UI" w:hint="eastAsia"/>
          <w:szCs w:val="21"/>
          <w:shd w:val="clear" w:color="auto" w:fill="FFFFFF"/>
        </w:rPr>
        <w:t>核电项目的主要筹资办法</w:t>
      </w:r>
      <w:r w:rsidR="007B6AB6" w:rsidRPr="00A54FAF">
        <w:rPr>
          <w:rFonts w:ascii="宋体" w:eastAsia="宋体" w:hAnsi="宋体" w:cs="Segoe UI" w:hint="eastAsia"/>
          <w:szCs w:val="21"/>
          <w:shd w:val="clear" w:color="auto" w:fill="FFFFFF"/>
        </w:rPr>
        <w:t>。</w:t>
      </w:r>
      <w:r w:rsidRPr="00A54FAF">
        <w:rPr>
          <w:rFonts w:ascii="宋体" w:eastAsia="宋体" w:hAnsi="宋体" w:cs="Segoe UI" w:hint="eastAsia"/>
          <w:szCs w:val="21"/>
          <w:shd w:val="clear" w:color="auto" w:fill="FFFFFF"/>
        </w:rPr>
        <w:t>但</w:t>
      </w:r>
      <w:r w:rsidR="0069284B">
        <w:rPr>
          <w:rFonts w:ascii="宋体" w:eastAsia="宋体" w:hAnsi="宋体" w:cs="Segoe UI" w:hint="eastAsia"/>
          <w:szCs w:val="21"/>
          <w:shd w:val="clear" w:color="auto" w:fill="FFFFFF"/>
        </w:rPr>
        <w:t>在福岛核事故后，世界范围内的“恐核心理”使得公众对核能的经济回报的期待有所下降，</w:t>
      </w:r>
      <w:r w:rsidR="005C1875" w:rsidRPr="00A54FAF">
        <w:rPr>
          <w:rFonts w:ascii="宋体" w:eastAsia="宋体" w:hAnsi="宋体" w:cs="Segoe UI" w:hint="eastAsia"/>
          <w:szCs w:val="21"/>
          <w:shd w:val="clear" w:color="auto" w:fill="FFFFFF"/>
        </w:rPr>
        <w:t>为避免</w:t>
      </w:r>
      <w:r w:rsidR="0072517C">
        <w:rPr>
          <w:rFonts w:ascii="宋体" w:eastAsia="宋体" w:hAnsi="宋体" w:cs="Segoe UI" w:hint="eastAsia"/>
          <w:szCs w:val="21"/>
          <w:shd w:val="clear" w:color="auto" w:fill="FFFFFF"/>
        </w:rPr>
        <w:t>项目</w:t>
      </w:r>
      <w:r w:rsidR="005C1875" w:rsidRPr="00A54FAF">
        <w:rPr>
          <w:rFonts w:ascii="宋体" w:eastAsia="宋体" w:hAnsi="宋体" w:cs="Segoe UI" w:hint="eastAsia"/>
          <w:szCs w:val="21"/>
          <w:shd w:val="clear" w:color="auto" w:fill="FFFFFF"/>
        </w:rPr>
        <w:t>资金不足，同时分散</w:t>
      </w:r>
      <w:r w:rsidR="0072517C">
        <w:rPr>
          <w:rFonts w:ascii="宋体" w:eastAsia="宋体" w:hAnsi="宋体" w:cs="Segoe UI" w:hint="eastAsia"/>
          <w:szCs w:val="21"/>
          <w:shd w:val="clear" w:color="auto" w:fill="FFFFFF"/>
        </w:rPr>
        <w:t>投资</w:t>
      </w:r>
      <w:r w:rsidR="005C1875" w:rsidRPr="00A54FAF">
        <w:rPr>
          <w:rFonts w:ascii="宋体" w:eastAsia="宋体" w:hAnsi="宋体" w:cs="Segoe UI" w:hint="eastAsia"/>
          <w:szCs w:val="21"/>
          <w:shd w:val="clear" w:color="auto" w:fill="FFFFFF"/>
        </w:rPr>
        <w:t>风险，</w:t>
      </w:r>
      <w:r w:rsidR="0069284B">
        <w:rPr>
          <w:rFonts w:ascii="宋体" w:eastAsia="宋体" w:hAnsi="宋体" w:cs="Segoe UI" w:hint="eastAsia"/>
          <w:szCs w:val="21"/>
          <w:shd w:val="clear" w:color="auto" w:fill="FFFFFF"/>
        </w:rPr>
        <w:t>寻求更长远的发展，我们</w:t>
      </w:r>
      <w:r w:rsidR="003826E0" w:rsidRPr="00A54FAF">
        <w:rPr>
          <w:rFonts w:ascii="宋体" w:eastAsia="宋体" w:hAnsi="宋体" w:cs="Segoe UI" w:hint="eastAsia"/>
          <w:szCs w:val="21"/>
          <w:shd w:val="clear" w:color="auto" w:fill="FFFFFF"/>
        </w:rPr>
        <w:t>有必要</w:t>
      </w:r>
      <w:r w:rsidR="005C1875" w:rsidRPr="00A54FAF">
        <w:rPr>
          <w:rFonts w:ascii="宋体" w:eastAsia="宋体" w:hAnsi="宋体" w:cs="Segoe UI" w:hint="eastAsia"/>
          <w:szCs w:val="21"/>
          <w:shd w:val="clear" w:color="auto" w:fill="FFFFFF"/>
        </w:rPr>
        <w:t>探索</w:t>
      </w:r>
      <w:r w:rsidR="0069284B">
        <w:rPr>
          <w:rFonts w:ascii="宋体" w:eastAsia="宋体" w:hAnsi="宋体" w:cs="Segoe UI" w:hint="eastAsia"/>
          <w:szCs w:val="21"/>
          <w:shd w:val="clear" w:color="auto" w:fill="FFFFFF"/>
        </w:rPr>
        <w:t>核电项目</w:t>
      </w:r>
      <w:r w:rsidR="007B6AB6" w:rsidRPr="00A54FAF">
        <w:rPr>
          <w:rFonts w:ascii="宋体" w:eastAsia="宋体" w:hAnsi="宋体" w:cs="Segoe UI" w:hint="eastAsia"/>
          <w:szCs w:val="21"/>
          <w:shd w:val="clear" w:color="auto" w:fill="FFFFFF"/>
        </w:rPr>
        <w:t>更加灵活的融资方式</w:t>
      </w:r>
      <w:r w:rsidR="007B6AB6" w:rsidRPr="00A54FAF">
        <w:rPr>
          <w:rFonts w:ascii="宋体" w:eastAsia="宋体" w:hAnsi="宋体" w:cs="Segoe UI" w:hint="eastAsia"/>
          <w:szCs w:val="21"/>
          <w:shd w:val="clear" w:color="auto" w:fill="FFFFFF"/>
        </w:rPr>
        <w:lastRenderedPageBreak/>
        <w:t>和</w:t>
      </w:r>
      <w:r w:rsidR="003826E0" w:rsidRPr="00A54FAF">
        <w:rPr>
          <w:rFonts w:ascii="宋体" w:eastAsia="宋体" w:hAnsi="宋体" w:cs="Segoe UI" w:hint="eastAsia"/>
          <w:szCs w:val="21"/>
          <w:shd w:val="clear" w:color="auto" w:fill="FFFFFF"/>
        </w:rPr>
        <w:t>更多元的</w:t>
      </w:r>
      <w:r w:rsidR="007B6AB6" w:rsidRPr="00A54FAF">
        <w:rPr>
          <w:rFonts w:ascii="宋体" w:eastAsia="宋体" w:hAnsi="宋体" w:cs="Segoe UI" w:hint="eastAsia"/>
          <w:szCs w:val="21"/>
          <w:shd w:val="clear" w:color="auto" w:fill="FFFFFF"/>
        </w:rPr>
        <w:t>融资渠道。</w:t>
      </w:r>
    </w:p>
    <w:p w14:paraId="170A6752" w14:textId="6C5BBB71" w:rsidR="00A626A2" w:rsidRPr="00A54FAF" w:rsidRDefault="005C1875" w:rsidP="00A54FAF">
      <w:pPr>
        <w:spacing w:line="360" w:lineRule="auto"/>
        <w:ind w:firstLineChars="200" w:firstLine="420"/>
        <w:rPr>
          <w:rFonts w:ascii="宋体" w:eastAsia="宋体" w:hAnsi="宋体" w:cs="Segoe UI"/>
          <w:szCs w:val="21"/>
          <w:shd w:val="clear" w:color="auto" w:fill="FFFFFF"/>
        </w:rPr>
      </w:pPr>
      <w:r w:rsidRPr="00A54FAF">
        <w:rPr>
          <w:rFonts w:ascii="宋体" w:eastAsia="宋体" w:hAnsi="宋体" w:cs="Segoe UI" w:hint="eastAsia"/>
          <w:szCs w:val="21"/>
          <w:shd w:val="clear" w:color="auto" w:fill="FFFFFF"/>
        </w:rPr>
        <w:t>目前</w:t>
      </w:r>
      <w:r w:rsidR="003826E0" w:rsidRPr="00A54FAF">
        <w:rPr>
          <w:rFonts w:ascii="宋体" w:eastAsia="宋体" w:hAnsi="宋体" w:cs="Segoe UI" w:hint="eastAsia"/>
          <w:szCs w:val="21"/>
          <w:shd w:val="clear" w:color="auto" w:fill="FFFFFF"/>
        </w:rPr>
        <w:t>对于核电产业的融资，</w:t>
      </w:r>
      <w:r w:rsidRPr="00A54FAF">
        <w:rPr>
          <w:rFonts w:ascii="宋体" w:eastAsia="宋体" w:hAnsi="宋体" w:cs="Segoe UI" w:hint="eastAsia"/>
          <w:szCs w:val="21"/>
          <w:shd w:val="clear" w:color="auto" w:fill="FFFFFF"/>
        </w:rPr>
        <w:t>世界</w:t>
      </w:r>
      <w:r w:rsidRPr="00A54FAF">
        <w:rPr>
          <w:rFonts w:ascii="宋体" w:eastAsia="宋体" w:hAnsi="宋体" w:cs="Segoe UI"/>
          <w:szCs w:val="21"/>
          <w:shd w:val="clear" w:color="auto" w:fill="FFFFFF"/>
        </w:rPr>
        <w:t>各国政府正越来越多地寻求私营部门的参与</w:t>
      </w:r>
      <w:r w:rsidRPr="00A54FAF">
        <w:rPr>
          <w:rFonts w:ascii="宋体" w:eastAsia="宋体" w:hAnsi="宋体" w:cs="Segoe UI" w:hint="eastAsia"/>
          <w:szCs w:val="21"/>
          <w:shd w:val="clear" w:color="auto" w:fill="FFFFFF"/>
        </w:rPr>
        <w:t>。这是因为</w:t>
      </w:r>
      <w:r w:rsidR="0048490E" w:rsidRPr="00A54FAF">
        <w:rPr>
          <w:rFonts w:ascii="宋体" w:eastAsia="宋体" w:hAnsi="宋体" w:cs="Segoe UI" w:hint="eastAsia"/>
          <w:szCs w:val="21"/>
          <w:shd w:val="clear" w:color="auto" w:fill="FFFFFF"/>
        </w:rPr>
        <w:t>面对市场需求，私营部门在创新、设计和运营方面往往会带来更大的效率和激励</w:t>
      </w:r>
      <w:r w:rsidR="003826E0" w:rsidRPr="00A54FAF">
        <w:rPr>
          <w:rFonts w:ascii="宋体" w:eastAsia="宋体" w:hAnsi="宋体" w:cs="Segoe UI" w:hint="eastAsia"/>
          <w:szCs w:val="21"/>
          <w:shd w:val="clear" w:color="auto" w:fill="FFFFFF"/>
        </w:rPr>
        <w:t>。</w:t>
      </w:r>
      <w:r w:rsidR="0048490E" w:rsidRPr="00A54FAF">
        <w:rPr>
          <w:rFonts w:ascii="宋体" w:eastAsia="宋体" w:hAnsi="宋体" w:cs="Segoe UI" w:hint="eastAsia"/>
          <w:szCs w:val="21"/>
          <w:shd w:val="clear" w:color="auto" w:fill="FFFFFF"/>
        </w:rPr>
        <w:t>因此，寻求私营部门</w:t>
      </w:r>
      <w:r w:rsidR="007748E3" w:rsidRPr="00A54FAF">
        <w:rPr>
          <w:rFonts w:ascii="宋体" w:eastAsia="宋体" w:hAnsi="宋体" w:cs="Segoe UI" w:hint="eastAsia"/>
          <w:szCs w:val="21"/>
          <w:shd w:val="clear" w:color="auto" w:fill="FFFFFF"/>
        </w:rPr>
        <w:t>共同</w:t>
      </w:r>
      <w:r w:rsidR="003826E0" w:rsidRPr="00A54FAF">
        <w:rPr>
          <w:rFonts w:ascii="宋体" w:eastAsia="宋体" w:hAnsi="宋体" w:cs="Segoe UI" w:hint="eastAsia"/>
          <w:szCs w:val="21"/>
          <w:shd w:val="clear" w:color="auto" w:fill="FFFFFF"/>
        </w:rPr>
        <w:t>资助</w:t>
      </w:r>
      <w:r w:rsidR="007748E3" w:rsidRPr="00A54FAF">
        <w:rPr>
          <w:rFonts w:ascii="宋体" w:eastAsia="宋体" w:hAnsi="宋体" w:cs="Segoe UI" w:hint="eastAsia"/>
          <w:szCs w:val="21"/>
          <w:shd w:val="clear" w:color="auto" w:fill="FFFFFF"/>
        </w:rPr>
        <w:t>项目投资，</w:t>
      </w:r>
      <w:r w:rsidR="00F50985" w:rsidRPr="00A54FAF">
        <w:rPr>
          <w:rFonts w:ascii="宋体" w:eastAsia="宋体" w:hAnsi="宋体" w:cs="Segoe UI" w:hint="eastAsia"/>
          <w:szCs w:val="21"/>
          <w:shd w:val="clear" w:color="auto" w:fill="FFFFFF"/>
        </w:rPr>
        <w:t>也许</w:t>
      </w:r>
      <w:r w:rsidR="007748E3" w:rsidRPr="00A54FAF">
        <w:rPr>
          <w:rFonts w:ascii="宋体" w:eastAsia="宋体" w:hAnsi="宋体" w:cs="Segoe UI" w:hint="eastAsia"/>
          <w:szCs w:val="21"/>
          <w:shd w:val="clear" w:color="auto" w:fill="FFFFFF"/>
        </w:rPr>
        <w:t>不失为</w:t>
      </w:r>
      <w:r w:rsidRPr="00A54FAF">
        <w:rPr>
          <w:rFonts w:ascii="宋体" w:eastAsia="宋体" w:hAnsi="宋体" w:cs="Segoe UI" w:hint="eastAsia"/>
          <w:szCs w:val="21"/>
          <w:shd w:val="clear" w:color="auto" w:fill="FFFFFF"/>
        </w:rPr>
        <w:t>我国核电企业</w:t>
      </w:r>
      <w:r w:rsidR="003826E0" w:rsidRPr="00A54FAF">
        <w:rPr>
          <w:rFonts w:ascii="宋体" w:eastAsia="宋体" w:hAnsi="宋体" w:cs="Segoe UI" w:hint="eastAsia"/>
          <w:szCs w:val="21"/>
          <w:shd w:val="clear" w:color="auto" w:fill="FFFFFF"/>
        </w:rPr>
        <w:t>解决融资困难</w:t>
      </w:r>
      <w:r w:rsidRPr="00A54FAF">
        <w:rPr>
          <w:rFonts w:ascii="宋体" w:eastAsia="宋体" w:hAnsi="宋体" w:cs="Segoe UI" w:hint="eastAsia"/>
          <w:szCs w:val="21"/>
          <w:shd w:val="clear" w:color="auto" w:fill="FFFFFF"/>
        </w:rPr>
        <w:t>的</w:t>
      </w:r>
      <w:r w:rsidR="007748E3" w:rsidRPr="00A54FAF">
        <w:rPr>
          <w:rFonts w:ascii="宋体" w:eastAsia="宋体" w:hAnsi="宋体" w:cs="Segoe UI" w:hint="eastAsia"/>
          <w:szCs w:val="21"/>
          <w:shd w:val="clear" w:color="auto" w:fill="FFFFFF"/>
        </w:rPr>
        <w:t>一</w:t>
      </w:r>
      <w:r w:rsidR="003826E0" w:rsidRPr="00A54FAF">
        <w:rPr>
          <w:rFonts w:ascii="宋体" w:eastAsia="宋体" w:hAnsi="宋体" w:cs="Segoe UI" w:hint="eastAsia"/>
          <w:szCs w:val="21"/>
          <w:shd w:val="clear" w:color="auto" w:fill="FFFFFF"/>
        </w:rPr>
        <w:t>条</w:t>
      </w:r>
      <w:r w:rsidR="007748E3" w:rsidRPr="00A54FAF">
        <w:rPr>
          <w:rFonts w:ascii="宋体" w:eastAsia="宋体" w:hAnsi="宋体" w:cs="Segoe UI" w:hint="eastAsia"/>
          <w:szCs w:val="21"/>
          <w:shd w:val="clear" w:color="auto" w:fill="FFFFFF"/>
        </w:rPr>
        <w:t>解决</w:t>
      </w:r>
      <w:r w:rsidR="003826E0" w:rsidRPr="00A54FAF">
        <w:rPr>
          <w:rFonts w:ascii="宋体" w:eastAsia="宋体" w:hAnsi="宋体" w:cs="Segoe UI" w:hint="eastAsia"/>
          <w:szCs w:val="21"/>
          <w:shd w:val="clear" w:color="auto" w:fill="FFFFFF"/>
        </w:rPr>
        <w:t>道路</w:t>
      </w:r>
      <w:r w:rsidR="007748E3" w:rsidRPr="00A54FAF">
        <w:rPr>
          <w:rFonts w:ascii="宋体" w:eastAsia="宋体" w:hAnsi="宋体" w:cs="Segoe UI" w:hint="eastAsia"/>
          <w:szCs w:val="21"/>
          <w:shd w:val="clear" w:color="auto" w:fill="FFFFFF"/>
        </w:rPr>
        <w:t>。</w:t>
      </w:r>
    </w:p>
    <w:p w14:paraId="44FBB2B6" w14:textId="726D6DDD" w:rsidR="00162733" w:rsidRPr="00A54FAF" w:rsidRDefault="00162733" w:rsidP="00A54FAF">
      <w:pPr>
        <w:spacing w:line="360" w:lineRule="auto"/>
        <w:ind w:firstLineChars="200" w:firstLine="420"/>
        <w:rPr>
          <w:rFonts w:ascii="宋体" w:eastAsia="宋体" w:hAnsi="宋体" w:cs="Segoe UI"/>
          <w:szCs w:val="21"/>
          <w:shd w:val="clear" w:color="auto" w:fill="FFFFFF"/>
        </w:rPr>
      </w:pPr>
      <w:r w:rsidRPr="00A54FAF">
        <w:rPr>
          <w:rFonts w:ascii="宋体" w:eastAsia="宋体" w:hAnsi="宋体" w:cs="Segoe UI"/>
          <w:szCs w:val="21"/>
          <w:shd w:val="clear" w:color="auto" w:fill="FFFFFF"/>
        </w:rPr>
        <w:t>私营部门的融资可以采取</w:t>
      </w:r>
      <w:r w:rsidR="007748E3" w:rsidRPr="00A54FAF">
        <w:rPr>
          <w:rFonts w:ascii="宋体" w:eastAsia="宋体" w:hAnsi="宋体" w:cs="Segoe UI" w:hint="eastAsia"/>
          <w:szCs w:val="21"/>
          <w:shd w:val="clear" w:color="auto" w:fill="FFFFFF"/>
        </w:rPr>
        <w:t>多种</w:t>
      </w:r>
      <w:r w:rsidRPr="00A54FAF">
        <w:rPr>
          <w:rFonts w:ascii="宋体" w:eastAsia="宋体" w:hAnsi="宋体" w:cs="Segoe UI"/>
          <w:szCs w:val="21"/>
          <w:shd w:val="clear" w:color="auto" w:fill="FFFFFF"/>
        </w:rPr>
        <w:t>形式，</w:t>
      </w:r>
      <w:r w:rsidR="007748E3" w:rsidRPr="00A54FAF">
        <w:rPr>
          <w:rFonts w:ascii="宋体" w:eastAsia="宋体" w:hAnsi="宋体" w:cs="Segoe UI" w:hint="eastAsia"/>
          <w:szCs w:val="21"/>
          <w:shd w:val="clear" w:color="auto" w:fill="FFFFFF"/>
        </w:rPr>
        <w:t>但</w:t>
      </w:r>
      <w:r w:rsidR="007748E3" w:rsidRPr="00A54FAF">
        <w:rPr>
          <w:rFonts w:ascii="宋体" w:eastAsia="宋体" w:hAnsi="宋体" w:cs="Segoe UI"/>
          <w:szCs w:val="21"/>
          <w:shd w:val="clear" w:color="auto" w:fill="FFFFFF"/>
        </w:rPr>
        <w:t>由于前面提到的各种风险，核电项目仍然无法获得项目融资。</w:t>
      </w:r>
      <w:r w:rsidRPr="00A54FAF">
        <w:rPr>
          <w:rFonts w:ascii="宋体" w:eastAsia="宋体" w:hAnsi="宋体" w:cs="Segoe UI"/>
          <w:szCs w:val="21"/>
          <w:shd w:val="clear" w:color="auto" w:fill="FFFFFF"/>
        </w:rPr>
        <w:t>下文将讨论</w:t>
      </w:r>
      <w:r w:rsidR="00136F1E" w:rsidRPr="00A54FAF">
        <w:rPr>
          <w:rFonts w:ascii="宋体" w:eastAsia="宋体" w:hAnsi="宋体" w:cs="Segoe UI" w:hint="eastAsia"/>
          <w:szCs w:val="21"/>
          <w:shd w:val="clear" w:color="auto" w:fill="FFFFFF"/>
        </w:rPr>
        <w:t>国际上</w:t>
      </w:r>
      <w:r w:rsidRPr="00A54FAF">
        <w:rPr>
          <w:rFonts w:ascii="宋体" w:eastAsia="宋体" w:hAnsi="宋体" w:cs="Segoe UI"/>
          <w:szCs w:val="21"/>
          <w:shd w:val="clear" w:color="auto" w:fill="FFFFFF"/>
        </w:rPr>
        <w:t>已经使用或正在</w:t>
      </w:r>
      <w:r w:rsidR="00136F1E" w:rsidRPr="00A54FAF">
        <w:rPr>
          <w:rFonts w:ascii="宋体" w:eastAsia="宋体" w:hAnsi="宋体" w:cs="Segoe UI" w:hint="eastAsia"/>
          <w:szCs w:val="21"/>
          <w:shd w:val="clear" w:color="auto" w:fill="FFFFFF"/>
        </w:rPr>
        <w:t>试验</w:t>
      </w:r>
      <w:r w:rsidRPr="00A54FAF">
        <w:rPr>
          <w:rFonts w:ascii="宋体" w:eastAsia="宋体" w:hAnsi="宋体" w:cs="Segoe UI"/>
          <w:szCs w:val="21"/>
          <w:shd w:val="clear" w:color="auto" w:fill="FFFFFF"/>
        </w:rPr>
        <w:t>的私人融资模式，</w:t>
      </w:r>
      <w:r w:rsidR="00136F1E" w:rsidRPr="00A54FAF">
        <w:rPr>
          <w:rFonts w:ascii="宋体" w:eastAsia="宋体" w:hAnsi="宋体" w:cs="Segoe UI" w:hint="eastAsia"/>
          <w:szCs w:val="21"/>
          <w:shd w:val="clear" w:color="auto" w:fill="FFFFFF"/>
        </w:rPr>
        <w:t>并针对中国情况进行分析。</w:t>
      </w:r>
    </w:p>
    <w:p w14:paraId="39DFF13A" w14:textId="17DE6478" w:rsidR="00162733" w:rsidRPr="00324746" w:rsidRDefault="004733CA" w:rsidP="00324746">
      <w:pPr>
        <w:spacing w:line="360" w:lineRule="auto"/>
        <w:rPr>
          <w:rFonts w:ascii="黑体" w:eastAsia="黑体" w:hAnsi="黑体" w:cs="Segoe UI"/>
          <w:szCs w:val="21"/>
          <w:shd w:val="clear" w:color="auto" w:fill="FFFFFF"/>
        </w:rPr>
      </w:pPr>
      <w:r w:rsidRPr="00324746">
        <w:rPr>
          <w:rFonts w:ascii="黑体" w:eastAsia="黑体" w:hAnsi="黑体" w:cs="Segoe UI"/>
          <w:szCs w:val="21"/>
          <w:shd w:val="clear" w:color="auto" w:fill="FFFFFF"/>
        </w:rPr>
        <w:t>4</w:t>
      </w:r>
      <w:r w:rsidR="00162733" w:rsidRPr="00324746">
        <w:rPr>
          <w:rFonts w:ascii="黑体" w:eastAsia="黑体" w:hAnsi="黑体" w:cs="Segoe UI"/>
          <w:szCs w:val="21"/>
          <w:shd w:val="clear" w:color="auto" w:fill="FFFFFF"/>
        </w:rPr>
        <w:t>.</w:t>
      </w:r>
      <w:r w:rsidR="005B3A08" w:rsidRPr="00324746">
        <w:rPr>
          <w:rFonts w:ascii="黑体" w:eastAsia="黑体" w:hAnsi="黑体" w:cs="Segoe UI"/>
          <w:szCs w:val="21"/>
          <w:shd w:val="clear" w:color="auto" w:fill="FFFFFF"/>
        </w:rPr>
        <w:t>1</w:t>
      </w:r>
      <w:r w:rsidR="00162733" w:rsidRPr="00324746">
        <w:rPr>
          <w:rFonts w:ascii="黑体" w:eastAsia="黑体" w:hAnsi="黑体" w:cs="Segoe UI"/>
          <w:szCs w:val="21"/>
          <w:shd w:val="clear" w:color="auto" w:fill="FFFFFF"/>
        </w:rPr>
        <w:t xml:space="preserve"> 曼卡拉融资模式</w:t>
      </w:r>
    </w:p>
    <w:p w14:paraId="637FA6CD" w14:textId="37B7DE1F" w:rsidR="00EC60FD" w:rsidRPr="00A54FAF" w:rsidRDefault="00EC60FD" w:rsidP="00A54FAF">
      <w:pPr>
        <w:spacing w:line="360" w:lineRule="auto"/>
        <w:ind w:firstLineChars="200" w:firstLine="420"/>
        <w:rPr>
          <w:rFonts w:ascii="宋体" w:eastAsia="宋体" w:hAnsi="宋体" w:cs="Segoe UI"/>
          <w:szCs w:val="21"/>
          <w:shd w:val="clear" w:color="auto" w:fill="FFFFFF"/>
        </w:rPr>
      </w:pPr>
      <w:r w:rsidRPr="00A54FAF">
        <w:rPr>
          <w:rFonts w:ascii="宋体" w:eastAsia="宋体" w:hAnsi="宋体" w:cs="Segoe UI"/>
          <w:szCs w:val="21"/>
          <w:shd w:val="clear" w:color="auto" w:fill="FFFFFF"/>
        </w:rPr>
        <w:t>当一群投资者通过举债和股权</w:t>
      </w:r>
      <w:r w:rsidR="00872FCA">
        <w:rPr>
          <w:rFonts w:ascii="宋体" w:eastAsia="宋体" w:hAnsi="宋体" w:cs="Segoe UI" w:hint="eastAsia"/>
          <w:szCs w:val="21"/>
          <w:shd w:val="clear" w:color="auto" w:fill="FFFFFF"/>
        </w:rPr>
        <w:t>的方式来</w:t>
      </w:r>
      <w:r w:rsidRPr="00A54FAF">
        <w:rPr>
          <w:rFonts w:ascii="宋体" w:eastAsia="宋体" w:hAnsi="宋体" w:cs="Segoe UI"/>
          <w:szCs w:val="21"/>
          <w:shd w:val="clear" w:color="auto" w:fill="FFFFFF"/>
        </w:rPr>
        <w:t>筹集资金时，可以将其归类为投资者融资模式。投资者融资的一个例子是曼卡拉模式。</w:t>
      </w:r>
      <w:r w:rsidRPr="00A54FAF">
        <w:rPr>
          <w:rFonts w:ascii="宋体" w:eastAsia="宋体" w:hAnsi="宋体" w:cs="Segoe UI" w:hint="eastAsia"/>
          <w:szCs w:val="21"/>
          <w:shd w:val="clear" w:color="auto" w:fill="FFFFFF"/>
        </w:rPr>
        <w:t>曼卡拉融资模式的核心理念是通过多个项目之间的互联和互相支持，实现共同融资和共享风险。这通常涉及到多个项目的投资者、政府机构、开发银行以及其他相关方之间的合作和合作共赢。</w:t>
      </w:r>
    </w:p>
    <w:p w14:paraId="4C7A1DFB" w14:textId="47A5C334" w:rsidR="00EC60FD" w:rsidRPr="00A54FAF" w:rsidRDefault="00EC60FD" w:rsidP="00A54FAF">
      <w:pPr>
        <w:spacing w:line="360" w:lineRule="auto"/>
        <w:ind w:firstLineChars="200" w:firstLine="420"/>
        <w:rPr>
          <w:rFonts w:ascii="宋体" w:eastAsia="宋体" w:hAnsi="宋体" w:cs="Segoe UI"/>
          <w:szCs w:val="21"/>
          <w:shd w:val="clear" w:color="auto" w:fill="FFFFFF"/>
        </w:rPr>
      </w:pPr>
      <w:r w:rsidRPr="00A54FAF">
        <w:rPr>
          <w:rFonts w:ascii="宋体" w:eastAsia="宋体" w:hAnsi="宋体" w:cs="Segoe UI" w:hint="eastAsia"/>
          <w:szCs w:val="21"/>
          <w:shd w:val="clear" w:color="auto" w:fill="FFFFFF"/>
        </w:rPr>
        <w:t>相对于传统的企业融资模式，曼卡拉融资模式</w:t>
      </w:r>
      <w:r w:rsidR="00E65D70">
        <w:rPr>
          <w:rFonts w:ascii="宋体" w:eastAsia="宋体" w:hAnsi="宋体" w:cs="Segoe UI" w:hint="eastAsia"/>
          <w:szCs w:val="21"/>
          <w:shd w:val="clear" w:color="auto" w:fill="FFFFFF"/>
        </w:rPr>
        <w:t>下，</w:t>
      </w:r>
      <w:r w:rsidRPr="00A54FAF">
        <w:rPr>
          <w:rFonts w:ascii="宋体" w:eastAsia="宋体" w:hAnsi="宋体" w:cs="Segoe UI" w:hint="eastAsia"/>
          <w:szCs w:val="21"/>
          <w:shd w:val="clear" w:color="auto" w:fill="FFFFFF"/>
        </w:rPr>
        <w:t>不同项目之间的资金、资源和利益可以相互交流和支持，可以实现更大规模的融资和发展。另一方面，曼卡拉融资模式通过将风险分摊给多个项目和利益相关方，减轻</w:t>
      </w:r>
      <w:r w:rsidR="00396798">
        <w:rPr>
          <w:rFonts w:ascii="宋体" w:eastAsia="宋体" w:hAnsi="宋体" w:cs="Segoe UI" w:hint="eastAsia"/>
          <w:szCs w:val="21"/>
          <w:shd w:val="clear" w:color="auto" w:fill="FFFFFF"/>
        </w:rPr>
        <w:t>了</w:t>
      </w:r>
      <w:r w:rsidRPr="00A54FAF">
        <w:rPr>
          <w:rFonts w:ascii="宋体" w:eastAsia="宋体" w:hAnsi="宋体" w:cs="Segoe UI" w:hint="eastAsia"/>
          <w:szCs w:val="21"/>
          <w:shd w:val="clear" w:color="auto" w:fill="FFFFFF"/>
        </w:rPr>
        <w:t>单个项目的风险，这可以增加整体融资的可行性和稳定性。</w:t>
      </w:r>
    </w:p>
    <w:p w14:paraId="547D7C07" w14:textId="7B517862" w:rsidR="007A346D" w:rsidRPr="00A54FAF" w:rsidRDefault="007A346D" w:rsidP="00A54FAF">
      <w:pPr>
        <w:spacing w:line="360" w:lineRule="auto"/>
        <w:ind w:firstLineChars="200" w:firstLine="420"/>
        <w:rPr>
          <w:rFonts w:ascii="宋体" w:eastAsia="宋体" w:hAnsi="宋体" w:cs="Segoe UI"/>
          <w:szCs w:val="21"/>
          <w:shd w:val="clear" w:color="auto" w:fill="FFFFFF"/>
        </w:rPr>
      </w:pPr>
      <w:r w:rsidRPr="00A54FAF">
        <w:rPr>
          <w:rFonts w:ascii="宋体" w:eastAsia="宋体" w:hAnsi="宋体" w:cs="Segoe UI" w:hint="eastAsia"/>
          <w:szCs w:val="21"/>
          <w:shd w:val="clear" w:color="auto" w:fill="FFFFFF"/>
        </w:rPr>
        <w:t>孟加拉国罗希扎尔核电项目</w:t>
      </w:r>
      <w:r w:rsidRPr="00396798">
        <w:rPr>
          <w:rFonts w:ascii="Times New Roman" w:eastAsia="宋体" w:hAnsi="Times New Roman" w:cs="Times New Roman"/>
          <w:szCs w:val="21"/>
          <w:shd w:val="clear" w:color="auto" w:fill="FFFFFF"/>
        </w:rPr>
        <w:t>（</w:t>
      </w:r>
      <w:r w:rsidRPr="00396798">
        <w:rPr>
          <w:rFonts w:ascii="Times New Roman" w:eastAsia="宋体" w:hAnsi="Times New Roman" w:cs="Times New Roman"/>
          <w:szCs w:val="21"/>
          <w:shd w:val="clear" w:color="auto" w:fill="FFFFFF"/>
        </w:rPr>
        <w:t>Rooppur Nuclear Power Plant</w:t>
      </w:r>
      <w:r w:rsidRPr="00396798">
        <w:rPr>
          <w:rFonts w:ascii="Times New Roman" w:eastAsia="宋体" w:hAnsi="Times New Roman" w:cs="Times New Roman"/>
          <w:szCs w:val="21"/>
          <w:shd w:val="clear" w:color="auto" w:fill="FFFFFF"/>
        </w:rPr>
        <w:t>）</w:t>
      </w:r>
      <w:r w:rsidRPr="00A54FAF">
        <w:rPr>
          <w:rFonts w:ascii="宋体" w:eastAsia="宋体" w:hAnsi="宋体" w:cs="Segoe UI"/>
          <w:szCs w:val="21"/>
          <w:shd w:val="clear" w:color="auto" w:fill="FFFFFF"/>
        </w:rPr>
        <w:t>是孟加拉国首个核电项目，</w:t>
      </w:r>
      <w:r w:rsidR="00396798">
        <w:rPr>
          <w:rFonts w:ascii="宋体" w:eastAsia="宋体" w:hAnsi="宋体" w:cs="Segoe UI" w:hint="eastAsia"/>
          <w:szCs w:val="21"/>
          <w:shd w:val="clear" w:color="auto" w:fill="FFFFFF"/>
        </w:rPr>
        <w:t>其</w:t>
      </w:r>
      <w:r w:rsidRPr="00A54FAF">
        <w:rPr>
          <w:rFonts w:ascii="宋体" w:eastAsia="宋体" w:hAnsi="宋体" w:cs="Segoe UI"/>
          <w:szCs w:val="21"/>
          <w:shd w:val="clear" w:color="auto" w:fill="FFFFFF"/>
        </w:rPr>
        <w:t>由俄罗斯国家核能公司罗斯阿特姆（Rosatom）负责承建</w:t>
      </w:r>
      <w:r w:rsidRPr="00A54FAF">
        <w:rPr>
          <w:rFonts w:ascii="宋体" w:eastAsia="宋体" w:hAnsi="宋体" w:cs="Segoe UI" w:hint="eastAsia"/>
          <w:szCs w:val="21"/>
          <w:shd w:val="clear" w:color="auto" w:fill="FFFFFF"/>
        </w:rPr>
        <w:t>，</w:t>
      </w:r>
      <w:r w:rsidRPr="00A54FAF">
        <w:rPr>
          <w:rFonts w:ascii="宋体" w:eastAsia="宋体" w:hAnsi="宋体" w:cs="Segoe UI"/>
          <w:szCs w:val="21"/>
          <w:shd w:val="clear" w:color="auto" w:fill="FFFFFF"/>
        </w:rPr>
        <w:t>计划建设两座容量为1200兆瓦的压水堆核电机组。</w:t>
      </w:r>
      <w:r w:rsidRPr="00A54FAF">
        <w:rPr>
          <w:rFonts w:ascii="宋体" w:eastAsia="宋体" w:hAnsi="宋体" w:cs="Segoe UI" w:hint="eastAsia"/>
          <w:szCs w:val="21"/>
          <w:shd w:val="clear" w:color="auto" w:fill="FFFFFF"/>
        </w:rPr>
        <w:t>罗希扎尔核电项目</w:t>
      </w:r>
      <w:r w:rsidR="00396798">
        <w:rPr>
          <w:rFonts w:ascii="宋体" w:eastAsia="宋体" w:hAnsi="宋体" w:cs="Segoe UI" w:hint="eastAsia"/>
          <w:szCs w:val="21"/>
          <w:shd w:val="clear" w:color="auto" w:fill="FFFFFF"/>
        </w:rPr>
        <w:t>就</w:t>
      </w:r>
      <w:r w:rsidRPr="00A54FAF">
        <w:rPr>
          <w:rFonts w:ascii="宋体" w:eastAsia="宋体" w:hAnsi="宋体" w:cs="Segoe UI" w:hint="eastAsia"/>
          <w:szCs w:val="21"/>
          <w:shd w:val="clear" w:color="auto" w:fill="FFFFFF"/>
        </w:rPr>
        <w:t>应用了曼卡拉融资模式，具体来说，包括以下几个方面。</w:t>
      </w:r>
    </w:p>
    <w:p w14:paraId="5E3AB779" w14:textId="7F843DC3" w:rsidR="007A346D" w:rsidRPr="00A54FAF" w:rsidRDefault="007A346D" w:rsidP="00A54FAF">
      <w:pPr>
        <w:spacing w:line="360" w:lineRule="auto"/>
        <w:ind w:firstLineChars="200" w:firstLine="420"/>
        <w:rPr>
          <w:rFonts w:ascii="宋体" w:eastAsia="宋体" w:hAnsi="宋体" w:cs="Segoe UI"/>
          <w:szCs w:val="21"/>
          <w:shd w:val="clear" w:color="auto" w:fill="FFFFFF"/>
        </w:rPr>
      </w:pPr>
      <w:r w:rsidRPr="00A54FAF">
        <w:rPr>
          <w:rFonts w:ascii="宋体" w:eastAsia="宋体" w:hAnsi="宋体" w:cs="Segoe UI" w:hint="eastAsia"/>
          <w:szCs w:val="21"/>
          <w:shd w:val="clear" w:color="auto" w:fill="FFFFFF"/>
        </w:rPr>
        <w:t>在项目启动阶段，由孟加拉国政府与俄罗斯罗斯阿特姆公司共同持股，成立了一家合资公司，负责核电项目的建设、运营和资金管理等事务。孟加拉国政府通过贷款提供了一部分项目资金，俄罗斯政府和其他国际出口信贷机构提供了额外的出口信贷，用于支持项目的建设和采购。除了政府的贷款和出口信贷外，罗希扎尔核电项目</w:t>
      </w:r>
      <w:r w:rsidR="00396798">
        <w:rPr>
          <w:rFonts w:ascii="宋体" w:eastAsia="宋体" w:hAnsi="宋体" w:cs="Segoe UI" w:hint="eastAsia"/>
          <w:szCs w:val="21"/>
          <w:shd w:val="clear" w:color="auto" w:fill="FFFFFF"/>
        </w:rPr>
        <w:t>还</w:t>
      </w:r>
      <w:r w:rsidRPr="00A54FAF">
        <w:rPr>
          <w:rFonts w:ascii="宋体" w:eastAsia="宋体" w:hAnsi="宋体" w:cs="Segoe UI" w:hint="eastAsia"/>
          <w:szCs w:val="21"/>
          <w:shd w:val="clear" w:color="auto" w:fill="FFFFFF"/>
        </w:rPr>
        <w:t>吸引了来自其他国家和投资者的资金合作。这些投资者可能通过购买项目股份或提供项目融资等方式参与项目。在曼卡拉模型下，罗希扎尔核电项目中，孟加拉国政府、罗斯阿特姆公司和其他投资者根据约定共担项目的财务和技术风险。该模式为孟加拉国在核能领域的发展提供了重要的支持，并帮助确保了核电项目的顺利推进。</w:t>
      </w:r>
    </w:p>
    <w:p w14:paraId="37296516" w14:textId="77777777" w:rsidR="00F50985" w:rsidRPr="00A54FAF" w:rsidRDefault="007A346D" w:rsidP="00A54FAF">
      <w:pPr>
        <w:spacing w:line="360" w:lineRule="auto"/>
        <w:ind w:firstLineChars="200" w:firstLine="420"/>
        <w:rPr>
          <w:rFonts w:ascii="宋体" w:eastAsia="宋体" w:hAnsi="宋体" w:cs="Segoe UI"/>
          <w:szCs w:val="21"/>
          <w:shd w:val="clear" w:color="auto" w:fill="FFFFFF"/>
        </w:rPr>
      </w:pPr>
      <w:r w:rsidRPr="00A54FAF">
        <w:rPr>
          <w:rFonts w:ascii="宋体" w:eastAsia="宋体" w:hAnsi="宋体" w:cs="Segoe UI" w:hint="eastAsia"/>
          <w:szCs w:val="21"/>
          <w:shd w:val="clear" w:color="auto" w:fill="FFFFFF"/>
        </w:rPr>
        <w:t>对于中国核电项目而言，曼卡拉融资模式并不是主要的融资方式，但在特定情况下可能具备一定的适用性。例如，在大规模核电基地的发展中，多个核电项目可以共享基础设施、</w:t>
      </w:r>
      <w:r w:rsidRPr="00A54FAF">
        <w:rPr>
          <w:rFonts w:ascii="宋体" w:eastAsia="宋体" w:hAnsi="宋体" w:cs="Segoe UI" w:hint="eastAsia"/>
          <w:szCs w:val="21"/>
          <w:shd w:val="clear" w:color="auto" w:fill="FFFFFF"/>
        </w:rPr>
        <w:lastRenderedPageBreak/>
        <w:t>资源和风险，通过合作共赢的方式实现更高效的融资和发展。此外，曼卡拉融资模式也可以促进跨国合作，在国际核电项目中起到推动作用。</w:t>
      </w:r>
    </w:p>
    <w:p w14:paraId="74B12386" w14:textId="595DBA7E" w:rsidR="00323556" w:rsidRPr="00A54FAF" w:rsidRDefault="00396798" w:rsidP="00A54FAF">
      <w:pPr>
        <w:spacing w:line="360" w:lineRule="auto"/>
        <w:ind w:firstLineChars="200" w:firstLine="420"/>
        <w:rPr>
          <w:rFonts w:ascii="宋体" w:eastAsia="宋体" w:hAnsi="宋体" w:cs="Segoe UI"/>
          <w:szCs w:val="21"/>
          <w:shd w:val="clear" w:color="auto" w:fill="FFFFFF"/>
        </w:rPr>
      </w:pPr>
      <w:r>
        <w:rPr>
          <w:rFonts w:ascii="宋体" w:eastAsia="宋体" w:hAnsi="宋体" w:cs="Segoe UI" w:hint="eastAsia"/>
          <w:szCs w:val="21"/>
          <w:shd w:val="clear" w:color="auto" w:fill="FFFFFF"/>
        </w:rPr>
        <w:t>但是，</w:t>
      </w:r>
      <w:r w:rsidR="007A346D" w:rsidRPr="00A54FAF">
        <w:rPr>
          <w:rFonts w:ascii="宋体" w:eastAsia="宋体" w:hAnsi="宋体" w:cs="Segoe UI" w:hint="eastAsia"/>
          <w:szCs w:val="21"/>
          <w:shd w:val="clear" w:color="auto" w:fill="FFFFFF"/>
        </w:rPr>
        <w:t>曼卡拉融资模式需要合适的制度和法律框架来支持多个项目之间的合作和互补。在中国，目前的法律和</w:t>
      </w:r>
      <w:r w:rsidR="00BA6C0B">
        <w:rPr>
          <w:rFonts w:ascii="宋体" w:eastAsia="宋体" w:hAnsi="宋体" w:cs="Segoe UI" w:hint="eastAsia"/>
          <w:szCs w:val="21"/>
          <w:shd w:val="clear" w:color="auto" w:fill="FFFFFF"/>
        </w:rPr>
        <w:t>经济体制</w:t>
      </w:r>
      <w:r w:rsidR="007A346D" w:rsidRPr="00A54FAF">
        <w:rPr>
          <w:rFonts w:ascii="宋体" w:eastAsia="宋体" w:hAnsi="宋体" w:cs="Segoe UI" w:hint="eastAsia"/>
          <w:szCs w:val="21"/>
          <w:shd w:val="clear" w:color="auto" w:fill="FFFFFF"/>
        </w:rPr>
        <w:t>可能更偏向于传统的企业融资模式，推行曼卡拉融资模式可能需要相应的调整和支持政策。</w:t>
      </w:r>
      <w:r w:rsidR="00323556" w:rsidRPr="00A54FAF">
        <w:rPr>
          <w:rFonts w:ascii="宋体" w:eastAsia="宋体" w:hAnsi="宋体" w:cs="Segoe UI" w:hint="eastAsia"/>
          <w:szCs w:val="21"/>
          <w:shd w:val="clear" w:color="auto" w:fill="FFFFFF"/>
        </w:rPr>
        <w:t>另外，对于涉及到利益的多个相关方，以及同时进行的多个核电项目，建立有效的合作机制，并加强项目协调和管理可能需要更高的组织能力和资源投入。</w:t>
      </w:r>
    </w:p>
    <w:p w14:paraId="74DA6E24" w14:textId="6AA4A10E" w:rsidR="00162733" w:rsidRPr="00A54FAF" w:rsidRDefault="00323556" w:rsidP="00A54FAF">
      <w:pPr>
        <w:spacing w:line="360" w:lineRule="auto"/>
        <w:ind w:firstLineChars="200" w:firstLine="420"/>
        <w:rPr>
          <w:rFonts w:ascii="宋体" w:eastAsia="宋体" w:hAnsi="宋体" w:cs="Segoe UI"/>
          <w:szCs w:val="21"/>
          <w:shd w:val="clear" w:color="auto" w:fill="FFFFFF"/>
        </w:rPr>
      </w:pPr>
      <w:r w:rsidRPr="00A54FAF">
        <w:rPr>
          <w:rFonts w:ascii="宋体" w:eastAsia="宋体" w:hAnsi="宋体" w:cs="Segoe UI" w:hint="eastAsia"/>
          <w:szCs w:val="21"/>
          <w:shd w:val="clear" w:color="auto" w:fill="FFFFFF"/>
        </w:rPr>
        <w:t>但</w:t>
      </w:r>
      <w:r w:rsidR="007A346D" w:rsidRPr="00A54FAF">
        <w:rPr>
          <w:rFonts w:ascii="宋体" w:eastAsia="宋体" w:hAnsi="宋体" w:cs="Segoe UI" w:hint="eastAsia"/>
          <w:szCs w:val="21"/>
          <w:shd w:val="clear" w:color="auto" w:fill="FFFFFF"/>
        </w:rPr>
        <w:t>要指出的是，以上困难并不意味着曼卡拉融资模式在中国核电项目中不可行，而是需要综合考虑并解决相关问题。这可能需要政府、企业和其他利益相关方的积极参与和支持，以及相应的法律、制度和管理机制的建立。</w:t>
      </w:r>
    </w:p>
    <w:p w14:paraId="3CAF169E" w14:textId="104E70CC" w:rsidR="00162733" w:rsidRPr="00324746" w:rsidRDefault="004733CA" w:rsidP="00324746">
      <w:pPr>
        <w:spacing w:line="360" w:lineRule="auto"/>
        <w:rPr>
          <w:rFonts w:ascii="黑体" w:eastAsia="黑体" w:hAnsi="黑体" w:cs="Segoe UI"/>
          <w:szCs w:val="21"/>
          <w:shd w:val="clear" w:color="auto" w:fill="FFFFFF"/>
        </w:rPr>
      </w:pPr>
      <w:r w:rsidRPr="00324746">
        <w:rPr>
          <w:rFonts w:ascii="黑体" w:eastAsia="黑体" w:hAnsi="黑体" w:cs="Segoe UI"/>
          <w:szCs w:val="21"/>
          <w:shd w:val="clear" w:color="auto" w:fill="FFFFFF"/>
        </w:rPr>
        <w:t>4</w:t>
      </w:r>
      <w:r w:rsidR="00162733" w:rsidRPr="00324746">
        <w:rPr>
          <w:rFonts w:ascii="黑体" w:eastAsia="黑体" w:hAnsi="黑体" w:cs="Segoe UI"/>
          <w:szCs w:val="21"/>
          <w:shd w:val="clear" w:color="auto" w:fill="FFFFFF"/>
        </w:rPr>
        <w:t>.</w:t>
      </w:r>
      <w:r w:rsidR="005B3A08" w:rsidRPr="00324746">
        <w:rPr>
          <w:rFonts w:ascii="黑体" w:eastAsia="黑体" w:hAnsi="黑体" w:cs="Segoe UI"/>
          <w:szCs w:val="21"/>
          <w:shd w:val="clear" w:color="auto" w:fill="FFFFFF"/>
        </w:rPr>
        <w:t>2</w:t>
      </w:r>
      <w:r w:rsidR="00162733" w:rsidRPr="00324746">
        <w:rPr>
          <w:rFonts w:ascii="黑体" w:eastAsia="黑体" w:hAnsi="黑体" w:cs="Segoe UI"/>
          <w:szCs w:val="21"/>
          <w:shd w:val="clear" w:color="auto" w:fill="FFFFFF"/>
        </w:rPr>
        <w:t xml:space="preserve"> 卖方</w:t>
      </w:r>
      <w:r w:rsidR="005B3A08" w:rsidRPr="00324746">
        <w:rPr>
          <w:rFonts w:ascii="黑体" w:eastAsia="黑体" w:hAnsi="黑体" w:cs="Segoe UI" w:hint="eastAsia"/>
          <w:szCs w:val="21"/>
          <w:shd w:val="clear" w:color="auto" w:fill="FFFFFF"/>
        </w:rPr>
        <w:t>（供应商）</w:t>
      </w:r>
      <w:r w:rsidR="00162733" w:rsidRPr="00324746">
        <w:rPr>
          <w:rFonts w:ascii="黑体" w:eastAsia="黑体" w:hAnsi="黑体" w:cs="Segoe UI"/>
          <w:szCs w:val="21"/>
          <w:shd w:val="clear" w:color="auto" w:fill="FFFFFF"/>
        </w:rPr>
        <w:t>融资</w:t>
      </w:r>
    </w:p>
    <w:p w14:paraId="42D9F099" w14:textId="49FD7D89" w:rsidR="00323556" w:rsidRPr="00A54FAF" w:rsidRDefault="00323556" w:rsidP="00A54FAF">
      <w:pPr>
        <w:spacing w:line="360" w:lineRule="auto"/>
        <w:ind w:firstLineChars="200" w:firstLine="420"/>
        <w:rPr>
          <w:rFonts w:ascii="宋体" w:eastAsia="宋体" w:hAnsi="宋体" w:cs="Segoe UI"/>
          <w:szCs w:val="21"/>
          <w:shd w:val="clear" w:color="auto" w:fill="FFFFFF"/>
        </w:rPr>
      </w:pPr>
      <w:r w:rsidRPr="00A54FAF">
        <w:rPr>
          <w:rFonts w:ascii="宋体" w:eastAsia="宋体" w:hAnsi="宋体" w:cs="Segoe UI" w:hint="eastAsia"/>
          <w:szCs w:val="21"/>
          <w:shd w:val="clear" w:color="auto" w:fill="FFFFFF"/>
        </w:rPr>
        <w:t>在商业交易中，由销售方或供应方为买方提供融资的一种融资方式称为卖方融资。在这种情况下，卖方在销售产品或提供服务的同时，向买方提供支付延期或分期付款等融资条件，</w:t>
      </w:r>
      <w:r w:rsidR="005B3A08" w:rsidRPr="00A54FAF">
        <w:rPr>
          <w:rFonts w:ascii="宋体" w:eastAsia="宋体" w:hAnsi="宋体" w:cs="Segoe UI" w:hint="eastAsia"/>
          <w:szCs w:val="21"/>
          <w:shd w:val="clear" w:color="auto" w:fill="FFFFFF"/>
        </w:rPr>
        <w:t>这种融资</w:t>
      </w:r>
      <w:r w:rsidRPr="00A54FAF">
        <w:rPr>
          <w:rFonts w:ascii="宋体" w:eastAsia="宋体" w:hAnsi="宋体" w:cs="Segoe UI" w:hint="eastAsia"/>
          <w:szCs w:val="21"/>
          <w:shd w:val="clear" w:color="auto" w:fill="FFFFFF"/>
        </w:rPr>
        <w:t>通常发生在供应链中。</w:t>
      </w:r>
    </w:p>
    <w:p w14:paraId="265B5597" w14:textId="537AF9B0" w:rsidR="002A6588" w:rsidRPr="00A54FAF" w:rsidRDefault="00323556" w:rsidP="00A54FAF">
      <w:pPr>
        <w:spacing w:line="360" w:lineRule="auto"/>
        <w:ind w:firstLineChars="200" w:firstLine="420"/>
        <w:rPr>
          <w:rFonts w:ascii="宋体" w:eastAsia="宋体" w:hAnsi="宋体" w:cs="Segoe UI"/>
          <w:szCs w:val="21"/>
          <w:shd w:val="clear" w:color="auto" w:fill="FFFFFF"/>
        </w:rPr>
      </w:pPr>
      <w:r w:rsidRPr="00A54FAF">
        <w:rPr>
          <w:rFonts w:ascii="宋体" w:eastAsia="宋体" w:hAnsi="宋体" w:cs="Segoe UI" w:hint="eastAsia"/>
          <w:szCs w:val="21"/>
          <w:shd w:val="clear" w:color="auto" w:fill="FFFFFF"/>
        </w:rPr>
        <w:t>一方面，卖方融资允许买方在购买产品或服务时延迟支付或分期付款，减轻了买方的现金流压力。另一方面，卖方融资可以根据具体交易和买卖双方的协商设定灵活的融资条件。这可能包括付款延期、利率、分期付款计划等。这样可以根据买方的财务状况和需求制定适合双方的融资方案</w:t>
      </w:r>
      <w:r w:rsidR="0018495C" w:rsidRPr="00A54FAF">
        <w:rPr>
          <w:rFonts w:ascii="宋体" w:eastAsia="宋体" w:hAnsi="宋体" w:cs="Segoe UI" w:hint="eastAsia"/>
          <w:szCs w:val="21"/>
          <w:shd w:val="clear" w:color="auto" w:fill="FFFFFF"/>
        </w:rPr>
        <w:t>，简化融资程序</w:t>
      </w:r>
      <w:r w:rsidR="002D0DDE" w:rsidRPr="00A54FAF">
        <w:rPr>
          <w:rFonts w:ascii="宋体" w:eastAsia="宋体" w:hAnsi="宋体" w:cs="Segoe UI" w:hint="eastAsia"/>
          <w:szCs w:val="21"/>
          <w:shd w:val="clear" w:color="auto" w:fill="FFFFFF"/>
        </w:rPr>
        <w:t>，吸引更多投资者参与</w:t>
      </w:r>
      <w:r w:rsidRPr="00A54FAF">
        <w:rPr>
          <w:rFonts w:ascii="宋体" w:eastAsia="宋体" w:hAnsi="宋体" w:cs="Segoe UI" w:hint="eastAsia"/>
          <w:szCs w:val="21"/>
          <w:shd w:val="clear" w:color="auto" w:fill="FFFFFF"/>
        </w:rPr>
        <w:t>。</w:t>
      </w:r>
    </w:p>
    <w:p w14:paraId="3BB38348" w14:textId="070D6F73" w:rsidR="00887287" w:rsidRPr="00A54FAF" w:rsidRDefault="005B3A08" w:rsidP="00A54FAF">
      <w:pPr>
        <w:spacing w:line="360" w:lineRule="auto"/>
        <w:ind w:firstLineChars="200" w:firstLine="420"/>
        <w:rPr>
          <w:rFonts w:ascii="宋体" w:eastAsia="宋体" w:hAnsi="宋体" w:cs="Segoe UI"/>
          <w:szCs w:val="21"/>
          <w:shd w:val="clear" w:color="auto" w:fill="FFFFFF"/>
        </w:rPr>
      </w:pPr>
      <w:r w:rsidRPr="00A54FAF">
        <w:rPr>
          <w:rFonts w:ascii="宋体" w:eastAsia="宋体" w:hAnsi="宋体" w:cs="Segoe UI" w:hint="eastAsia"/>
          <w:szCs w:val="21"/>
          <w:shd w:val="clear" w:color="auto" w:fill="FFFFFF"/>
        </w:rPr>
        <w:t>一个例子是</w:t>
      </w:r>
      <w:r w:rsidR="00887287" w:rsidRPr="00A54FAF">
        <w:rPr>
          <w:rFonts w:ascii="宋体" w:eastAsia="宋体" w:hAnsi="宋体" w:cs="Segoe UI" w:hint="eastAsia"/>
          <w:szCs w:val="21"/>
          <w:shd w:val="clear" w:color="auto" w:fill="FFFFFF"/>
        </w:rPr>
        <w:t>阿联酋</w:t>
      </w:r>
      <w:r w:rsidRPr="00A54FAF">
        <w:rPr>
          <w:rFonts w:ascii="宋体" w:eastAsia="宋体" w:hAnsi="宋体" w:cs="Segoe UI" w:hint="eastAsia"/>
          <w:szCs w:val="21"/>
          <w:shd w:val="clear" w:color="auto" w:fill="FFFFFF"/>
        </w:rPr>
        <w:t>的</w:t>
      </w:r>
      <w:r w:rsidR="00887287" w:rsidRPr="00A54FAF">
        <w:rPr>
          <w:rFonts w:ascii="宋体" w:eastAsia="宋体" w:hAnsi="宋体" w:cs="Segoe UI" w:hint="eastAsia"/>
          <w:szCs w:val="21"/>
          <w:shd w:val="clear" w:color="auto" w:fill="FFFFFF"/>
        </w:rPr>
        <w:t>巴拉卡核电项目</w:t>
      </w:r>
      <w:r w:rsidR="00887287" w:rsidRPr="00E918CF">
        <w:rPr>
          <w:rFonts w:ascii="Times New Roman" w:eastAsia="宋体" w:hAnsi="Times New Roman" w:cs="Times New Roman"/>
          <w:szCs w:val="21"/>
          <w:shd w:val="clear" w:color="auto" w:fill="FFFFFF"/>
        </w:rPr>
        <w:t>（</w:t>
      </w:r>
      <w:r w:rsidR="00887287" w:rsidRPr="00E918CF">
        <w:rPr>
          <w:rFonts w:ascii="Times New Roman" w:eastAsia="宋体" w:hAnsi="Times New Roman" w:cs="Times New Roman"/>
          <w:szCs w:val="21"/>
          <w:shd w:val="clear" w:color="auto" w:fill="FFFFFF"/>
        </w:rPr>
        <w:t>Barakah Nuclear Power Plant</w:t>
      </w:r>
      <w:r w:rsidR="00887287" w:rsidRPr="00E918CF">
        <w:rPr>
          <w:rFonts w:ascii="Times New Roman" w:eastAsia="宋体" w:hAnsi="Times New Roman" w:cs="Times New Roman"/>
          <w:szCs w:val="21"/>
          <w:shd w:val="clear" w:color="auto" w:fill="FFFFFF"/>
        </w:rPr>
        <w:t>）</w:t>
      </w:r>
      <w:r w:rsidRPr="00A54FAF">
        <w:rPr>
          <w:rFonts w:ascii="宋体" w:eastAsia="宋体" w:hAnsi="宋体" w:cs="Segoe UI" w:hint="eastAsia"/>
          <w:szCs w:val="21"/>
          <w:shd w:val="clear" w:color="auto" w:fill="FFFFFF"/>
        </w:rPr>
        <w:t>，该项目</w:t>
      </w:r>
      <w:r w:rsidR="00887287" w:rsidRPr="00A54FAF">
        <w:rPr>
          <w:rFonts w:ascii="宋体" w:eastAsia="宋体" w:hAnsi="宋体" w:cs="Segoe UI"/>
          <w:szCs w:val="21"/>
          <w:shd w:val="clear" w:color="auto" w:fill="FFFFFF"/>
        </w:rPr>
        <w:t>是阿联酋首个核电项目，由韩国电力公司</w:t>
      </w:r>
      <w:r w:rsidR="00887287" w:rsidRPr="00E918CF">
        <w:rPr>
          <w:rFonts w:ascii="Times New Roman" w:eastAsia="宋体" w:hAnsi="Times New Roman" w:cs="Times New Roman"/>
          <w:szCs w:val="21"/>
          <w:shd w:val="clear" w:color="auto" w:fill="FFFFFF"/>
        </w:rPr>
        <w:t>（</w:t>
      </w:r>
      <w:r w:rsidR="00887287" w:rsidRPr="00E918CF">
        <w:rPr>
          <w:rFonts w:ascii="Times New Roman" w:eastAsia="宋体" w:hAnsi="Times New Roman" w:cs="Times New Roman"/>
          <w:szCs w:val="21"/>
          <w:shd w:val="clear" w:color="auto" w:fill="FFFFFF"/>
        </w:rPr>
        <w:t>KEPCO</w:t>
      </w:r>
      <w:r w:rsidR="00887287" w:rsidRPr="00E918CF">
        <w:rPr>
          <w:rFonts w:ascii="Times New Roman" w:eastAsia="宋体" w:hAnsi="Times New Roman" w:cs="Times New Roman"/>
          <w:szCs w:val="21"/>
          <w:shd w:val="clear" w:color="auto" w:fill="FFFFFF"/>
        </w:rPr>
        <w:t>）</w:t>
      </w:r>
      <w:r w:rsidR="00887287" w:rsidRPr="00A54FAF">
        <w:rPr>
          <w:rFonts w:ascii="宋体" w:eastAsia="宋体" w:hAnsi="宋体" w:cs="Segoe UI"/>
          <w:szCs w:val="21"/>
          <w:shd w:val="clear" w:color="auto" w:fill="FFFFFF"/>
        </w:rPr>
        <w:t>承建</w:t>
      </w:r>
      <w:r w:rsidR="00887287" w:rsidRPr="00A54FAF">
        <w:rPr>
          <w:rFonts w:ascii="宋体" w:eastAsia="宋体" w:hAnsi="宋体" w:cs="Segoe UI" w:hint="eastAsia"/>
          <w:szCs w:val="21"/>
          <w:shd w:val="clear" w:color="auto" w:fill="FFFFFF"/>
        </w:rPr>
        <w:t>。韩国政府不仅为该项目提供了大部分的出口信贷支持，韩国电力公司还</w:t>
      </w:r>
      <w:r w:rsidR="00887287" w:rsidRPr="00A54FAF">
        <w:rPr>
          <w:rFonts w:ascii="宋体" w:eastAsia="宋体" w:hAnsi="宋体" w:cs="Segoe UI"/>
          <w:szCs w:val="21"/>
          <w:shd w:val="clear" w:color="auto" w:fill="FFFFFF"/>
        </w:rPr>
        <w:t>向阿联酋提供了供应商信贷，以支持核电项目的建设和采购。</w:t>
      </w:r>
    </w:p>
    <w:p w14:paraId="1F7FAEE0" w14:textId="5550ED5F" w:rsidR="002D0DDE" w:rsidRPr="00A54FAF" w:rsidRDefault="00894836" w:rsidP="00A54FAF">
      <w:pPr>
        <w:spacing w:line="360" w:lineRule="auto"/>
        <w:ind w:firstLineChars="200" w:firstLine="420"/>
        <w:rPr>
          <w:rFonts w:ascii="宋体" w:eastAsia="宋体" w:hAnsi="宋体" w:cs="Segoe UI"/>
          <w:szCs w:val="21"/>
          <w:shd w:val="clear" w:color="auto" w:fill="FFFFFF"/>
        </w:rPr>
      </w:pPr>
      <w:r w:rsidRPr="00A54FAF">
        <w:rPr>
          <w:rFonts w:ascii="宋体" w:eastAsia="宋体" w:hAnsi="宋体" w:cs="Segoe UI" w:hint="eastAsia"/>
          <w:szCs w:val="21"/>
          <w:shd w:val="clear" w:color="auto" w:fill="FFFFFF"/>
        </w:rPr>
        <w:t>我国也</w:t>
      </w:r>
      <w:r w:rsidR="002D0DDE" w:rsidRPr="00A54FAF">
        <w:rPr>
          <w:rFonts w:ascii="宋体" w:eastAsia="宋体" w:hAnsi="宋体" w:cs="Segoe UI" w:hint="eastAsia"/>
          <w:szCs w:val="21"/>
          <w:shd w:val="clear" w:color="auto" w:fill="FFFFFF"/>
        </w:rPr>
        <w:t>有</w:t>
      </w:r>
      <w:r w:rsidR="00F2055F" w:rsidRPr="00A54FAF">
        <w:rPr>
          <w:rFonts w:ascii="宋体" w:eastAsia="宋体" w:hAnsi="宋体" w:cs="Segoe UI" w:hint="eastAsia"/>
          <w:szCs w:val="21"/>
          <w:shd w:val="clear" w:color="auto" w:fill="FFFFFF"/>
        </w:rPr>
        <w:t>部分</w:t>
      </w:r>
      <w:r w:rsidRPr="00A54FAF">
        <w:rPr>
          <w:rFonts w:ascii="宋体" w:eastAsia="宋体" w:hAnsi="宋体" w:cs="Segoe UI" w:hint="eastAsia"/>
          <w:szCs w:val="21"/>
          <w:shd w:val="clear" w:color="auto" w:fill="FFFFFF"/>
        </w:rPr>
        <w:t>对外</w:t>
      </w:r>
      <w:r w:rsidR="002D0DDE" w:rsidRPr="00A54FAF">
        <w:rPr>
          <w:rFonts w:ascii="宋体" w:eastAsia="宋体" w:hAnsi="宋体" w:cs="Segoe UI" w:hint="eastAsia"/>
          <w:szCs w:val="21"/>
          <w:shd w:val="clear" w:color="auto" w:fill="FFFFFF"/>
        </w:rPr>
        <w:t>核电项目采用了卖方融资模式。</w:t>
      </w:r>
      <w:r w:rsidRPr="00A54FAF">
        <w:rPr>
          <w:rFonts w:ascii="宋体" w:eastAsia="宋体" w:hAnsi="宋体" w:cs="Segoe UI" w:hint="eastAsia"/>
          <w:szCs w:val="21"/>
          <w:shd w:val="clear" w:color="auto" w:fill="FFFFFF"/>
        </w:rPr>
        <w:t>如</w:t>
      </w:r>
      <w:r w:rsidR="005B3A08" w:rsidRPr="00A54FAF">
        <w:rPr>
          <w:rFonts w:ascii="宋体" w:eastAsia="宋体" w:hAnsi="宋体" w:cs="Segoe UI" w:hint="eastAsia"/>
          <w:szCs w:val="21"/>
          <w:shd w:val="clear" w:color="auto" w:fill="FFFFFF"/>
        </w:rPr>
        <w:t>由我国主导建造的</w:t>
      </w:r>
      <w:r w:rsidR="002D0DDE" w:rsidRPr="00A54FAF">
        <w:rPr>
          <w:rFonts w:ascii="宋体" w:eastAsia="宋体" w:hAnsi="宋体" w:cs="Segoe UI" w:hint="eastAsia"/>
          <w:szCs w:val="21"/>
          <w:shd w:val="clear" w:color="auto" w:fill="FFFFFF"/>
        </w:rPr>
        <w:t>苏丹哈姆拉特核电站</w:t>
      </w:r>
      <w:r w:rsidRPr="00A54FAF">
        <w:rPr>
          <w:rFonts w:ascii="宋体" w:eastAsia="宋体" w:hAnsi="宋体" w:cs="Segoe UI" w:hint="eastAsia"/>
          <w:szCs w:val="21"/>
          <w:shd w:val="clear" w:color="auto" w:fill="FFFFFF"/>
        </w:rPr>
        <w:t>、</w:t>
      </w:r>
      <w:r w:rsidR="002D0DDE" w:rsidRPr="00A54FAF">
        <w:rPr>
          <w:rFonts w:ascii="宋体" w:eastAsia="宋体" w:hAnsi="宋体" w:cs="Segoe UI" w:hint="eastAsia"/>
          <w:szCs w:val="21"/>
          <w:shd w:val="clear" w:color="auto" w:fill="FFFFFF"/>
        </w:rPr>
        <w:t>阿根廷祖尔核电站</w:t>
      </w:r>
      <w:r w:rsidRPr="00A54FAF">
        <w:rPr>
          <w:rFonts w:ascii="宋体" w:eastAsia="宋体" w:hAnsi="宋体" w:cs="Segoe UI" w:hint="eastAsia"/>
          <w:szCs w:val="21"/>
          <w:shd w:val="clear" w:color="auto" w:fill="FFFFFF"/>
        </w:rPr>
        <w:t>、</w:t>
      </w:r>
      <w:r w:rsidR="002D0DDE" w:rsidRPr="00A54FAF">
        <w:rPr>
          <w:rFonts w:ascii="宋体" w:eastAsia="宋体" w:hAnsi="宋体" w:cs="Segoe UI" w:hint="eastAsia"/>
          <w:szCs w:val="21"/>
          <w:shd w:val="clear" w:color="auto" w:fill="FFFFFF"/>
        </w:rPr>
        <w:t>巴基斯坦卡西姆核电站</w:t>
      </w:r>
      <w:r w:rsidRPr="00A54FAF">
        <w:rPr>
          <w:rFonts w:ascii="宋体" w:eastAsia="宋体" w:hAnsi="宋体" w:cs="Segoe UI" w:hint="eastAsia"/>
          <w:szCs w:val="21"/>
          <w:shd w:val="clear" w:color="auto" w:fill="FFFFFF"/>
        </w:rPr>
        <w:t>等</w:t>
      </w:r>
      <w:r w:rsidR="005B3A08" w:rsidRPr="00A54FAF">
        <w:rPr>
          <w:rFonts w:ascii="宋体" w:eastAsia="宋体" w:hAnsi="宋体" w:cs="Segoe UI" w:hint="eastAsia"/>
          <w:szCs w:val="21"/>
          <w:shd w:val="clear" w:color="auto" w:fill="FFFFFF"/>
        </w:rPr>
        <w:t>，</w:t>
      </w:r>
      <w:r w:rsidRPr="00A54FAF">
        <w:rPr>
          <w:rFonts w:ascii="宋体" w:eastAsia="宋体" w:hAnsi="宋体" w:cs="Segoe UI" w:hint="eastAsia"/>
          <w:szCs w:val="21"/>
          <w:shd w:val="clear" w:color="auto" w:fill="FFFFFF"/>
        </w:rPr>
        <w:t>这些</w:t>
      </w:r>
      <w:r w:rsidR="002D0DDE" w:rsidRPr="00A54FAF">
        <w:rPr>
          <w:rFonts w:ascii="宋体" w:eastAsia="宋体" w:hAnsi="宋体" w:cs="Segoe UI" w:hint="eastAsia"/>
          <w:szCs w:val="21"/>
          <w:shd w:val="clear" w:color="auto" w:fill="FFFFFF"/>
        </w:rPr>
        <w:t>项目</w:t>
      </w:r>
      <w:r w:rsidRPr="00A54FAF">
        <w:rPr>
          <w:rFonts w:ascii="宋体" w:eastAsia="宋体" w:hAnsi="宋体" w:cs="Segoe UI" w:hint="eastAsia"/>
          <w:szCs w:val="21"/>
          <w:shd w:val="clear" w:color="auto" w:fill="FFFFFF"/>
        </w:rPr>
        <w:t>都</w:t>
      </w:r>
      <w:r w:rsidR="002D0DDE" w:rsidRPr="00A54FAF">
        <w:rPr>
          <w:rFonts w:ascii="宋体" w:eastAsia="宋体" w:hAnsi="宋体" w:cs="Segoe UI" w:hint="eastAsia"/>
          <w:szCs w:val="21"/>
          <w:shd w:val="clear" w:color="auto" w:fill="FFFFFF"/>
        </w:rPr>
        <w:t>采用了卖方融资模式，</w:t>
      </w:r>
      <w:r w:rsidRPr="00A54FAF">
        <w:rPr>
          <w:rFonts w:ascii="宋体" w:eastAsia="宋体" w:hAnsi="宋体" w:cs="Segoe UI" w:hint="eastAsia"/>
          <w:szCs w:val="21"/>
          <w:shd w:val="clear" w:color="auto" w:fill="FFFFFF"/>
        </w:rPr>
        <w:t>由</w:t>
      </w:r>
      <w:r w:rsidR="002D0DDE" w:rsidRPr="00A54FAF">
        <w:rPr>
          <w:rFonts w:ascii="宋体" w:eastAsia="宋体" w:hAnsi="宋体" w:cs="Segoe UI" w:hint="eastAsia"/>
          <w:szCs w:val="21"/>
          <w:shd w:val="clear" w:color="auto" w:fill="FFFFFF"/>
        </w:rPr>
        <w:t>中国企业提供融资支持，并承担项目的建设和运营风险。</w:t>
      </w:r>
    </w:p>
    <w:p w14:paraId="0A9B5E25" w14:textId="384DD031" w:rsidR="004447CA" w:rsidRPr="00A54FAF" w:rsidRDefault="004447CA" w:rsidP="00A54FAF">
      <w:pPr>
        <w:spacing w:line="360" w:lineRule="auto"/>
        <w:ind w:firstLineChars="200" w:firstLine="420"/>
        <w:rPr>
          <w:rFonts w:ascii="宋体" w:eastAsia="宋体" w:hAnsi="宋体" w:cs="Segoe UI"/>
          <w:szCs w:val="21"/>
          <w:shd w:val="clear" w:color="auto" w:fill="FFFFFF"/>
        </w:rPr>
      </w:pPr>
      <w:r w:rsidRPr="00A54FAF">
        <w:rPr>
          <w:rFonts w:ascii="宋体" w:eastAsia="宋体" w:hAnsi="宋体" w:cs="Segoe UI" w:hint="eastAsia"/>
          <w:szCs w:val="21"/>
          <w:shd w:val="clear" w:color="auto" w:fill="FFFFFF"/>
        </w:rPr>
        <w:t>对于</w:t>
      </w:r>
      <w:r w:rsidR="009469FB" w:rsidRPr="00A54FAF">
        <w:rPr>
          <w:rFonts w:ascii="宋体" w:eastAsia="宋体" w:hAnsi="宋体" w:cs="Segoe UI" w:hint="eastAsia"/>
          <w:szCs w:val="21"/>
          <w:shd w:val="clear" w:color="auto" w:fill="FFFFFF"/>
        </w:rPr>
        <w:t>国内</w:t>
      </w:r>
      <w:r w:rsidRPr="00A54FAF">
        <w:rPr>
          <w:rFonts w:ascii="宋体" w:eastAsia="宋体" w:hAnsi="宋体" w:cs="Segoe UI" w:hint="eastAsia"/>
          <w:szCs w:val="21"/>
          <w:shd w:val="clear" w:color="auto" w:fill="FFFFFF"/>
        </w:rPr>
        <w:t>核电项目建设</w:t>
      </w:r>
      <w:r w:rsidR="00AC759E" w:rsidRPr="00A54FAF">
        <w:rPr>
          <w:rFonts w:ascii="宋体" w:eastAsia="宋体" w:hAnsi="宋体" w:cs="Segoe UI" w:hint="eastAsia"/>
          <w:szCs w:val="21"/>
          <w:shd w:val="clear" w:color="auto" w:fill="FFFFFF"/>
        </w:rPr>
        <w:t>而言</w:t>
      </w:r>
      <w:r w:rsidR="005B3A08" w:rsidRPr="00A54FAF">
        <w:rPr>
          <w:rFonts w:ascii="宋体" w:eastAsia="宋体" w:hAnsi="宋体" w:cs="Segoe UI" w:hint="eastAsia"/>
          <w:szCs w:val="21"/>
          <w:shd w:val="clear" w:color="auto" w:fill="FFFFFF"/>
        </w:rPr>
        <w:t>，若要采用卖方融资模式</w:t>
      </w:r>
      <w:r w:rsidRPr="00A54FAF">
        <w:rPr>
          <w:rFonts w:ascii="宋体" w:eastAsia="宋体" w:hAnsi="宋体" w:cs="Segoe UI" w:hint="eastAsia"/>
          <w:szCs w:val="21"/>
          <w:shd w:val="clear" w:color="auto" w:fill="FFFFFF"/>
        </w:rPr>
        <w:t>，各大核能集团可以通过市场调研，</w:t>
      </w:r>
      <w:r w:rsidR="005B3A08" w:rsidRPr="00A54FAF">
        <w:rPr>
          <w:rFonts w:ascii="宋体" w:eastAsia="宋体" w:hAnsi="宋体" w:cs="Segoe UI" w:hint="eastAsia"/>
          <w:szCs w:val="21"/>
          <w:shd w:val="clear" w:color="auto" w:fill="FFFFFF"/>
        </w:rPr>
        <w:t>尝试</w:t>
      </w:r>
      <w:r w:rsidR="009469FB" w:rsidRPr="00A54FAF">
        <w:rPr>
          <w:rFonts w:ascii="宋体" w:eastAsia="宋体" w:hAnsi="宋体" w:cs="Segoe UI" w:hint="eastAsia"/>
          <w:szCs w:val="21"/>
          <w:shd w:val="clear" w:color="auto" w:fill="FFFFFF"/>
        </w:rPr>
        <w:t>对</w:t>
      </w:r>
      <w:r w:rsidRPr="00A54FAF">
        <w:rPr>
          <w:rFonts w:ascii="宋体" w:eastAsia="宋体" w:hAnsi="宋体" w:cs="Segoe UI" w:hint="eastAsia"/>
          <w:szCs w:val="21"/>
          <w:shd w:val="clear" w:color="auto" w:fill="FFFFFF"/>
        </w:rPr>
        <w:t>产业链</w:t>
      </w:r>
      <w:r w:rsidR="009469FB" w:rsidRPr="00A54FAF">
        <w:rPr>
          <w:rFonts w:ascii="宋体" w:eastAsia="宋体" w:hAnsi="宋体" w:cs="Segoe UI" w:hint="eastAsia"/>
          <w:szCs w:val="21"/>
          <w:shd w:val="clear" w:color="auto" w:fill="FFFFFF"/>
        </w:rPr>
        <w:t>上的优质供应商进行投资，或通过产业整合，打造一批具备市场竞争力的</w:t>
      </w:r>
      <w:r w:rsidR="00091423" w:rsidRPr="00A54FAF">
        <w:rPr>
          <w:rFonts w:ascii="宋体" w:eastAsia="宋体" w:hAnsi="宋体" w:cs="Segoe UI" w:hint="eastAsia"/>
          <w:szCs w:val="21"/>
          <w:shd w:val="clear" w:color="auto" w:fill="FFFFFF"/>
        </w:rPr>
        <w:t>集团</w:t>
      </w:r>
      <w:r w:rsidR="005B3A08" w:rsidRPr="00A54FAF">
        <w:rPr>
          <w:rFonts w:ascii="宋体" w:eastAsia="宋体" w:hAnsi="宋体" w:cs="Segoe UI" w:hint="eastAsia"/>
          <w:szCs w:val="21"/>
          <w:shd w:val="clear" w:color="auto" w:fill="FFFFFF"/>
        </w:rPr>
        <w:t>下属</w:t>
      </w:r>
      <w:r w:rsidR="009469FB" w:rsidRPr="00A54FAF">
        <w:rPr>
          <w:rFonts w:ascii="宋体" w:eastAsia="宋体" w:hAnsi="宋体" w:cs="Segoe UI" w:hint="eastAsia"/>
          <w:szCs w:val="21"/>
          <w:shd w:val="clear" w:color="auto" w:fill="FFFFFF"/>
        </w:rPr>
        <w:t>企业。</w:t>
      </w:r>
    </w:p>
    <w:p w14:paraId="4B716F8D" w14:textId="19E385FE" w:rsidR="00D1067E" w:rsidRPr="00A54FAF" w:rsidRDefault="002A6588" w:rsidP="00A54FAF">
      <w:pPr>
        <w:spacing w:line="360" w:lineRule="auto"/>
        <w:ind w:firstLineChars="200" w:firstLine="420"/>
        <w:rPr>
          <w:rFonts w:ascii="宋体" w:eastAsia="宋体" w:hAnsi="宋体" w:cs="Segoe UI"/>
          <w:szCs w:val="21"/>
          <w:shd w:val="clear" w:color="auto" w:fill="FFFFFF"/>
        </w:rPr>
      </w:pPr>
      <w:r w:rsidRPr="00A54FAF">
        <w:rPr>
          <w:rFonts w:ascii="宋体" w:eastAsia="宋体" w:hAnsi="宋体" w:cs="Segoe UI" w:hint="eastAsia"/>
          <w:szCs w:val="21"/>
          <w:shd w:val="clear" w:color="auto" w:fill="FFFFFF"/>
        </w:rPr>
        <w:t>如我国中核集团，为建设面向全球的核产业供应链体系，</w:t>
      </w:r>
      <w:r w:rsidR="00AC759E" w:rsidRPr="00A54FAF">
        <w:rPr>
          <w:rFonts w:ascii="宋体" w:eastAsia="宋体" w:hAnsi="宋体" w:cs="Segoe UI" w:hint="eastAsia"/>
          <w:szCs w:val="21"/>
          <w:shd w:val="clear" w:color="auto" w:fill="FFFFFF"/>
        </w:rPr>
        <w:t>其</w:t>
      </w:r>
      <w:r w:rsidR="005B3A08" w:rsidRPr="00A54FAF">
        <w:rPr>
          <w:rFonts w:ascii="宋体" w:eastAsia="宋体" w:hAnsi="宋体" w:cs="Segoe UI" w:hint="eastAsia"/>
          <w:szCs w:val="21"/>
          <w:shd w:val="clear" w:color="auto" w:fill="FFFFFF"/>
        </w:rPr>
        <w:t>于2</w:t>
      </w:r>
      <w:r w:rsidR="005B3A08" w:rsidRPr="00A54FAF">
        <w:rPr>
          <w:rFonts w:ascii="宋体" w:eastAsia="宋体" w:hAnsi="宋体" w:cs="Segoe UI"/>
          <w:szCs w:val="21"/>
          <w:shd w:val="clear" w:color="auto" w:fill="FFFFFF"/>
        </w:rPr>
        <w:t>018</w:t>
      </w:r>
      <w:r w:rsidR="005B3A08" w:rsidRPr="00A54FAF">
        <w:rPr>
          <w:rFonts w:ascii="宋体" w:eastAsia="宋体" w:hAnsi="宋体" w:cs="Segoe UI" w:hint="eastAsia"/>
          <w:szCs w:val="21"/>
          <w:shd w:val="clear" w:color="auto" w:fill="FFFFFF"/>
        </w:rPr>
        <w:t>年</w:t>
      </w:r>
      <w:r w:rsidR="00D1067E" w:rsidRPr="00A54FAF">
        <w:rPr>
          <w:rFonts w:ascii="宋体" w:eastAsia="宋体" w:hAnsi="宋体" w:cs="Segoe UI" w:hint="eastAsia"/>
          <w:szCs w:val="21"/>
          <w:shd w:val="clear" w:color="auto" w:fill="FFFFFF"/>
        </w:rPr>
        <w:t>成立了供应链管理公司，</w:t>
      </w:r>
      <w:r w:rsidRPr="00A54FAF">
        <w:rPr>
          <w:rFonts w:ascii="宋体" w:eastAsia="宋体" w:hAnsi="宋体" w:cs="Segoe UI" w:hint="eastAsia"/>
          <w:szCs w:val="21"/>
          <w:shd w:val="clear" w:color="auto" w:fill="FFFFFF"/>
        </w:rPr>
        <w:t>以“一带一路”为主要方向，帮助沿线国家发展核能产业，</w:t>
      </w:r>
      <w:r w:rsidR="005B3A08" w:rsidRPr="00A54FAF">
        <w:rPr>
          <w:rFonts w:ascii="宋体" w:eastAsia="宋体" w:hAnsi="宋体" w:cs="Segoe UI" w:hint="eastAsia"/>
          <w:szCs w:val="21"/>
          <w:shd w:val="clear" w:color="auto" w:fill="FFFFFF"/>
        </w:rPr>
        <w:t>同时</w:t>
      </w:r>
      <w:r w:rsidR="00187C24" w:rsidRPr="00A54FAF">
        <w:rPr>
          <w:rFonts w:ascii="宋体" w:eastAsia="宋体" w:hAnsi="宋体" w:cs="Segoe UI" w:hint="eastAsia"/>
          <w:szCs w:val="21"/>
          <w:shd w:val="clear" w:color="auto" w:fill="FFFFFF"/>
        </w:rPr>
        <w:t>推动统一电子采购平台和核工业供应链合作平台的建设，以期</w:t>
      </w:r>
      <w:r w:rsidRPr="00A54FAF">
        <w:rPr>
          <w:rFonts w:ascii="宋体" w:eastAsia="宋体" w:hAnsi="宋体" w:cs="Segoe UI" w:hint="eastAsia"/>
          <w:szCs w:val="21"/>
          <w:shd w:val="clear" w:color="auto" w:fill="FFFFFF"/>
        </w:rPr>
        <w:t>加强产业链上下游协同，降低产业链成本</w:t>
      </w:r>
      <w:r w:rsidR="00187C24" w:rsidRPr="00A54FAF">
        <w:rPr>
          <w:rFonts w:ascii="宋体" w:eastAsia="宋体" w:hAnsi="宋体" w:cs="Segoe UI" w:hint="eastAsia"/>
          <w:szCs w:val="21"/>
          <w:shd w:val="clear" w:color="auto" w:fill="FFFFFF"/>
        </w:rPr>
        <w:t>。</w:t>
      </w:r>
    </w:p>
    <w:p w14:paraId="2FB56DD7" w14:textId="6CEE47AE" w:rsidR="00162733" w:rsidRPr="00A54FAF" w:rsidRDefault="002D0DDE" w:rsidP="00A54FAF">
      <w:pPr>
        <w:spacing w:line="360" w:lineRule="auto"/>
        <w:ind w:firstLineChars="200" w:firstLine="420"/>
        <w:rPr>
          <w:rFonts w:ascii="宋体" w:eastAsia="宋体" w:hAnsi="宋体" w:cs="Segoe UI"/>
          <w:szCs w:val="21"/>
          <w:shd w:val="clear" w:color="auto" w:fill="FFFFFF"/>
        </w:rPr>
      </w:pPr>
      <w:r w:rsidRPr="00A54FAF">
        <w:rPr>
          <w:rFonts w:ascii="宋体" w:eastAsia="宋体" w:hAnsi="宋体" w:cs="Segoe UI" w:hint="eastAsia"/>
          <w:szCs w:val="21"/>
          <w:shd w:val="clear" w:color="auto" w:fill="FFFFFF"/>
        </w:rPr>
        <w:lastRenderedPageBreak/>
        <w:t>这些项目的实施</w:t>
      </w:r>
      <w:r w:rsidR="004523EF" w:rsidRPr="00A54FAF">
        <w:rPr>
          <w:rFonts w:ascii="宋体" w:eastAsia="宋体" w:hAnsi="宋体" w:cs="Segoe UI" w:hint="eastAsia"/>
          <w:szCs w:val="21"/>
          <w:shd w:val="clear" w:color="auto" w:fill="FFFFFF"/>
        </w:rPr>
        <w:t>促进了国际核电合作的发展，也</w:t>
      </w:r>
      <w:r w:rsidRPr="00A54FAF">
        <w:rPr>
          <w:rFonts w:ascii="宋体" w:eastAsia="宋体" w:hAnsi="宋体" w:cs="Segoe UI" w:hint="eastAsia"/>
          <w:szCs w:val="21"/>
          <w:shd w:val="clear" w:color="auto" w:fill="FFFFFF"/>
        </w:rPr>
        <w:t>证明了</w:t>
      </w:r>
      <w:r w:rsidR="005B3A08" w:rsidRPr="00A54FAF">
        <w:rPr>
          <w:rFonts w:ascii="宋体" w:eastAsia="宋体" w:hAnsi="宋体" w:cs="Segoe UI" w:hint="eastAsia"/>
          <w:szCs w:val="21"/>
          <w:shd w:val="clear" w:color="auto" w:fill="FFFFFF"/>
        </w:rPr>
        <w:t>在国内</w:t>
      </w:r>
      <w:r w:rsidRPr="00A54FAF">
        <w:rPr>
          <w:rFonts w:ascii="宋体" w:eastAsia="宋体" w:hAnsi="宋体" w:cs="Segoe UI" w:hint="eastAsia"/>
          <w:szCs w:val="21"/>
          <w:shd w:val="clear" w:color="auto" w:fill="FFFFFF"/>
        </w:rPr>
        <w:t>核电领域推行卖方融资的可行性，</w:t>
      </w:r>
      <w:r w:rsidR="005B3A08" w:rsidRPr="00A54FAF">
        <w:rPr>
          <w:rFonts w:ascii="宋体" w:eastAsia="宋体" w:hAnsi="宋体" w:cs="Segoe UI" w:hint="eastAsia"/>
          <w:szCs w:val="21"/>
          <w:shd w:val="clear" w:color="auto" w:fill="FFFFFF"/>
        </w:rPr>
        <w:t>可以</w:t>
      </w:r>
      <w:r w:rsidRPr="00A54FAF">
        <w:rPr>
          <w:rFonts w:ascii="宋体" w:eastAsia="宋体" w:hAnsi="宋体" w:cs="Segoe UI" w:hint="eastAsia"/>
          <w:szCs w:val="21"/>
          <w:shd w:val="clear" w:color="auto" w:fill="FFFFFF"/>
        </w:rPr>
        <w:t>为其他核电项目提供借鉴和参考。</w:t>
      </w:r>
    </w:p>
    <w:p w14:paraId="629D9321" w14:textId="4CBB69B4" w:rsidR="00162733" w:rsidRPr="00324746" w:rsidRDefault="004733CA" w:rsidP="00324746">
      <w:pPr>
        <w:spacing w:line="360" w:lineRule="auto"/>
        <w:rPr>
          <w:rFonts w:ascii="黑体" w:eastAsia="黑体" w:hAnsi="黑体" w:cs="Segoe UI"/>
          <w:szCs w:val="21"/>
          <w:shd w:val="clear" w:color="auto" w:fill="FFFFFF"/>
        </w:rPr>
      </w:pPr>
      <w:r w:rsidRPr="00324746">
        <w:rPr>
          <w:rFonts w:ascii="黑体" w:eastAsia="黑体" w:hAnsi="黑体" w:cs="Segoe UI"/>
          <w:szCs w:val="21"/>
          <w:shd w:val="clear" w:color="auto" w:fill="FFFFFF"/>
        </w:rPr>
        <w:t>4</w:t>
      </w:r>
      <w:r w:rsidR="00162733" w:rsidRPr="00324746">
        <w:rPr>
          <w:rFonts w:ascii="黑体" w:eastAsia="黑体" w:hAnsi="黑体" w:cs="Segoe UI"/>
          <w:szCs w:val="21"/>
          <w:shd w:val="clear" w:color="auto" w:fill="FFFFFF"/>
        </w:rPr>
        <w:t>.</w:t>
      </w:r>
      <w:r w:rsidRPr="00324746">
        <w:rPr>
          <w:rFonts w:ascii="黑体" w:eastAsia="黑体" w:hAnsi="黑体" w:cs="Segoe UI"/>
          <w:szCs w:val="21"/>
          <w:shd w:val="clear" w:color="auto" w:fill="FFFFFF"/>
        </w:rPr>
        <w:t xml:space="preserve">3 </w:t>
      </w:r>
      <w:r w:rsidR="00162733" w:rsidRPr="00324746">
        <w:rPr>
          <w:rFonts w:ascii="黑体" w:eastAsia="黑体" w:hAnsi="黑体" w:cs="Segoe UI"/>
          <w:szCs w:val="21"/>
          <w:shd w:val="clear" w:color="auto" w:fill="FFFFFF"/>
        </w:rPr>
        <w:t>通过资本市场筹集资金</w:t>
      </w:r>
    </w:p>
    <w:p w14:paraId="01924254" w14:textId="3C85FA11" w:rsidR="00162733" w:rsidRPr="00A54FAF" w:rsidRDefault="00AC759E" w:rsidP="00A54FAF">
      <w:pPr>
        <w:spacing w:line="360" w:lineRule="auto"/>
        <w:ind w:firstLineChars="200" w:firstLine="420"/>
        <w:rPr>
          <w:rFonts w:ascii="宋体" w:eastAsia="宋体" w:hAnsi="宋体" w:cs="Segoe UI"/>
          <w:szCs w:val="21"/>
          <w:shd w:val="clear" w:color="auto" w:fill="FFFFFF"/>
        </w:rPr>
      </w:pPr>
      <w:r w:rsidRPr="00A54FAF">
        <w:rPr>
          <w:rFonts w:ascii="宋体" w:eastAsia="宋体" w:hAnsi="宋体" w:cs="Segoe UI" w:hint="eastAsia"/>
          <w:szCs w:val="21"/>
          <w:shd w:val="clear" w:color="auto" w:fill="FFFFFF"/>
        </w:rPr>
        <w:t>我国已有部分</w:t>
      </w:r>
      <w:r w:rsidR="00162733" w:rsidRPr="00A54FAF">
        <w:rPr>
          <w:rFonts w:ascii="宋体" w:eastAsia="宋体" w:hAnsi="宋体" w:cs="Segoe UI"/>
          <w:szCs w:val="21"/>
          <w:shd w:val="clear" w:color="auto" w:fill="FFFFFF"/>
        </w:rPr>
        <w:t>核电站</w:t>
      </w:r>
      <w:r w:rsidR="00894836" w:rsidRPr="00A54FAF">
        <w:rPr>
          <w:rFonts w:ascii="宋体" w:eastAsia="宋体" w:hAnsi="宋体" w:cs="Segoe UI" w:hint="eastAsia"/>
          <w:szCs w:val="21"/>
          <w:shd w:val="clear" w:color="auto" w:fill="FFFFFF"/>
        </w:rPr>
        <w:t>通过</w:t>
      </w:r>
      <w:r w:rsidR="00162733" w:rsidRPr="00A54FAF">
        <w:rPr>
          <w:rFonts w:ascii="宋体" w:eastAsia="宋体" w:hAnsi="宋体" w:cs="Segoe UI"/>
          <w:szCs w:val="21"/>
          <w:shd w:val="clear" w:color="auto" w:fill="FFFFFF"/>
        </w:rPr>
        <w:t>发行债券</w:t>
      </w:r>
      <w:r w:rsidR="00894836" w:rsidRPr="00A54FAF">
        <w:rPr>
          <w:rFonts w:ascii="宋体" w:eastAsia="宋体" w:hAnsi="宋体" w:cs="Segoe UI" w:hint="eastAsia"/>
          <w:szCs w:val="21"/>
          <w:shd w:val="clear" w:color="auto" w:fill="FFFFFF"/>
        </w:rPr>
        <w:t>、</w:t>
      </w:r>
      <w:r w:rsidR="00162733" w:rsidRPr="00A54FAF">
        <w:rPr>
          <w:rFonts w:ascii="宋体" w:eastAsia="宋体" w:hAnsi="宋体" w:cs="Segoe UI"/>
          <w:szCs w:val="21"/>
          <w:shd w:val="clear" w:color="auto" w:fill="FFFFFF"/>
        </w:rPr>
        <w:t>发行股票</w:t>
      </w:r>
      <w:r w:rsidR="00894836" w:rsidRPr="00A54FAF">
        <w:rPr>
          <w:rFonts w:ascii="宋体" w:eastAsia="宋体" w:hAnsi="宋体" w:cs="Segoe UI" w:hint="eastAsia"/>
          <w:szCs w:val="21"/>
          <w:shd w:val="clear" w:color="auto" w:fill="FFFFFF"/>
        </w:rPr>
        <w:t>或设立基金等方式</w:t>
      </w:r>
      <w:r w:rsidRPr="00A54FAF">
        <w:rPr>
          <w:rFonts w:ascii="宋体" w:eastAsia="宋体" w:hAnsi="宋体" w:cs="Segoe UI" w:hint="eastAsia"/>
          <w:szCs w:val="21"/>
          <w:shd w:val="clear" w:color="auto" w:fill="FFFFFF"/>
        </w:rPr>
        <w:t>来</w:t>
      </w:r>
      <w:r w:rsidR="00162733" w:rsidRPr="00A54FAF">
        <w:rPr>
          <w:rFonts w:ascii="宋体" w:eastAsia="宋体" w:hAnsi="宋体" w:cs="Segoe UI"/>
          <w:szCs w:val="21"/>
          <w:shd w:val="clear" w:color="auto" w:fill="FFFFFF"/>
        </w:rPr>
        <w:t>筹集资金。</w:t>
      </w:r>
      <w:r w:rsidR="00CC58F8" w:rsidRPr="00A54FAF">
        <w:rPr>
          <w:rFonts w:ascii="宋体" w:eastAsia="宋体" w:hAnsi="宋体" w:cs="Segoe UI" w:hint="eastAsia"/>
          <w:szCs w:val="21"/>
          <w:shd w:val="clear" w:color="auto" w:fill="FFFFFF"/>
        </w:rPr>
        <w:t>例如，广东电力股份有限公司（广东电力）作为广核集团旗下的核电发电公司，曾在香港联交所上市，通过发行股票筹集资金支持核电项目的建设和运营；</w:t>
      </w:r>
      <w:r w:rsidR="00091423" w:rsidRPr="00A54FAF">
        <w:rPr>
          <w:rFonts w:ascii="宋体" w:eastAsia="宋体" w:hAnsi="宋体" w:cs="Segoe UI" w:hint="eastAsia"/>
          <w:szCs w:val="21"/>
          <w:shd w:val="clear" w:color="auto" w:fill="FFFFFF"/>
        </w:rPr>
        <w:t>以及</w:t>
      </w:r>
      <w:r w:rsidR="00CC58F8" w:rsidRPr="00A54FAF">
        <w:rPr>
          <w:rFonts w:ascii="宋体" w:eastAsia="宋体" w:hAnsi="宋体" w:cs="Segoe UI" w:hint="eastAsia"/>
          <w:szCs w:val="21"/>
          <w:shd w:val="clear" w:color="auto" w:fill="FFFFFF"/>
        </w:rPr>
        <w:t>中国国核集团</w:t>
      </w:r>
      <w:r w:rsidR="00091423" w:rsidRPr="00A54FAF">
        <w:rPr>
          <w:rFonts w:ascii="宋体" w:eastAsia="宋体" w:hAnsi="宋体" w:cs="Segoe UI" w:hint="eastAsia"/>
          <w:szCs w:val="21"/>
          <w:shd w:val="clear" w:color="auto" w:fill="FFFFFF"/>
        </w:rPr>
        <w:t>，其</w:t>
      </w:r>
      <w:r w:rsidR="00CC58F8" w:rsidRPr="00A54FAF">
        <w:rPr>
          <w:rFonts w:ascii="宋体" w:eastAsia="宋体" w:hAnsi="宋体" w:cs="Segoe UI" w:hint="eastAsia"/>
          <w:szCs w:val="21"/>
          <w:shd w:val="clear" w:color="auto" w:fill="FFFFFF"/>
        </w:rPr>
        <w:t>通过发行债券、上市发行股票等方式筹集资金，</w:t>
      </w:r>
      <w:r w:rsidR="00091423" w:rsidRPr="00A54FAF">
        <w:rPr>
          <w:rFonts w:ascii="宋体" w:eastAsia="宋体" w:hAnsi="宋体" w:cs="Segoe UI" w:hint="eastAsia"/>
          <w:szCs w:val="21"/>
          <w:shd w:val="clear" w:color="auto" w:fill="FFFFFF"/>
        </w:rPr>
        <w:t>用于</w:t>
      </w:r>
      <w:r w:rsidR="00CC58F8" w:rsidRPr="00A54FAF">
        <w:rPr>
          <w:rFonts w:ascii="宋体" w:eastAsia="宋体" w:hAnsi="宋体" w:cs="Segoe UI" w:hint="eastAsia"/>
          <w:szCs w:val="21"/>
          <w:shd w:val="clear" w:color="auto" w:fill="FFFFFF"/>
        </w:rPr>
        <w:t>支持核电项目的发展。</w:t>
      </w:r>
    </w:p>
    <w:p w14:paraId="39CC8E5E" w14:textId="0C700378" w:rsidR="00B25F3B" w:rsidRPr="00A54FAF" w:rsidRDefault="005B3A08" w:rsidP="00A54FAF">
      <w:pPr>
        <w:spacing w:line="360" w:lineRule="auto"/>
        <w:ind w:firstLineChars="200" w:firstLine="420"/>
        <w:rPr>
          <w:rFonts w:ascii="宋体" w:eastAsia="宋体" w:hAnsi="宋体" w:cs="Segoe UI"/>
          <w:szCs w:val="21"/>
          <w:shd w:val="clear" w:color="auto" w:fill="FFFFFF"/>
        </w:rPr>
      </w:pPr>
      <w:r w:rsidRPr="00A54FAF">
        <w:rPr>
          <w:rFonts w:ascii="宋体" w:eastAsia="宋体" w:hAnsi="宋体" w:cs="Segoe UI" w:hint="eastAsia"/>
          <w:szCs w:val="21"/>
          <w:shd w:val="clear" w:color="auto" w:fill="FFFFFF"/>
        </w:rPr>
        <w:t>虽然</w:t>
      </w:r>
      <w:r w:rsidR="00B25F3B" w:rsidRPr="00A54FAF">
        <w:rPr>
          <w:rFonts w:ascii="宋体" w:eastAsia="宋体" w:hAnsi="宋体" w:cs="Segoe UI" w:hint="eastAsia"/>
          <w:szCs w:val="21"/>
          <w:shd w:val="clear" w:color="auto" w:fill="FFFFFF"/>
        </w:rPr>
        <w:t>中国核电行业尚未出台全面的核电私有化计划</w:t>
      </w:r>
      <w:r w:rsidRPr="00A54FAF">
        <w:rPr>
          <w:rFonts w:ascii="宋体" w:eastAsia="宋体" w:hAnsi="宋体" w:cs="Segoe UI" w:hint="eastAsia"/>
          <w:szCs w:val="21"/>
          <w:shd w:val="clear" w:color="auto" w:fill="FFFFFF"/>
        </w:rPr>
        <w:t>，但是</w:t>
      </w:r>
      <w:r w:rsidR="00B25F3B" w:rsidRPr="00A54FAF">
        <w:rPr>
          <w:rFonts w:ascii="宋体" w:eastAsia="宋体" w:hAnsi="宋体" w:cs="Segoe UI" w:hint="eastAsia"/>
          <w:szCs w:val="21"/>
          <w:shd w:val="clear" w:color="auto" w:fill="FFFFFF"/>
        </w:rPr>
        <w:t>政府一直在推动</w:t>
      </w:r>
      <w:r w:rsidR="00CA3F87" w:rsidRPr="00A54FAF">
        <w:rPr>
          <w:rFonts w:ascii="宋体" w:eastAsia="宋体" w:hAnsi="宋体" w:cs="Segoe UI" w:hint="eastAsia"/>
          <w:szCs w:val="21"/>
          <w:shd w:val="clear" w:color="auto" w:fill="FFFFFF"/>
        </w:rPr>
        <w:t>包括核电领域在内的</w:t>
      </w:r>
      <w:r w:rsidR="00B25F3B" w:rsidRPr="00A54FAF">
        <w:rPr>
          <w:rFonts w:ascii="宋体" w:eastAsia="宋体" w:hAnsi="宋体" w:cs="Segoe UI" w:hint="eastAsia"/>
          <w:szCs w:val="21"/>
          <w:shd w:val="clear" w:color="auto" w:fill="FFFFFF"/>
        </w:rPr>
        <w:t>国有企业改革和混合所有制改革。</w:t>
      </w:r>
      <w:r w:rsidR="00CA3F87" w:rsidRPr="00A54FAF">
        <w:rPr>
          <w:rFonts w:ascii="宋体" w:eastAsia="宋体" w:hAnsi="宋体" w:cs="Segoe UI" w:hint="eastAsia"/>
          <w:szCs w:val="21"/>
          <w:shd w:val="clear" w:color="auto" w:fill="FFFFFF"/>
        </w:rPr>
        <w:t>相关</w:t>
      </w:r>
      <w:r w:rsidR="00B25F3B" w:rsidRPr="00A54FAF">
        <w:rPr>
          <w:rFonts w:ascii="宋体" w:eastAsia="宋体" w:hAnsi="宋体" w:cs="Segoe UI" w:hint="eastAsia"/>
          <w:szCs w:val="21"/>
          <w:shd w:val="clear" w:color="auto" w:fill="FFFFFF"/>
        </w:rPr>
        <w:t>改革措施</w:t>
      </w:r>
      <w:r w:rsidRPr="00A54FAF">
        <w:rPr>
          <w:rFonts w:ascii="宋体" w:eastAsia="宋体" w:hAnsi="宋体" w:cs="Segoe UI" w:hint="eastAsia"/>
          <w:szCs w:val="21"/>
          <w:shd w:val="clear" w:color="auto" w:fill="FFFFFF"/>
        </w:rPr>
        <w:t>中很重要的一点就是</w:t>
      </w:r>
      <w:r w:rsidR="00B25F3B" w:rsidRPr="00A54FAF">
        <w:rPr>
          <w:rFonts w:ascii="宋体" w:eastAsia="宋体" w:hAnsi="宋体" w:cs="Segoe UI" w:hint="eastAsia"/>
          <w:szCs w:val="21"/>
          <w:shd w:val="clear" w:color="auto" w:fill="FFFFFF"/>
        </w:rPr>
        <w:t>将核电企业或项目在资本市场上进行上市，</w:t>
      </w:r>
      <w:r w:rsidRPr="00A54FAF">
        <w:rPr>
          <w:rFonts w:ascii="宋体" w:eastAsia="宋体" w:hAnsi="宋体" w:cs="Segoe UI" w:hint="eastAsia"/>
          <w:szCs w:val="21"/>
          <w:shd w:val="clear" w:color="auto" w:fill="FFFFFF"/>
        </w:rPr>
        <w:t>通过</w:t>
      </w:r>
      <w:r w:rsidR="00B25F3B" w:rsidRPr="00A54FAF">
        <w:rPr>
          <w:rFonts w:ascii="宋体" w:eastAsia="宋体" w:hAnsi="宋体" w:cs="Segoe UI" w:hint="eastAsia"/>
          <w:szCs w:val="21"/>
          <w:shd w:val="clear" w:color="auto" w:fill="FFFFFF"/>
        </w:rPr>
        <w:t>发行股票或债券等方式筹集资金，引入更多的投资者和市场机制，提升企业的资本实力和运营能力。</w:t>
      </w:r>
    </w:p>
    <w:p w14:paraId="6C57FC45" w14:textId="02AAA863" w:rsidR="00B25F3B" w:rsidRPr="00A54FAF" w:rsidRDefault="007F74E3" w:rsidP="00A54FAF">
      <w:pPr>
        <w:spacing w:line="360" w:lineRule="auto"/>
        <w:ind w:firstLineChars="200" w:firstLine="420"/>
        <w:rPr>
          <w:rFonts w:ascii="宋体" w:eastAsia="宋体" w:hAnsi="宋体" w:cs="Segoe UI"/>
          <w:szCs w:val="21"/>
          <w:shd w:val="clear" w:color="auto" w:fill="FFFFFF"/>
        </w:rPr>
      </w:pPr>
      <w:r w:rsidRPr="00A54FAF">
        <w:rPr>
          <w:rFonts w:ascii="宋体" w:eastAsia="宋体" w:hAnsi="宋体" w:cs="Segoe UI" w:hint="eastAsia"/>
          <w:szCs w:val="21"/>
          <w:shd w:val="clear" w:color="auto" w:fill="FFFFFF"/>
        </w:rPr>
        <w:t>要注意的是，</w:t>
      </w:r>
      <w:r w:rsidR="005B3A08" w:rsidRPr="00A54FAF">
        <w:rPr>
          <w:rFonts w:ascii="宋体" w:eastAsia="宋体" w:hAnsi="宋体" w:cs="Segoe UI" w:hint="eastAsia"/>
          <w:szCs w:val="21"/>
          <w:shd w:val="clear" w:color="auto" w:fill="FFFFFF"/>
        </w:rPr>
        <w:t>如前文所述，</w:t>
      </w:r>
      <w:r w:rsidRPr="00A54FAF">
        <w:rPr>
          <w:rFonts w:ascii="宋体" w:eastAsia="宋体" w:hAnsi="宋体" w:cs="Segoe UI" w:hint="eastAsia"/>
          <w:szCs w:val="21"/>
          <w:shd w:val="clear" w:color="auto" w:fill="FFFFFF"/>
        </w:rPr>
        <w:t>由于</w:t>
      </w:r>
      <w:r w:rsidR="00B25F3B" w:rsidRPr="00A54FAF">
        <w:rPr>
          <w:rFonts w:ascii="宋体" w:eastAsia="宋体" w:hAnsi="宋体" w:cs="Segoe UI" w:hint="eastAsia"/>
          <w:szCs w:val="21"/>
          <w:shd w:val="clear" w:color="auto" w:fill="FFFFFF"/>
        </w:rPr>
        <w:t>核电项目建设周期长，投资金额巨大，技术风险和运营风险较高</w:t>
      </w:r>
      <w:r w:rsidRPr="00A54FAF">
        <w:rPr>
          <w:rFonts w:ascii="宋体" w:eastAsia="宋体" w:hAnsi="宋体" w:cs="Segoe UI" w:hint="eastAsia"/>
          <w:szCs w:val="21"/>
          <w:shd w:val="clear" w:color="auto" w:fill="FFFFFF"/>
        </w:rPr>
        <w:t>，</w:t>
      </w:r>
      <w:r w:rsidR="00B25F3B" w:rsidRPr="00A54FAF">
        <w:rPr>
          <w:rFonts w:ascii="宋体" w:eastAsia="宋体" w:hAnsi="宋体" w:cs="Segoe UI" w:hint="eastAsia"/>
          <w:szCs w:val="21"/>
          <w:shd w:val="clear" w:color="auto" w:fill="FFFFFF"/>
        </w:rPr>
        <w:t>可能导致资本市场投资者对核电项目的风险偏好较低，</w:t>
      </w:r>
      <w:r w:rsidR="00CA3F87" w:rsidRPr="00A54FAF">
        <w:rPr>
          <w:rFonts w:ascii="宋体" w:eastAsia="宋体" w:hAnsi="宋体" w:cs="Segoe UI" w:hint="eastAsia"/>
          <w:szCs w:val="21"/>
          <w:shd w:val="clear" w:color="auto" w:fill="FFFFFF"/>
        </w:rPr>
        <w:t>从而出现</w:t>
      </w:r>
      <w:r w:rsidR="00B25F3B" w:rsidRPr="00A54FAF">
        <w:rPr>
          <w:rFonts w:ascii="宋体" w:eastAsia="宋体" w:hAnsi="宋体" w:cs="Segoe UI" w:hint="eastAsia"/>
          <w:szCs w:val="21"/>
          <w:shd w:val="clear" w:color="auto" w:fill="FFFFFF"/>
        </w:rPr>
        <w:t>融资需求不足的情况。</w:t>
      </w:r>
      <w:r w:rsidRPr="00A54FAF">
        <w:rPr>
          <w:rFonts w:ascii="宋体" w:eastAsia="宋体" w:hAnsi="宋体" w:cs="Segoe UI" w:hint="eastAsia"/>
          <w:szCs w:val="21"/>
          <w:shd w:val="clear" w:color="auto" w:fill="FFFFFF"/>
        </w:rPr>
        <w:t>且</w:t>
      </w:r>
      <w:r w:rsidR="005B3A08" w:rsidRPr="00A54FAF">
        <w:rPr>
          <w:rFonts w:ascii="宋体" w:eastAsia="宋体" w:hAnsi="宋体" w:cs="Segoe UI" w:hint="eastAsia"/>
          <w:szCs w:val="21"/>
          <w:shd w:val="clear" w:color="auto" w:fill="FFFFFF"/>
        </w:rPr>
        <w:t>上市后</w:t>
      </w:r>
      <w:r w:rsidRPr="00A54FAF">
        <w:rPr>
          <w:rFonts w:ascii="宋体" w:eastAsia="宋体" w:hAnsi="宋体" w:cs="Segoe UI" w:hint="eastAsia"/>
          <w:szCs w:val="21"/>
          <w:shd w:val="clear" w:color="auto" w:fill="FFFFFF"/>
        </w:rPr>
        <w:t>面对</w:t>
      </w:r>
      <w:r w:rsidR="00B25F3B" w:rsidRPr="00A54FAF">
        <w:rPr>
          <w:rFonts w:ascii="宋体" w:eastAsia="宋体" w:hAnsi="宋体" w:cs="Segoe UI" w:hint="eastAsia"/>
          <w:szCs w:val="21"/>
          <w:shd w:val="clear" w:color="auto" w:fill="FFFFFF"/>
        </w:rPr>
        <w:t>其他能源行业或者其他国家的核电企业</w:t>
      </w:r>
      <w:r w:rsidRPr="00A54FAF">
        <w:rPr>
          <w:rFonts w:ascii="宋体" w:eastAsia="宋体" w:hAnsi="宋体" w:cs="Segoe UI" w:hint="eastAsia"/>
          <w:szCs w:val="21"/>
          <w:shd w:val="clear" w:color="auto" w:fill="FFFFFF"/>
        </w:rPr>
        <w:t>，</w:t>
      </w:r>
      <w:r w:rsidR="00B25F3B" w:rsidRPr="00A54FAF">
        <w:rPr>
          <w:rFonts w:ascii="宋体" w:eastAsia="宋体" w:hAnsi="宋体" w:cs="Segoe UI" w:hint="eastAsia"/>
          <w:szCs w:val="21"/>
          <w:shd w:val="clear" w:color="auto" w:fill="FFFFFF"/>
        </w:rPr>
        <w:t>竞争</w:t>
      </w:r>
      <w:r w:rsidRPr="00A54FAF">
        <w:rPr>
          <w:rFonts w:ascii="宋体" w:eastAsia="宋体" w:hAnsi="宋体" w:cs="Segoe UI" w:hint="eastAsia"/>
          <w:szCs w:val="21"/>
          <w:shd w:val="clear" w:color="auto" w:fill="FFFFFF"/>
        </w:rPr>
        <w:t>环境</w:t>
      </w:r>
      <w:r w:rsidR="00B25F3B" w:rsidRPr="00A54FAF">
        <w:rPr>
          <w:rFonts w:ascii="宋体" w:eastAsia="宋体" w:hAnsi="宋体" w:cs="Segoe UI" w:hint="eastAsia"/>
          <w:szCs w:val="21"/>
          <w:shd w:val="clear" w:color="auto" w:fill="FFFFFF"/>
        </w:rPr>
        <w:t>激烈</w:t>
      </w:r>
      <w:r w:rsidRPr="00A54FAF">
        <w:rPr>
          <w:rFonts w:ascii="宋体" w:eastAsia="宋体" w:hAnsi="宋体" w:cs="Segoe UI" w:hint="eastAsia"/>
          <w:szCs w:val="21"/>
          <w:shd w:val="clear" w:color="auto" w:fill="FFFFFF"/>
        </w:rPr>
        <w:t>，</w:t>
      </w:r>
      <w:r w:rsidR="00B25F3B" w:rsidRPr="00A54FAF">
        <w:rPr>
          <w:rFonts w:ascii="宋体" w:eastAsia="宋体" w:hAnsi="宋体" w:cs="Segoe UI" w:hint="eastAsia"/>
          <w:szCs w:val="21"/>
          <w:shd w:val="clear" w:color="auto" w:fill="FFFFFF"/>
        </w:rPr>
        <w:t>中国核电企业需要提供具有吸引力的投资机会，</w:t>
      </w:r>
      <w:r w:rsidRPr="00A54FAF">
        <w:rPr>
          <w:rFonts w:ascii="宋体" w:eastAsia="宋体" w:hAnsi="宋体" w:cs="Segoe UI" w:hint="eastAsia"/>
          <w:szCs w:val="21"/>
          <w:shd w:val="clear" w:color="auto" w:fill="FFFFFF"/>
        </w:rPr>
        <w:t>才能</w:t>
      </w:r>
      <w:r w:rsidR="00B25F3B" w:rsidRPr="00A54FAF">
        <w:rPr>
          <w:rFonts w:ascii="宋体" w:eastAsia="宋体" w:hAnsi="宋体" w:cs="Segoe UI" w:hint="eastAsia"/>
          <w:szCs w:val="21"/>
          <w:shd w:val="clear" w:color="auto" w:fill="FFFFFF"/>
        </w:rPr>
        <w:t>与其他行业和项目竞争资金。</w:t>
      </w:r>
    </w:p>
    <w:p w14:paraId="2BC4BE01" w14:textId="680A95EF" w:rsidR="00B25F3B" w:rsidRPr="00A54FAF" w:rsidRDefault="007F74E3" w:rsidP="00A54FAF">
      <w:pPr>
        <w:spacing w:line="360" w:lineRule="auto"/>
        <w:ind w:firstLineChars="200" w:firstLine="420"/>
        <w:rPr>
          <w:rFonts w:ascii="宋体" w:eastAsia="宋体" w:hAnsi="宋体" w:cs="Segoe UI"/>
          <w:szCs w:val="21"/>
          <w:shd w:val="clear" w:color="auto" w:fill="FFFFFF"/>
        </w:rPr>
      </w:pPr>
      <w:r w:rsidRPr="00A54FAF">
        <w:rPr>
          <w:rFonts w:ascii="宋体" w:eastAsia="宋体" w:hAnsi="宋体" w:cs="Segoe UI" w:hint="eastAsia"/>
          <w:szCs w:val="21"/>
          <w:shd w:val="clear" w:color="auto" w:fill="FFFFFF"/>
        </w:rPr>
        <w:t>但</w:t>
      </w:r>
      <w:r w:rsidR="00B25F3B" w:rsidRPr="00A54FAF">
        <w:rPr>
          <w:rFonts w:ascii="宋体" w:eastAsia="宋体" w:hAnsi="宋体" w:cs="Segoe UI" w:hint="eastAsia"/>
          <w:szCs w:val="21"/>
          <w:shd w:val="clear" w:color="auto" w:fill="FFFFFF"/>
        </w:rPr>
        <w:t>这些困难并非不可克服，核电企业可以通过加强与政府的沟通与合作、提供风险评估和回报预期的透明度、改善财务状况和盈利能力等方式来应对。同时，市场机构也可以制定支持核电行业融资的政策和措施，以促进核电行业的发展和融资活动。</w:t>
      </w:r>
    </w:p>
    <w:p w14:paraId="040C9779" w14:textId="0D4AB414" w:rsidR="00162733" w:rsidRPr="00324746" w:rsidRDefault="004733CA" w:rsidP="00324746">
      <w:pPr>
        <w:spacing w:line="360" w:lineRule="auto"/>
        <w:rPr>
          <w:rFonts w:ascii="黑体" w:eastAsia="黑体" w:hAnsi="黑体" w:cs="Segoe UI"/>
          <w:szCs w:val="21"/>
          <w:shd w:val="clear" w:color="auto" w:fill="FFFFFF"/>
        </w:rPr>
      </w:pPr>
      <w:r w:rsidRPr="00324746">
        <w:rPr>
          <w:rFonts w:ascii="黑体" w:eastAsia="黑体" w:hAnsi="黑体" w:cs="Segoe UI"/>
          <w:szCs w:val="21"/>
          <w:shd w:val="clear" w:color="auto" w:fill="FFFFFF"/>
        </w:rPr>
        <w:t>4</w:t>
      </w:r>
      <w:r w:rsidR="00162733" w:rsidRPr="00324746">
        <w:rPr>
          <w:rFonts w:ascii="黑体" w:eastAsia="黑体" w:hAnsi="黑体" w:cs="Segoe UI"/>
          <w:szCs w:val="21"/>
          <w:shd w:val="clear" w:color="auto" w:fill="FFFFFF"/>
        </w:rPr>
        <w:t>.</w:t>
      </w:r>
      <w:r w:rsidRPr="00324746">
        <w:rPr>
          <w:rFonts w:ascii="黑体" w:eastAsia="黑体" w:hAnsi="黑体" w:cs="Segoe UI"/>
          <w:szCs w:val="21"/>
          <w:shd w:val="clear" w:color="auto" w:fill="FFFFFF"/>
        </w:rPr>
        <w:t>4</w:t>
      </w:r>
      <w:r w:rsidR="00324746" w:rsidRPr="00324746">
        <w:rPr>
          <w:rFonts w:ascii="黑体" w:eastAsia="黑体" w:hAnsi="黑体" w:cs="Segoe UI"/>
          <w:szCs w:val="21"/>
          <w:shd w:val="clear" w:color="auto" w:fill="FFFFFF"/>
        </w:rPr>
        <w:t xml:space="preserve"> </w:t>
      </w:r>
      <w:r w:rsidR="00162733" w:rsidRPr="00324746">
        <w:rPr>
          <w:rFonts w:ascii="黑体" w:eastAsia="黑体" w:hAnsi="黑体" w:cs="Segoe UI"/>
          <w:szCs w:val="21"/>
          <w:shd w:val="clear" w:color="auto" w:fill="FFFFFF"/>
        </w:rPr>
        <w:t>分阶段融资</w:t>
      </w:r>
    </w:p>
    <w:p w14:paraId="021FD7DE" w14:textId="77777777" w:rsidR="007F74E3" w:rsidRPr="00A54FAF" w:rsidRDefault="00162733" w:rsidP="00A54FAF">
      <w:pPr>
        <w:spacing w:line="360" w:lineRule="auto"/>
        <w:ind w:firstLineChars="200" w:firstLine="420"/>
        <w:rPr>
          <w:rFonts w:ascii="宋体" w:eastAsia="宋体" w:hAnsi="宋体" w:cs="Segoe UI"/>
          <w:szCs w:val="21"/>
          <w:shd w:val="clear" w:color="auto" w:fill="FFFFFF"/>
        </w:rPr>
      </w:pPr>
      <w:r w:rsidRPr="00A54FAF">
        <w:rPr>
          <w:rFonts w:ascii="宋体" w:eastAsia="宋体" w:hAnsi="宋体" w:cs="Segoe UI"/>
          <w:szCs w:val="21"/>
          <w:shd w:val="clear" w:color="auto" w:fill="FFFFFF"/>
        </w:rPr>
        <w:t>分阶段融资可以应用于上述任何融资模式。</w:t>
      </w:r>
      <w:r w:rsidR="007F74E3" w:rsidRPr="00A54FAF">
        <w:rPr>
          <w:rFonts w:ascii="宋体" w:eastAsia="宋体" w:hAnsi="宋体" w:cs="Segoe UI" w:hint="eastAsia"/>
          <w:szCs w:val="21"/>
          <w:shd w:val="clear" w:color="auto" w:fill="FFFFFF"/>
        </w:rPr>
        <w:t>如前文所述，</w:t>
      </w:r>
      <w:r w:rsidRPr="00A54FAF">
        <w:rPr>
          <w:rFonts w:ascii="宋体" w:eastAsia="宋体" w:hAnsi="宋体" w:cs="Segoe UI"/>
          <w:szCs w:val="21"/>
          <w:shd w:val="clear" w:color="auto" w:fill="FFFFFF"/>
        </w:rPr>
        <w:t>对于核电项目来说，</w:t>
      </w:r>
      <w:r w:rsidR="007F74E3" w:rsidRPr="00A54FAF">
        <w:rPr>
          <w:rFonts w:ascii="宋体" w:eastAsia="宋体" w:hAnsi="宋体" w:cs="Segoe UI" w:hint="eastAsia"/>
          <w:szCs w:val="21"/>
          <w:shd w:val="clear" w:color="auto" w:fill="FFFFFF"/>
        </w:rPr>
        <w:t>在</w:t>
      </w:r>
      <w:r w:rsidRPr="00A54FAF">
        <w:rPr>
          <w:rFonts w:ascii="宋体" w:eastAsia="宋体" w:hAnsi="宋体" w:cs="Segoe UI"/>
          <w:szCs w:val="21"/>
          <w:shd w:val="clear" w:color="auto" w:fill="FFFFFF"/>
        </w:rPr>
        <w:t>最初的开发和建设阶段融资成本较高</w:t>
      </w:r>
      <w:r w:rsidR="007F74E3" w:rsidRPr="00A54FAF">
        <w:rPr>
          <w:rFonts w:ascii="宋体" w:eastAsia="宋体" w:hAnsi="宋体" w:cs="Segoe UI" w:hint="eastAsia"/>
          <w:szCs w:val="21"/>
          <w:shd w:val="clear" w:color="auto" w:fill="FFFFFF"/>
        </w:rPr>
        <w:t>，风险最大。分阶段融资将核电项目的融资分为不同的阶段进行，根据项目的不同发展阶段和资金需求，逐步筹集资金。这种融资方式可以分散项目的融资风险，提高项目的可行性和吸引力。</w:t>
      </w:r>
    </w:p>
    <w:p w14:paraId="378A0631" w14:textId="5C668925" w:rsidR="007F74E3" w:rsidRPr="00A54FAF" w:rsidRDefault="007F74E3" w:rsidP="00A54FAF">
      <w:pPr>
        <w:spacing w:line="360" w:lineRule="auto"/>
        <w:ind w:firstLineChars="200" w:firstLine="420"/>
        <w:rPr>
          <w:rFonts w:ascii="宋体" w:eastAsia="宋体" w:hAnsi="宋体" w:cs="Segoe UI"/>
          <w:szCs w:val="21"/>
          <w:shd w:val="clear" w:color="auto" w:fill="FFFFFF"/>
        </w:rPr>
      </w:pPr>
      <w:r w:rsidRPr="00A54FAF">
        <w:rPr>
          <w:rFonts w:ascii="宋体" w:eastAsia="宋体" w:hAnsi="宋体" w:cs="Segoe UI" w:hint="eastAsia"/>
          <w:szCs w:val="21"/>
          <w:shd w:val="clear" w:color="auto" w:fill="FFFFFF"/>
        </w:rPr>
        <w:t>通常，分阶段融资</w:t>
      </w:r>
      <w:r w:rsidR="005B3A08" w:rsidRPr="00A54FAF">
        <w:rPr>
          <w:rFonts w:ascii="宋体" w:eastAsia="宋体" w:hAnsi="宋体" w:cs="Segoe UI" w:hint="eastAsia"/>
          <w:szCs w:val="21"/>
          <w:shd w:val="clear" w:color="auto" w:fill="FFFFFF"/>
        </w:rPr>
        <w:t>可以</w:t>
      </w:r>
      <w:r w:rsidRPr="00A54FAF">
        <w:rPr>
          <w:rFonts w:ascii="宋体" w:eastAsia="宋体" w:hAnsi="宋体" w:cs="Segoe UI" w:hint="eastAsia"/>
          <w:szCs w:val="21"/>
          <w:shd w:val="clear" w:color="auto" w:fill="FFFFFF"/>
        </w:rPr>
        <w:t>包括以下几个阶段。</w:t>
      </w:r>
    </w:p>
    <w:p w14:paraId="31EBF5B3" w14:textId="7A248044" w:rsidR="00162733" w:rsidRPr="00A54FAF" w:rsidRDefault="007F74E3" w:rsidP="00A54FAF">
      <w:pPr>
        <w:spacing w:line="360" w:lineRule="auto"/>
        <w:ind w:firstLineChars="200" w:firstLine="420"/>
        <w:rPr>
          <w:rFonts w:ascii="宋体" w:eastAsia="宋体" w:hAnsi="宋体" w:cs="Segoe UI"/>
          <w:szCs w:val="21"/>
          <w:shd w:val="clear" w:color="auto" w:fill="FFFFFF"/>
        </w:rPr>
      </w:pPr>
      <w:r w:rsidRPr="00A54FAF">
        <w:rPr>
          <w:rFonts w:ascii="宋体" w:eastAsia="宋体" w:hAnsi="宋体" w:cs="Segoe UI" w:hint="eastAsia"/>
          <w:szCs w:val="21"/>
          <w:shd w:val="clear" w:color="auto" w:fill="FFFFFF"/>
        </w:rPr>
        <w:t>前期筹备阶段包括项目可行性研究、初步设计、环境评估等工作。在这个阶段，核电项目可以通过企业自筹资金、政府拨款等方式进行融资</w:t>
      </w:r>
      <w:r w:rsidR="008B795C" w:rsidRPr="00A54FAF">
        <w:rPr>
          <w:rFonts w:ascii="宋体" w:eastAsia="宋体" w:hAnsi="宋体" w:cs="Segoe UI" w:hint="eastAsia"/>
          <w:szCs w:val="21"/>
          <w:shd w:val="clear" w:color="auto" w:fill="FFFFFF"/>
        </w:rPr>
        <w:t>。</w:t>
      </w:r>
      <w:r w:rsidRPr="00A54FAF">
        <w:rPr>
          <w:rFonts w:ascii="宋体" w:eastAsia="宋体" w:hAnsi="宋体" w:cs="Segoe UI" w:hint="eastAsia"/>
          <w:szCs w:val="21"/>
          <w:shd w:val="clear" w:color="auto" w:fill="FFFFFF"/>
        </w:rPr>
        <w:t>进入设计和建设阶段时，核电项目可能会通过多种途径筹集资金，</w:t>
      </w:r>
      <w:r w:rsidR="008B795C" w:rsidRPr="00A54FAF">
        <w:rPr>
          <w:rFonts w:ascii="宋体" w:eastAsia="宋体" w:hAnsi="宋体" w:cs="Segoe UI" w:hint="eastAsia"/>
          <w:szCs w:val="21"/>
          <w:shd w:val="clear" w:color="auto" w:fill="FFFFFF"/>
        </w:rPr>
        <w:t>如</w:t>
      </w:r>
      <w:r w:rsidRPr="00A54FAF">
        <w:rPr>
          <w:rFonts w:ascii="宋体" w:eastAsia="宋体" w:hAnsi="宋体" w:cs="Segoe UI" w:hint="eastAsia"/>
          <w:szCs w:val="21"/>
          <w:shd w:val="clear" w:color="auto" w:fill="FFFFFF"/>
        </w:rPr>
        <w:t>商业贷款、发行债券、引入合作伙伴或投资者等方式</w:t>
      </w:r>
      <w:r w:rsidR="00AC759E" w:rsidRPr="00A54FAF">
        <w:rPr>
          <w:rFonts w:ascii="宋体" w:eastAsia="宋体" w:hAnsi="宋体" w:cs="Segoe UI" w:hint="eastAsia"/>
          <w:szCs w:val="21"/>
          <w:shd w:val="clear" w:color="auto" w:fill="FFFFFF"/>
        </w:rPr>
        <w:t>，</w:t>
      </w:r>
      <w:r w:rsidRPr="00A54FAF">
        <w:rPr>
          <w:rFonts w:ascii="宋体" w:eastAsia="宋体" w:hAnsi="宋体" w:cs="Segoe UI" w:hint="eastAsia"/>
          <w:szCs w:val="21"/>
          <w:shd w:val="clear" w:color="auto" w:fill="FFFFFF"/>
        </w:rPr>
        <w:t>这些资金将用于设计、采购设备、施工和建设核电厂等工作。</w:t>
      </w:r>
      <w:r w:rsidR="008B795C" w:rsidRPr="00A54FAF">
        <w:rPr>
          <w:rFonts w:ascii="宋体" w:eastAsia="宋体" w:hAnsi="宋体" w:cs="Segoe UI" w:hint="eastAsia"/>
          <w:szCs w:val="21"/>
          <w:shd w:val="clear" w:color="auto" w:fill="FFFFFF"/>
        </w:rPr>
        <w:t>在</w:t>
      </w:r>
      <w:r w:rsidRPr="00A54FAF">
        <w:rPr>
          <w:rFonts w:ascii="宋体" w:eastAsia="宋体" w:hAnsi="宋体" w:cs="Segoe UI" w:hint="eastAsia"/>
          <w:szCs w:val="21"/>
          <w:shd w:val="clear" w:color="auto" w:fill="FFFFFF"/>
        </w:rPr>
        <w:t>运营阶段</w:t>
      </w:r>
      <w:r w:rsidR="008B795C" w:rsidRPr="00A54FAF">
        <w:rPr>
          <w:rFonts w:ascii="宋体" w:eastAsia="宋体" w:hAnsi="宋体" w:cs="Segoe UI" w:hint="eastAsia"/>
          <w:szCs w:val="21"/>
          <w:shd w:val="clear" w:color="auto" w:fill="FFFFFF"/>
        </w:rPr>
        <w:t>，</w:t>
      </w:r>
      <w:r w:rsidRPr="00A54FAF">
        <w:rPr>
          <w:rFonts w:ascii="宋体" w:eastAsia="宋体" w:hAnsi="宋体" w:cs="Segoe UI" w:hint="eastAsia"/>
          <w:szCs w:val="21"/>
          <w:shd w:val="clear" w:color="auto" w:fill="FFFFFF"/>
        </w:rPr>
        <w:t>销售电力收入、发行债券等方式</w:t>
      </w:r>
      <w:r w:rsidR="008B795C" w:rsidRPr="00A54FAF">
        <w:rPr>
          <w:rFonts w:ascii="宋体" w:eastAsia="宋体" w:hAnsi="宋体" w:cs="Segoe UI" w:hint="eastAsia"/>
          <w:szCs w:val="21"/>
          <w:shd w:val="clear" w:color="auto" w:fill="FFFFFF"/>
        </w:rPr>
        <w:t>可以帮助</w:t>
      </w:r>
      <w:r w:rsidRPr="00A54FAF">
        <w:rPr>
          <w:rFonts w:ascii="宋体" w:eastAsia="宋体" w:hAnsi="宋体" w:cs="Segoe UI" w:hint="eastAsia"/>
          <w:szCs w:val="21"/>
          <w:shd w:val="clear" w:color="auto" w:fill="FFFFFF"/>
        </w:rPr>
        <w:t>筹集资金，用于运营成本、维护和升级设备等方面。</w:t>
      </w:r>
      <w:r w:rsidR="008B795C" w:rsidRPr="00A54FAF">
        <w:rPr>
          <w:rFonts w:ascii="宋体" w:eastAsia="宋体" w:hAnsi="宋体" w:cs="Segoe UI" w:hint="eastAsia"/>
          <w:szCs w:val="21"/>
          <w:shd w:val="clear" w:color="auto" w:fill="FFFFFF"/>
        </w:rPr>
        <w:t>在核电站建成后，</w:t>
      </w:r>
      <w:r w:rsidR="00162733" w:rsidRPr="00A54FAF">
        <w:rPr>
          <w:rFonts w:ascii="宋体" w:eastAsia="宋体" w:hAnsi="宋体" w:cs="Segoe UI"/>
          <w:szCs w:val="21"/>
          <w:shd w:val="clear" w:color="auto" w:fill="FFFFFF"/>
        </w:rPr>
        <w:t>风险</w:t>
      </w:r>
      <w:r w:rsidR="008B795C" w:rsidRPr="00A54FAF">
        <w:rPr>
          <w:rFonts w:ascii="宋体" w:eastAsia="宋体" w:hAnsi="宋体" w:cs="Segoe UI" w:hint="eastAsia"/>
          <w:szCs w:val="21"/>
          <w:shd w:val="clear" w:color="auto" w:fill="FFFFFF"/>
        </w:rPr>
        <w:t>降</w:t>
      </w:r>
      <w:r w:rsidR="00162733" w:rsidRPr="00A54FAF">
        <w:rPr>
          <w:rFonts w:ascii="宋体" w:eastAsia="宋体" w:hAnsi="宋体" w:cs="Segoe UI"/>
          <w:szCs w:val="21"/>
          <w:shd w:val="clear" w:color="auto" w:fill="FFFFFF"/>
        </w:rPr>
        <w:t>低，再融资机会</w:t>
      </w:r>
      <w:r w:rsidR="008B795C" w:rsidRPr="00A54FAF">
        <w:rPr>
          <w:rFonts w:ascii="宋体" w:eastAsia="宋体" w:hAnsi="宋体" w:cs="Segoe UI" w:hint="eastAsia"/>
          <w:szCs w:val="21"/>
          <w:shd w:val="clear" w:color="auto" w:fill="FFFFFF"/>
        </w:rPr>
        <w:t>增加</w:t>
      </w:r>
      <w:r w:rsidR="00162733" w:rsidRPr="00A54FAF">
        <w:rPr>
          <w:rFonts w:ascii="宋体" w:eastAsia="宋体" w:hAnsi="宋体" w:cs="Segoe UI"/>
          <w:szCs w:val="21"/>
          <w:shd w:val="clear" w:color="auto" w:fill="FFFFFF"/>
        </w:rPr>
        <w:t>，融资成本</w:t>
      </w:r>
      <w:r w:rsidR="008B795C" w:rsidRPr="00A54FAF">
        <w:rPr>
          <w:rFonts w:ascii="宋体" w:eastAsia="宋体" w:hAnsi="宋体" w:cs="Segoe UI" w:hint="eastAsia"/>
          <w:szCs w:val="21"/>
          <w:shd w:val="clear" w:color="auto" w:fill="FFFFFF"/>
        </w:rPr>
        <w:t>降低</w:t>
      </w:r>
      <w:r w:rsidR="00162733" w:rsidRPr="00A54FAF">
        <w:rPr>
          <w:rFonts w:ascii="宋体" w:eastAsia="宋体" w:hAnsi="宋体" w:cs="Segoe UI"/>
          <w:szCs w:val="21"/>
          <w:shd w:val="clear" w:color="auto" w:fill="FFFFFF"/>
        </w:rPr>
        <w:t>，融资选择</w:t>
      </w:r>
      <w:r w:rsidR="00AC759E" w:rsidRPr="00A54FAF">
        <w:rPr>
          <w:rFonts w:ascii="宋体" w:eastAsia="宋体" w:hAnsi="宋体" w:cs="Segoe UI" w:hint="eastAsia"/>
          <w:szCs w:val="21"/>
          <w:shd w:val="clear" w:color="auto" w:fill="FFFFFF"/>
        </w:rPr>
        <w:t>增</w:t>
      </w:r>
      <w:r w:rsidR="00162733" w:rsidRPr="00A54FAF">
        <w:rPr>
          <w:rFonts w:ascii="宋体" w:eastAsia="宋体" w:hAnsi="宋体" w:cs="Segoe UI"/>
          <w:szCs w:val="21"/>
          <w:shd w:val="clear" w:color="auto" w:fill="FFFFFF"/>
        </w:rPr>
        <w:t>多，投资者的范围也会更广。因此，</w:t>
      </w:r>
      <w:r w:rsidR="00162733" w:rsidRPr="00A54FAF">
        <w:rPr>
          <w:rFonts w:ascii="宋体" w:eastAsia="宋体" w:hAnsi="宋体" w:cs="Segoe UI"/>
          <w:szCs w:val="21"/>
          <w:shd w:val="clear" w:color="auto" w:fill="FFFFFF"/>
        </w:rPr>
        <w:lastRenderedPageBreak/>
        <w:t>在核电项目顺利完成的情况下，分阶段融资可以降低项目的总融资成本。</w:t>
      </w:r>
    </w:p>
    <w:p w14:paraId="560A82D8" w14:textId="78EFAA58" w:rsidR="00AC759E" w:rsidRPr="00A54FAF" w:rsidRDefault="00AC759E" w:rsidP="00A54FAF">
      <w:pPr>
        <w:spacing w:line="360" w:lineRule="auto"/>
        <w:ind w:firstLineChars="200" w:firstLine="420"/>
        <w:rPr>
          <w:rFonts w:ascii="宋体" w:eastAsia="宋体" w:hAnsi="宋体" w:cs="Segoe UI"/>
          <w:szCs w:val="21"/>
          <w:shd w:val="clear" w:color="auto" w:fill="FFFFFF"/>
        </w:rPr>
      </w:pPr>
      <w:r w:rsidRPr="00A54FAF">
        <w:rPr>
          <w:rFonts w:ascii="宋体" w:eastAsia="宋体" w:hAnsi="宋体" w:cs="Segoe UI" w:hint="eastAsia"/>
          <w:szCs w:val="21"/>
          <w:shd w:val="clear" w:color="auto" w:fill="FFFFFF"/>
        </w:rPr>
        <w:t>如前文提到的阿联酋的巴拉卡核电项目，在项目的初始阶段，阿联酋政府提供了资金支持，用于土地购买、环境评估、项目可行性研究等；随着项目的发展，阿联酋政府吸引了私营部门的投资参与。阿联酋的国有企业——巴拉卡核电有限公司</w:t>
      </w:r>
      <w:r w:rsidRPr="00E918CF">
        <w:rPr>
          <w:rFonts w:ascii="Times New Roman" w:eastAsia="宋体" w:hAnsi="Times New Roman" w:cs="Times New Roman"/>
          <w:szCs w:val="21"/>
          <w:shd w:val="clear" w:color="auto" w:fill="FFFFFF"/>
        </w:rPr>
        <w:t>（</w:t>
      </w:r>
      <w:r w:rsidRPr="00E918CF">
        <w:rPr>
          <w:rFonts w:ascii="Times New Roman" w:eastAsia="宋体" w:hAnsi="Times New Roman" w:cs="Times New Roman"/>
          <w:szCs w:val="21"/>
          <w:shd w:val="clear" w:color="auto" w:fill="FFFFFF"/>
        </w:rPr>
        <w:t>Barakah Nuclear Power Corporation</w:t>
      </w:r>
      <w:r w:rsidRPr="00E918CF">
        <w:rPr>
          <w:rFonts w:ascii="Times New Roman" w:eastAsia="宋体" w:hAnsi="Times New Roman" w:cs="Times New Roman"/>
          <w:szCs w:val="21"/>
          <w:shd w:val="clear" w:color="auto" w:fill="FFFFFF"/>
        </w:rPr>
        <w:t>）</w:t>
      </w:r>
      <w:r w:rsidRPr="00A54FAF">
        <w:rPr>
          <w:rFonts w:ascii="宋体" w:eastAsia="宋体" w:hAnsi="宋体" w:cs="Segoe UI"/>
          <w:szCs w:val="21"/>
          <w:shd w:val="clear" w:color="auto" w:fill="FFFFFF"/>
        </w:rPr>
        <w:t>与国际核电公司合作，吸引了私人投资者的加入</w:t>
      </w:r>
      <w:r w:rsidR="00060B8E" w:rsidRPr="00A54FAF">
        <w:rPr>
          <w:rFonts w:ascii="宋体" w:eastAsia="宋体" w:hAnsi="宋体" w:cs="Segoe UI" w:hint="eastAsia"/>
          <w:szCs w:val="21"/>
          <w:shd w:val="clear" w:color="auto" w:fill="FFFFFF"/>
        </w:rPr>
        <w:t>，这部分</w:t>
      </w:r>
      <w:r w:rsidRPr="00A54FAF">
        <w:rPr>
          <w:rFonts w:ascii="宋体" w:eastAsia="宋体" w:hAnsi="宋体" w:cs="Segoe UI"/>
          <w:szCs w:val="21"/>
          <w:shd w:val="clear" w:color="auto" w:fill="FFFFFF"/>
        </w:rPr>
        <w:t>投资主要用于项目的建设和运营。</w:t>
      </w:r>
      <w:r w:rsidRPr="00A54FAF">
        <w:rPr>
          <w:rFonts w:ascii="宋体" w:eastAsia="宋体" w:hAnsi="宋体" w:cs="Segoe UI" w:hint="eastAsia"/>
          <w:szCs w:val="21"/>
          <w:shd w:val="clear" w:color="auto" w:fill="FFFFFF"/>
        </w:rPr>
        <w:t>为了支持项目的长期资金需求，阿联酋政府与国际金融机构进行合作，达成了长期贷款和金融安排</w:t>
      </w:r>
      <w:r w:rsidR="00060B8E" w:rsidRPr="00A54FAF">
        <w:rPr>
          <w:rFonts w:ascii="宋体" w:eastAsia="宋体" w:hAnsi="宋体" w:cs="Segoe UI" w:hint="eastAsia"/>
          <w:szCs w:val="21"/>
          <w:shd w:val="clear" w:color="auto" w:fill="FFFFFF"/>
        </w:rPr>
        <w:t>，</w:t>
      </w:r>
      <w:r w:rsidRPr="00A54FAF">
        <w:rPr>
          <w:rFonts w:ascii="宋体" w:eastAsia="宋体" w:hAnsi="宋体" w:cs="Segoe UI" w:hint="eastAsia"/>
          <w:szCs w:val="21"/>
          <w:shd w:val="clear" w:color="auto" w:fill="FFFFFF"/>
        </w:rPr>
        <w:t>这些贷款和金融安排可用于项目建设的各个阶段，并提供了资金的稳定来源。</w:t>
      </w:r>
    </w:p>
    <w:p w14:paraId="5E23794B" w14:textId="5B483441" w:rsidR="00162733" w:rsidRPr="00A54FAF" w:rsidRDefault="00AC759E" w:rsidP="00A54FAF">
      <w:pPr>
        <w:spacing w:line="360" w:lineRule="auto"/>
        <w:ind w:firstLineChars="200" w:firstLine="420"/>
        <w:rPr>
          <w:rFonts w:ascii="宋体" w:eastAsia="宋体" w:hAnsi="宋体" w:cs="Segoe UI"/>
          <w:szCs w:val="21"/>
          <w:shd w:val="clear" w:color="auto" w:fill="FFFFFF"/>
        </w:rPr>
      </w:pPr>
      <w:r w:rsidRPr="00A54FAF">
        <w:rPr>
          <w:rFonts w:ascii="宋体" w:eastAsia="宋体" w:hAnsi="宋体" w:cs="Segoe UI" w:hint="eastAsia"/>
          <w:szCs w:val="21"/>
          <w:shd w:val="clear" w:color="auto" w:fill="FFFFFF"/>
        </w:rPr>
        <w:t>阿联酋巴拉卡核电项目</w:t>
      </w:r>
      <w:r w:rsidR="00060B8E" w:rsidRPr="00A54FAF">
        <w:rPr>
          <w:rFonts w:ascii="宋体" w:eastAsia="宋体" w:hAnsi="宋体" w:cs="Segoe UI" w:hint="eastAsia"/>
          <w:szCs w:val="21"/>
          <w:shd w:val="clear" w:color="auto" w:fill="FFFFFF"/>
        </w:rPr>
        <w:t>是</w:t>
      </w:r>
      <w:r w:rsidRPr="00A54FAF">
        <w:rPr>
          <w:rFonts w:ascii="宋体" w:eastAsia="宋体" w:hAnsi="宋体" w:cs="Segoe UI" w:hint="eastAsia"/>
          <w:szCs w:val="21"/>
          <w:shd w:val="clear" w:color="auto" w:fill="FFFFFF"/>
        </w:rPr>
        <w:t>分阶段融资模式</w:t>
      </w:r>
      <w:r w:rsidR="00060B8E" w:rsidRPr="00A54FAF">
        <w:rPr>
          <w:rFonts w:ascii="宋体" w:eastAsia="宋体" w:hAnsi="宋体" w:cs="Segoe UI" w:hint="eastAsia"/>
          <w:szCs w:val="21"/>
          <w:shd w:val="clear" w:color="auto" w:fill="FFFFFF"/>
        </w:rPr>
        <w:t>的典型案列，其</w:t>
      </w:r>
      <w:r w:rsidRPr="00A54FAF">
        <w:rPr>
          <w:rFonts w:ascii="宋体" w:eastAsia="宋体" w:hAnsi="宋体" w:cs="Segoe UI" w:hint="eastAsia"/>
          <w:szCs w:val="21"/>
          <w:shd w:val="clear" w:color="auto" w:fill="FFFFFF"/>
        </w:rPr>
        <w:t>充分利用了政府资金、私营部门投资和国际合作与融资等多种资源</w:t>
      </w:r>
      <w:r w:rsidR="00060B8E" w:rsidRPr="00A54FAF">
        <w:rPr>
          <w:rFonts w:ascii="宋体" w:eastAsia="宋体" w:hAnsi="宋体" w:cs="Segoe UI" w:hint="eastAsia"/>
          <w:szCs w:val="21"/>
          <w:shd w:val="clear" w:color="auto" w:fill="FFFFFF"/>
        </w:rPr>
        <w:t>来</w:t>
      </w:r>
      <w:r w:rsidRPr="00A54FAF">
        <w:rPr>
          <w:rFonts w:ascii="宋体" w:eastAsia="宋体" w:hAnsi="宋体" w:cs="Segoe UI" w:hint="eastAsia"/>
          <w:szCs w:val="21"/>
          <w:shd w:val="clear" w:color="auto" w:fill="FFFFFF"/>
        </w:rPr>
        <w:t>降低项目的风险和财务压力</w:t>
      </w:r>
      <w:r w:rsidR="00060B8E" w:rsidRPr="00A54FAF">
        <w:rPr>
          <w:rFonts w:ascii="宋体" w:eastAsia="宋体" w:hAnsi="宋体" w:cs="Segoe UI" w:hint="eastAsia"/>
          <w:szCs w:val="21"/>
          <w:shd w:val="clear" w:color="auto" w:fill="FFFFFF"/>
        </w:rPr>
        <w:t>，使</w:t>
      </w:r>
      <w:r w:rsidRPr="00A54FAF">
        <w:rPr>
          <w:rFonts w:ascii="宋体" w:eastAsia="宋体" w:hAnsi="宋体" w:cs="Segoe UI" w:hint="eastAsia"/>
          <w:szCs w:val="21"/>
          <w:shd w:val="clear" w:color="auto" w:fill="FFFFFF"/>
        </w:rPr>
        <w:t>项目得以有效推进</w:t>
      </w:r>
      <w:r w:rsidR="00060B8E" w:rsidRPr="00A54FAF">
        <w:rPr>
          <w:rFonts w:ascii="宋体" w:eastAsia="宋体" w:hAnsi="宋体" w:cs="Segoe UI" w:hint="eastAsia"/>
          <w:szCs w:val="21"/>
          <w:shd w:val="clear" w:color="auto" w:fill="FFFFFF"/>
        </w:rPr>
        <w:t>。</w:t>
      </w:r>
    </w:p>
    <w:p w14:paraId="0C1F9E7A" w14:textId="7926E5F6" w:rsidR="00FE352F" w:rsidRPr="00A54FAF" w:rsidRDefault="00060B8E" w:rsidP="00A54FAF">
      <w:pPr>
        <w:spacing w:line="360" w:lineRule="auto"/>
        <w:ind w:firstLineChars="200" w:firstLine="420"/>
        <w:rPr>
          <w:rFonts w:ascii="宋体" w:eastAsia="宋体" w:hAnsi="宋体" w:cs="Segoe UI"/>
          <w:szCs w:val="21"/>
          <w:shd w:val="clear" w:color="auto" w:fill="FFFFFF"/>
        </w:rPr>
      </w:pPr>
      <w:r w:rsidRPr="00A54FAF">
        <w:rPr>
          <w:rFonts w:ascii="宋体" w:eastAsia="宋体" w:hAnsi="宋体" w:cs="Segoe UI" w:hint="eastAsia"/>
          <w:szCs w:val="21"/>
          <w:shd w:val="clear" w:color="auto" w:fill="FFFFFF"/>
        </w:rPr>
        <w:t>分阶段融资也可以作为中国核电项目多元化资金来源的一条路径。</w:t>
      </w:r>
    </w:p>
    <w:p w14:paraId="6A9CB4CE" w14:textId="1359BD15" w:rsidR="00162733" w:rsidRPr="00324746" w:rsidRDefault="004733CA" w:rsidP="00324746">
      <w:pPr>
        <w:spacing w:line="360" w:lineRule="auto"/>
        <w:rPr>
          <w:rFonts w:ascii="宋体" w:eastAsia="宋体" w:hAnsi="宋体" w:cs="Segoe UI"/>
          <w:sz w:val="28"/>
          <w:szCs w:val="28"/>
          <w:shd w:val="clear" w:color="auto" w:fill="FFFFFF"/>
        </w:rPr>
      </w:pPr>
      <w:r w:rsidRPr="00324746">
        <w:rPr>
          <w:rFonts w:ascii="宋体" w:eastAsia="宋体" w:hAnsi="宋体" w:cs="Segoe UI"/>
          <w:sz w:val="28"/>
          <w:szCs w:val="28"/>
          <w:shd w:val="clear" w:color="auto" w:fill="FFFFFF"/>
        </w:rPr>
        <w:t xml:space="preserve">5 </w:t>
      </w:r>
      <w:r w:rsidR="00162733" w:rsidRPr="00324746">
        <w:rPr>
          <w:rFonts w:ascii="宋体" w:eastAsia="宋体" w:hAnsi="宋体" w:cs="Segoe UI"/>
          <w:sz w:val="28"/>
          <w:szCs w:val="28"/>
          <w:shd w:val="clear" w:color="auto" w:fill="FFFFFF"/>
        </w:rPr>
        <w:t>结论</w:t>
      </w:r>
    </w:p>
    <w:p w14:paraId="4A1AFD7E" w14:textId="06372D76" w:rsidR="00162733" w:rsidRPr="00A54FAF" w:rsidRDefault="002349CE" w:rsidP="00A54FAF">
      <w:pPr>
        <w:spacing w:line="360" w:lineRule="auto"/>
        <w:ind w:firstLineChars="200" w:firstLine="420"/>
        <w:rPr>
          <w:rFonts w:ascii="宋体" w:eastAsia="宋体" w:hAnsi="宋体" w:cs="Segoe UI"/>
          <w:szCs w:val="21"/>
          <w:shd w:val="clear" w:color="auto" w:fill="FFFFFF"/>
        </w:rPr>
      </w:pPr>
      <w:r w:rsidRPr="00A54FAF">
        <w:rPr>
          <w:rFonts w:ascii="宋体" w:eastAsia="宋体" w:hAnsi="宋体" w:cs="Segoe UI" w:hint="eastAsia"/>
          <w:szCs w:val="21"/>
          <w:shd w:val="clear" w:color="auto" w:fill="FFFFFF"/>
        </w:rPr>
        <w:t>我国核电行业仍是由政府融资的传统融资方式占主导</w:t>
      </w:r>
      <w:r w:rsidR="005863AA">
        <w:rPr>
          <w:rFonts w:ascii="宋体" w:eastAsia="宋体" w:hAnsi="宋体" w:cs="Segoe UI" w:hint="eastAsia"/>
          <w:szCs w:val="21"/>
          <w:shd w:val="clear" w:color="auto" w:fill="FFFFFF"/>
        </w:rPr>
        <w:t>。</w:t>
      </w:r>
      <w:r w:rsidRPr="00A54FAF">
        <w:rPr>
          <w:rFonts w:ascii="宋体" w:eastAsia="宋体" w:hAnsi="宋体" w:cs="Segoe UI" w:hint="eastAsia"/>
          <w:szCs w:val="21"/>
          <w:shd w:val="clear" w:color="auto" w:fill="FFFFFF"/>
        </w:rPr>
        <w:t>但</w:t>
      </w:r>
      <w:r w:rsidR="00AB06E3">
        <w:rPr>
          <w:rFonts w:ascii="宋体" w:eastAsia="宋体" w:hAnsi="宋体" w:cs="Segoe UI" w:hint="eastAsia"/>
          <w:szCs w:val="21"/>
          <w:shd w:val="clear" w:color="auto" w:fill="FFFFFF"/>
        </w:rPr>
        <w:t>在福岛核事故后，</w:t>
      </w:r>
      <w:r w:rsidRPr="00A54FAF">
        <w:rPr>
          <w:rFonts w:ascii="宋体" w:eastAsia="宋体" w:hAnsi="宋体" w:cs="Segoe UI" w:hint="eastAsia"/>
          <w:szCs w:val="21"/>
          <w:shd w:val="clear" w:color="auto" w:fill="FFFFFF"/>
        </w:rPr>
        <w:t>针对核电项目融资困难</w:t>
      </w:r>
      <w:r w:rsidR="00D1067E" w:rsidRPr="00A54FAF">
        <w:rPr>
          <w:rFonts w:ascii="宋体" w:eastAsia="宋体" w:hAnsi="宋体" w:cs="Segoe UI" w:hint="eastAsia"/>
          <w:szCs w:val="21"/>
          <w:shd w:val="clear" w:color="auto" w:fill="FFFFFF"/>
        </w:rPr>
        <w:t>的</w:t>
      </w:r>
      <w:r w:rsidRPr="00A54FAF">
        <w:rPr>
          <w:rFonts w:ascii="宋体" w:eastAsia="宋体" w:hAnsi="宋体" w:cs="Segoe UI" w:hint="eastAsia"/>
          <w:szCs w:val="21"/>
          <w:shd w:val="clear" w:color="auto" w:fill="FFFFFF"/>
        </w:rPr>
        <w:t>问题，</w:t>
      </w:r>
      <w:r w:rsidR="00973107" w:rsidRPr="00A54FAF">
        <w:rPr>
          <w:rFonts w:ascii="宋体" w:eastAsia="宋体" w:hAnsi="宋体" w:cs="Segoe UI" w:hint="eastAsia"/>
          <w:szCs w:val="21"/>
          <w:shd w:val="clear" w:color="auto" w:fill="FFFFFF"/>
        </w:rPr>
        <w:t>一方面</w:t>
      </w:r>
      <w:r w:rsidR="00937EA6" w:rsidRPr="00A54FAF">
        <w:rPr>
          <w:rFonts w:ascii="宋体" w:eastAsia="宋体" w:hAnsi="宋体" w:cs="Segoe UI" w:hint="eastAsia"/>
          <w:szCs w:val="21"/>
          <w:shd w:val="clear" w:color="auto" w:fill="FFFFFF"/>
        </w:rPr>
        <w:t>需要</w:t>
      </w:r>
      <w:r w:rsidR="002B72F1" w:rsidRPr="00A54FAF">
        <w:rPr>
          <w:rFonts w:ascii="宋体" w:eastAsia="宋体" w:hAnsi="宋体" w:cs="Segoe UI" w:hint="eastAsia"/>
          <w:szCs w:val="21"/>
          <w:shd w:val="clear" w:color="auto" w:fill="FFFFFF"/>
        </w:rPr>
        <w:t>强化</w:t>
      </w:r>
      <w:r w:rsidR="00162733" w:rsidRPr="00A54FAF">
        <w:rPr>
          <w:rFonts w:ascii="宋体" w:eastAsia="宋体" w:hAnsi="宋体" w:cs="Segoe UI"/>
          <w:szCs w:val="21"/>
          <w:shd w:val="clear" w:color="auto" w:fill="FFFFFF"/>
        </w:rPr>
        <w:t>政府支持</w:t>
      </w:r>
      <w:r w:rsidR="002B72F1" w:rsidRPr="00A54FAF">
        <w:rPr>
          <w:rFonts w:ascii="宋体" w:eastAsia="宋体" w:hAnsi="宋体" w:cs="Segoe UI" w:hint="eastAsia"/>
          <w:szCs w:val="21"/>
          <w:shd w:val="clear" w:color="auto" w:fill="FFFFFF"/>
        </w:rPr>
        <w:t>；</w:t>
      </w:r>
      <w:r w:rsidR="00973107" w:rsidRPr="00A54FAF">
        <w:rPr>
          <w:rFonts w:ascii="宋体" w:eastAsia="宋体" w:hAnsi="宋体" w:cs="Segoe UI" w:hint="eastAsia"/>
          <w:szCs w:val="21"/>
          <w:shd w:val="clear" w:color="auto" w:fill="FFFFFF"/>
        </w:rPr>
        <w:t>另一方面</w:t>
      </w:r>
      <w:r w:rsidR="002B72F1" w:rsidRPr="00A54FAF">
        <w:rPr>
          <w:rFonts w:ascii="宋体" w:eastAsia="宋体" w:hAnsi="宋体" w:cs="Segoe UI" w:hint="eastAsia"/>
          <w:szCs w:val="21"/>
          <w:shd w:val="clear" w:color="auto" w:fill="FFFFFF"/>
        </w:rPr>
        <w:t>，</w:t>
      </w:r>
      <w:r w:rsidR="00973107" w:rsidRPr="00A54FAF">
        <w:rPr>
          <w:rFonts w:ascii="宋体" w:eastAsia="宋体" w:hAnsi="宋体" w:cs="Segoe UI" w:hint="eastAsia"/>
          <w:szCs w:val="21"/>
          <w:shd w:val="clear" w:color="auto" w:fill="FFFFFF"/>
        </w:rPr>
        <w:t>也可以尝试</w:t>
      </w:r>
      <w:r w:rsidR="002B72F1" w:rsidRPr="00A54FAF">
        <w:rPr>
          <w:rFonts w:ascii="宋体" w:eastAsia="宋体" w:hAnsi="宋体" w:cs="Segoe UI" w:hint="eastAsia"/>
          <w:szCs w:val="21"/>
          <w:shd w:val="clear" w:color="auto" w:fill="FFFFFF"/>
        </w:rPr>
        <w:t>扩张企业的融资渠道，</w:t>
      </w:r>
      <w:r w:rsidR="005B3A08" w:rsidRPr="00A54FAF">
        <w:rPr>
          <w:rFonts w:ascii="宋体" w:eastAsia="宋体" w:hAnsi="宋体" w:cs="Segoe UI" w:hint="eastAsia"/>
          <w:szCs w:val="21"/>
          <w:shd w:val="clear" w:color="auto" w:fill="FFFFFF"/>
        </w:rPr>
        <w:t>引入私人融资，</w:t>
      </w:r>
      <w:r w:rsidR="002B72F1" w:rsidRPr="00A54FAF">
        <w:rPr>
          <w:rFonts w:ascii="宋体" w:eastAsia="宋体" w:hAnsi="宋体" w:cs="Segoe UI" w:hint="eastAsia"/>
          <w:szCs w:val="21"/>
          <w:shd w:val="clear" w:color="auto" w:fill="FFFFFF"/>
        </w:rPr>
        <w:t>创新</w:t>
      </w:r>
      <w:r w:rsidR="00973107" w:rsidRPr="00A54FAF">
        <w:rPr>
          <w:rFonts w:ascii="宋体" w:eastAsia="宋体" w:hAnsi="宋体" w:cs="Segoe UI" w:hint="eastAsia"/>
          <w:szCs w:val="21"/>
          <w:shd w:val="clear" w:color="auto" w:fill="FFFFFF"/>
        </w:rPr>
        <w:t>发展</w:t>
      </w:r>
      <w:r w:rsidR="002B72F1" w:rsidRPr="00A54FAF">
        <w:rPr>
          <w:rFonts w:ascii="宋体" w:eastAsia="宋体" w:hAnsi="宋体" w:cs="Segoe UI" w:hint="eastAsia"/>
          <w:szCs w:val="21"/>
          <w:shd w:val="clear" w:color="auto" w:fill="FFFFFF"/>
        </w:rPr>
        <w:t>融资结构</w:t>
      </w:r>
      <w:r w:rsidR="00D1067E" w:rsidRPr="00A54FAF">
        <w:rPr>
          <w:rFonts w:ascii="宋体" w:eastAsia="宋体" w:hAnsi="宋体" w:cs="Segoe UI" w:hint="eastAsia"/>
          <w:szCs w:val="21"/>
          <w:shd w:val="clear" w:color="auto" w:fill="FFFFFF"/>
        </w:rPr>
        <w:t>，</w:t>
      </w:r>
      <w:r w:rsidR="00973107" w:rsidRPr="00A54FAF">
        <w:rPr>
          <w:rFonts w:ascii="宋体" w:eastAsia="宋体" w:hAnsi="宋体" w:cs="Segoe UI" w:hint="eastAsia"/>
          <w:szCs w:val="21"/>
          <w:shd w:val="clear" w:color="auto" w:fill="FFFFFF"/>
        </w:rPr>
        <w:t>同时</w:t>
      </w:r>
      <w:r w:rsidR="00D1067E" w:rsidRPr="00A54FAF">
        <w:rPr>
          <w:rFonts w:ascii="宋体" w:eastAsia="宋体" w:hAnsi="宋体" w:cs="Segoe UI" w:hint="eastAsia"/>
          <w:szCs w:val="21"/>
          <w:shd w:val="clear" w:color="auto" w:fill="FFFFFF"/>
        </w:rPr>
        <w:t>加强检测和防范力度，</w:t>
      </w:r>
      <w:r w:rsidR="00CA3F87" w:rsidRPr="00A54FAF">
        <w:rPr>
          <w:rFonts w:ascii="宋体" w:eastAsia="宋体" w:hAnsi="宋体" w:cs="Segoe UI" w:hint="eastAsia"/>
          <w:szCs w:val="21"/>
          <w:shd w:val="clear" w:color="auto" w:fill="FFFFFF"/>
        </w:rPr>
        <w:t>降低风险，促进发展</w:t>
      </w:r>
      <w:r w:rsidR="00FE352F" w:rsidRPr="00A54FAF">
        <w:rPr>
          <w:rFonts w:ascii="宋体" w:eastAsia="宋体" w:hAnsi="宋体" w:cs="Segoe UI" w:hint="eastAsia"/>
          <w:szCs w:val="21"/>
          <w:shd w:val="clear" w:color="auto" w:fill="FFFFFF"/>
        </w:rPr>
        <w:t>。</w:t>
      </w:r>
      <w:r w:rsidR="005D3D16">
        <w:rPr>
          <w:rFonts w:ascii="宋体" w:eastAsia="宋体" w:hAnsi="宋体" w:cs="Segoe UI" w:hint="eastAsia"/>
          <w:szCs w:val="21"/>
          <w:shd w:val="clear" w:color="auto" w:fill="FFFFFF"/>
        </w:rPr>
        <w:t>但应注意的是，对于文中</w:t>
      </w:r>
      <w:r w:rsidR="00645ECC">
        <w:rPr>
          <w:rFonts w:ascii="宋体" w:eastAsia="宋体" w:hAnsi="宋体" w:cs="Segoe UI" w:hint="eastAsia"/>
          <w:szCs w:val="21"/>
          <w:shd w:val="clear" w:color="auto" w:fill="FFFFFF"/>
        </w:rPr>
        <w:t>所</w:t>
      </w:r>
      <w:r w:rsidR="005D3D16">
        <w:rPr>
          <w:rFonts w:ascii="宋体" w:eastAsia="宋体" w:hAnsi="宋体" w:cs="Segoe UI" w:hint="eastAsia"/>
          <w:szCs w:val="21"/>
          <w:shd w:val="clear" w:color="auto" w:fill="FFFFFF"/>
        </w:rPr>
        <w:t>列举的融资</w:t>
      </w:r>
      <w:r w:rsidR="00E918CF">
        <w:rPr>
          <w:rFonts w:ascii="宋体" w:eastAsia="宋体" w:hAnsi="宋体" w:cs="Segoe UI" w:hint="eastAsia"/>
          <w:szCs w:val="21"/>
          <w:shd w:val="clear" w:color="auto" w:fill="FFFFFF"/>
        </w:rPr>
        <w:t>模式</w:t>
      </w:r>
      <w:r w:rsidR="005D3D16">
        <w:rPr>
          <w:rFonts w:ascii="宋体" w:eastAsia="宋体" w:hAnsi="宋体" w:cs="Segoe UI" w:hint="eastAsia"/>
          <w:szCs w:val="21"/>
          <w:shd w:val="clear" w:color="auto" w:fill="FFFFFF"/>
        </w:rPr>
        <w:t>，不能盲目照搬照抄，每个项目都应</w:t>
      </w:r>
      <w:r w:rsidR="00374268">
        <w:rPr>
          <w:rFonts w:ascii="宋体" w:eastAsia="宋体" w:hAnsi="宋体" w:cs="Segoe UI" w:hint="eastAsia"/>
          <w:szCs w:val="21"/>
          <w:shd w:val="clear" w:color="auto" w:fill="FFFFFF"/>
        </w:rPr>
        <w:t>在具体的环境和政策下</w:t>
      </w:r>
      <w:r w:rsidR="005D3D16">
        <w:rPr>
          <w:rFonts w:ascii="宋体" w:eastAsia="宋体" w:hAnsi="宋体" w:cs="Segoe UI" w:hint="eastAsia"/>
          <w:szCs w:val="21"/>
          <w:shd w:val="clear" w:color="auto" w:fill="FFFFFF"/>
        </w:rPr>
        <w:t>对融资模式进行仔细地分析和审查，</w:t>
      </w:r>
      <w:r w:rsidR="00BD3BEF">
        <w:rPr>
          <w:rFonts w:ascii="宋体" w:eastAsia="宋体" w:hAnsi="宋体" w:cs="Segoe UI" w:hint="eastAsia"/>
          <w:szCs w:val="21"/>
          <w:shd w:val="clear" w:color="auto" w:fill="FFFFFF"/>
        </w:rPr>
        <w:t>以</w:t>
      </w:r>
      <w:r w:rsidR="005D3D16">
        <w:rPr>
          <w:rFonts w:ascii="宋体" w:eastAsia="宋体" w:hAnsi="宋体" w:cs="Segoe UI" w:hint="eastAsia"/>
          <w:szCs w:val="21"/>
          <w:shd w:val="clear" w:color="auto" w:fill="FFFFFF"/>
        </w:rPr>
        <w:t>找到最适用的方案。</w:t>
      </w:r>
    </w:p>
    <w:p w14:paraId="1AC194BA" w14:textId="0CEC8900" w:rsidR="003B0F9D" w:rsidRPr="00A54FAF" w:rsidRDefault="003B0F9D" w:rsidP="00A54FAF">
      <w:pPr>
        <w:spacing w:line="360" w:lineRule="auto"/>
        <w:ind w:firstLineChars="200" w:firstLine="420"/>
        <w:rPr>
          <w:rFonts w:ascii="宋体" w:eastAsia="宋体" w:hAnsi="宋体" w:cs="Segoe UI"/>
          <w:szCs w:val="21"/>
          <w:shd w:val="clear" w:color="auto" w:fill="FFFFFF"/>
        </w:rPr>
      </w:pPr>
    </w:p>
    <w:p w14:paraId="3E3820CB" w14:textId="0E380F46" w:rsidR="004733CA" w:rsidRPr="00324746" w:rsidRDefault="004733CA" w:rsidP="00324746">
      <w:pPr>
        <w:spacing w:line="360" w:lineRule="auto"/>
        <w:ind w:firstLineChars="200" w:firstLine="420"/>
        <w:jc w:val="center"/>
        <w:rPr>
          <w:rFonts w:ascii="黑体" w:eastAsia="黑体" w:hAnsi="黑体" w:cs="Segoe UI"/>
          <w:szCs w:val="21"/>
          <w:shd w:val="clear" w:color="auto" w:fill="FFFFFF"/>
        </w:rPr>
      </w:pPr>
      <w:r w:rsidRPr="00324746">
        <w:rPr>
          <w:rFonts w:ascii="黑体" w:eastAsia="黑体" w:hAnsi="黑体" w:cs="Segoe UI" w:hint="eastAsia"/>
          <w:szCs w:val="21"/>
          <w:shd w:val="clear" w:color="auto" w:fill="FFFFFF"/>
        </w:rPr>
        <w:t>参考文献</w:t>
      </w:r>
    </w:p>
    <w:p w14:paraId="21FB0B25" w14:textId="56649EBB" w:rsidR="004733CA" w:rsidRPr="00324746" w:rsidRDefault="000C046A" w:rsidP="00A54FAF">
      <w:pPr>
        <w:spacing w:line="360" w:lineRule="auto"/>
        <w:ind w:firstLineChars="200" w:firstLine="300"/>
        <w:rPr>
          <w:rFonts w:ascii="宋体" w:eastAsia="宋体" w:hAnsi="宋体" w:cs="Segoe UI"/>
          <w:sz w:val="15"/>
          <w:szCs w:val="15"/>
          <w:shd w:val="clear" w:color="auto" w:fill="FFFFFF"/>
        </w:rPr>
      </w:pPr>
      <w:r w:rsidRPr="00324746">
        <w:rPr>
          <w:rFonts w:ascii="宋体" w:eastAsia="宋体" w:hAnsi="宋体" w:cs="Segoe UI" w:hint="eastAsia"/>
          <w:sz w:val="15"/>
          <w:szCs w:val="15"/>
          <w:shd w:val="clear" w:color="auto" w:fill="FFFFFF"/>
        </w:rPr>
        <w:t>[</w:t>
      </w:r>
      <w:r w:rsidRPr="00324746">
        <w:rPr>
          <w:rFonts w:ascii="宋体" w:eastAsia="宋体" w:hAnsi="宋体" w:cs="Segoe UI"/>
          <w:sz w:val="15"/>
          <w:szCs w:val="15"/>
          <w:shd w:val="clear" w:color="auto" w:fill="FFFFFF"/>
        </w:rPr>
        <w:t>1]</w:t>
      </w:r>
      <w:r w:rsidR="00EE0E8A" w:rsidRPr="00324746">
        <w:rPr>
          <w:rFonts w:ascii="宋体" w:eastAsia="宋体" w:hAnsi="宋体" w:cs="Segoe UI" w:hint="eastAsia"/>
          <w:sz w:val="15"/>
          <w:szCs w:val="15"/>
          <w:shd w:val="clear" w:color="auto" w:fill="FFFFFF"/>
        </w:rPr>
        <w:t>李萌，邓曦东.中国新能源产业化发展的影响因素分析.创新,2</w:t>
      </w:r>
      <w:r w:rsidR="00EE0E8A" w:rsidRPr="00324746">
        <w:rPr>
          <w:rFonts w:ascii="宋体" w:eastAsia="宋体" w:hAnsi="宋体" w:cs="Segoe UI"/>
          <w:sz w:val="15"/>
          <w:szCs w:val="15"/>
          <w:shd w:val="clear" w:color="auto" w:fill="FFFFFF"/>
        </w:rPr>
        <w:t>014</w:t>
      </w:r>
      <w:r w:rsidR="00EE0E8A" w:rsidRPr="00324746">
        <w:rPr>
          <w:rFonts w:ascii="宋体" w:eastAsia="宋体" w:hAnsi="宋体" w:cs="Segoe UI" w:hint="eastAsia"/>
          <w:sz w:val="15"/>
          <w:szCs w:val="15"/>
          <w:shd w:val="clear" w:color="auto" w:fill="FFFFFF"/>
        </w:rPr>
        <w:t>,</w:t>
      </w:r>
      <w:r w:rsidR="00EE0E8A" w:rsidRPr="00324746">
        <w:rPr>
          <w:rFonts w:ascii="宋体" w:eastAsia="宋体" w:hAnsi="宋体" w:cs="Segoe UI"/>
          <w:sz w:val="15"/>
          <w:szCs w:val="15"/>
          <w:shd w:val="clear" w:color="auto" w:fill="FFFFFF"/>
        </w:rPr>
        <w:t>8</w:t>
      </w:r>
      <w:r w:rsidR="00EE0E8A" w:rsidRPr="00324746">
        <w:rPr>
          <w:rFonts w:ascii="宋体" w:eastAsia="宋体" w:hAnsi="宋体" w:cs="Segoe UI" w:hint="eastAsia"/>
          <w:sz w:val="15"/>
          <w:szCs w:val="15"/>
          <w:shd w:val="clear" w:color="auto" w:fill="FFFFFF"/>
        </w:rPr>
        <w:t>(</w:t>
      </w:r>
      <w:r w:rsidR="00EE0E8A" w:rsidRPr="00324746">
        <w:rPr>
          <w:rFonts w:ascii="宋体" w:eastAsia="宋体" w:hAnsi="宋体" w:cs="Segoe UI"/>
          <w:sz w:val="15"/>
          <w:szCs w:val="15"/>
          <w:shd w:val="clear" w:color="auto" w:fill="FFFFFF"/>
        </w:rPr>
        <w:t>02</w:t>
      </w:r>
      <w:r w:rsidR="00EE0E8A" w:rsidRPr="00324746">
        <w:rPr>
          <w:rFonts w:ascii="宋体" w:eastAsia="宋体" w:hAnsi="宋体" w:cs="Segoe UI" w:hint="eastAsia"/>
          <w:sz w:val="15"/>
          <w:szCs w:val="15"/>
          <w:shd w:val="clear" w:color="auto" w:fill="FFFFFF"/>
        </w:rPr>
        <w:t>).</w:t>
      </w:r>
    </w:p>
    <w:p w14:paraId="66B9D89E" w14:textId="096792BE" w:rsidR="00EE0E8A" w:rsidRPr="00324746" w:rsidRDefault="00EE0E8A" w:rsidP="00A54FAF">
      <w:pPr>
        <w:spacing w:line="360" w:lineRule="auto"/>
        <w:ind w:firstLineChars="200" w:firstLine="300"/>
        <w:rPr>
          <w:rFonts w:ascii="宋体" w:eastAsia="宋体" w:hAnsi="宋体" w:cs="Segoe UI"/>
          <w:sz w:val="15"/>
          <w:szCs w:val="15"/>
          <w:shd w:val="clear" w:color="auto" w:fill="FFFFFF"/>
        </w:rPr>
      </w:pPr>
      <w:r w:rsidRPr="00324746">
        <w:rPr>
          <w:rFonts w:ascii="宋体" w:eastAsia="宋体" w:hAnsi="宋体" w:cs="Segoe UI"/>
          <w:sz w:val="15"/>
          <w:szCs w:val="15"/>
          <w:shd w:val="clear" w:color="auto" w:fill="FFFFFF"/>
        </w:rPr>
        <w:t>[2]</w:t>
      </w:r>
      <w:r w:rsidRPr="00324746">
        <w:rPr>
          <w:rFonts w:ascii="宋体" w:eastAsia="宋体" w:hAnsi="宋体" w:cs="Segoe UI" w:hint="eastAsia"/>
          <w:sz w:val="15"/>
          <w:szCs w:val="15"/>
          <w:shd w:val="clear" w:color="auto" w:fill="FFFFFF"/>
        </w:rPr>
        <w:t>戴玉才，杨洪云，李倩，张文珺.关于发展可再生能源政策组合的初步分析.新能源参与,</w:t>
      </w:r>
      <w:r w:rsidRPr="00324746">
        <w:rPr>
          <w:rFonts w:ascii="宋体" w:eastAsia="宋体" w:hAnsi="宋体" w:cs="Segoe UI"/>
          <w:sz w:val="15"/>
          <w:szCs w:val="15"/>
          <w:shd w:val="clear" w:color="auto" w:fill="FFFFFF"/>
        </w:rPr>
        <w:t>2009,(10)</w:t>
      </w:r>
      <w:r w:rsidRPr="00324746">
        <w:rPr>
          <w:rFonts w:ascii="宋体" w:eastAsia="宋体" w:hAnsi="宋体" w:cs="Segoe UI" w:hint="eastAsia"/>
          <w:sz w:val="15"/>
          <w:szCs w:val="15"/>
          <w:shd w:val="clear" w:color="auto" w:fill="FFFFFF"/>
        </w:rPr>
        <w:t>.</w:t>
      </w:r>
    </w:p>
    <w:p w14:paraId="5F3101B8" w14:textId="13C694E6" w:rsidR="00EE0E8A" w:rsidRPr="00324746" w:rsidRDefault="00EE0E8A" w:rsidP="00A54FAF">
      <w:pPr>
        <w:spacing w:line="360" w:lineRule="auto"/>
        <w:ind w:firstLineChars="200" w:firstLine="300"/>
        <w:rPr>
          <w:rFonts w:ascii="宋体" w:eastAsia="宋体" w:hAnsi="宋体" w:cs="Segoe UI"/>
          <w:sz w:val="15"/>
          <w:szCs w:val="15"/>
          <w:shd w:val="clear" w:color="auto" w:fill="FFFFFF"/>
        </w:rPr>
      </w:pPr>
      <w:r w:rsidRPr="00324746">
        <w:rPr>
          <w:rFonts w:ascii="宋体" w:eastAsia="宋体" w:hAnsi="宋体" w:cs="Segoe UI" w:hint="eastAsia"/>
          <w:sz w:val="15"/>
          <w:szCs w:val="15"/>
          <w:shd w:val="clear" w:color="auto" w:fill="FFFFFF"/>
        </w:rPr>
        <w:t>[</w:t>
      </w:r>
      <w:r w:rsidRPr="00324746">
        <w:rPr>
          <w:rFonts w:ascii="宋体" w:eastAsia="宋体" w:hAnsi="宋体" w:cs="Segoe UI"/>
          <w:sz w:val="15"/>
          <w:szCs w:val="15"/>
          <w:shd w:val="clear" w:color="auto" w:fill="FFFFFF"/>
        </w:rPr>
        <w:t>3]</w:t>
      </w:r>
      <w:r w:rsidRPr="00324746">
        <w:rPr>
          <w:rFonts w:ascii="宋体" w:eastAsia="宋体" w:hAnsi="宋体" w:cs="Segoe UI" w:hint="eastAsia"/>
          <w:sz w:val="15"/>
          <w:szCs w:val="15"/>
          <w:shd w:val="clear" w:color="auto" w:fill="FFFFFF"/>
        </w:rPr>
        <w:t>罗文丽.中核集团：启动面向全球的核产业供应链体系建设.中国物流与采购,</w:t>
      </w:r>
      <w:r w:rsidRPr="00324746">
        <w:rPr>
          <w:rFonts w:ascii="宋体" w:eastAsia="宋体" w:hAnsi="宋体" w:cs="Segoe UI"/>
          <w:sz w:val="15"/>
          <w:szCs w:val="15"/>
          <w:shd w:val="clear" w:color="auto" w:fill="FFFFFF"/>
        </w:rPr>
        <w:t>2018(23).</w:t>
      </w:r>
    </w:p>
    <w:p w14:paraId="09DD964A" w14:textId="202DD3D5" w:rsidR="00EE0E8A" w:rsidRPr="00324746" w:rsidRDefault="00EE0E8A" w:rsidP="00A54FAF">
      <w:pPr>
        <w:spacing w:line="360" w:lineRule="auto"/>
        <w:ind w:firstLineChars="200" w:firstLine="300"/>
        <w:rPr>
          <w:rFonts w:ascii="宋体" w:eastAsia="宋体" w:hAnsi="宋体" w:cs="Segoe UI"/>
          <w:sz w:val="15"/>
          <w:szCs w:val="15"/>
          <w:shd w:val="clear" w:color="auto" w:fill="FFFFFF"/>
        </w:rPr>
      </w:pPr>
      <w:r w:rsidRPr="00324746">
        <w:rPr>
          <w:rFonts w:ascii="宋体" w:eastAsia="宋体" w:hAnsi="宋体" w:cs="Segoe UI" w:hint="eastAsia"/>
          <w:sz w:val="15"/>
          <w:szCs w:val="15"/>
          <w:shd w:val="clear" w:color="auto" w:fill="FFFFFF"/>
        </w:rPr>
        <w:t>[</w:t>
      </w:r>
      <w:r w:rsidRPr="00324746">
        <w:rPr>
          <w:rFonts w:ascii="宋体" w:eastAsia="宋体" w:hAnsi="宋体" w:cs="Segoe UI"/>
          <w:sz w:val="15"/>
          <w:szCs w:val="15"/>
          <w:shd w:val="clear" w:color="auto" w:fill="FFFFFF"/>
        </w:rPr>
        <w:t>4]</w:t>
      </w:r>
      <w:r w:rsidRPr="00324746">
        <w:rPr>
          <w:rFonts w:ascii="宋体" w:eastAsia="宋体" w:hAnsi="宋体" w:cs="Segoe UI" w:hint="eastAsia"/>
          <w:sz w:val="15"/>
          <w:szCs w:val="15"/>
          <w:shd w:val="clear" w:color="auto" w:fill="FFFFFF"/>
        </w:rPr>
        <w:t>陈智华，郑艳荣.乌兰察布市金融支持新能源产业发展情况调查.北方金融,</w:t>
      </w:r>
      <w:r w:rsidRPr="00324746">
        <w:rPr>
          <w:rFonts w:ascii="宋体" w:eastAsia="宋体" w:hAnsi="宋体" w:cs="Segoe UI"/>
          <w:sz w:val="15"/>
          <w:szCs w:val="15"/>
          <w:shd w:val="clear" w:color="auto" w:fill="FFFFFF"/>
        </w:rPr>
        <w:t>2016(08).</w:t>
      </w:r>
    </w:p>
    <w:p w14:paraId="23CEA3BC" w14:textId="72A5A839" w:rsidR="00EE0E8A" w:rsidRPr="00324746" w:rsidRDefault="00EE0E8A" w:rsidP="00A54FAF">
      <w:pPr>
        <w:spacing w:line="360" w:lineRule="auto"/>
        <w:ind w:firstLineChars="200" w:firstLine="300"/>
        <w:rPr>
          <w:rFonts w:ascii="宋体" w:eastAsia="宋体" w:hAnsi="宋体" w:cs="Segoe UI"/>
          <w:sz w:val="15"/>
          <w:szCs w:val="15"/>
          <w:shd w:val="clear" w:color="auto" w:fill="FFFFFF"/>
        </w:rPr>
      </w:pPr>
      <w:r w:rsidRPr="00324746">
        <w:rPr>
          <w:rFonts w:ascii="宋体" w:eastAsia="宋体" w:hAnsi="宋体" w:cs="Segoe UI" w:hint="eastAsia"/>
          <w:sz w:val="15"/>
          <w:szCs w:val="15"/>
          <w:shd w:val="clear" w:color="auto" w:fill="FFFFFF"/>
        </w:rPr>
        <w:t>[</w:t>
      </w:r>
      <w:r w:rsidRPr="00324746">
        <w:rPr>
          <w:rFonts w:ascii="宋体" w:eastAsia="宋体" w:hAnsi="宋体" w:cs="Segoe UI"/>
          <w:sz w:val="15"/>
          <w:szCs w:val="15"/>
          <w:shd w:val="clear" w:color="auto" w:fill="FFFFFF"/>
        </w:rPr>
        <w:t>5]</w:t>
      </w:r>
      <w:r w:rsidRPr="00324746">
        <w:rPr>
          <w:rFonts w:ascii="宋体" w:eastAsia="宋体" w:hAnsi="宋体" w:cs="Segoe UI" w:hint="eastAsia"/>
          <w:sz w:val="15"/>
          <w:szCs w:val="15"/>
          <w:shd w:val="clear" w:color="auto" w:fill="FFFFFF"/>
        </w:rPr>
        <w:t>韩城.实证分析新能源发展的主要影响因素——基于协整分析与格兰杰因果检验.资源与产业,</w:t>
      </w:r>
      <w:r w:rsidRPr="00324746">
        <w:rPr>
          <w:rFonts w:ascii="宋体" w:eastAsia="宋体" w:hAnsi="宋体" w:cs="Segoe UI"/>
          <w:sz w:val="15"/>
          <w:szCs w:val="15"/>
          <w:shd w:val="clear" w:color="auto" w:fill="FFFFFF"/>
        </w:rPr>
        <w:t>2011,13(01).</w:t>
      </w:r>
    </w:p>
    <w:p w14:paraId="4C27D6F2" w14:textId="6B6819A2" w:rsidR="00EE0E8A" w:rsidRPr="00324746" w:rsidRDefault="00EE0E8A" w:rsidP="00A54FAF">
      <w:pPr>
        <w:spacing w:line="360" w:lineRule="auto"/>
        <w:ind w:firstLineChars="200" w:firstLine="300"/>
        <w:rPr>
          <w:rFonts w:ascii="宋体" w:eastAsia="宋体" w:hAnsi="宋体" w:cs="Segoe UI"/>
          <w:sz w:val="15"/>
          <w:szCs w:val="15"/>
          <w:shd w:val="clear" w:color="auto" w:fill="FFFFFF"/>
        </w:rPr>
      </w:pPr>
      <w:r w:rsidRPr="00324746">
        <w:rPr>
          <w:rFonts w:ascii="宋体" w:eastAsia="宋体" w:hAnsi="宋体" w:cs="Segoe UI" w:hint="eastAsia"/>
          <w:sz w:val="15"/>
          <w:szCs w:val="15"/>
          <w:shd w:val="clear" w:color="auto" w:fill="FFFFFF"/>
        </w:rPr>
        <w:t>[</w:t>
      </w:r>
      <w:r w:rsidRPr="00324746">
        <w:rPr>
          <w:rFonts w:ascii="宋体" w:eastAsia="宋体" w:hAnsi="宋体" w:cs="Segoe UI"/>
          <w:sz w:val="15"/>
          <w:szCs w:val="15"/>
          <w:shd w:val="clear" w:color="auto" w:fill="FFFFFF"/>
        </w:rPr>
        <w:t>6]</w:t>
      </w:r>
      <w:r w:rsidR="000A1160" w:rsidRPr="00324746">
        <w:rPr>
          <w:rFonts w:ascii="宋体" w:eastAsia="宋体" w:hAnsi="宋体" w:cs="Segoe UI"/>
          <w:sz w:val="15"/>
          <w:szCs w:val="15"/>
          <w:shd w:val="clear" w:color="auto" w:fill="FFFFFF"/>
        </w:rPr>
        <w:t>2021</w:t>
      </w:r>
      <w:r w:rsidR="000A1160" w:rsidRPr="00324746">
        <w:rPr>
          <w:rFonts w:ascii="宋体" w:eastAsia="宋体" w:hAnsi="宋体" w:cs="Segoe UI" w:hint="eastAsia"/>
          <w:sz w:val="15"/>
          <w:szCs w:val="15"/>
          <w:shd w:val="clear" w:color="auto" w:fill="FFFFFF"/>
        </w:rPr>
        <w:t>年核电行业深度报告.中国核电信息网.</w:t>
      </w:r>
    </w:p>
    <w:p w14:paraId="521B8775" w14:textId="5E494219" w:rsidR="000A1160" w:rsidRPr="00324746" w:rsidRDefault="000A1160" w:rsidP="00A54FAF">
      <w:pPr>
        <w:spacing w:line="360" w:lineRule="auto"/>
        <w:ind w:firstLineChars="200" w:firstLine="300"/>
        <w:rPr>
          <w:rFonts w:ascii="宋体" w:eastAsia="宋体" w:hAnsi="宋体" w:cs="Segoe UI"/>
          <w:sz w:val="15"/>
          <w:szCs w:val="15"/>
          <w:shd w:val="clear" w:color="auto" w:fill="FFFFFF"/>
        </w:rPr>
      </w:pPr>
      <w:r w:rsidRPr="00324746">
        <w:rPr>
          <w:rFonts w:ascii="宋体" w:eastAsia="宋体" w:hAnsi="宋体" w:cs="Segoe UI" w:hint="eastAsia"/>
          <w:sz w:val="15"/>
          <w:szCs w:val="15"/>
          <w:shd w:val="clear" w:color="auto" w:fill="FFFFFF"/>
        </w:rPr>
        <w:t>[</w:t>
      </w:r>
      <w:r w:rsidRPr="00324746">
        <w:rPr>
          <w:rFonts w:ascii="宋体" w:eastAsia="宋体" w:hAnsi="宋体" w:cs="Segoe UI"/>
          <w:sz w:val="15"/>
          <w:szCs w:val="15"/>
          <w:shd w:val="clear" w:color="auto" w:fill="FFFFFF"/>
        </w:rPr>
        <w:t>7]</w:t>
      </w:r>
      <w:r w:rsidRPr="00324746">
        <w:rPr>
          <w:rFonts w:ascii="宋体" w:eastAsia="宋体" w:hAnsi="宋体" w:cs="Segoe UI" w:hint="eastAsia"/>
          <w:sz w:val="15"/>
          <w:szCs w:val="15"/>
          <w:shd w:val="clear" w:color="auto" w:fill="FFFFFF"/>
        </w:rPr>
        <w:t>核电基础数据库.中国核能行业协会.</w:t>
      </w:r>
    </w:p>
    <w:p w14:paraId="4572F1F6" w14:textId="4EB03F1E" w:rsidR="000A1160" w:rsidRPr="00153F0A" w:rsidRDefault="000A1160" w:rsidP="00A54FAF">
      <w:pPr>
        <w:spacing w:line="360" w:lineRule="auto"/>
        <w:ind w:firstLineChars="200" w:firstLine="300"/>
        <w:rPr>
          <w:rFonts w:ascii="Times New Roman" w:eastAsia="宋体" w:hAnsi="Times New Roman" w:cs="Times New Roman"/>
          <w:sz w:val="15"/>
          <w:szCs w:val="15"/>
          <w:shd w:val="clear" w:color="auto" w:fill="FFFFFF"/>
        </w:rPr>
      </w:pPr>
      <w:r w:rsidRPr="00153F0A">
        <w:rPr>
          <w:rFonts w:ascii="Times New Roman" w:eastAsia="宋体" w:hAnsi="Times New Roman" w:cs="Times New Roman"/>
          <w:sz w:val="15"/>
          <w:szCs w:val="15"/>
          <w:shd w:val="clear" w:color="auto" w:fill="FFFFFF"/>
        </w:rPr>
        <w:t>[8]Nadira Barkatullah, Ali Ahmad. Current status and emerging trends in financing nuclear power projects. Energy Strategy Reviews, Volume 18, December 2017, Page 127-140.</w:t>
      </w:r>
    </w:p>
    <w:p w14:paraId="6B6A9354" w14:textId="25715AFB" w:rsidR="000A1160" w:rsidRPr="00153F0A" w:rsidRDefault="000A1160" w:rsidP="00A54FAF">
      <w:pPr>
        <w:spacing w:line="360" w:lineRule="auto"/>
        <w:ind w:firstLineChars="200" w:firstLine="300"/>
        <w:rPr>
          <w:rFonts w:ascii="Times New Roman" w:eastAsia="宋体" w:hAnsi="Times New Roman" w:cs="Times New Roman"/>
          <w:sz w:val="15"/>
          <w:szCs w:val="15"/>
          <w:shd w:val="clear" w:color="auto" w:fill="FFFFFF"/>
        </w:rPr>
      </w:pPr>
      <w:r w:rsidRPr="00153F0A">
        <w:rPr>
          <w:rFonts w:ascii="Times New Roman" w:eastAsia="宋体" w:hAnsi="Times New Roman" w:cs="Times New Roman"/>
          <w:sz w:val="15"/>
          <w:szCs w:val="15"/>
          <w:shd w:val="clear" w:color="auto" w:fill="FFFFFF"/>
        </w:rPr>
        <w:t xml:space="preserve">[9]Yaling Deng, Shuliang Zou, Daming You. Financial performance evaluation of nuclear power-related enterprises from the </w:t>
      </w:r>
      <w:r w:rsidRPr="00153F0A">
        <w:rPr>
          <w:rFonts w:ascii="Times New Roman" w:eastAsia="宋体" w:hAnsi="Times New Roman" w:cs="Times New Roman"/>
          <w:sz w:val="15"/>
          <w:szCs w:val="15"/>
          <w:shd w:val="clear" w:color="auto" w:fill="FFFFFF"/>
        </w:rPr>
        <w:lastRenderedPageBreak/>
        <w:t xml:space="preserve">perspective of sustainability. </w:t>
      </w:r>
      <w:r w:rsidR="00E11C71" w:rsidRPr="00153F0A">
        <w:rPr>
          <w:rFonts w:ascii="Times New Roman" w:eastAsia="宋体" w:hAnsi="Times New Roman" w:cs="Times New Roman"/>
          <w:sz w:val="15"/>
          <w:szCs w:val="15"/>
          <w:shd w:val="clear" w:color="auto" w:fill="FFFFFF"/>
        </w:rPr>
        <w:t>Environmental Science and Pollution Research, 27, January 2020.</w:t>
      </w:r>
    </w:p>
    <w:p w14:paraId="353F5FB3" w14:textId="4986DB1F" w:rsidR="00E11C71" w:rsidRPr="00153F0A" w:rsidRDefault="00E11C71" w:rsidP="00A54FAF">
      <w:pPr>
        <w:spacing w:line="360" w:lineRule="auto"/>
        <w:ind w:firstLineChars="200" w:firstLine="300"/>
        <w:rPr>
          <w:rFonts w:ascii="Times New Roman" w:eastAsia="宋体" w:hAnsi="Times New Roman" w:cs="Times New Roman"/>
          <w:sz w:val="15"/>
          <w:szCs w:val="15"/>
          <w:shd w:val="clear" w:color="auto" w:fill="FFFFFF"/>
        </w:rPr>
      </w:pPr>
      <w:r w:rsidRPr="00153F0A">
        <w:rPr>
          <w:rFonts w:ascii="Times New Roman" w:eastAsia="宋体" w:hAnsi="Times New Roman" w:cs="Times New Roman"/>
          <w:sz w:val="15"/>
          <w:szCs w:val="15"/>
          <w:shd w:val="clear" w:color="auto" w:fill="FFFFFF"/>
        </w:rPr>
        <w:t>[10]Pawel Terlikowski, Józef Paska, Karol Pawlak, Jakub Kaliński, Dawid Urbanek. Modern financial models of nuclear power plants, Progress in Nuclear Energy, Volume 110, January 2019, Page 30-33.</w:t>
      </w:r>
    </w:p>
    <w:p w14:paraId="392D093D" w14:textId="55E881DF" w:rsidR="00E11C71" w:rsidRPr="00153F0A" w:rsidRDefault="00E11C71" w:rsidP="00A54FAF">
      <w:pPr>
        <w:spacing w:line="360" w:lineRule="auto"/>
        <w:ind w:firstLineChars="200" w:firstLine="300"/>
        <w:rPr>
          <w:rFonts w:ascii="Times New Roman" w:eastAsia="宋体" w:hAnsi="Times New Roman" w:cs="Times New Roman"/>
          <w:sz w:val="15"/>
          <w:szCs w:val="15"/>
          <w:shd w:val="clear" w:color="auto" w:fill="FFFFFF"/>
        </w:rPr>
      </w:pPr>
      <w:r w:rsidRPr="00153F0A">
        <w:rPr>
          <w:rFonts w:ascii="Times New Roman" w:eastAsia="宋体" w:hAnsi="Times New Roman" w:cs="Times New Roman"/>
          <w:sz w:val="15"/>
          <w:szCs w:val="15"/>
          <w:shd w:val="clear" w:color="auto" w:fill="FFFFFF"/>
        </w:rPr>
        <w:t>[11]Alexander Gilbert, Benjamin K.Sovacool, Phil Johnstone, Andy Stirling. Cost overruns and financial risk in the construction of nuclear power reactors: A critical appraisal, Energy Policy, Volume 102, March 2017, Pages 644-649.</w:t>
      </w:r>
    </w:p>
    <w:p w14:paraId="34936636" w14:textId="12CE3323" w:rsidR="00E11C71" w:rsidRPr="00153F0A" w:rsidRDefault="00E11C71" w:rsidP="00A54FAF">
      <w:pPr>
        <w:spacing w:line="360" w:lineRule="auto"/>
        <w:ind w:firstLineChars="200" w:firstLine="300"/>
        <w:rPr>
          <w:rFonts w:ascii="Times New Roman" w:eastAsia="宋体" w:hAnsi="Times New Roman" w:cs="Times New Roman"/>
          <w:sz w:val="15"/>
          <w:szCs w:val="15"/>
          <w:shd w:val="clear" w:color="auto" w:fill="FFFFFF"/>
        </w:rPr>
      </w:pPr>
      <w:r w:rsidRPr="00153F0A">
        <w:rPr>
          <w:rFonts w:ascii="Times New Roman" w:eastAsia="宋体" w:hAnsi="Times New Roman" w:cs="Times New Roman"/>
          <w:sz w:val="15"/>
          <w:szCs w:val="15"/>
          <w:shd w:val="clear" w:color="auto" w:fill="FFFFFF"/>
        </w:rPr>
        <w:t>[12]Mariangela Guidolin, Renato Guseo. The Germany energy transition: Modeling competition and substitution between nuclear power and Renewable Energy Technologies, Renewable and Sustainable Energy Reviews, Volume 60, July 2016, Pages 1498-1504.</w:t>
      </w:r>
    </w:p>
    <w:p w14:paraId="6CF57D82" w14:textId="7550CDC0" w:rsidR="00395F0C" w:rsidRPr="00153F0A" w:rsidRDefault="00395F0C" w:rsidP="00A54FAF">
      <w:pPr>
        <w:spacing w:line="360" w:lineRule="auto"/>
        <w:ind w:firstLineChars="200" w:firstLine="300"/>
        <w:rPr>
          <w:rFonts w:ascii="Times New Roman" w:eastAsia="宋体" w:hAnsi="Times New Roman" w:cs="Times New Roman"/>
          <w:sz w:val="15"/>
          <w:szCs w:val="15"/>
          <w:shd w:val="clear" w:color="auto" w:fill="FFFFFF"/>
        </w:rPr>
      </w:pPr>
      <w:r w:rsidRPr="00153F0A">
        <w:rPr>
          <w:rFonts w:ascii="Times New Roman" w:eastAsia="宋体" w:hAnsi="Times New Roman" w:cs="Times New Roman"/>
          <w:sz w:val="15"/>
          <w:szCs w:val="15"/>
          <w:shd w:val="clear" w:color="auto" w:fill="FFFFFF"/>
        </w:rPr>
        <w:t xml:space="preserve">[13]World Nuclear Performance Report 2022 Edition. </w:t>
      </w:r>
      <w:r w:rsidR="00B03208" w:rsidRPr="00153F0A">
        <w:rPr>
          <w:rFonts w:ascii="Times New Roman" w:eastAsia="宋体" w:hAnsi="Times New Roman" w:cs="Times New Roman"/>
          <w:sz w:val="15"/>
          <w:szCs w:val="15"/>
          <w:shd w:val="clear" w:color="auto" w:fill="FFFFFF"/>
        </w:rPr>
        <w:t>World Nuclear Association.</w:t>
      </w:r>
    </w:p>
    <w:p w14:paraId="6396C61D" w14:textId="6F6EA300" w:rsidR="00B03208" w:rsidRPr="00153F0A" w:rsidRDefault="00B03208" w:rsidP="00A54FAF">
      <w:pPr>
        <w:spacing w:line="360" w:lineRule="auto"/>
        <w:ind w:firstLineChars="200" w:firstLine="300"/>
        <w:rPr>
          <w:rFonts w:ascii="Times New Roman" w:eastAsia="宋体" w:hAnsi="Times New Roman" w:cs="Times New Roman"/>
          <w:sz w:val="15"/>
          <w:szCs w:val="15"/>
          <w:shd w:val="clear" w:color="auto" w:fill="FFFFFF"/>
        </w:rPr>
      </w:pPr>
      <w:r w:rsidRPr="00153F0A">
        <w:rPr>
          <w:rFonts w:ascii="Times New Roman" w:eastAsia="宋体" w:hAnsi="Times New Roman" w:cs="Times New Roman"/>
          <w:sz w:val="15"/>
          <w:szCs w:val="15"/>
          <w:shd w:val="clear" w:color="auto" w:fill="FFFFFF"/>
        </w:rPr>
        <w:t>[14]</w:t>
      </w:r>
      <w:r w:rsidRPr="00153F0A">
        <w:rPr>
          <w:rFonts w:ascii="Times New Roman" w:eastAsia="宋体" w:hAnsi="Times New Roman" w:cs="Times New Roman"/>
          <w:sz w:val="15"/>
          <w:szCs w:val="15"/>
          <w:shd w:val="clear" w:color="auto" w:fill="FFFFFF"/>
        </w:rPr>
        <w:t>闫强，陈毓川，王安建，王高尚，于汶加，陈其慎</w:t>
      </w:r>
      <w:r w:rsidRPr="00153F0A">
        <w:rPr>
          <w:rFonts w:ascii="Times New Roman" w:eastAsia="宋体" w:hAnsi="Times New Roman" w:cs="Times New Roman"/>
          <w:sz w:val="15"/>
          <w:szCs w:val="15"/>
          <w:shd w:val="clear" w:color="auto" w:fill="FFFFFF"/>
        </w:rPr>
        <w:t>.</w:t>
      </w:r>
      <w:r w:rsidRPr="00153F0A">
        <w:rPr>
          <w:rFonts w:ascii="Times New Roman" w:eastAsia="宋体" w:hAnsi="Times New Roman" w:cs="Times New Roman"/>
          <w:sz w:val="15"/>
          <w:szCs w:val="15"/>
          <w:shd w:val="clear" w:color="auto" w:fill="FFFFFF"/>
        </w:rPr>
        <w:t>我国新能源发展障碍与应对：全球现状评述</w:t>
      </w:r>
      <w:r w:rsidRPr="00153F0A">
        <w:rPr>
          <w:rFonts w:ascii="Times New Roman" w:eastAsia="宋体" w:hAnsi="Times New Roman" w:cs="Times New Roman"/>
          <w:sz w:val="15"/>
          <w:szCs w:val="15"/>
          <w:shd w:val="clear" w:color="auto" w:fill="FFFFFF"/>
        </w:rPr>
        <w:t>,</w:t>
      </w:r>
      <w:r w:rsidRPr="00153F0A">
        <w:rPr>
          <w:rFonts w:ascii="Times New Roman" w:eastAsia="宋体" w:hAnsi="Times New Roman" w:cs="Times New Roman"/>
          <w:sz w:val="15"/>
          <w:szCs w:val="15"/>
          <w:shd w:val="clear" w:color="auto" w:fill="FFFFFF"/>
        </w:rPr>
        <w:t>地球学报</w:t>
      </w:r>
      <w:r w:rsidRPr="00153F0A">
        <w:rPr>
          <w:rFonts w:ascii="Times New Roman" w:eastAsia="宋体" w:hAnsi="Times New Roman" w:cs="Times New Roman"/>
          <w:sz w:val="15"/>
          <w:szCs w:val="15"/>
          <w:shd w:val="clear" w:color="auto" w:fill="FFFFFF"/>
        </w:rPr>
        <w:t>,2010,31(05).</w:t>
      </w:r>
    </w:p>
    <w:p w14:paraId="22E37B98" w14:textId="4F64B912" w:rsidR="00B03208" w:rsidRPr="00153F0A" w:rsidRDefault="00B03208" w:rsidP="00A54FAF">
      <w:pPr>
        <w:spacing w:line="360" w:lineRule="auto"/>
        <w:ind w:firstLineChars="200" w:firstLine="300"/>
        <w:rPr>
          <w:rFonts w:ascii="Times New Roman" w:eastAsia="宋体" w:hAnsi="Times New Roman" w:cs="Times New Roman"/>
          <w:sz w:val="15"/>
          <w:szCs w:val="15"/>
          <w:shd w:val="clear" w:color="auto" w:fill="FFFFFF"/>
        </w:rPr>
      </w:pPr>
      <w:r w:rsidRPr="00153F0A">
        <w:rPr>
          <w:rFonts w:ascii="Times New Roman" w:eastAsia="宋体" w:hAnsi="Times New Roman" w:cs="Times New Roman"/>
          <w:sz w:val="15"/>
          <w:szCs w:val="15"/>
          <w:shd w:val="clear" w:color="auto" w:fill="FFFFFF"/>
        </w:rPr>
        <w:t>[15]</w:t>
      </w:r>
      <w:r w:rsidR="00151B7B" w:rsidRPr="00153F0A">
        <w:rPr>
          <w:rFonts w:ascii="Times New Roman" w:eastAsia="宋体" w:hAnsi="Times New Roman" w:cs="Times New Roman"/>
          <w:sz w:val="15"/>
          <w:szCs w:val="15"/>
          <w:shd w:val="clear" w:color="auto" w:fill="FFFFFF"/>
        </w:rPr>
        <w:t>Antony Froggatt, Mycle Schneider. Nuclear Power Versus Renewable Energy-A Trend Analysisi [Point of View], Proceeding of the IEEE, Volume 103, Issue 4.</w:t>
      </w:r>
    </w:p>
    <w:p w14:paraId="797B292A" w14:textId="6F72CB66" w:rsidR="00151B7B" w:rsidRPr="00153F0A" w:rsidRDefault="00151B7B" w:rsidP="00A54FAF">
      <w:pPr>
        <w:spacing w:line="360" w:lineRule="auto"/>
        <w:ind w:firstLineChars="200" w:firstLine="300"/>
        <w:rPr>
          <w:rFonts w:ascii="Times New Roman" w:eastAsia="宋体" w:hAnsi="Times New Roman" w:cs="Times New Roman"/>
          <w:sz w:val="15"/>
          <w:szCs w:val="15"/>
          <w:shd w:val="clear" w:color="auto" w:fill="FFFFFF"/>
        </w:rPr>
      </w:pPr>
      <w:r w:rsidRPr="0031305E">
        <w:rPr>
          <w:rFonts w:ascii="Times New Roman" w:eastAsia="宋体" w:hAnsi="Times New Roman" w:cs="Times New Roman"/>
          <w:sz w:val="15"/>
          <w:szCs w:val="15"/>
          <w:shd w:val="clear" w:color="auto" w:fill="FFFFFF"/>
        </w:rPr>
        <w:t xml:space="preserve">[16]Fabienne Pehuet Lucet. </w:t>
      </w:r>
      <w:r w:rsidRPr="00153F0A">
        <w:rPr>
          <w:rFonts w:ascii="Times New Roman" w:eastAsia="宋体" w:hAnsi="Times New Roman" w:cs="Times New Roman"/>
          <w:sz w:val="15"/>
          <w:szCs w:val="15"/>
          <w:shd w:val="clear" w:color="auto" w:fill="FFFFFF"/>
        </w:rPr>
        <w:t>Conditions and possibilities for financing new nuclear power plants, The Journal of World Energy Law &amp; Business, Volume 12, Issue 1, March 2019, Pages 21-35.</w:t>
      </w:r>
    </w:p>
    <w:p w14:paraId="59AD0655" w14:textId="5E594784" w:rsidR="00151B7B" w:rsidRPr="00324746" w:rsidRDefault="00151B7B" w:rsidP="00A54FAF">
      <w:pPr>
        <w:spacing w:line="360" w:lineRule="auto"/>
        <w:ind w:firstLineChars="200" w:firstLine="300"/>
        <w:rPr>
          <w:rFonts w:ascii="宋体" w:eastAsia="宋体" w:hAnsi="宋体" w:cs="Segoe UI"/>
          <w:sz w:val="15"/>
          <w:szCs w:val="15"/>
          <w:shd w:val="clear" w:color="auto" w:fill="FFFFFF"/>
        </w:rPr>
      </w:pPr>
      <w:r w:rsidRPr="00324746">
        <w:rPr>
          <w:rFonts w:ascii="宋体" w:eastAsia="宋体" w:hAnsi="宋体" w:cs="Segoe UI" w:hint="eastAsia"/>
          <w:sz w:val="15"/>
          <w:szCs w:val="15"/>
          <w:shd w:val="clear" w:color="auto" w:fill="FFFFFF"/>
        </w:rPr>
        <w:t>[</w:t>
      </w:r>
      <w:r w:rsidRPr="00324746">
        <w:rPr>
          <w:rFonts w:ascii="宋体" w:eastAsia="宋体" w:hAnsi="宋体" w:cs="Segoe UI"/>
          <w:sz w:val="15"/>
          <w:szCs w:val="15"/>
          <w:shd w:val="clear" w:color="auto" w:fill="FFFFFF"/>
        </w:rPr>
        <w:t>17]</w:t>
      </w:r>
      <w:r w:rsidR="008F5499" w:rsidRPr="00324746">
        <w:rPr>
          <w:rFonts w:ascii="宋体" w:eastAsia="宋体" w:hAnsi="宋体" w:cs="Segoe UI" w:hint="eastAsia"/>
          <w:sz w:val="15"/>
          <w:szCs w:val="15"/>
          <w:shd w:val="clear" w:color="auto" w:fill="FFFFFF"/>
        </w:rPr>
        <w:t>吴青霞，张水平.绿色金融支持新能源产业发展效率评价及其影响,当代金融研究,</w:t>
      </w:r>
      <w:r w:rsidR="008F5499" w:rsidRPr="00324746">
        <w:rPr>
          <w:rFonts w:ascii="宋体" w:eastAsia="宋体" w:hAnsi="宋体" w:cs="Segoe UI"/>
          <w:sz w:val="15"/>
          <w:szCs w:val="15"/>
          <w:shd w:val="clear" w:color="auto" w:fill="FFFFFF"/>
        </w:rPr>
        <w:t>2023,6(01).</w:t>
      </w:r>
    </w:p>
    <w:p w14:paraId="47F05111" w14:textId="4E2ADEC2" w:rsidR="008F5499" w:rsidRPr="00324746" w:rsidRDefault="008F5499" w:rsidP="00A54FAF">
      <w:pPr>
        <w:spacing w:line="360" w:lineRule="auto"/>
        <w:ind w:firstLineChars="200" w:firstLine="300"/>
        <w:rPr>
          <w:rFonts w:ascii="宋体" w:eastAsia="宋体" w:hAnsi="宋体" w:cs="Segoe UI"/>
          <w:sz w:val="15"/>
          <w:szCs w:val="15"/>
          <w:shd w:val="clear" w:color="auto" w:fill="FFFFFF"/>
        </w:rPr>
      </w:pPr>
      <w:r w:rsidRPr="00324746">
        <w:rPr>
          <w:rFonts w:ascii="宋体" w:eastAsia="宋体" w:hAnsi="宋体" w:cs="Segoe UI" w:hint="eastAsia"/>
          <w:sz w:val="15"/>
          <w:szCs w:val="15"/>
          <w:shd w:val="clear" w:color="auto" w:fill="FFFFFF"/>
        </w:rPr>
        <w:t>[</w:t>
      </w:r>
      <w:r w:rsidRPr="00324746">
        <w:rPr>
          <w:rFonts w:ascii="宋体" w:eastAsia="宋体" w:hAnsi="宋体" w:cs="Segoe UI"/>
          <w:sz w:val="15"/>
          <w:szCs w:val="15"/>
          <w:shd w:val="clear" w:color="auto" w:fill="FFFFFF"/>
        </w:rPr>
        <w:t>18]</w:t>
      </w:r>
      <w:r w:rsidRPr="00324746">
        <w:rPr>
          <w:rFonts w:ascii="宋体" w:eastAsia="宋体" w:hAnsi="宋体" w:cs="Segoe UI" w:hint="eastAsia"/>
          <w:sz w:val="15"/>
          <w:szCs w:val="15"/>
          <w:shd w:val="clear" w:color="auto" w:fill="FFFFFF"/>
        </w:rPr>
        <w:t>杨玉峰，韩文科.本轮金融危机后国际核能市场的变化趋势</w:t>
      </w:r>
      <w:r w:rsidRPr="00324746">
        <w:rPr>
          <w:rFonts w:ascii="宋体" w:eastAsia="宋体" w:hAnsi="宋体" w:cs="Segoe UI"/>
          <w:sz w:val="15"/>
          <w:szCs w:val="15"/>
          <w:shd w:val="clear" w:color="auto" w:fill="FFFFFF"/>
        </w:rPr>
        <w:t>,</w:t>
      </w:r>
      <w:r w:rsidRPr="00324746">
        <w:rPr>
          <w:rFonts w:ascii="宋体" w:eastAsia="宋体" w:hAnsi="宋体" w:cs="Segoe UI" w:hint="eastAsia"/>
          <w:sz w:val="15"/>
          <w:szCs w:val="15"/>
          <w:shd w:val="clear" w:color="auto" w:fill="FFFFFF"/>
        </w:rPr>
        <w:t>中国能源,</w:t>
      </w:r>
      <w:r w:rsidRPr="00324746">
        <w:rPr>
          <w:rFonts w:ascii="宋体" w:eastAsia="宋体" w:hAnsi="宋体" w:cs="Segoe UI"/>
          <w:sz w:val="15"/>
          <w:szCs w:val="15"/>
          <w:shd w:val="clear" w:color="auto" w:fill="FFFFFF"/>
        </w:rPr>
        <w:t>2010,2.</w:t>
      </w:r>
    </w:p>
    <w:p w14:paraId="581B33EB" w14:textId="5E9CE649" w:rsidR="008F5499" w:rsidRPr="00324746" w:rsidRDefault="008F5499" w:rsidP="00A54FAF">
      <w:pPr>
        <w:spacing w:line="360" w:lineRule="auto"/>
        <w:ind w:firstLineChars="200" w:firstLine="300"/>
        <w:rPr>
          <w:rFonts w:ascii="宋体" w:eastAsia="宋体" w:hAnsi="宋体" w:cs="Segoe UI"/>
          <w:sz w:val="15"/>
          <w:szCs w:val="15"/>
          <w:shd w:val="clear" w:color="auto" w:fill="FFFFFF"/>
        </w:rPr>
      </w:pPr>
      <w:r w:rsidRPr="00324746">
        <w:rPr>
          <w:rFonts w:ascii="宋体" w:eastAsia="宋体" w:hAnsi="宋体" w:cs="Segoe UI" w:hint="eastAsia"/>
          <w:sz w:val="15"/>
          <w:szCs w:val="15"/>
          <w:shd w:val="clear" w:color="auto" w:fill="FFFFFF"/>
        </w:rPr>
        <w:t>[</w:t>
      </w:r>
      <w:r w:rsidRPr="00324746">
        <w:rPr>
          <w:rFonts w:ascii="宋体" w:eastAsia="宋体" w:hAnsi="宋体" w:cs="Segoe UI"/>
          <w:sz w:val="15"/>
          <w:szCs w:val="15"/>
          <w:shd w:val="clear" w:color="auto" w:fill="FFFFFF"/>
        </w:rPr>
        <w:t>19]</w:t>
      </w:r>
      <w:r w:rsidR="00DF5379" w:rsidRPr="00324746">
        <w:rPr>
          <w:rFonts w:ascii="宋体" w:eastAsia="宋体" w:hAnsi="宋体" w:cs="Segoe UI" w:hint="eastAsia"/>
          <w:sz w:val="15"/>
          <w:szCs w:val="15"/>
          <w:shd w:val="clear" w:color="auto" w:fill="FFFFFF"/>
        </w:rPr>
        <w:t>吕锡民.核电成本分析,核能发电,中国核电网,</w:t>
      </w:r>
      <w:r w:rsidR="00DF5379" w:rsidRPr="00324746">
        <w:rPr>
          <w:rFonts w:ascii="宋体" w:eastAsia="宋体" w:hAnsi="宋体" w:cs="Segoe UI"/>
          <w:sz w:val="15"/>
          <w:szCs w:val="15"/>
          <w:shd w:val="clear" w:color="auto" w:fill="FFFFFF"/>
        </w:rPr>
        <w:t>2020</w:t>
      </w:r>
      <w:r w:rsidR="00DF5379" w:rsidRPr="00324746">
        <w:rPr>
          <w:rFonts w:ascii="宋体" w:eastAsia="宋体" w:hAnsi="宋体" w:cs="Segoe UI" w:hint="eastAsia"/>
          <w:sz w:val="15"/>
          <w:szCs w:val="15"/>
          <w:shd w:val="clear" w:color="auto" w:fill="FFFFFF"/>
        </w:rPr>
        <w:t>年1月2</w:t>
      </w:r>
      <w:r w:rsidR="00DF5379" w:rsidRPr="00324746">
        <w:rPr>
          <w:rFonts w:ascii="宋体" w:eastAsia="宋体" w:hAnsi="宋体" w:cs="Segoe UI"/>
          <w:sz w:val="15"/>
          <w:szCs w:val="15"/>
          <w:shd w:val="clear" w:color="auto" w:fill="FFFFFF"/>
        </w:rPr>
        <w:t>0</w:t>
      </w:r>
      <w:r w:rsidR="00DF5379" w:rsidRPr="00324746">
        <w:rPr>
          <w:rFonts w:ascii="宋体" w:eastAsia="宋体" w:hAnsi="宋体" w:cs="Segoe UI" w:hint="eastAsia"/>
          <w:sz w:val="15"/>
          <w:szCs w:val="15"/>
          <w:shd w:val="clear" w:color="auto" w:fill="FFFFFF"/>
        </w:rPr>
        <w:t>日.</w:t>
      </w:r>
    </w:p>
    <w:p w14:paraId="11E46CAB" w14:textId="4F5153A8" w:rsidR="00DF5379" w:rsidRPr="00324746" w:rsidRDefault="00DF5379" w:rsidP="00A54FAF">
      <w:pPr>
        <w:spacing w:line="360" w:lineRule="auto"/>
        <w:ind w:firstLineChars="200" w:firstLine="300"/>
        <w:rPr>
          <w:rFonts w:ascii="宋体" w:eastAsia="宋体" w:hAnsi="宋体" w:cs="Segoe UI"/>
          <w:sz w:val="15"/>
          <w:szCs w:val="15"/>
          <w:shd w:val="clear" w:color="auto" w:fill="FFFFFF"/>
          <w:lang w:val="fr-CA"/>
        </w:rPr>
      </w:pPr>
      <w:r w:rsidRPr="00324746">
        <w:rPr>
          <w:rFonts w:ascii="宋体" w:eastAsia="宋体" w:hAnsi="宋体" w:cs="Segoe UI" w:hint="eastAsia"/>
          <w:sz w:val="15"/>
          <w:szCs w:val="15"/>
          <w:shd w:val="clear" w:color="auto" w:fill="FFFFFF"/>
          <w:lang w:val="fr-CA"/>
        </w:rPr>
        <w:t>[</w:t>
      </w:r>
      <w:r w:rsidRPr="00324746">
        <w:rPr>
          <w:rFonts w:ascii="宋体" w:eastAsia="宋体" w:hAnsi="宋体" w:cs="Segoe UI"/>
          <w:sz w:val="15"/>
          <w:szCs w:val="15"/>
          <w:shd w:val="clear" w:color="auto" w:fill="FFFFFF"/>
          <w:lang w:val="fr-CA"/>
        </w:rPr>
        <w:t>20]</w:t>
      </w:r>
      <w:r w:rsidRPr="00153F0A">
        <w:rPr>
          <w:rFonts w:ascii="Times New Roman" w:eastAsia="宋体" w:hAnsi="Times New Roman" w:cs="Times New Roman"/>
          <w:sz w:val="15"/>
          <w:szCs w:val="15"/>
          <w:shd w:val="clear" w:color="auto" w:fill="FFFFFF"/>
          <w:lang w:val="fr-CA"/>
        </w:rPr>
        <w:t>P.M.S.Jones, G.Woite,</w:t>
      </w:r>
      <w:r w:rsidRPr="00324746">
        <w:rPr>
          <w:rFonts w:ascii="宋体" w:eastAsia="宋体" w:hAnsi="宋体" w:cs="Segoe UI"/>
          <w:sz w:val="15"/>
          <w:szCs w:val="15"/>
          <w:shd w:val="clear" w:color="auto" w:fill="FFFFFF"/>
          <w:lang w:val="fr-CA"/>
        </w:rPr>
        <w:t xml:space="preserve"> </w:t>
      </w:r>
      <w:r w:rsidRPr="00324746">
        <w:rPr>
          <w:rFonts w:ascii="宋体" w:eastAsia="宋体" w:hAnsi="宋体" w:cs="Segoe UI" w:hint="eastAsia"/>
          <w:sz w:val="15"/>
          <w:szCs w:val="15"/>
          <w:shd w:val="clear" w:color="auto" w:fill="FFFFFF"/>
          <w:lang w:val="fr-CA"/>
        </w:rPr>
        <w:t>核能和常规基荷发电的成本,国外核新闻,</w:t>
      </w:r>
      <w:r w:rsidRPr="00324746">
        <w:rPr>
          <w:rFonts w:ascii="宋体" w:eastAsia="宋体" w:hAnsi="宋体" w:cs="Segoe UI"/>
          <w:sz w:val="15"/>
          <w:szCs w:val="15"/>
          <w:shd w:val="clear" w:color="auto" w:fill="FFFFFF"/>
          <w:lang w:val="fr-CA"/>
        </w:rPr>
        <w:t>1992(01).</w:t>
      </w:r>
    </w:p>
    <w:p w14:paraId="5A4B9DF6" w14:textId="5CCC22F3" w:rsidR="00DF5379" w:rsidRDefault="00DF5379" w:rsidP="00A54FAF">
      <w:pPr>
        <w:spacing w:line="360" w:lineRule="auto"/>
        <w:ind w:firstLineChars="200" w:firstLine="300"/>
        <w:rPr>
          <w:rFonts w:ascii="宋体" w:eastAsia="宋体" w:hAnsi="宋体" w:cs="Segoe UI"/>
          <w:sz w:val="15"/>
          <w:szCs w:val="15"/>
          <w:shd w:val="clear" w:color="auto" w:fill="FFFFFF"/>
          <w:lang w:val="fr-CA"/>
        </w:rPr>
      </w:pPr>
      <w:r w:rsidRPr="00324746">
        <w:rPr>
          <w:rFonts w:ascii="宋体" w:eastAsia="宋体" w:hAnsi="宋体" w:cs="Segoe UI" w:hint="eastAsia"/>
          <w:sz w:val="15"/>
          <w:szCs w:val="15"/>
          <w:shd w:val="clear" w:color="auto" w:fill="FFFFFF"/>
          <w:lang w:val="fr-CA"/>
        </w:rPr>
        <w:t>[</w:t>
      </w:r>
      <w:r w:rsidRPr="00324746">
        <w:rPr>
          <w:rFonts w:ascii="宋体" w:eastAsia="宋体" w:hAnsi="宋体" w:cs="Segoe UI"/>
          <w:sz w:val="15"/>
          <w:szCs w:val="15"/>
          <w:shd w:val="clear" w:color="auto" w:fill="FFFFFF"/>
          <w:lang w:val="fr-CA"/>
        </w:rPr>
        <w:t>21]</w:t>
      </w:r>
      <w:r w:rsidRPr="00324746">
        <w:rPr>
          <w:rFonts w:ascii="宋体" w:eastAsia="宋体" w:hAnsi="宋体" w:cs="Segoe UI" w:hint="eastAsia"/>
          <w:sz w:val="15"/>
          <w:szCs w:val="15"/>
          <w:shd w:val="clear" w:color="auto" w:fill="FFFFFF"/>
          <w:lang w:val="fr-CA"/>
        </w:rPr>
        <w:t>米森</w:t>
      </w:r>
      <w:r w:rsidRPr="00324746">
        <w:rPr>
          <w:rFonts w:ascii="宋体" w:eastAsia="宋体" w:hAnsi="宋体" w:cs="Segoe UI"/>
          <w:sz w:val="15"/>
          <w:szCs w:val="15"/>
          <w:shd w:val="clear" w:color="auto" w:fill="FFFFFF"/>
          <w:lang w:val="fr-CA"/>
        </w:rPr>
        <w:t xml:space="preserve">. </w:t>
      </w:r>
      <w:r w:rsidRPr="00324746">
        <w:rPr>
          <w:rFonts w:ascii="宋体" w:eastAsia="宋体" w:hAnsi="宋体" w:cs="Segoe UI" w:hint="eastAsia"/>
          <w:sz w:val="15"/>
          <w:szCs w:val="15"/>
          <w:shd w:val="clear" w:color="auto" w:fill="FFFFFF"/>
          <w:lang w:val="fr-CA"/>
        </w:rPr>
        <w:t>国际核电成本分析及建安成本探讨</w:t>
      </w:r>
      <w:r w:rsidRPr="00324746">
        <w:rPr>
          <w:rFonts w:ascii="宋体" w:eastAsia="宋体" w:hAnsi="宋体" w:cs="Segoe UI"/>
          <w:sz w:val="15"/>
          <w:szCs w:val="15"/>
          <w:shd w:val="clear" w:color="auto" w:fill="FFFFFF"/>
          <w:lang w:val="fr-CA"/>
        </w:rPr>
        <w:t>,</w:t>
      </w:r>
      <w:r w:rsidRPr="00324746">
        <w:rPr>
          <w:rFonts w:ascii="宋体" w:eastAsia="宋体" w:hAnsi="宋体" w:cs="Segoe UI" w:hint="eastAsia"/>
          <w:sz w:val="15"/>
          <w:szCs w:val="15"/>
          <w:shd w:val="clear" w:color="auto" w:fill="FFFFFF"/>
          <w:lang w:val="fr-CA"/>
        </w:rPr>
        <w:t>中国核工业,</w:t>
      </w:r>
      <w:r w:rsidRPr="00324746">
        <w:rPr>
          <w:rFonts w:ascii="宋体" w:eastAsia="宋体" w:hAnsi="宋体" w:cs="Segoe UI"/>
          <w:sz w:val="15"/>
          <w:szCs w:val="15"/>
          <w:shd w:val="clear" w:color="auto" w:fill="FFFFFF"/>
          <w:lang w:val="fr-CA"/>
        </w:rPr>
        <w:t>2010(08)</w:t>
      </w:r>
      <w:r w:rsidRPr="00324746">
        <w:rPr>
          <w:rFonts w:ascii="宋体" w:eastAsia="宋体" w:hAnsi="宋体" w:cs="Segoe UI" w:hint="eastAsia"/>
          <w:sz w:val="15"/>
          <w:szCs w:val="15"/>
          <w:shd w:val="clear" w:color="auto" w:fill="FFFFFF"/>
          <w:lang w:val="fr-CA"/>
        </w:rPr>
        <w:t>.</w:t>
      </w:r>
    </w:p>
    <w:p w14:paraId="1BDE4EA5" w14:textId="4C5D8B7E" w:rsidR="00733591" w:rsidRPr="00324746" w:rsidRDefault="00733591" w:rsidP="00A54FAF">
      <w:pPr>
        <w:spacing w:line="360" w:lineRule="auto"/>
        <w:ind w:firstLineChars="200" w:firstLine="300"/>
        <w:rPr>
          <w:rFonts w:ascii="宋体" w:eastAsia="宋体" w:hAnsi="宋体" w:cs="Segoe UI"/>
          <w:sz w:val="15"/>
          <w:szCs w:val="15"/>
          <w:shd w:val="clear" w:color="auto" w:fill="FFFFFF"/>
          <w:lang w:val="fr-CA"/>
        </w:rPr>
      </w:pPr>
      <w:r>
        <w:rPr>
          <w:rFonts w:ascii="宋体" w:eastAsia="宋体" w:hAnsi="宋体" w:cs="Segoe UI" w:hint="eastAsia"/>
          <w:sz w:val="15"/>
          <w:szCs w:val="15"/>
          <w:shd w:val="clear" w:color="auto" w:fill="FFFFFF"/>
          <w:lang w:val="fr-CA"/>
        </w:rPr>
        <w:t>[</w:t>
      </w:r>
      <w:r>
        <w:rPr>
          <w:rFonts w:ascii="宋体" w:eastAsia="宋体" w:hAnsi="宋体" w:cs="Segoe UI"/>
          <w:sz w:val="15"/>
          <w:szCs w:val="15"/>
          <w:shd w:val="clear" w:color="auto" w:fill="FFFFFF"/>
          <w:lang w:val="fr-CA"/>
        </w:rPr>
        <w:t>22]</w:t>
      </w:r>
      <w:r>
        <w:rPr>
          <w:rFonts w:ascii="宋体" w:eastAsia="宋体" w:hAnsi="宋体" w:cs="Segoe UI" w:hint="eastAsia"/>
          <w:sz w:val="15"/>
          <w:szCs w:val="15"/>
          <w:shd w:val="clear" w:color="auto" w:fill="FFFFFF"/>
          <w:lang w:val="fr-CA"/>
        </w:rPr>
        <w:t>可佟</w:t>
      </w:r>
      <w:r>
        <w:rPr>
          <w:rFonts w:ascii="宋体" w:eastAsia="宋体" w:hAnsi="宋体" w:cs="Segoe UI"/>
          <w:sz w:val="15"/>
          <w:szCs w:val="15"/>
          <w:shd w:val="clear" w:color="auto" w:fill="FFFFFF"/>
          <w:lang w:val="fr-CA"/>
        </w:rPr>
        <w:t>.</w:t>
      </w:r>
      <w:r>
        <w:rPr>
          <w:rFonts w:ascii="宋体" w:eastAsia="宋体" w:hAnsi="宋体" w:cs="Segoe UI" w:hint="eastAsia"/>
          <w:sz w:val="15"/>
          <w:szCs w:val="15"/>
          <w:shd w:val="clear" w:color="auto" w:fill="FFFFFF"/>
          <w:lang w:val="fr-CA"/>
        </w:rPr>
        <w:t>关于核产业金融发展的思考,中国核工业,</w:t>
      </w:r>
      <w:r>
        <w:rPr>
          <w:rFonts w:ascii="宋体" w:eastAsia="宋体" w:hAnsi="宋体" w:cs="Segoe UI"/>
          <w:sz w:val="15"/>
          <w:szCs w:val="15"/>
          <w:shd w:val="clear" w:color="auto" w:fill="FFFFFF"/>
          <w:lang w:val="fr-CA"/>
        </w:rPr>
        <w:t>2016(02)</w:t>
      </w:r>
      <w:r>
        <w:rPr>
          <w:rFonts w:ascii="宋体" w:eastAsia="宋体" w:hAnsi="宋体" w:cs="Segoe UI" w:hint="eastAsia"/>
          <w:sz w:val="15"/>
          <w:szCs w:val="15"/>
          <w:shd w:val="clear" w:color="auto" w:fill="FFFFFF"/>
          <w:lang w:val="fr-CA"/>
        </w:rPr>
        <w:t>.</w:t>
      </w:r>
    </w:p>
    <w:sectPr w:rsidR="00733591" w:rsidRPr="003247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EE00A" w14:textId="77777777" w:rsidR="00E66D33" w:rsidRDefault="00E66D33" w:rsidP="00230230">
      <w:r>
        <w:separator/>
      </w:r>
    </w:p>
  </w:endnote>
  <w:endnote w:type="continuationSeparator" w:id="0">
    <w:p w14:paraId="79D6AA2D" w14:textId="77777777" w:rsidR="00E66D33" w:rsidRDefault="00E66D33" w:rsidP="002302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8C556" w14:textId="77777777" w:rsidR="00E66D33" w:rsidRDefault="00E66D33" w:rsidP="00230230">
      <w:r>
        <w:separator/>
      </w:r>
    </w:p>
  </w:footnote>
  <w:footnote w:type="continuationSeparator" w:id="0">
    <w:p w14:paraId="067C0BE7" w14:textId="77777777" w:rsidR="00E66D33" w:rsidRDefault="00E66D33" w:rsidP="002302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A72"/>
    <w:rsid w:val="0000793E"/>
    <w:rsid w:val="000110AD"/>
    <w:rsid w:val="00044EA9"/>
    <w:rsid w:val="000553CE"/>
    <w:rsid w:val="00060B8E"/>
    <w:rsid w:val="00091423"/>
    <w:rsid w:val="000A075C"/>
    <w:rsid w:val="000A1160"/>
    <w:rsid w:val="000A3B0F"/>
    <w:rsid w:val="000C046A"/>
    <w:rsid w:val="000D3092"/>
    <w:rsid w:val="000E124F"/>
    <w:rsid w:val="000E4160"/>
    <w:rsid w:val="000F2B10"/>
    <w:rsid w:val="00136F1E"/>
    <w:rsid w:val="00151B7B"/>
    <w:rsid w:val="00153F0A"/>
    <w:rsid w:val="00162733"/>
    <w:rsid w:val="0018495C"/>
    <w:rsid w:val="001865AE"/>
    <w:rsid w:val="00187C24"/>
    <w:rsid w:val="001A70E1"/>
    <w:rsid w:val="001C3366"/>
    <w:rsid w:val="001F23D6"/>
    <w:rsid w:val="00223705"/>
    <w:rsid w:val="00230230"/>
    <w:rsid w:val="002349CE"/>
    <w:rsid w:val="00243C47"/>
    <w:rsid w:val="0024421E"/>
    <w:rsid w:val="00251984"/>
    <w:rsid w:val="00263393"/>
    <w:rsid w:val="00282833"/>
    <w:rsid w:val="002A6588"/>
    <w:rsid w:val="002B5C1B"/>
    <w:rsid w:val="002B72F1"/>
    <w:rsid w:val="002D0DDE"/>
    <w:rsid w:val="002F436C"/>
    <w:rsid w:val="0031305E"/>
    <w:rsid w:val="00323556"/>
    <w:rsid w:val="00324746"/>
    <w:rsid w:val="00341D62"/>
    <w:rsid w:val="00351A56"/>
    <w:rsid w:val="00374268"/>
    <w:rsid w:val="003826E0"/>
    <w:rsid w:val="00382E8B"/>
    <w:rsid w:val="00395F0C"/>
    <w:rsid w:val="00396798"/>
    <w:rsid w:val="003A207C"/>
    <w:rsid w:val="003B0F9D"/>
    <w:rsid w:val="00416551"/>
    <w:rsid w:val="00443B6F"/>
    <w:rsid w:val="004447CA"/>
    <w:rsid w:val="00446C37"/>
    <w:rsid w:val="00450039"/>
    <w:rsid w:val="004523EF"/>
    <w:rsid w:val="004733CA"/>
    <w:rsid w:val="0048490E"/>
    <w:rsid w:val="004861CE"/>
    <w:rsid w:val="004A4FB4"/>
    <w:rsid w:val="004B1193"/>
    <w:rsid w:val="004D1C7C"/>
    <w:rsid w:val="004E4A92"/>
    <w:rsid w:val="004F45E5"/>
    <w:rsid w:val="00512FD1"/>
    <w:rsid w:val="005771FF"/>
    <w:rsid w:val="005863AA"/>
    <w:rsid w:val="00586AE1"/>
    <w:rsid w:val="005B3A08"/>
    <w:rsid w:val="005C1875"/>
    <w:rsid w:val="005D3D16"/>
    <w:rsid w:val="0060166B"/>
    <w:rsid w:val="00607C0B"/>
    <w:rsid w:val="00643734"/>
    <w:rsid w:val="00643E5C"/>
    <w:rsid w:val="00645ECC"/>
    <w:rsid w:val="0069284B"/>
    <w:rsid w:val="006A78E8"/>
    <w:rsid w:val="006C1F3F"/>
    <w:rsid w:val="006E5AB3"/>
    <w:rsid w:val="006F4C99"/>
    <w:rsid w:val="007154F3"/>
    <w:rsid w:val="0072517C"/>
    <w:rsid w:val="00733591"/>
    <w:rsid w:val="00752F5E"/>
    <w:rsid w:val="007748E3"/>
    <w:rsid w:val="007A346D"/>
    <w:rsid w:val="007B6AB6"/>
    <w:rsid w:val="007D3FE6"/>
    <w:rsid w:val="007F74E3"/>
    <w:rsid w:val="008256C4"/>
    <w:rsid w:val="008726E5"/>
    <w:rsid w:val="00872FCA"/>
    <w:rsid w:val="00882E9C"/>
    <w:rsid w:val="00887287"/>
    <w:rsid w:val="00887478"/>
    <w:rsid w:val="00894836"/>
    <w:rsid w:val="008B42C1"/>
    <w:rsid w:val="008B795C"/>
    <w:rsid w:val="008C116C"/>
    <w:rsid w:val="008F13CC"/>
    <w:rsid w:val="008F3C60"/>
    <w:rsid w:val="008F5499"/>
    <w:rsid w:val="009033B7"/>
    <w:rsid w:val="00937EA6"/>
    <w:rsid w:val="009469FB"/>
    <w:rsid w:val="0096225B"/>
    <w:rsid w:val="00973107"/>
    <w:rsid w:val="00986453"/>
    <w:rsid w:val="00996D33"/>
    <w:rsid w:val="009A314A"/>
    <w:rsid w:val="00A21AE1"/>
    <w:rsid w:val="00A54FAF"/>
    <w:rsid w:val="00A626A2"/>
    <w:rsid w:val="00AB06E3"/>
    <w:rsid w:val="00AC759E"/>
    <w:rsid w:val="00B03208"/>
    <w:rsid w:val="00B1327F"/>
    <w:rsid w:val="00B171B8"/>
    <w:rsid w:val="00B25F3B"/>
    <w:rsid w:val="00B26A81"/>
    <w:rsid w:val="00B35D48"/>
    <w:rsid w:val="00B46A72"/>
    <w:rsid w:val="00B93F8D"/>
    <w:rsid w:val="00BA6C0B"/>
    <w:rsid w:val="00BD3BEF"/>
    <w:rsid w:val="00BF37B2"/>
    <w:rsid w:val="00C23EE9"/>
    <w:rsid w:val="00C60A25"/>
    <w:rsid w:val="00CA3F87"/>
    <w:rsid w:val="00CA5672"/>
    <w:rsid w:val="00CC58F8"/>
    <w:rsid w:val="00D1067E"/>
    <w:rsid w:val="00D13FD0"/>
    <w:rsid w:val="00D16148"/>
    <w:rsid w:val="00D21FFC"/>
    <w:rsid w:val="00D408AB"/>
    <w:rsid w:val="00D823FE"/>
    <w:rsid w:val="00DF5379"/>
    <w:rsid w:val="00E11C71"/>
    <w:rsid w:val="00E15AE4"/>
    <w:rsid w:val="00E27F53"/>
    <w:rsid w:val="00E65D70"/>
    <w:rsid w:val="00E66D33"/>
    <w:rsid w:val="00E72735"/>
    <w:rsid w:val="00E74731"/>
    <w:rsid w:val="00E918CF"/>
    <w:rsid w:val="00EB24C9"/>
    <w:rsid w:val="00EC60FD"/>
    <w:rsid w:val="00EE0E8A"/>
    <w:rsid w:val="00EE6157"/>
    <w:rsid w:val="00EF15E7"/>
    <w:rsid w:val="00F2055F"/>
    <w:rsid w:val="00F50985"/>
    <w:rsid w:val="00F7146E"/>
    <w:rsid w:val="00F75796"/>
    <w:rsid w:val="00FA2137"/>
    <w:rsid w:val="00FD0082"/>
    <w:rsid w:val="00FD5661"/>
    <w:rsid w:val="00FE3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AAAB27"/>
  <w15:chartTrackingRefBased/>
  <w15:docId w15:val="{E7B0FE77-94BC-4B29-9F18-223CD8055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48E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256C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256C4"/>
    <w:rPr>
      <w:b/>
      <w:bCs/>
    </w:rPr>
  </w:style>
  <w:style w:type="character" w:styleId="a5">
    <w:name w:val="Hyperlink"/>
    <w:basedOn w:val="a0"/>
    <w:uiPriority w:val="99"/>
    <w:semiHidden/>
    <w:unhideWhenUsed/>
    <w:rsid w:val="008256C4"/>
    <w:rPr>
      <w:color w:val="0000FF"/>
      <w:u w:val="single"/>
    </w:rPr>
  </w:style>
  <w:style w:type="character" w:customStyle="1" w:styleId="given-name">
    <w:name w:val="given-name"/>
    <w:basedOn w:val="a0"/>
    <w:rsid w:val="00E11C71"/>
  </w:style>
  <w:style w:type="character" w:customStyle="1" w:styleId="text">
    <w:name w:val="text"/>
    <w:basedOn w:val="a0"/>
    <w:rsid w:val="00E11C71"/>
  </w:style>
  <w:style w:type="character" w:customStyle="1" w:styleId="react-xocs-alternative-link">
    <w:name w:val="react-xocs-alternative-link"/>
    <w:basedOn w:val="a0"/>
    <w:rsid w:val="00E11C71"/>
  </w:style>
  <w:style w:type="paragraph" w:styleId="a6">
    <w:name w:val="header"/>
    <w:basedOn w:val="a"/>
    <w:link w:val="a7"/>
    <w:uiPriority w:val="99"/>
    <w:unhideWhenUsed/>
    <w:rsid w:val="00230230"/>
    <w:pPr>
      <w:tabs>
        <w:tab w:val="center" w:pos="4153"/>
        <w:tab w:val="right" w:pos="8306"/>
      </w:tabs>
      <w:snapToGrid w:val="0"/>
      <w:jc w:val="center"/>
    </w:pPr>
    <w:rPr>
      <w:sz w:val="18"/>
      <w:szCs w:val="18"/>
    </w:rPr>
  </w:style>
  <w:style w:type="character" w:customStyle="1" w:styleId="a7">
    <w:name w:val="页眉 字符"/>
    <w:basedOn w:val="a0"/>
    <w:link w:val="a6"/>
    <w:uiPriority w:val="99"/>
    <w:rsid w:val="00230230"/>
    <w:rPr>
      <w:sz w:val="18"/>
      <w:szCs w:val="18"/>
    </w:rPr>
  </w:style>
  <w:style w:type="paragraph" w:styleId="a8">
    <w:name w:val="footer"/>
    <w:basedOn w:val="a"/>
    <w:link w:val="a9"/>
    <w:uiPriority w:val="99"/>
    <w:unhideWhenUsed/>
    <w:rsid w:val="00230230"/>
    <w:pPr>
      <w:tabs>
        <w:tab w:val="center" w:pos="4153"/>
        <w:tab w:val="right" w:pos="8306"/>
      </w:tabs>
      <w:snapToGrid w:val="0"/>
      <w:jc w:val="left"/>
    </w:pPr>
    <w:rPr>
      <w:sz w:val="18"/>
      <w:szCs w:val="18"/>
    </w:rPr>
  </w:style>
  <w:style w:type="character" w:customStyle="1" w:styleId="a9">
    <w:name w:val="页脚 字符"/>
    <w:basedOn w:val="a0"/>
    <w:link w:val="a8"/>
    <w:uiPriority w:val="99"/>
    <w:rsid w:val="0023023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2907">
      <w:bodyDiv w:val="1"/>
      <w:marLeft w:val="0"/>
      <w:marRight w:val="0"/>
      <w:marTop w:val="0"/>
      <w:marBottom w:val="0"/>
      <w:divBdr>
        <w:top w:val="none" w:sz="0" w:space="0" w:color="auto"/>
        <w:left w:val="none" w:sz="0" w:space="0" w:color="auto"/>
        <w:bottom w:val="none" w:sz="0" w:space="0" w:color="auto"/>
        <w:right w:val="none" w:sz="0" w:space="0" w:color="auto"/>
      </w:divBdr>
    </w:div>
    <w:div w:id="330642217">
      <w:bodyDiv w:val="1"/>
      <w:marLeft w:val="0"/>
      <w:marRight w:val="0"/>
      <w:marTop w:val="0"/>
      <w:marBottom w:val="0"/>
      <w:divBdr>
        <w:top w:val="none" w:sz="0" w:space="0" w:color="auto"/>
        <w:left w:val="none" w:sz="0" w:space="0" w:color="auto"/>
        <w:bottom w:val="none" w:sz="0" w:space="0" w:color="auto"/>
        <w:right w:val="none" w:sz="0" w:space="0" w:color="auto"/>
      </w:divBdr>
    </w:div>
    <w:div w:id="400450982">
      <w:bodyDiv w:val="1"/>
      <w:marLeft w:val="0"/>
      <w:marRight w:val="0"/>
      <w:marTop w:val="0"/>
      <w:marBottom w:val="0"/>
      <w:divBdr>
        <w:top w:val="none" w:sz="0" w:space="0" w:color="auto"/>
        <w:left w:val="none" w:sz="0" w:space="0" w:color="auto"/>
        <w:bottom w:val="none" w:sz="0" w:space="0" w:color="auto"/>
        <w:right w:val="none" w:sz="0" w:space="0" w:color="auto"/>
      </w:divBdr>
    </w:div>
    <w:div w:id="470172402">
      <w:bodyDiv w:val="1"/>
      <w:marLeft w:val="0"/>
      <w:marRight w:val="0"/>
      <w:marTop w:val="0"/>
      <w:marBottom w:val="0"/>
      <w:divBdr>
        <w:top w:val="none" w:sz="0" w:space="0" w:color="auto"/>
        <w:left w:val="none" w:sz="0" w:space="0" w:color="auto"/>
        <w:bottom w:val="none" w:sz="0" w:space="0" w:color="auto"/>
        <w:right w:val="none" w:sz="0" w:space="0" w:color="auto"/>
      </w:divBdr>
    </w:div>
    <w:div w:id="165383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bjx.com.cn/topics/hedianjizu/" TargetMode="External"/><Relationship Id="rId3" Type="http://schemas.openxmlformats.org/officeDocument/2006/relationships/webSettings" Target="webSettings.xml"/><Relationship Id="rId7" Type="http://schemas.openxmlformats.org/officeDocument/2006/relationships/hyperlink" Target="https://news.bjx.com.cn/topics/hedia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2233</TotalTime>
  <Pages>10</Pages>
  <Words>1528</Words>
  <Characters>8716</Characters>
  <Application>Microsoft Office Word</Application>
  <DocSecurity>0</DocSecurity>
  <Lines>72</Lines>
  <Paragraphs>20</Paragraphs>
  <ScaleCrop>false</ScaleCrop>
  <Company/>
  <LinksUpToDate>false</LinksUpToDate>
  <CharactersWithSpaces>10224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雨函</dc:creator>
  <cp:keywords/>
  <dc:description/>
  <cp:lastModifiedBy>雨函 杨</cp:lastModifiedBy>
  <cp:revision>93</cp:revision>
  <dcterms:created xsi:type="dcterms:W3CDTF">2023-05-31T18:59:00Z</dcterms:created>
  <dcterms:modified xsi:type="dcterms:W3CDTF">2024-01-21T20:14:00Z</dcterms:modified>
</cp:coreProperties>
</file>