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6714E" w14:textId="2CC16CB5" w:rsidR="001D7E15" w:rsidRPr="005532B2" w:rsidRDefault="00980B69" w:rsidP="001D7E15">
      <w:pPr>
        <w:spacing w:line="360" w:lineRule="auto"/>
        <w:jc w:val="center"/>
        <w:rPr>
          <w:rFonts w:ascii="宋体" w:eastAsia="宋体" w:hAnsi="宋体"/>
          <w:sz w:val="44"/>
          <w:szCs w:val="44"/>
        </w:rPr>
      </w:pPr>
      <w:r>
        <w:rPr>
          <w:rFonts w:ascii="宋体" w:eastAsia="宋体" w:hAnsi="宋体" w:hint="eastAsia"/>
          <w:sz w:val="44"/>
          <w:szCs w:val="44"/>
        </w:rPr>
        <w:t>激光干涉测量振子速度综合</w:t>
      </w:r>
      <w:r w:rsidR="001D7E15" w:rsidRPr="005532B2">
        <w:rPr>
          <w:rFonts w:ascii="宋体" w:eastAsia="宋体" w:hAnsi="宋体" w:hint="eastAsia"/>
          <w:sz w:val="44"/>
          <w:szCs w:val="44"/>
        </w:rPr>
        <w:t>报告</w:t>
      </w:r>
    </w:p>
    <w:p w14:paraId="0CB62DE0" w14:textId="72A39DAF" w:rsidR="001D7E15" w:rsidRDefault="001D7E15" w:rsidP="001D7E15">
      <w:pPr>
        <w:spacing w:line="360" w:lineRule="auto"/>
      </w:pPr>
      <w:r w:rsidRPr="005532B2">
        <w:rPr>
          <w:rFonts w:ascii="黑体" w:eastAsia="黑体" w:hAnsi="黑体" w:hint="eastAsia"/>
        </w:rPr>
        <w:t>【摘要】</w:t>
      </w:r>
      <w:r>
        <w:rPr>
          <w:rFonts w:hint="eastAsia"/>
        </w:rPr>
        <w:t xml:space="preserve"> </w:t>
      </w:r>
      <w:r w:rsidRPr="005532B2">
        <w:rPr>
          <w:rFonts w:ascii="宋体" w:eastAsia="宋体" w:hAnsi="宋体" w:hint="eastAsia"/>
          <w:sz w:val="18"/>
          <w:szCs w:val="18"/>
        </w:rPr>
        <w:t>本实验</w:t>
      </w:r>
      <w:r w:rsidR="00944A60">
        <w:rPr>
          <w:rFonts w:ascii="宋体" w:eastAsia="宋体" w:hAnsi="宋体" w:hint="eastAsia"/>
          <w:sz w:val="18"/>
          <w:szCs w:val="18"/>
        </w:rPr>
        <w:t>以激光为光源，利用迈克尔逊干涉仪的光学系统</w:t>
      </w:r>
      <w:r w:rsidR="00EF4704">
        <w:rPr>
          <w:rFonts w:ascii="宋体" w:eastAsia="宋体" w:hAnsi="宋体" w:hint="eastAsia"/>
          <w:sz w:val="18"/>
          <w:szCs w:val="18"/>
        </w:rPr>
        <w:t>观察了光的干涉现象，并采用</w:t>
      </w:r>
      <w:r w:rsidR="00944A60">
        <w:rPr>
          <w:rFonts w:ascii="宋体" w:eastAsia="宋体" w:hAnsi="宋体" w:hint="eastAsia"/>
          <w:sz w:val="18"/>
          <w:szCs w:val="18"/>
        </w:rPr>
        <w:t>延时采样技术，</w:t>
      </w:r>
      <w:r w:rsidR="00EF4704">
        <w:rPr>
          <w:rFonts w:ascii="宋体" w:eastAsia="宋体" w:hAnsi="宋体" w:hint="eastAsia"/>
          <w:sz w:val="18"/>
          <w:szCs w:val="18"/>
        </w:rPr>
        <w:t>使用激光干涉测速仪</w:t>
      </w:r>
      <w:r w:rsidR="00944A60">
        <w:rPr>
          <w:rFonts w:ascii="宋体" w:eastAsia="宋体" w:hAnsi="宋体" w:hint="eastAsia"/>
          <w:sz w:val="18"/>
          <w:szCs w:val="18"/>
        </w:rPr>
        <w:t>对线性振子的振动速率进行</w:t>
      </w:r>
      <w:r w:rsidR="00EF4704">
        <w:rPr>
          <w:rFonts w:ascii="宋体" w:eastAsia="宋体" w:hAnsi="宋体" w:hint="eastAsia"/>
          <w:sz w:val="18"/>
          <w:szCs w:val="18"/>
        </w:rPr>
        <w:t>了</w:t>
      </w:r>
      <w:r w:rsidR="00944A60">
        <w:rPr>
          <w:rFonts w:ascii="宋体" w:eastAsia="宋体" w:hAnsi="宋体" w:hint="eastAsia"/>
          <w:sz w:val="18"/>
          <w:szCs w:val="18"/>
        </w:rPr>
        <w:t>即时</w:t>
      </w:r>
      <w:r w:rsidR="00EF4704">
        <w:rPr>
          <w:rFonts w:ascii="宋体" w:eastAsia="宋体" w:hAnsi="宋体" w:hint="eastAsia"/>
          <w:sz w:val="18"/>
          <w:szCs w:val="18"/>
        </w:rPr>
        <w:t>的</w:t>
      </w:r>
      <w:r w:rsidR="00944A60">
        <w:rPr>
          <w:rFonts w:ascii="宋体" w:eastAsia="宋体" w:hAnsi="宋体" w:hint="eastAsia"/>
          <w:sz w:val="18"/>
          <w:szCs w:val="18"/>
        </w:rPr>
        <w:t>测量</w:t>
      </w:r>
      <w:r w:rsidR="003B612E">
        <w:rPr>
          <w:rFonts w:ascii="宋体" w:eastAsia="宋体" w:hAnsi="宋体" w:hint="eastAsia"/>
          <w:sz w:val="18"/>
          <w:szCs w:val="18"/>
        </w:rPr>
        <w:t>。</w:t>
      </w:r>
    </w:p>
    <w:p w14:paraId="440AA51E" w14:textId="70143FE1" w:rsidR="001D7E15" w:rsidRDefault="001D7E15" w:rsidP="001D7E15">
      <w:pPr>
        <w:spacing w:line="360" w:lineRule="auto"/>
        <w:rPr>
          <w:rFonts w:ascii="黑体" w:eastAsia="黑体" w:hAnsi="黑体"/>
        </w:rPr>
      </w:pPr>
      <w:r w:rsidRPr="00870EF4">
        <w:rPr>
          <w:rFonts w:ascii="黑体" w:eastAsia="黑体" w:hAnsi="黑体" w:hint="eastAsia"/>
        </w:rPr>
        <w:t>【关键词】</w:t>
      </w:r>
      <w:r>
        <w:rPr>
          <w:rFonts w:hint="eastAsia"/>
        </w:rPr>
        <w:t xml:space="preserve"> </w:t>
      </w:r>
      <w:r w:rsidR="00EF4704">
        <w:rPr>
          <w:rFonts w:ascii="黑体" w:eastAsia="黑体" w:hAnsi="黑体" w:hint="eastAsia"/>
        </w:rPr>
        <w:t>激光干涉</w:t>
      </w:r>
      <w:r w:rsidRPr="00870EF4">
        <w:rPr>
          <w:rFonts w:ascii="黑体" w:eastAsia="黑体" w:hAnsi="黑体" w:hint="eastAsia"/>
        </w:rPr>
        <w:t>，</w:t>
      </w:r>
      <w:r w:rsidR="00EF4704">
        <w:rPr>
          <w:rFonts w:ascii="黑体" w:eastAsia="黑体" w:hAnsi="黑体" w:hint="eastAsia"/>
        </w:rPr>
        <w:t>迈克尔逊干涉仪</w:t>
      </w:r>
      <w:r w:rsidRPr="00870EF4">
        <w:rPr>
          <w:rFonts w:ascii="黑体" w:eastAsia="黑体" w:hAnsi="黑体" w:hint="eastAsia"/>
        </w:rPr>
        <w:t>，</w:t>
      </w:r>
      <w:r w:rsidR="00EF4704">
        <w:rPr>
          <w:rFonts w:ascii="黑体" w:eastAsia="黑体" w:hAnsi="黑体" w:hint="eastAsia"/>
        </w:rPr>
        <w:t>激光干涉测速</w:t>
      </w:r>
    </w:p>
    <w:p w14:paraId="676D5952" w14:textId="77777777" w:rsidR="001D7E15" w:rsidRDefault="001D7E15" w:rsidP="001D7E15">
      <w:pPr>
        <w:spacing w:line="360" w:lineRule="auto"/>
        <w:rPr>
          <w:rFonts w:ascii="黑体" w:eastAsia="黑体" w:hAnsi="黑体"/>
        </w:rPr>
      </w:pPr>
    </w:p>
    <w:p w14:paraId="04819ED7" w14:textId="1E12EB49" w:rsidR="00A6206C" w:rsidRDefault="007F743F" w:rsidP="001D7E15">
      <w:pPr>
        <w:spacing w:line="360" w:lineRule="auto"/>
        <w:jc w:val="center"/>
        <w:rPr>
          <w:rFonts w:ascii="Times New Roman" w:eastAsia="黑体" w:hAnsi="Times New Roman" w:cs="Times New Roman"/>
          <w:sz w:val="28"/>
          <w:szCs w:val="28"/>
        </w:rPr>
      </w:pPr>
      <w:r w:rsidRPr="007F743F">
        <w:rPr>
          <w:rFonts w:ascii="Times New Roman" w:eastAsia="黑体" w:hAnsi="Times New Roman" w:cs="Times New Roman"/>
          <w:sz w:val="28"/>
          <w:szCs w:val="28"/>
        </w:rPr>
        <w:t>Laser interferometry: measuring the speed of the oscillator</w:t>
      </w:r>
    </w:p>
    <w:p w14:paraId="594A53E1" w14:textId="202452AF" w:rsidR="00A6206C" w:rsidRDefault="001D7E15" w:rsidP="001D7E15">
      <w:pPr>
        <w:spacing w:line="360" w:lineRule="auto"/>
        <w:rPr>
          <w:rFonts w:ascii="Times New Roman" w:eastAsia="黑体" w:hAnsi="Times New Roman" w:cs="Times New Roman"/>
          <w:sz w:val="18"/>
          <w:szCs w:val="18"/>
        </w:rPr>
      </w:pPr>
      <w:r w:rsidRPr="00371ADC">
        <w:rPr>
          <w:rFonts w:ascii="Times New Roman" w:eastAsia="黑体" w:hAnsi="Times New Roman" w:cs="Times New Roman"/>
          <w:b/>
          <w:bCs/>
        </w:rPr>
        <w:t>Abstract:</w:t>
      </w:r>
      <w:r w:rsidRPr="007554C5">
        <w:rPr>
          <w:rFonts w:ascii="Times New Roman" w:hAnsi="Times New Roman" w:cs="Times New Roman"/>
        </w:rPr>
        <w:t xml:space="preserve"> </w:t>
      </w:r>
      <w:r w:rsidR="00EF4704" w:rsidRPr="00EF4704">
        <w:rPr>
          <w:rFonts w:ascii="Times New Roman" w:eastAsia="黑体" w:hAnsi="Times New Roman" w:cs="Times New Roman"/>
          <w:sz w:val="18"/>
          <w:szCs w:val="18"/>
        </w:rPr>
        <w:t>In this experiment, the laser was used as the light source, the optical system of the Michelson interferometer was used to observe the interference phenomenon of light, and the time-lapse sampling technology was used to measure the vibration rate of the linear oscillator by laser interferometer in real time.</w:t>
      </w:r>
    </w:p>
    <w:p w14:paraId="7D75EBD4" w14:textId="780B2CE2" w:rsidR="001D7E15" w:rsidRPr="008C23D7" w:rsidRDefault="001D7E15" w:rsidP="001D7E15">
      <w:pPr>
        <w:spacing w:line="360" w:lineRule="auto"/>
        <w:rPr>
          <w:rFonts w:ascii="宋体" w:eastAsia="宋体" w:hAnsi="宋体"/>
          <w:sz w:val="28"/>
          <w:szCs w:val="28"/>
        </w:rPr>
      </w:pPr>
      <w:r w:rsidRPr="00371ADC">
        <w:rPr>
          <w:rFonts w:ascii="Times New Roman" w:eastAsia="黑体" w:hAnsi="Times New Roman" w:cs="Times New Roman"/>
          <w:b/>
          <w:bCs/>
        </w:rPr>
        <w:t xml:space="preserve">Key </w:t>
      </w:r>
      <w:r>
        <w:rPr>
          <w:rFonts w:ascii="Times New Roman" w:eastAsia="黑体" w:hAnsi="Times New Roman" w:cs="Times New Roman"/>
          <w:b/>
          <w:bCs/>
        </w:rPr>
        <w:t>w</w:t>
      </w:r>
      <w:r w:rsidRPr="00371ADC">
        <w:rPr>
          <w:rFonts w:ascii="Times New Roman" w:eastAsia="黑体" w:hAnsi="Times New Roman" w:cs="Times New Roman"/>
          <w:b/>
          <w:bCs/>
        </w:rPr>
        <w:t xml:space="preserve">ords: </w:t>
      </w:r>
      <w:r w:rsidR="00EF4704" w:rsidRPr="00EF4704">
        <w:rPr>
          <w:rFonts w:ascii="Times New Roman" w:eastAsia="黑体" w:hAnsi="Times New Roman" w:cs="Times New Roman"/>
          <w:b/>
          <w:bCs/>
        </w:rPr>
        <w:t>Laser interference</w:t>
      </w:r>
      <w:r w:rsidR="00EF4704">
        <w:rPr>
          <w:rFonts w:ascii="Times New Roman" w:eastAsia="黑体" w:hAnsi="Times New Roman" w:cs="Times New Roman"/>
          <w:b/>
          <w:bCs/>
        </w:rPr>
        <w:t>,</w:t>
      </w:r>
      <w:r w:rsidR="00EF4704" w:rsidRPr="00EF4704">
        <w:t xml:space="preserve"> </w:t>
      </w:r>
      <w:r w:rsidR="00EF4704" w:rsidRPr="00EF4704">
        <w:rPr>
          <w:rFonts w:ascii="Times New Roman" w:eastAsia="黑体" w:hAnsi="Times New Roman" w:cs="Times New Roman"/>
          <w:b/>
          <w:bCs/>
        </w:rPr>
        <w:t>Michelson interferometer</w:t>
      </w:r>
      <w:r w:rsidR="00EF4704">
        <w:rPr>
          <w:rFonts w:ascii="Times New Roman" w:eastAsia="黑体" w:hAnsi="Times New Roman" w:cs="Times New Roman"/>
          <w:b/>
          <w:bCs/>
        </w:rPr>
        <w:t>,</w:t>
      </w:r>
      <w:r w:rsidRPr="00371ADC">
        <w:rPr>
          <w:rFonts w:ascii="Times New Roman" w:eastAsia="黑体" w:hAnsi="Times New Roman" w:cs="Times New Roman"/>
          <w:b/>
          <w:bCs/>
        </w:rPr>
        <w:t xml:space="preserve"> </w:t>
      </w:r>
      <w:r w:rsidR="00EF4704" w:rsidRPr="00EF4704">
        <w:rPr>
          <w:rFonts w:ascii="Times New Roman" w:hAnsi="Times New Roman" w:cs="Times New Roman"/>
          <w:b/>
          <w:bCs/>
        </w:rPr>
        <w:t>Laser interferometric velocimetry</w:t>
      </w:r>
      <w:r w:rsidR="00EF4704" w:rsidRPr="00EF4704">
        <w:rPr>
          <w:rFonts w:ascii="Times New Roman" w:hAnsi="Times New Roman" w:cs="Times New Roman" w:hint="eastAsia"/>
          <w:b/>
          <w:bCs/>
        </w:rPr>
        <w:t xml:space="preserve"> </w:t>
      </w:r>
      <w:r w:rsidRPr="008C23D7">
        <w:rPr>
          <w:rFonts w:ascii="宋体" w:eastAsia="宋体" w:hAnsi="宋体" w:hint="eastAsia"/>
          <w:sz w:val="28"/>
          <w:szCs w:val="28"/>
        </w:rPr>
        <w:t>1引言</w:t>
      </w:r>
    </w:p>
    <w:p w14:paraId="2FE50CEB" w14:textId="6FFC5322" w:rsidR="001D7E15" w:rsidRDefault="007F7E40" w:rsidP="007F7E40">
      <w:pPr>
        <w:spacing w:line="360" w:lineRule="auto"/>
        <w:ind w:firstLineChars="200" w:firstLine="420"/>
        <w:rPr>
          <w:rFonts w:ascii="宋体" w:eastAsia="宋体" w:hAnsi="宋体"/>
        </w:rPr>
      </w:pPr>
      <w:r>
        <w:rPr>
          <w:rFonts w:ascii="宋体" w:eastAsia="宋体" w:hAnsi="宋体" w:hint="eastAsia"/>
        </w:rPr>
        <w:t>利用光波的干涉现象测量长度和形状的技术很早就成为了非接触高精度的测量方法，但在激光被发现之前，由于光源条件有限，其应用并不十分广泛。</w:t>
      </w:r>
      <w:r w:rsidR="002F139D">
        <w:rPr>
          <w:rFonts w:ascii="宋体" w:eastAsia="宋体" w:hAnsi="宋体" w:hint="eastAsia"/>
        </w:rPr>
        <w:t>自从</w:t>
      </w:r>
      <m:oMath>
        <m:r>
          <w:rPr>
            <w:rFonts w:ascii="Cambria Math" w:eastAsia="宋体" w:hAnsi="Cambria Math"/>
          </w:rPr>
          <m:t>He-Ne</m:t>
        </m:r>
      </m:oMath>
      <w:r w:rsidR="002F139D">
        <w:rPr>
          <w:rFonts w:ascii="宋体" w:eastAsia="宋体" w:hAnsi="宋体" w:hint="eastAsia"/>
        </w:rPr>
        <w:t>激光器问世以来，</w:t>
      </w:r>
      <w:r w:rsidR="00944A60">
        <w:rPr>
          <w:rFonts w:ascii="宋体" w:eastAsia="宋体" w:hAnsi="宋体" w:hint="eastAsia"/>
        </w:rPr>
        <w:t>由于</w:t>
      </w:r>
      <w:r w:rsidR="002F139D">
        <w:rPr>
          <w:rFonts w:ascii="宋体" w:eastAsia="宋体" w:hAnsi="宋体" w:hint="eastAsia"/>
        </w:rPr>
        <w:t>激光</w:t>
      </w:r>
      <w:r w:rsidR="00944A60">
        <w:rPr>
          <w:rFonts w:ascii="宋体" w:eastAsia="宋体" w:hAnsi="宋体" w:hint="eastAsia"/>
        </w:rPr>
        <w:t>高度的単色性和方向性以及高亮度的特性，</w:t>
      </w:r>
      <w:r w:rsidR="002F139D">
        <w:rPr>
          <w:rFonts w:ascii="宋体" w:eastAsia="宋体" w:hAnsi="宋体" w:hint="eastAsia"/>
        </w:rPr>
        <w:t>其</w:t>
      </w:r>
      <w:r w:rsidR="00944A60">
        <w:rPr>
          <w:rFonts w:ascii="宋体" w:eastAsia="宋体" w:hAnsi="宋体" w:hint="eastAsia"/>
        </w:rPr>
        <w:t>在科学技术和国民经济的许多领域获得了广泛的应用。</w:t>
      </w:r>
      <w:r w:rsidR="002F139D">
        <w:rPr>
          <w:rFonts w:ascii="宋体" w:eastAsia="宋体" w:hAnsi="宋体" w:hint="eastAsia"/>
        </w:rPr>
        <w:t>伴随着电子学、光学和物理光学的发展并与计算机相匹配，激光干涉仪不仅能测量线位移、线速度，还能测量小角度等几何量，在超精密加工、光刻机以及三坐标测量机的标定等领域有着广泛的应用前景。</w:t>
      </w:r>
    </w:p>
    <w:p w14:paraId="5D7DB855" w14:textId="19646D24" w:rsidR="0008470D" w:rsidRDefault="0008470D" w:rsidP="00C26140">
      <w:pPr>
        <w:spacing w:line="360" w:lineRule="auto"/>
        <w:ind w:firstLineChars="200" w:firstLine="420"/>
        <w:rPr>
          <w:rFonts w:ascii="宋体" w:eastAsia="宋体" w:hAnsi="宋体"/>
        </w:rPr>
      </w:pPr>
      <w:r>
        <w:rPr>
          <w:rFonts w:ascii="宋体" w:eastAsia="宋体" w:hAnsi="宋体" w:hint="eastAsia"/>
        </w:rPr>
        <w:t>1</w:t>
      </w:r>
      <w:r>
        <w:rPr>
          <w:rFonts w:ascii="宋体" w:eastAsia="宋体" w:hAnsi="宋体"/>
        </w:rPr>
        <w:t>953</w:t>
      </w:r>
      <w:r>
        <w:rPr>
          <w:rFonts w:ascii="宋体" w:eastAsia="宋体" w:hAnsi="宋体" w:hint="eastAsia"/>
        </w:rPr>
        <w:t>年，</w:t>
      </w:r>
      <w:r>
        <w:rPr>
          <w:rFonts w:ascii="宋体" w:eastAsia="宋体" w:hAnsi="宋体"/>
        </w:rPr>
        <w:t>E.R.</w:t>
      </w:r>
      <w:r w:rsidR="007E48DD">
        <w:rPr>
          <w:rFonts w:ascii="宋体" w:eastAsia="宋体" w:hAnsi="宋体" w:hint="eastAsia"/>
        </w:rPr>
        <w:t>佩克制造出世界上第一台条纹计数式干涉仪，1</w:t>
      </w:r>
      <w:r w:rsidR="007E48DD">
        <w:rPr>
          <w:rFonts w:ascii="宋体" w:eastAsia="宋体" w:hAnsi="宋体"/>
        </w:rPr>
        <w:t>967</w:t>
      </w:r>
      <w:r w:rsidR="007E48DD">
        <w:rPr>
          <w:rFonts w:ascii="宋体" w:eastAsia="宋体" w:hAnsi="宋体" w:hint="eastAsia"/>
        </w:rPr>
        <w:t>年开始出现激光干涉仪的工作样机；美国的H</w:t>
      </w:r>
      <w:r w:rsidR="007E48DD">
        <w:rPr>
          <w:rFonts w:ascii="宋体" w:eastAsia="宋体" w:hAnsi="宋体"/>
        </w:rPr>
        <w:t>.P</w:t>
      </w:r>
      <w:r w:rsidR="007E48DD">
        <w:rPr>
          <w:rFonts w:ascii="宋体" w:eastAsia="宋体" w:hAnsi="宋体" w:hint="eastAsia"/>
        </w:rPr>
        <w:t>公司的激光干涉仪于1</w:t>
      </w:r>
      <w:r w:rsidR="007E48DD">
        <w:rPr>
          <w:rFonts w:ascii="宋体" w:eastAsia="宋体" w:hAnsi="宋体"/>
        </w:rPr>
        <w:t>970</w:t>
      </w:r>
      <w:r w:rsidR="007E48DD">
        <w:rPr>
          <w:rFonts w:ascii="宋体" w:eastAsia="宋体" w:hAnsi="宋体" w:hint="eastAsia"/>
        </w:rPr>
        <w:t>年出现在市场上，其采用外调制法实现了低频噪声的抑制和信号频谱的迁移；1</w:t>
      </w:r>
      <w:r w:rsidR="007E48DD">
        <w:rPr>
          <w:rFonts w:ascii="宋体" w:eastAsia="宋体" w:hAnsi="宋体"/>
        </w:rPr>
        <w:t>973</w:t>
      </w:r>
      <w:r w:rsidR="007E48DD">
        <w:rPr>
          <w:rFonts w:ascii="宋体" w:eastAsia="宋体" w:hAnsi="宋体" w:hint="eastAsia"/>
        </w:rPr>
        <w:t>年，苏联科学院研制出新型单频激光干涉仪，其以相位调制原理为基础，性能却不亚于双频干涉仪；如今，随着干涉测量技术的发展，出现了各种形式的激光干涉仪，从原理上主要归纳为单频激光干涉和双频激光干涉。</w:t>
      </w:r>
      <w:r w:rsidR="00612238">
        <w:rPr>
          <w:rFonts w:ascii="宋体" w:eastAsia="宋体" w:hAnsi="宋体" w:hint="eastAsia"/>
        </w:rPr>
        <w:t>本实验所采用的迈克尔逊干涉仪的原理为单频激光干涉。</w:t>
      </w:r>
    </w:p>
    <w:p w14:paraId="012D523D" w14:textId="5B8CB7C0" w:rsidR="001D7E15" w:rsidRPr="009B77DF" w:rsidRDefault="001D7E15" w:rsidP="001D7E15">
      <w:pPr>
        <w:spacing w:line="360" w:lineRule="auto"/>
        <w:rPr>
          <w:rFonts w:ascii="宋体" w:eastAsia="宋体" w:hAnsi="宋体"/>
          <w:sz w:val="28"/>
          <w:szCs w:val="28"/>
        </w:rPr>
      </w:pPr>
      <w:r w:rsidRPr="009B77DF">
        <w:rPr>
          <w:rFonts w:ascii="宋体" w:eastAsia="宋体" w:hAnsi="宋体" w:hint="eastAsia"/>
          <w:sz w:val="28"/>
          <w:szCs w:val="28"/>
        </w:rPr>
        <w:t>2实验</w:t>
      </w:r>
      <w:r w:rsidR="005127C8">
        <w:rPr>
          <w:rFonts w:ascii="宋体" w:eastAsia="宋体" w:hAnsi="宋体" w:hint="eastAsia"/>
          <w:sz w:val="28"/>
          <w:szCs w:val="28"/>
        </w:rPr>
        <w:t>原理</w:t>
      </w:r>
    </w:p>
    <w:p w14:paraId="530FA481" w14:textId="1CFD0F0C" w:rsidR="00C26140" w:rsidRDefault="00C26140" w:rsidP="001D7E15">
      <w:pPr>
        <w:spacing w:line="360" w:lineRule="auto"/>
        <w:ind w:firstLineChars="200" w:firstLine="420"/>
        <w:rPr>
          <w:rFonts w:ascii="宋体" w:eastAsia="宋体" w:hAnsi="宋体"/>
          <w:szCs w:val="21"/>
        </w:rPr>
      </w:pPr>
      <w:r>
        <w:rPr>
          <w:rFonts w:ascii="宋体" w:eastAsia="宋体" w:hAnsi="宋体" w:hint="eastAsia"/>
          <w:szCs w:val="21"/>
        </w:rPr>
        <w:t>本实验以激光为光源，利用</w:t>
      </w:r>
      <w:r w:rsidR="007F7E40">
        <w:rPr>
          <w:rFonts w:ascii="宋体" w:eastAsia="宋体" w:hAnsi="宋体" w:hint="eastAsia"/>
          <w:szCs w:val="21"/>
        </w:rPr>
        <w:t>单频激光干涉中的</w:t>
      </w:r>
      <w:r>
        <w:rPr>
          <w:rFonts w:ascii="宋体" w:eastAsia="宋体" w:hAnsi="宋体" w:hint="eastAsia"/>
          <w:szCs w:val="21"/>
        </w:rPr>
        <w:t>迈克尔逊干涉仪光学系统，采用延时采样技术，对线性振子的振动速率进行即时测量。</w:t>
      </w:r>
    </w:p>
    <w:p w14:paraId="49A45326" w14:textId="324FC305" w:rsidR="00006E48" w:rsidRDefault="00006E48" w:rsidP="007825E2">
      <w:pPr>
        <w:spacing w:line="360" w:lineRule="auto"/>
        <w:ind w:firstLineChars="200" w:firstLine="420"/>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为激光干涉测量振子速度实验系统的原理图。</w:t>
      </w:r>
      <w:r w:rsidR="00C26140">
        <w:rPr>
          <w:rFonts w:ascii="宋体" w:eastAsia="宋体" w:hAnsi="宋体" w:hint="eastAsia"/>
          <w:szCs w:val="21"/>
        </w:rPr>
        <w:t>主要组成部分为激光头、光学干涉系统、干涉条纹计数和处理测量结果的电子系统和承担连接和运动的机械系统。</w:t>
      </w:r>
      <w:r>
        <w:rPr>
          <w:rFonts w:ascii="宋体" w:eastAsia="宋体" w:hAnsi="宋体" w:hint="eastAsia"/>
          <w:szCs w:val="21"/>
        </w:rPr>
        <w:t>激光器发</w:t>
      </w:r>
      <w:r>
        <w:rPr>
          <w:rFonts w:ascii="宋体" w:eastAsia="宋体" w:hAnsi="宋体" w:hint="eastAsia"/>
          <w:szCs w:val="21"/>
        </w:rPr>
        <w:lastRenderedPageBreak/>
        <w:t>出激光，经分束镜后分成两束光强大致相等的激光束，一束射到运动反射镜（动镜）上，另一束射到固定反射镜（静镜）。从动镜和静镜反射回来的两束激光在接收器处形成明暗相间的干涉条纹。当动镜运动时，干涉条纹也会发生移动，形成脉冲电信号</w:t>
      </w:r>
      <w:r w:rsidR="00C26140">
        <w:rPr>
          <w:rFonts w:ascii="宋体" w:eastAsia="宋体" w:hAnsi="宋体" w:hint="eastAsia"/>
          <w:szCs w:val="21"/>
        </w:rPr>
        <w:t>，从而可以将待测量</w:t>
      </w:r>
      <w:r w:rsidR="00800831">
        <w:rPr>
          <w:rFonts w:ascii="宋体" w:eastAsia="宋体" w:hAnsi="宋体" w:hint="eastAsia"/>
          <w:szCs w:val="21"/>
        </w:rPr>
        <w:t>（速度）</w:t>
      </w:r>
      <w:r w:rsidR="00C26140">
        <w:rPr>
          <w:rFonts w:ascii="宋体" w:eastAsia="宋体" w:hAnsi="宋体" w:hint="eastAsia"/>
          <w:szCs w:val="21"/>
        </w:rPr>
        <w:t>以干涉条纹数的形式来表现。</w:t>
      </w:r>
    </w:p>
    <w:p w14:paraId="6C45F25D" w14:textId="149CAE72" w:rsidR="00006E48" w:rsidRDefault="00006E48" w:rsidP="006E6044">
      <w:pPr>
        <w:spacing w:line="360" w:lineRule="auto"/>
        <w:ind w:firstLineChars="200" w:firstLine="420"/>
        <w:jc w:val="center"/>
        <w:rPr>
          <w:rFonts w:ascii="宋体" w:eastAsia="宋体" w:hAnsi="宋体"/>
          <w:szCs w:val="21"/>
        </w:rPr>
      </w:pPr>
      <w:r>
        <w:rPr>
          <w:noProof/>
        </w:rPr>
        <w:drawing>
          <wp:inline distT="0" distB="0" distL="0" distR="0" wp14:anchorId="59DCF659" wp14:editId="31491BE2">
            <wp:extent cx="5274310" cy="3702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666"/>
                    <a:stretch/>
                  </pic:blipFill>
                  <pic:spPr bwMode="auto">
                    <a:xfrm>
                      <a:off x="0" y="0"/>
                      <a:ext cx="5274310" cy="3702050"/>
                    </a:xfrm>
                    <a:prstGeom prst="rect">
                      <a:avLst/>
                    </a:prstGeom>
                    <a:ln>
                      <a:noFill/>
                    </a:ln>
                    <a:extLst>
                      <a:ext uri="{53640926-AAD7-44D8-BBD7-CCE9431645EC}">
                        <a14:shadowObscured xmlns:a14="http://schemas.microsoft.com/office/drawing/2010/main"/>
                      </a:ext>
                    </a:extLst>
                  </pic:spPr>
                </pic:pic>
              </a:graphicData>
            </a:graphic>
          </wp:inline>
        </w:drawing>
      </w:r>
    </w:p>
    <w:p w14:paraId="398C0A07" w14:textId="24DEB21D" w:rsidR="00006E48" w:rsidRDefault="00006E48" w:rsidP="006E6044">
      <w:pPr>
        <w:spacing w:line="360" w:lineRule="auto"/>
        <w:ind w:firstLineChars="200" w:firstLine="420"/>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1 </w:t>
      </w:r>
      <w:r>
        <w:rPr>
          <w:rFonts w:ascii="宋体" w:eastAsia="宋体" w:hAnsi="宋体" w:hint="eastAsia"/>
          <w:szCs w:val="21"/>
        </w:rPr>
        <w:t>激光干涉测量振子速度的装置示意图</w:t>
      </w:r>
    </w:p>
    <w:p w14:paraId="0D937B4C" w14:textId="451816C7" w:rsidR="002D0A87" w:rsidRDefault="002D0A87" w:rsidP="002D0A87">
      <w:pPr>
        <w:spacing w:line="360" w:lineRule="auto"/>
        <w:rPr>
          <w:rFonts w:ascii="黑体" w:eastAsia="黑体" w:hAnsi="黑体"/>
          <w:szCs w:val="21"/>
        </w:rPr>
      </w:pPr>
      <w:r>
        <w:rPr>
          <w:rFonts w:ascii="黑体" w:eastAsia="黑体" w:hAnsi="黑体" w:hint="eastAsia"/>
          <w:szCs w:val="21"/>
        </w:rPr>
        <w:t>2</w:t>
      </w:r>
      <w:r>
        <w:rPr>
          <w:rFonts w:ascii="黑体" w:eastAsia="黑体" w:hAnsi="黑体"/>
          <w:szCs w:val="21"/>
        </w:rPr>
        <w:t xml:space="preserve">.1 </w:t>
      </w:r>
      <w:r>
        <w:rPr>
          <w:rFonts w:ascii="黑体" w:eastAsia="黑体" w:hAnsi="黑体" w:hint="eastAsia"/>
          <w:szCs w:val="21"/>
        </w:rPr>
        <w:t>氦氖激光器</w:t>
      </w:r>
    </w:p>
    <w:p w14:paraId="0A81FB12" w14:textId="77777777" w:rsidR="002C6404" w:rsidRDefault="002D0A87" w:rsidP="002D0A87">
      <w:pPr>
        <w:spacing w:line="360" w:lineRule="auto"/>
        <w:ind w:firstLineChars="200" w:firstLine="420"/>
        <w:rPr>
          <w:rFonts w:ascii="宋体" w:eastAsia="宋体" w:hAnsi="宋体"/>
          <w:szCs w:val="21"/>
        </w:rPr>
      </w:pPr>
      <w:r>
        <w:rPr>
          <w:rFonts w:ascii="宋体" w:eastAsia="宋体" w:hAnsi="宋体" w:hint="eastAsia"/>
          <w:szCs w:val="21"/>
        </w:rPr>
        <w:t>氦氖激光器的结构一般由放电管和光学谐振腔组成。</w:t>
      </w:r>
    </w:p>
    <w:p w14:paraId="6F0E8AD3" w14:textId="6DEBCF70" w:rsidR="00E63E92" w:rsidRDefault="002D0A87" w:rsidP="002D0A87">
      <w:pPr>
        <w:spacing w:line="360" w:lineRule="auto"/>
        <w:ind w:firstLineChars="200" w:firstLine="420"/>
        <w:rPr>
          <w:rFonts w:ascii="宋体" w:eastAsia="宋体" w:hAnsi="宋体"/>
          <w:szCs w:val="21"/>
        </w:rPr>
      </w:pPr>
      <w:r>
        <w:rPr>
          <w:rFonts w:ascii="宋体" w:eastAsia="宋体" w:hAnsi="宋体" w:hint="eastAsia"/>
          <w:szCs w:val="21"/>
        </w:rPr>
        <w:t>在放电管中的工作物质是氦气和氖气，其中氦气为辅助气体，氖气为工作气体。</w:t>
      </w:r>
      <w:r w:rsidR="008723D2">
        <w:rPr>
          <w:rFonts w:ascii="宋体" w:eastAsia="宋体" w:hAnsi="宋体" w:hint="eastAsia"/>
          <w:szCs w:val="21"/>
        </w:rPr>
        <w:t>电子经电场加速获得一定动能后与氦原子碰撞，并将氦原子激发到</w:t>
      </w:r>
      <w:r w:rsidR="006F66B6">
        <w:rPr>
          <w:rFonts w:ascii="宋体" w:eastAsia="宋体" w:hAnsi="宋体" w:hint="eastAsia"/>
          <w:szCs w:val="21"/>
        </w:rPr>
        <w:t>亚稳态能级</w:t>
      </w:r>
      <m:oMath>
        <m:sSup>
          <m:sSupPr>
            <m:ctrlPr>
              <w:rPr>
                <w:rFonts w:ascii="Cambria Math" w:eastAsia="宋体" w:hAnsi="Cambria Math"/>
                <w:i/>
                <w:szCs w:val="21"/>
              </w:rPr>
            </m:ctrlPr>
          </m:sSupPr>
          <m:e>
            <m:r>
              <w:rPr>
                <w:rFonts w:ascii="Cambria Math" w:eastAsia="宋体" w:hAnsi="Cambria Math"/>
                <w:szCs w:val="21"/>
              </w:rPr>
              <m:t>2</m:t>
            </m:r>
          </m:e>
          <m:sup>
            <m:r>
              <w:rPr>
                <w:rFonts w:ascii="Cambria Math" w:eastAsia="宋体" w:hAnsi="Cambria Math"/>
                <w:szCs w:val="21"/>
              </w:rPr>
              <m:t>1</m:t>
            </m:r>
          </m:sup>
        </m:sSup>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0</m:t>
            </m:r>
          </m:sub>
        </m:sSub>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2</m:t>
            </m:r>
          </m:e>
          <m:sup>
            <m:r>
              <w:rPr>
                <w:rFonts w:ascii="Cambria Math" w:eastAsia="宋体" w:hAnsi="Cambria Math"/>
                <w:szCs w:val="21"/>
              </w:rPr>
              <m:t>3</m:t>
            </m:r>
          </m:sup>
        </m:sSup>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0</m:t>
            </m:r>
          </m:sub>
        </m:sSub>
      </m:oMath>
      <w:r w:rsidR="008723D2">
        <w:rPr>
          <w:rFonts w:ascii="宋体" w:eastAsia="宋体" w:hAnsi="宋体" w:hint="eastAsia"/>
          <w:szCs w:val="21"/>
        </w:rPr>
        <w:t>上。这两个能级由于寿命长而容易积累粒子，于是大多数氦原子的能量分别与处于</w:t>
      </w:r>
      <m:oMath>
        <m:r>
          <w:rPr>
            <w:rFonts w:ascii="Cambria Math" w:eastAsia="宋体" w:hAnsi="Cambria Math"/>
            <w:szCs w:val="21"/>
          </w:rPr>
          <m:t>3S,2S</m:t>
        </m:r>
      </m:oMath>
      <w:r w:rsidR="008723D2">
        <w:rPr>
          <w:rFonts w:ascii="宋体" w:eastAsia="宋体" w:hAnsi="宋体" w:hint="eastAsia"/>
          <w:szCs w:val="21"/>
        </w:rPr>
        <w:t>态的氖原子能量相近，所以当处于</w:t>
      </w:r>
      <m:oMath>
        <m:sSup>
          <m:sSupPr>
            <m:ctrlPr>
              <w:rPr>
                <w:rFonts w:ascii="Cambria Math" w:eastAsia="宋体" w:hAnsi="Cambria Math"/>
                <w:i/>
                <w:szCs w:val="21"/>
              </w:rPr>
            </m:ctrlPr>
          </m:sSupPr>
          <m:e>
            <m:r>
              <w:rPr>
                <w:rFonts w:ascii="Cambria Math" w:eastAsia="宋体" w:hAnsi="Cambria Math"/>
                <w:szCs w:val="21"/>
              </w:rPr>
              <m:t>2</m:t>
            </m:r>
          </m:e>
          <m:sup>
            <m:r>
              <w:rPr>
                <w:rFonts w:ascii="Cambria Math" w:eastAsia="宋体" w:hAnsi="Cambria Math"/>
                <w:szCs w:val="21"/>
              </w:rPr>
              <m:t>1</m:t>
            </m:r>
          </m:sup>
        </m:sSup>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0</m:t>
            </m:r>
          </m:sub>
        </m:sSub>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2</m:t>
            </m:r>
          </m:e>
          <m:sup>
            <m:r>
              <w:rPr>
                <w:rFonts w:ascii="Cambria Math" w:eastAsia="宋体" w:hAnsi="Cambria Math"/>
                <w:szCs w:val="21"/>
              </w:rPr>
              <m:t>3</m:t>
            </m:r>
          </m:sup>
        </m:sSup>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0</m:t>
            </m:r>
          </m:sub>
        </m:sSub>
      </m:oMath>
      <w:r w:rsidR="008723D2">
        <w:rPr>
          <w:rFonts w:ascii="宋体" w:eastAsia="宋体" w:hAnsi="宋体" w:hint="eastAsia"/>
          <w:szCs w:val="21"/>
        </w:rPr>
        <w:t>的氦原子与氖原子碰撞后，很容易将能量传递给氖原子，使其从基态跃迁到</w:t>
      </w:r>
      <m:oMath>
        <m:r>
          <w:rPr>
            <w:rFonts w:ascii="Cambria Math" w:eastAsia="宋体" w:hAnsi="Cambria Math"/>
            <w:szCs w:val="21"/>
          </w:rPr>
          <m:t>3S,2S</m:t>
        </m:r>
      </m:oMath>
      <w:r w:rsidR="008723D2">
        <w:rPr>
          <w:rFonts w:ascii="宋体" w:eastAsia="宋体" w:hAnsi="宋体" w:hint="eastAsia"/>
          <w:szCs w:val="21"/>
        </w:rPr>
        <w:t>态，即能量共振转移。由于氖原子的</w:t>
      </w:r>
      <m:oMath>
        <m:r>
          <w:rPr>
            <w:rFonts w:ascii="Cambria Math" w:eastAsia="宋体" w:hAnsi="Cambria Math"/>
            <w:szCs w:val="21"/>
          </w:rPr>
          <m:t>2P,3P</m:t>
        </m:r>
      </m:oMath>
      <w:r w:rsidR="006F66B6">
        <w:rPr>
          <w:rFonts w:ascii="宋体" w:eastAsia="宋体" w:hAnsi="宋体" w:hint="eastAsia"/>
          <w:szCs w:val="21"/>
        </w:rPr>
        <w:t>态能级寿命较短，所以易发生</w:t>
      </w:r>
      <m:oMath>
        <m:r>
          <w:rPr>
            <w:rFonts w:ascii="Cambria Math" w:eastAsia="宋体" w:hAnsi="Cambria Math"/>
            <w:szCs w:val="21"/>
          </w:rPr>
          <m:t>3S-3P,3S-2P,2S-2P</m:t>
        </m:r>
      </m:oMath>
      <w:r w:rsidR="006F66B6">
        <w:rPr>
          <w:rFonts w:ascii="宋体" w:eastAsia="宋体" w:hAnsi="宋体" w:hint="eastAsia"/>
          <w:szCs w:val="21"/>
        </w:rPr>
        <w:t>之间的跃迁，发射出</w:t>
      </w:r>
      <m:oMath>
        <m:r>
          <w:rPr>
            <w:rFonts w:ascii="Cambria Math" w:eastAsia="宋体" w:hAnsi="Cambria Math"/>
            <w:szCs w:val="21"/>
          </w:rPr>
          <m:t>3.39</m:t>
        </m:r>
        <m:r>
          <w:rPr>
            <w:rFonts w:ascii="Cambria Math" w:eastAsia="宋体" w:hAnsi="Cambria Math" w:hint="eastAsia"/>
            <w:szCs w:val="21"/>
          </w:rPr>
          <m:t>μ</m:t>
        </m:r>
        <m:r>
          <w:rPr>
            <w:rFonts w:ascii="Cambria Math" w:eastAsia="宋体" w:hAnsi="Cambria Math"/>
            <w:szCs w:val="21"/>
          </w:rPr>
          <m:t>m,1.15</m:t>
        </m:r>
        <m:r>
          <w:rPr>
            <w:rFonts w:ascii="Cambria Math" w:eastAsia="宋体" w:hAnsi="Cambria Math" w:hint="eastAsia"/>
            <w:szCs w:val="21"/>
          </w:rPr>
          <m:t>μ</m:t>
        </m:r>
        <m:r>
          <w:rPr>
            <w:rFonts w:ascii="Cambria Math" w:eastAsia="宋体" w:hAnsi="Cambria Math"/>
            <w:szCs w:val="21"/>
          </w:rPr>
          <m:t>m,632.8nm</m:t>
        </m:r>
      </m:oMath>
      <w:r w:rsidR="006F66B6">
        <w:rPr>
          <w:rFonts w:ascii="宋体" w:eastAsia="宋体" w:hAnsi="宋体" w:hint="eastAsia"/>
          <w:szCs w:val="21"/>
        </w:rPr>
        <w:t>三种波长的激光。</w:t>
      </w:r>
      <m:oMath>
        <m:r>
          <w:rPr>
            <w:rFonts w:ascii="Cambria Math" w:eastAsia="宋体" w:hAnsi="Cambria Math"/>
            <w:szCs w:val="21"/>
          </w:rPr>
          <m:t>632.9nm</m:t>
        </m:r>
      </m:oMath>
      <w:r w:rsidR="00E63E92">
        <w:rPr>
          <w:rFonts w:ascii="宋体" w:eastAsia="宋体" w:hAnsi="宋体" w:hint="eastAsia"/>
          <w:szCs w:val="21"/>
        </w:rPr>
        <w:t>（红光）因处于可见波波段而应用较广泛，如本实验中所用。</w:t>
      </w:r>
      <w:r w:rsidR="006F66B6">
        <w:rPr>
          <w:rFonts w:ascii="宋体" w:eastAsia="宋体" w:hAnsi="宋体" w:hint="eastAsia"/>
          <w:szCs w:val="21"/>
        </w:rPr>
        <w:t>纯氖气的自发辐射效率较低，因为每个原子所受的碰撞不同，会跃迁到许多不同的能级，只有少数原子会处于</w:t>
      </w:r>
      <m:oMath>
        <m:r>
          <w:rPr>
            <w:rFonts w:ascii="Cambria Math" w:eastAsia="宋体" w:hAnsi="Cambria Math"/>
            <w:szCs w:val="21"/>
          </w:rPr>
          <m:t>2S,3S</m:t>
        </m:r>
      </m:oMath>
      <w:r w:rsidR="006F66B6">
        <w:rPr>
          <w:rFonts w:ascii="宋体" w:eastAsia="宋体" w:hAnsi="宋体" w:hint="eastAsia"/>
          <w:szCs w:val="21"/>
        </w:rPr>
        <w:t>的能级上</w:t>
      </w:r>
      <w:r w:rsidR="00E63E92">
        <w:rPr>
          <w:rFonts w:ascii="宋体" w:eastAsia="宋体" w:hAnsi="宋体" w:hint="eastAsia"/>
          <w:szCs w:val="21"/>
        </w:rPr>
        <w:t>，所以需要依赖氦原子的作用。</w:t>
      </w:r>
    </w:p>
    <w:p w14:paraId="73738F40" w14:textId="67221F7A" w:rsidR="006F66B6" w:rsidRDefault="006F66B6" w:rsidP="002D0A87">
      <w:pPr>
        <w:spacing w:line="360" w:lineRule="auto"/>
        <w:ind w:firstLineChars="200" w:firstLine="420"/>
        <w:rPr>
          <w:rFonts w:ascii="宋体" w:eastAsia="宋体" w:hAnsi="宋体"/>
          <w:szCs w:val="21"/>
        </w:rPr>
      </w:pPr>
      <w:r>
        <w:rPr>
          <w:rFonts w:ascii="宋体" w:eastAsia="宋体" w:hAnsi="宋体" w:hint="eastAsia"/>
          <w:szCs w:val="21"/>
        </w:rPr>
        <w:t>不过，因为各原子的辐射方向、相位</w:t>
      </w:r>
      <w:r w:rsidR="00E63E92">
        <w:rPr>
          <w:rFonts w:ascii="宋体" w:eastAsia="宋体" w:hAnsi="宋体" w:hint="eastAsia"/>
          <w:szCs w:val="21"/>
        </w:rPr>
        <w:t>及辐射光波长等</w:t>
      </w:r>
      <w:r>
        <w:rPr>
          <w:rFonts w:ascii="宋体" w:eastAsia="宋体" w:hAnsi="宋体" w:hint="eastAsia"/>
          <w:szCs w:val="21"/>
        </w:rPr>
        <w:t>十分杂乱</w:t>
      </w:r>
      <w:r w:rsidR="00E63E92">
        <w:rPr>
          <w:rFonts w:ascii="宋体" w:eastAsia="宋体" w:hAnsi="宋体" w:hint="eastAsia"/>
          <w:szCs w:val="21"/>
        </w:rPr>
        <w:t>，前述实际输出的光的</w:t>
      </w:r>
      <w:r w:rsidR="00E63E92">
        <w:rPr>
          <w:rFonts w:ascii="宋体" w:eastAsia="宋体" w:hAnsi="宋体" w:hint="eastAsia"/>
          <w:szCs w:val="21"/>
        </w:rPr>
        <w:lastRenderedPageBreak/>
        <w:t>效果并不好，所以激光管内还设置了谐振腔。谐振腔是一个两端各有一反射镜的玻璃管，受激辐射的光与谐振腔同轴的部分就在其中反射。谐振腔的长度应为某一波长的光半波长的整数倍，这样就能使得该波长的光增益而使其他波长的光衰减。两个反射镜的反射率略有不同，部分光会透过其中一个反射镜输出，同时，不断进行的光辐射给谐振腔继续补充能量。当达到平衡时，就能获得稳定、连续的束状单色光</w:t>
      </w:r>
      <w:r w:rsidR="002C6404">
        <w:rPr>
          <w:rFonts w:ascii="宋体" w:eastAsia="宋体" w:hAnsi="宋体" w:hint="eastAsia"/>
          <w:szCs w:val="21"/>
        </w:rPr>
        <w:t>，在实验室有限距离内，可以认为这一光束是良好平行的。</w:t>
      </w:r>
    </w:p>
    <w:p w14:paraId="564D3556" w14:textId="6052451C" w:rsidR="002D0A87" w:rsidRPr="002D0A87" w:rsidRDefault="00C76642" w:rsidP="002D0A87">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w:t>
      </w:r>
      <w:r w:rsidR="002C6404">
        <w:rPr>
          <w:rFonts w:ascii="黑体" w:eastAsia="黑体" w:hAnsi="黑体"/>
          <w:szCs w:val="21"/>
        </w:rPr>
        <w:t>2</w:t>
      </w:r>
      <w:r>
        <w:rPr>
          <w:rFonts w:ascii="黑体" w:eastAsia="黑体" w:hAnsi="黑体" w:hint="eastAsia"/>
          <w:szCs w:val="21"/>
        </w:rPr>
        <w:t>迈克尔逊干涉光学系统</w:t>
      </w:r>
    </w:p>
    <w:p w14:paraId="3A45EEB2" w14:textId="27E2E86D" w:rsidR="007825E2" w:rsidRDefault="007825E2" w:rsidP="007825E2">
      <w:pPr>
        <w:spacing w:line="360" w:lineRule="auto"/>
        <w:ind w:firstLineChars="200" w:firstLine="420"/>
        <w:rPr>
          <w:rFonts w:ascii="宋体" w:eastAsia="宋体" w:hAnsi="宋体"/>
          <w:szCs w:val="21"/>
        </w:rPr>
      </w:pPr>
      <w:r>
        <w:rPr>
          <w:rFonts w:ascii="宋体" w:eastAsia="宋体" w:hAnsi="宋体" w:hint="eastAsia"/>
          <w:szCs w:val="21"/>
        </w:rPr>
        <w:t>激光器发出激光，经分束镜后分成两束光强大致相等的激光束，一束射到运动反射镜（动镜）上，另一束射到固定反射镜（静镜）。</w:t>
      </w:r>
    </w:p>
    <w:p w14:paraId="3F0F6254" w14:textId="77777777" w:rsidR="00D21EFF" w:rsidRDefault="007825E2" w:rsidP="00D21EFF">
      <w:pPr>
        <w:spacing w:line="360" w:lineRule="auto"/>
        <w:ind w:firstLineChars="200" w:firstLine="420"/>
        <w:rPr>
          <w:rFonts w:ascii="宋体" w:eastAsia="宋体" w:hAnsi="宋体"/>
          <w:szCs w:val="21"/>
        </w:rPr>
      </w:pPr>
      <w:r>
        <w:rPr>
          <w:rFonts w:ascii="宋体" w:eastAsia="宋体" w:hAnsi="宋体" w:hint="eastAsia"/>
          <w:szCs w:val="21"/>
        </w:rPr>
        <w:t>设两光波在接收处的振动表示为：</w:t>
      </w:r>
    </w:p>
    <w:p w14:paraId="34F7FDF6" w14:textId="7CE02C46" w:rsidR="007825E2" w:rsidRPr="00D21EFF" w:rsidRDefault="00000000" w:rsidP="00D21EFF">
      <w:pPr>
        <w:spacing w:line="360" w:lineRule="auto"/>
        <w:ind w:firstLineChars="1300" w:firstLine="2730"/>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m:rPr>
            <m:sty m:val="p"/>
          </m:rPr>
          <w:rPr>
            <w:rFonts w:ascii="Cambria Math" w:eastAsia="宋体" w:hAnsi="Cambria Math"/>
            <w:szCs w:val="21"/>
          </w:rPr>
          <m:t>cos⁡</m:t>
        </m:r>
        <m:r>
          <w:rPr>
            <w:rFonts w:ascii="Cambria Math" w:eastAsia="宋体" w:hAnsi="Cambria Math"/>
            <w:szCs w:val="21"/>
          </w:rPr>
          <m:t>(k</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-ωt)</m:t>
        </m:r>
      </m:oMath>
      <w:r w:rsidR="00D21EFF">
        <w:rPr>
          <w:rFonts w:ascii="宋体" w:eastAsia="宋体" w:hAnsi="宋体" w:hint="eastAsia"/>
          <w:i/>
          <w:szCs w:val="21"/>
        </w:rPr>
        <w:t xml:space="preserve"> </w:t>
      </w:r>
    </w:p>
    <w:p w14:paraId="28D68FF3" w14:textId="489CDA40" w:rsidR="007825E2" w:rsidRPr="00D21EFF" w:rsidRDefault="00000000" w:rsidP="00D21EFF">
      <w:pPr>
        <w:spacing w:line="360" w:lineRule="auto"/>
        <w:ind w:firstLineChars="200" w:firstLine="420"/>
        <w:jc w:val="center"/>
        <w:rPr>
          <w:rFonts w:ascii="宋体" w:eastAsia="宋体" w:hAnsi="宋体"/>
          <w:iCs/>
          <w:szCs w:val="21"/>
        </w:rPr>
      </w:pPr>
      <m:oMath>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m:rPr>
            <m:sty m:val="p"/>
          </m:rPr>
          <w:rPr>
            <w:rFonts w:ascii="Cambria Math" w:eastAsia="宋体" w:hAnsi="Cambria Math"/>
            <w:szCs w:val="21"/>
          </w:rPr>
          <m:t>cos⁡</m:t>
        </m:r>
        <m:r>
          <w:rPr>
            <w:rFonts w:ascii="Cambria Math" w:eastAsia="宋体" w:hAnsi="Cambria Math"/>
            <w:szCs w:val="21"/>
          </w:rPr>
          <m:t>(k</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-ωt)</m:t>
        </m:r>
      </m:oMath>
      <w:r w:rsidR="00D21EFF">
        <w:rPr>
          <w:rFonts w:ascii="宋体" w:eastAsia="宋体" w:hAnsi="宋体" w:hint="eastAsia"/>
          <w:iCs/>
          <w:szCs w:val="21"/>
        </w:rPr>
        <w:t xml:space="preserve"> </w:t>
      </w:r>
      <w:r w:rsidR="00D21EFF">
        <w:rPr>
          <w:rFonts w:ascii="宋体" w:eastAsia="宋体" w:hAnsi="宋体"/>
          <w:iCs/>
          <w:szCs w:val="21"/>
        </w:rPr>
        <w:t xml:space="preserve">    </w:t>
      </w:r>
      <w:r w:rsidR="00D21EFF">
        <w:rPr>
          <w:rFonts w:ascii="宋体" w:eastAsia="宋体" w:hAnsi="宋体" w:hint="eastAsia"/>
          <w:iCs/>
          <w:szCs w:val="21"/>
        </w:rPr>
        <w:t>（1）</w:t>
      </w:r>
    </w:p>
    <w:p w14:paraId="4A5D1EFD" w14:textId="77777777" w:rsidR="007825E2" w:rsidRDefault="007825E2" w:rsidP="007825E2">
      <w:pPr>
        <w:spacing w:line="360" w:lineRule="auto"/>
        <w:ind w:firstLineChars="200" w:firstLine="420"/>
        <w:rPr>
          <w:rFonts w:ascii="宋体" w:eastAsia="宋体" w:hAnsi="宋体"/>
          <w:szCs w:val="21"/>
        </w:rPr>
      </w:pPr>
      <w:r>
        <w:rPr>
          <w:rFonts w:ascii="宋体" w:eastAsia="宋体" w:hAnsi="宋体" w:hint="eastAsia"/>
          <w:szCs w:val="21"/>
        </w:rPr>
        <w:t>其中</w:t>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oMath>
      <w:r>
        <w:rPr>
          <w:rFonts w:ascii="宋体" w:eastAsia="宋体" w:hAnsi="宋体" w:hint="eastAsia"/>
          <w:szCs w:val="21"/>
        </w:rPr>
        <w:t>为两光波在接收处的振幅；</w:t>
      </w:r>
      <m:oMath>
        <m:r>
          <w:rPr>
            <w:rFonts w:ascii="Cambria Math" w:eastAsia="宋体" w:hAnsi="Cambria Math"/>
            <w:szCs w:val="21"/>
          </w:rPr>
          <m:t>k</m:t>
        </m:r>
      </m:oMath>
      <w:r>
        <w:rPr>
          <w:rFonts w:ascii="宋体" w:eastAsia="宋体" w:hAnsi="宋体" w:hint="eastAsia"/>
          <w:szCs w:val="21"/>
        </w:rPr>
        <w:t>为波矢；</w:t>
      </w:r>
      <m:oMath>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oMath>
      <w:r>
        <w:rPr>
          <w:rFonts w:ascii="宋体" w:eastAsia="宋体" w:hAnsi="宋体" w:hint="eastAsia"/>
          <w:szCs w:val="21"/>
        </w:rPr>
        <w:t>为光源到接收处的光程；</w:t>
      </w:r>
      <m:oMath>
        <m:r>
          <w:rPr>
            <w:rFonts w:ascii="Cambria Math" w:eastAsia="宋体" w:hAnsi="Cambria Math"/>
            <w:szCs w:val="21"/>
          </w:rPr>
          <m:t>ω</m:t>
        </m:r>
      </m:oMath>
      <w:r>
        <w:rPr>
          <w:rFonts w:ascii="宋体" w:eastAsia="宋体" w:hAnsi="宋体" w:hint="eastAsia"/>
          <w:szCs w:val="21"/>
        </w:rPr>
        <w:t>为光波频率；</w:t>
      </w:r>
      <m:oMath>
        <m:r>
          <w:rPr>
            <w:rFonts w:ascii="Cambria Math" w:eastAsia="宋体" w:hAnsi="Cambria Math"/>
            <w:szCs w:val="21"/>
          </w:rPr>
          <m:t>t</m:t>
        </m:r>
      </m:oMath>
      <w:r>
        <w:rPr>
          <w:rFonts w:ascii="宋体" w:eastAsia="宋体" w:hAnsi="宋体" w:hint="eastAsia"/>
          <w:szCs w:val="21"/>
        </w:rPr>
        <w:t>为传播时间。</w:t>
      </w:r>
    </w:p>
    <w:p w14:paraId="717AB536" w14:textId="77777777" w:rsidR="007825E2" w:rsidRDefault="007825E2" w:rsidP="007825E2">
      <w:pPr>
        <w:spacing w:line="360" w:lineRule="auto"/>
        <w:ind w:firstLineChars="200" w:firstLine="420"/>
        <w:rPr>
          <w:rFonts w:ascii="宋体" w:eastAsia="宋体" w:hAnsi="宋体"/>
          <w:szCs w:val="21"/>
        </w:rPr>
      </w:pPr>
      <w:r>
        <w:rPr>
          <w:rFonts w:ascii="宋体" w:eastAsia="宋体" w:hAnsi="宋体" w:hint="eastAsia"/>
          <w:szCs w:val="21"/>
        </w:rPr>
        <w:t>根据叠加原理，在接收处合成的振动为：</w:t>
      </w:r>
    </w:p>
    <w:p w14:paraId="0B86C8A3" w14:textId="77777777" w:rsidR="007825E2" w:rsidRPr="00854E73" w:rsidRDefault="007825E2" w:rsidP="007825E2">
      <w:pPr>
        <w:spacing w:line="360" w:lineRule="auto"/>
        <w:ind w:firstLineChars="200" w:firstLine="420"/>
        <w:rPr>
          <w:rFonts w:ascii="宋体" w:eastAsia="宋体" w:hAnsi="宋体"/>
          <w:i/>
          <w:szCs w:val="21"/>
        </w:rPr>
      </w:pPr>
      <m:oMathPara>
        <m:oMath>
          <m:r>
            <w:rPr>
              <w:rFonts w:ascii="Cambria Math" w:eastAsia="宋体" w:hAnsi="Cambria Math"/>
              <w:szCs w:val="21"/>
            </w:rPr>
            <m:t>E=</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func>
            <m:funcPr>
              <m:ctrlPr>
                <w:rPr>
                  <w:rFonts w:ascii="Cambria Math" w:eastAsia="宋体" w:hAnsi="Cambria Math"/>
                  <w:szCs w:val="21"/>
                </w:rPr>
              </m:ctrlPr>
            </m:funcPr>
            <m:fName>
              <m:r>
                <m:rPr>
                  <m:sty m:val="p"/>
                </m:rPr>
                <w:rPr>
                  <w:rFonts w:ascii="Cambria Math" w:eastAsia="宋体" w:hAnsi="Cambria Math"/>
                  <w:szCs w:val="21"/>
                </w:rPr>
                <m:t>cos</m:t>
              </m:r>
            </m:fName>
            <m:e>
              <m:d>
                <m:dPr>
                  <m:ctrlPr>
                    <w:rPr>
                      <w:rFonts w:ascii="Cambria Math" w:eastAsia="宋体" w:hAnsi="Cambria Math"/>
                      <w:i/>
                      <w:szCs w:val="21"/>
                    </w:rPr>
                  </m:ctrlPr>
                </m:dPr>
                <m:e>
                  <m:r>
                    <w:rPr>
                      <w:rFonts w:ascii="Cambria Math" w:eastAsia="宋体" w:hAnsi="Cambria Math"/>
                      <w:szCs w:val="21"/>
                    </w:rPr>
                    <m:t>k</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-ωt</m:t>
                  </m:r>
                </m:e>
              </m:d>
            </m:e>
          </m:func>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m:rPr>
              <m:sty m:val="p"/>
            </m:rPr>
            <w:rPr>
              <w:rFonts w:ascii="Cambria Math" w:eastAsia="宋体" w:hAnsi="Cambria Math"/>
              <w:szCs w:val="21"/>
            </w:rPr>
            <m:t>cos⁡</m:t>
          </m:r>
          <m:r>
            <w:rPr>
              <w:rFonts w:ascii="Cambria Math" w:eastAsia="宋体" w:hAnsi="Cambria Math"/>
              <w:szCs w:val="21"/>
            </w:rPr>
            <m:t>(k</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-ωt)</m:t>
          </m:r>
        </m:oMath>
      </m:oMathPara>
    </w:p>
    <w:p w14:paraId="4CCBDDF8" w14:textId="77777777" w:rsidR="007825E2" w:rsidRDefault="007825E2" w:rsidP="007825E2">
      <w:pPr>
        <w:spacing w:line="360" w:lineRule="auto"/>
        <w:ind w:firstLineChars="200" w:firstLine="420"/>
        <w:rPr>
          <w:rFonts w:ascii="宋体" w:eastAsia="宋体" w:hAnsi="宋体"/>
          <w:szCs w:val="21"/>
        </w:rPr>
      </w:pPr>
      <w:r>
        <w:rPr>
          <w:rFonts w:ascii="宋体" w:eastAsia="宋体" w:hAnsi="宋体" w:hint="eastAsia"/>
          <w:szCs w:val="21"/>
        </w:rPr>
        <w:t>整理化简为</w:t>
      </w:r>
    </w:p>
    <w:p w14:paraId="440F5B3F" w14:textId="75E34013" w:rsidR="007825E2" w:rsidRPr="00854E73" w:rsidRDefault="007825E2" w:rsidP="006E6044">
      <w:pPr>
        <w:spacing w:line="360" w:lineRule="auto"/>
        <w:ind w:firstLineChars="200" w:firstLine="420"/>
        <w:jc w:val="center"/>
        <w:rPr>
          <w:rFonts w:ascii="宋体" w:eastAsia="宋体" w:hAnsi="宋体"/>
          <w:szCs w:val="21"/>
        </w:rPr>
      </w:pPr>
      <m:oMath>
        <m:r>
          <w:rPr>
            <w:rFonts w:ascii="Cambria Math" w:eastAsia="宋体" w:hAnsi="Cambria Math"/>
            <w:szCs w:val="21"/>
          </w:rPr>
          <m:t>E=Acos(</m:t>
        </m:r>
        <m:r>
          <w:rPr>
            <w:rFonts w:ascii="Cambria Math" w:eastAsia="宋体" w:hAnsi="Cambria Math" w:hint="eastAsia"/>
            <w:szCs w:val="21"/>
          </w:rPr>
          <m:t>α</m:t>
        </m:r>
        <m:r>
          <w:rPr>
            <w:rFonts w:ascii="Cambria Math" w:eastAsia="宋体" w:hAnsi="Cambria Math"/>
            <w:szCs w:val="21"/>
          </w:rPr>
          <m:t>-ωt)</m:t>
        </m:r>
      </m:oMath>
      <w:r w:rsidR="00D21EFF">
        <w:rPr>
          <w:rFonts w:ascii="宋体" w:eastAsia="宋体" w:hAnsi="宋体" w:hint="eastAsia"/>
          <w:szCs w:val="21"/>
        </w:rPr>
        <w:t xml:space="preserve"> </w:t>
      </w:r>
      <w:r w:rsidR="00D21EFF">
        <w:rPr>
          <w:rFonts w:ascii="宋体" w:eastAsia="宋体" w:hAnsi="宋体"/>
          <w:szCs w:val="21"/>
        </w:rPr>
        <w:t xml:space="preserve">  </w:t>
      </w:r>
      <w:r w:rsidR="00D21EFF">
        <w:rPr>
          <w:rFonts w:ascii="宋体" w:eastAsia="宋体" w:hAnsi="宋体" w:hint="eastAsia"/>
          <w:szCs w:val="21"/>
        </w:rPr>
        <w:t>（2）</w:t>
      </w:r>
    </w:p>
    <w:p w14:paraId="1C2C45CC" w14:textId="77777777" w:rsidR="007825E2" w:rsidRDefault="007825E2" w:rsidP="007825E2">
      <w:pPr>
        <w:spacing w:line="360" w:lineRule="auto"/>
        <w:ind w:firstLineChars="200" w:firstLine="420"/>
        <w:rPr>
          <w:rFonts w:ascii="宋体" w:eastAsia="宋体" w:hAnsi="宋体"/>
          <w:szCs w:val="21"/>
        </w:rPr>
      </w:pPr>
      <w:r>
        <w:rPr>
          <w:rFonts w:ascii="宋体" w:eastAsia="宋体" w:hAnsi="宋体" w:hint="eastAsia"/>
          <w:szCs w:val="21"/>
        </w:rPr>
        <w:t>其中</w:t>
      </w:r>
    </w:p>
    <w:p w14:paraId="697E68A4" w14:textId="77777777" w:rsidR="007825E2" w:rsidRPr="00854E73" w:rsidRDefault="00000000" w:rsidP="007825E2">
      <w:pPr>
        <w:spacing w:line="360" w:lineRule="auto"/>
        <w:ind w:firstLineChars="200" w:firstLine="420"/>
        <w:rPr>
          <w:rFonts w:ascii="宋体" w:eastAsia="宋体" w:hAnsi="宋体"/>
          <w:szCs w:val="21"/>
        </w:rPr>
      </w:pPr>
      <m:oMathPara>
        <m:oMath>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2</m:t>
              </m:r>
            </m:sup>
          </m:sSup>
          <m:r>
            <w:rPr>
              <w:rFonts w:ascii="Cambria Math" w:eastAsia="宋体" w:hAnsi="Cambria Math"/>
              <w:szCs w:val="21"/>
            </w:rPr>
            <m:t>=</m:t>
          </m:r>
          <m:sSup>
            <m:sSupPr>
              <m:ctrlPr>
                <w:rPr>
                  <w:rFonts w:ascii="Cambria Math" w:eastAsia="宋体" w:hAnsi="Cambria Math"/>
                  <w:i/>
                  <w:szCs w:val="21"/>
                </w:rPr>
              </m:ctrlPr>
            </m:sSup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e>
            <m:sup>
              <m:r>
                <w:rPr>
                  <w:rFonts w:ascii="Cambria Math" w:eastAsia="宋体" w:hAnsi="Cambria Math"/>
                  <w:szCs w:val="21"/>
                </w:rPr>
                <m:t>2</m:t>
              </m:r>
            </m:sup>
          </m:sSup>
          <m:r>
            <w:rPr>
              <w:rFonts w:ascii="Cambria Math" w:eastAsia="宋体" w:hAnsi="Cambria Math"/>
              <w:szCs w:val="21"/>
            </w:rPr>
            <m:t>+</m:t>
          </m:r>
          <m:sSup>
            <m:sSupPr>
              <m:ctrlPr>
                <w:rPr>
                  <w:rFonts w:ascii="Cambria Math" w:eastAsia="宋体" w:hAnsi="Cambria Math"/>
                  <w:i/>
                  <w:szCs w:val="21"/>
                </w:rPr>
              </m:ctrlPr>
            </m:sSup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e>
            <m:sup>
              <m:r>
                <w:rPr>
                  <w:rFonts w:ascii="Cambria Math" w:eastAsia="宋体" w:hAnsi="Cambria Math"/>
                  <w:szCs w:val="21"/>
                </w:rPr>
                <m:t>2</m:t>
              </m:r>
            </m:sup>
          </m:sSup>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m:rPr>
              <m:sty m:val="p"/>
            </m:rPr>
            <w:rPr>
              <w:rFonts w:ascii="Cambria Math" w:eastAsia="宋体" w:hAnsi="Cambria Math"/>
              <w:szCs w:val="21"/>
            </w:rPr>
            <m:t>cos⁡</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hint="eastAsia"/>
                  <w:szCs w:val="21"/>
                </w:rPr>
                <m:t>α</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hint="eastAsia"/>
                  <w:szCs w:val="21"/>
                </w:rPr>
                <m:t>α</m:t>
              </m:r>
            </m:e>
            <m:sub>
              <m:r>
                <w:rPr>
                  <w:rFonts w:ascii="Cambria Math" w:eastAsia="宋体" w:hAnsi="Cambria Math"/>
                  <w:szCs w:val="21"/>
                </w:rPr>
                <m:t>1</m:t>
              </m:r>
            </m:sub>
          </m:sSub>
          <m:r>
            <w:rPr>
              <w:rFonts w:ascii="Cambria Math" w:eastAsia="宋体" w:hAnsi="Cambria Math"/>
              <w:szCs w:val="21"/>
            </w:rPr>
            <m:t>)</m:t>
          </m:r>
        </m:oMath>
      </m:oMathPara>
    </w:p>
    <w:p w14:paraId="31814AFF" w14:textId="77777777" w:rsidR="007825E2" w:rsidRDefault="007825E2" w:rsidP="007825E2">
      <w:pPr>
        <w:spacing w:line="360" w:lineRule="auto"/>
        <w:ind w:firstLineChars="200" w:firstLine="420"/>
        <w:rPr>
          <w:rFonts w:ascii="宋体" w:eastAsia="宋体" w:hAnsi="宋体"/>
          <w:szCs w:val="21"/>
        </w:rPr>
      </w:pPr>
      <m:oMathPara>
        <m:oMath>
          <m:r>
            <w:rPr>
              <w:rFonts w:ascii="Cambria Math" w:eastAsia="宋体" w:hAnsi="Cambria Math"/>
              <w:szCs w:val="21"/>
            </w:rPr>
            <m:t>tan</m:t>
          </m:r>
          <m:r>
            <w:rPr>
              <w:rFonts w:ascii="Cambria Math" w:eastAsia="宋体" w:hAnsi="Cambria Math" w:hint="eastAsia"/>
              <w:szCs w:val="21"/>
            </w:rPr>
            <m:t>α</m:t>
          </m:r>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w:rPr>
                  <w:rFonts w:ascii="Cambria Math" w:eastAsia="宋体" w:hAnsi="Cambria Math"/>
                  <w:szCs w:val="21"/>
                </w:rPr>
                <m:t>sin</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w:rPr>
                  <w:rFonts w:ascii="Cambria Math" w:eastAsia="宋体" w:hAnsi="Cambria Math"/>
                  <w:szCs w:val="21"/>
                </w:rPr>
                <m:t>sin</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w:rPr>
                  <w:rFonts w:ascii="Cambria Math" w:eastAsia="宋体" w:hAnsi="Cambria Math"/>
                  <w:szCs w:val="21"/>
                </w:rPr>
                <m:t>cos</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w:rPr>
                  <w:rFonts w:ascii="Cambria Math" w:eastAsia="宋体" w:hAnsi="Cambria Math"/>
                  <w:szCs w:val="21"/>
                </w:rPr>
                <m:t>cos</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den>
          </m:f>
        </m:oMath>
      </m:oMathPara>
    </w:p>
    <w:p w14:paraId="2B118C76" w14:textId="0FE83B05" w:rsidR="007825E2" w:rsidRDefault="00D21EFF" w:rsidP="007825E2">
      <w:pPr>
        <w:spacing w:line="360" w:lineRule="auto"/>
        <w:ind w:firstLineChars="200" w:firstLine="420"/>
        <w:rPr>
          <w:rFonts w:ascii="宋体" w:eastAsia="宋体" w:hAnsi="宋体"/>
          <w:szCs w:val="21"/>
        </w:rPr>
      </w:pPr>
      <w:r>
        <w:rPr>
          <w:rFonts w:ascii="宋体" w:eastAsia="宋体" w:hAnsi="宋体" w:hint="eastAsia"/>
          <w:szCs w:val="21"/>
        </w:rPr>
        <w:t>通过式（2）</w:t>
      </w:r>
      <w:r w:rsidR="007825E2">
        <w:rPr>
          <w:rFonts w:ascii="宋体" w:eastAsia="宋体" w:hAnsi="宋体" w:hint="eastAsia"/>
          <w:szCs w:val="21"/>
        </w:rPr>
        <w:t>可见在接收处合成的振动也是一个简谐振动，其振动频率和方向都与产生合成振动的两单色光波相同。由于上述两个单色光波在接收处的光强大致相等，则振幅满足</w:t>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w:rPr>
            <w:rFonts w:ascii="Cambria Math" w:eastAsia="宋体" w:hAnsi="Cambria Math"/>
            <w:szCs w:val="21"/>
          </w:rPr>
          <m:t>=a</m:t>
        </m:r>
      </m:oMath>
      <w:r w:rsidR="007825E2">
        <w:rPr>
          <w:rFonts w:ascii="宋体" w:eastAsia="宋体" w:hAnsi="宋体" w:hint="eastAsia"/>
          <w:szCs w:val="21"/>
        </w:rPr>
        <w:t>。将光强以振幅的平方表示，即</w:t>
      </w:r>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0</m:t>
            </m:r>
          </m:sub>
        </m:sSub>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2</m:t>
            </m:r>
          </m:sup>
        </m:sSup>
      </m:oMath>
      <w:r w:rsidR="007825E2">
        <w:rPr>
          <w:rFonts w:ascii="宋体" w:eastAsia="宋体" w:hAnsi="宋体" w:hint="eastAsia"/>
          <w:szCs w:val="21"/>
        </w:rPr>
        <w:t>，则</w:t>
      </w:r>
    </w:p>
    <w:p w14:paraId="6E745158" w14:textId="217E84A9" w:rsidR="007825E2" w:rsidRPr="007825E2" w:rsidRDefault="007825E2" w:rsidP="006E6044">
      <w:pPr>
        <w:spacing w:line="360" w:lineRule="auto"/>
        <w:ind w:firstLineChars="200" w:firstLine="420"/>
        <w:jc w:val="center"/>
        <w:rPr>
          <w:rFonts w:ascii="宋体" w:eastAsia="宋体" w:hAnsi="宋体"/>
          <w:szCs w:val="21"/>
        </w:rPr>
      </w:pPr>
      <m:oMath>
        <m:r>
          <w:rPr>
            <w:rFonts w:ascii="Cambria Math" w:eastAsia="宋体" w:hAnsi="Cambria Math"/>
            <w:szCs w:val="21"/>
          </w:rPr>
          <m:t>I=2</m:t>
        </m:r>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0</m:t>
            </m:r>
          </m:sub>
        </m:sSub>
        <m:d>
          <m:dPr>
            <m:begChr m:val="["/>
            <m:endChr m:val="]"/>
            <m:ctrlPr>
              <w:rPr>
                <w:rFonts w:ascii="Cambria Math" w:eastAsia="宋体" w:hAnsi="Cambria Math"/>
                <w:i/>
                <w:szCs w:val="21"/>
              </w:rPr>
            </m:ctrlPr>
          </m:dPr>
          <m:e>
            <m:r>
              <w:rPr>
                <w:rFonts w:ascii="Cambria Math" w:eastAsia="宋体" w:hAnsi="Cambria Math"/>
                <w:szCs w:val="21"/>
              </w:rPr>
              <m:t>1+</m:t>
            </m:r>
            <m:func>
              <m:funcPr>
                <m:ctrlPr>
                  <w:rPr>
                    <w:rFonts w:ascii="Cambria Math" w:eastAsia="宋体" w:hAnsi="Cambria Math"/>
                    <w:szCs w:val="21"/>
                  </w:rPr>
                </m:ctrlPr>
              </m:funcPr>
              <m:fName>
                <m:r>
                  <m:rPr>
                    <m:sty m:val="p"/>
                  </m:rPr>
                  <w:rPr>
                    <w:rFonts w:ascii="Cambria Math" w:eastAsia="宋体" w:hAnsi="Cambria Math"/>
                    <w:szCs w:val="21"/>
                  </w:rPr>
                  <m:t>cos</m:t>
                </m:r>
                <m:ctrlPr>
                  <w:rPr>
                    <w:rFonts w:ascii="Cambria Math" w:eastAsia="宋体" w:hAnsi="Cambria Math"/>
                    <w:i/>
                    <w:szCs w:val="21"/>
                  </w:rPr>
                </m:ctrlPr>
              </m:fName>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hint="eastAsia"/>
                            <w:szCs w:val="21"/>
                          </w:rPr>
                          <m:t>α</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hint="eastAsia"/>
                            <w:szCs w:val="21"/>
                          </w:rPr>
                          <m:t>α</m:t>
                        </m:r>
                      </m:e>
                      <m:sub>
                        <m:r>
                          <w:rPr>
                            <w:rFonts w:ascii="Cambria Math" w:eastAsia="宋体" w:hAnsi="Cambria Math"/>
                            <w:szCs w:val="21"/>
                          </w:rPr>
                          <m:t>1</m:t>
                        </m:r>
                      </m:sub>
                    </m:sSub>
                  </m:e>
                </m:d>
              </m:e>
            </m:func>
          </m:e>
        </m:d>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0</m:t>
            </m:r>
          </m:sub>
        </m:sSub>
        <m:d>
          <m:dPr>
            <m:begChr m:val="["/>
            <m:endChr m:val="]"/>
            <m:ctrlPr>
              <w:rPr>
                <w:rFonts w:ascii="Cambria Math" w:eastAsia="宋体" w:hAnsi="Cambria Math"/>
                <w:i/>
                <w:szCs w:val="21"/>
              </w:rPr>
            </m:ctrlPr>
          </m:dPr>
          <m:e>
            <m:r>
              <w:rPr>
                <w:rFonts w:ascii="Cambria Math" w:eastAsia="宋体" w:hAnsi="Cambria Math"/>
                <w:szCs w:val="21"/>
              </w:rPr>
              <m:t>1+</m:t>
            </m:r>
            <m:func>
              <m:funcPr>
                <m:ctrlPr>
                  <w:rPr>
                    <w:rFonts w:ascii="Cambria Math" w:eastAsia="宋体" w:hAnsi="Cambria Math"/>
                    <w:szCs w:val="21"/>
                  </w:rPr>
                </m:ctrlPr>
              </m:funcPr>
              <m:fName>
                <m:r>
                  <m:rPr>
                    <m:sty m:val="p"/>
                  </m:rPr>
                  <w:rPr>
                    <w:rFonts w:ascii="Cambria Math" w:eastAsia="宋体" w:hAnsi="Cambria Math"/>
                    <w:szCs w:val="21"/>
                  </w:rPr>
                  <m:t>cos</m:t>
                </m:r>
                <m:ctrlPr>
                  <w:rPr>
                    <w:rFonts w:ascii="Cambria Math" w:eastAsia="宋体" w:hAnsi="Cambria Math"/>
                    <w:i/>
                    <w:szCs w:val="21"/>
                  </w:rPr>
                </m:ctrlPr>
              </m:fName>
              <m:e>
                <m:r>
                  <w:rPr>
                    <w:rFonts w:ascii="Cambria Math" w:eastAsia="宋体" w:hAnsi="Cambria Math"/>
                    <w:szCs w:val="21"/>
                  </w:rPr>
                  <m:t>δ</m:t>
                </m:r>
              </m:e>
            </m:func>
          </m:e>
        </m:d>
      </m:oMath>
      <w:r w:rsidR="00D21EFF">
        <w:rPr>
          <w:rFonts w:ascii="宋体" w:eastAsia="宋体" w:hAnsi="宋体" w:hint="eastAsia"/>
          <w:szCs w:val="21"/>
        </w:rPr>
        <w:t xml:space="preserve"> </w:t>
      </w:r>
      <w:r w:rsidR="00D21EFF">
        <w:rPr>
          <w:rFonts w:ascii="宋体" w:eastAsia="宋体" w:hAnsi="宋体"/>
          <w:szCs w:val="21"/>
        </w:rPr>
        <w:t xml:space="preserve">   </w:t>
      </w:r>
      <w:r w:rsidR="00D21EFF">
        <w:rPr>
          <w:rFonts w:ascii="宋体" w:eastAsia="宋体" w:hAnsi="宋体" w:hint="eastAsia"/>
          <w:szCs w:val="21"/>
        </w:rPr>
        <w:t>（3）</w:t>
      </w:r>
    </w:p>
    <w:p w14:paraId="04E4C679" w14:textId="2C6DDAF9" w:rsidR="007825E2" w:rsidRDefault="007825E2" w:rsidP="007825E2">
      <w:pPr>
        <w:spacing w:line="360" w:lineRule="auto"/>
        <w:ind w:firstLineChars="200" w:firstLine="420"/>
        <w:rPr>
          <w:rFonts w:ascii="宋体" w:eastAsia="宋体" w:hAnsi="宋体"/>
          <w:szCs w:val="21"/>
        </w:rPr>
      </w:pPr>
      <w:r>
        <w:rPr>
          <w:rFonts w:ascii="宋体" w:eastAsia="宋体" w:hAnsi="宋体" w:hint="eastAsia"/>
          <w:szCs w:val="21"/>
        </w:rPr>
        <w:t>即叠加后的光强决定于相位差</w:t>
      </w:r>
      <m:oMath>
        <m:r>
          <w:rPr>
            <w:rFonts w:ascii="Cambria Math" w:eastAsia="宋体" w:hAnsi="Cambria Math"/>
            <w:szCs w:val="21"/>
          </w:rPr>
          <m:t>δ</m:t>
        </m:r>
      </m:oMath>
      <w:r>
        <w:rPr>
          <w:rFonts w:ascii="宋体" w:eastAsia="宋体" w:hAnsi="宋体" w:hint="eastAsia"/>
          <w:szCs w:val="21"/>
        </w:rPr>
        <w:t>。当</w:t>
      </w:r>
      <m:oMath>
        <m:r>
          <w:rPr>
            <w:rFonts w:ascii="Cambria Math" w:eastAsia="宋体" w:hAnsi="Cambria Math"/>
            <w:szCs w:val="21"/>
          </w:rPr>
          <m:t>δ</m:t>
        </m:r>
      </m:oMath>
      <w:r>
        <w:rPr>
          <w:rFonts w:ascii="宋体" w:eastAsia="宋体" w:hAnsi="宋体" w:hint="eastAsia"/>
          <w:szCs w:val="21"/>
        </w:rPr>
        <w:t>为</w:t>
      </w:r>
      <m:oMath>
        <m:r>
          <w:rPr>
            <w:rFonts w:ascii="Cambria Math" w:eastAsia="宋体" w:hAnsi="Cambria Math"/>
            <w:szCs w:val="21"/>
          </w:rPr>
          <m:t>2</m:t>
        </m:r>
        <m:r>
          <w:rPr>
            <w:rFonts w:ascii="Cambria Math" w:eastAsia="宋体" w:hAnsi="Cambria Math" w:hint="eastAsia"/>
            <w:szCs w:val="21"/>
          </w:rPr>
          <m:t>π</m:t>
        </m:r>
      </m:oMath>
      <w:r>
        <w:rPr>
          <w:rFonts w:ascii="宋体" w:eastAsia="宋体" w:hAnsi="宋体" w:hint="eastAsia"/>
          <w:szCs w:val="21"/>
        </w:rPr>
        <w:t>的整数倍时，</w:t>
      </w:r>
      <w:r w:rsidR="003A21A8">
        <w:rPr>
          <w:rFonts w:ascii="宋体" w:eastAsia="宋体" w:hAnsi="宋体" w:hint="eastAsia"/>
          <w:szCs w:val="21"/>
        </w:rPr>
        <w:t>即</w:t>
      </w:r>
      <m:oMath>
        <m:r>
          <w:rPr>
            <w:rFonts w:ascii="Cambria Math" w:eastAsia="宋体" w:hAnsi="Cambria Math"/>
            <w:szCs w:val="21"/>
          </w:rPr>
          <m:t>δ=±2m</m:t>
        </m:r>
        <m:r>
          <w:rPr>
            <w:rFonts w:ascii="Cambria Math" w:eastAsia="宋体" w:hAnsi="Cambria Math" w:hint="eastAsia"/>
            <w:szCs w:val="21"/>
          </w:rPr>
          <m:t>π</m:t>
        </m:r>
      </m:oMath>
      <w:r w:rsidR="003A21A8">
        <w:rPr>
          <w:rFonts w:ascii="宋体" w:eastAsia="宋体" w:hAnsi="宋体" w:hint="eastAsia"/>
          <w:szCs w:val="21"/>
        </w:rPr>
        <w:t>，</w:t>
      </w:r>
      <m:oMath>
        <m:r>
          <w:rPr>
            <w:rFonts w:ascii="Cambria Math" w:eastAsia="宋体" w:hAnsi="Cambria Math"/>
            <w:szCs w:val="21"/>
          </w:rPr>
          <m:t>I</m:t>
        </m:r>
      </m:oMath>
      <w:r>
        <w:rPr>
          <w:rFonts w:ascii="宋体" w:eastAsia="宋体" w:hAnsi="宋体" w:hint="eastAsia"/>
          <w:szCs w:val="21"/>
        </w:rPr>
        <w:t>有最大值</w:t>
      </w:r>
      <m:oMath>
        <m:r>
          <w:rPr>
            <w:rFonts w:ascii="Cambria Math" w:eastAsia="宋体" w:hAnsi="Cambria Math"/>
            <w:szCs w:val="21"/>
          </w:rPr>
          <m:t>4</m:t>
        </m:r>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0</m:t>
            </m:r>
          </m:sub>
        </m:sSub>
      </m:oMath>
      <w:r w:rsidR="003A21A8">
        <w:rPr>
          <w:rFonts w:ascii="宋体" w:eastAsia="宋体" w:hAnsi="宋体" w:hint="eastAsia"/>
          <w:szCs w:val="21"/>
        </w:rPr>
        <w:t>；当</w:t>
      </w:r>
      <m:oMath>
        <m:r>
          <w:rPr>
            <w:rFonts w:ascii="Cambria Math" w:eastAsia="宋体" w:hAnsi="Cambria Math"/>
            <w:szCs w:val="21"/>
          </w:rPr>
          <m:t>δ</m:t>
        </m:r>
      </m:oMath>
      <w:r w:rsidR="003A21A8">
        <w:rPr>
          <w:rFonts w:ascii="宋体" w:eastAsia="宋体" w:hAnsi="宋体" w:hint="eastAsia"/>
          <w:szCs w:val="21"/>
        </w:rPr>
        <w:t>为</w:t>
      </w:r>
      <m:oMath>
        <m:r>
          <w:rPr>
            <w:rFonts w:ascii="Cambria Math" w:eastAsia="宋体" w:hAnsi="Cambria Math"/>
            <w:szCs w:val="21"/>
          </w:rPr>
          <m:t>2</m:t>
        </m:r>
        <m:r>
          <w:rPr>
            <w:rFonts w:ascii="Cambria Math" w:eastAsia="宋体" w:hAnsi="Cambria Math" w:hint="eastAsia"/>
            <w:szCs w:val="21"/>
          </w:rPr>
          <m:t>π</m:t>
        </m:r>
      </m:oMath>
      <w:r w:rsidR="003A21A8">
        <w:rPr>
          <w:rFonts w:ascii="宋体" w:eastAsia="宋体" w:hAnsi="宋体" w:hint="eastAsia"/>
          <w:szCs w:val="21"/>
        </w:rPr>
        <w:t>的半整数倍时，即</w:t>
      </w:r>
      <m:oMath>
        <m:r>
          <w:rPr>
            <w:rFonts w:ascii="Cambria Math" w:eastAsia="宋体" w:hAnsi="Cambria Math"/>
            <w:szCs w:val="21"/>
          </w:rPr>
          <m:t>δ=±</m:t>
        </m:r>
        <m:d>
          <m:dPr>
            <m:ctrlPr>
              <w:rPr>
                <w:rFonts w:ascii="Cambria Math" w:eastAsia="宋体" w:hAnsi="Cambria Math"/>
                <w:i/>
                <w:szCs w:val="21"/>
              </w:rPr>
            </m:ctrlPr>
          </m:dPr>
          <m:e>
            <m:r>
              <w:rPr>
                <w:rFonts w:ascii="Cambria Math" w:eastAsia="宋体" w:hAnsi="Cambria Math"/>
                <w:szCs w:val="21"/>
              </w:rPr>
              <m:t>m+</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e>
        </m:d>
        <m:r>
          <w:rPr>
            <w:rFonts w:ascii="Cambria Math" w:eastAsia="宋体" w:hAnsi="Cambria Math"/>
            <w:szCs w:val="21"/>
          </w:rPr>
          <m:t>∙2</m:t>
        </m:r>
        <m:r>
          <w:rPr>
            <w:rFonts w:ascii="Cambria Math" w:eastAsia="宋体" w:hAnsi="Cambria Math" w:hint="eastAsia"/>
            <w:szCs w:val="21"/>
          </w:rPr>
          <m:t>π</m:t>
        </m:r>
      </m:oMath>
      <w:r w:rsidR="003A21A8">
        <w:rPr>
          <w:rFonts w:ascii="宋体" w:eastAsia="宋体" w:hAnsi="宋体" w:hint="eastAsia"/>
          <w:szCs w:val="21"/>
        </w:rPr>
        <w:t>，</w:t>
      </w:r>
      <m:oMath>
        <m:r>
          <w:rPr>
            <w:rFonts w:ascii="Cambria Math" w:eastAsia="宋体" w:hAnsi="Cambria Math"/>
            <w:szCs w:val="21"/>
          </w:rPr>
          <m:t>I</m:t>
        </m:r>
      </m:oMath>
      <w:r w:rsidR="003A21A8">
        <w:rPr>
          <w:rFonts w:ascii="宋体" w:eastAsia="宋体" w:hAnsi="宋体" w:hint="eastAsia"/>
          <w:szCs w:val="21"/>
        </w:rPr>
        <w:t>有最小值</w:t>
      </w:r>
      <m:oMath>
        <m:r>
          <w:rPr>
            <w:rFonts w:ascii="Cambria Math" w:eastAsia="宋体" w:hAnsi="Cambria Math"/>
            <w:szCs w:val="21"/>
          </w:rPr>
          <m:t>0</m:t>
        </m:r>
      </m:oMath>
      <w:r w:rsidR="003A21A8">
        <w:rPr>
          <w:rFonts w:ascii="宋体" w:eastAsia="宋体" w:hAnsi="宋体" w:hint="eastAsia"/>
          <w:szCs w:val="21"/>
        </w:rPr>
        <w:t>。</w:t>
      </w:r>
    </w:p>
    <w:p w14:paraId="0D7641DA" w14:textId="14EDCE42" w:rsidR="003A21A8" w:rsidRDefault="003A21A8" w:rsidP="007825E2">
      <w:pPr>
        <w:spacing w:line="360" w:lineRule="auto"/>
        <w:ind w:firstLineChars="200" w:firstLine="420"/>
        <w:rPr>
          <w:rFonts w:ascii="宋体" w:eastAsia="宋体" w:hAnsi="宋体"/>
          <w:szCs w:val="21"/>
        </w:rPr>
      </w:pPr>
      <w:r>
        <w:rPr>
          <w:rFonts w:ascii="宋体" w:eastAsia="宋体" w:hAnsi="宋体" w:hint="eastAsia"/>
          <w:szCs w:val="21"/>
        </w:rPr>
        <w:t>由于两光波的初始相位相同，所以相位差来源于光程差</w:t>
      </w:r>
      <m:oMath>
        <m:r>
          <w:rPr>
            <w:rFonts w:ascii="Cambria Math" w:eastAsia="宋体" w:hAnsi="Cambria Math"/>
            <w:szCs w:val="21"/>
          </w:rPr>
          <m:t>∆</m:t>
        </m:r>
      </m:oMath>
      <w:r>
        <w:rPr>
          <w:rFonts w:ascii="宋体" w:eastAsia="宋体" w:hAnsi="宋体" w:hint="eastAsia"/>
          <w:szCs w:val="21"/>
        </w:rPr>
        <w:t>。即</w:t>
      </w:r>
    </w:p>
    <w:p w14:paraId="6F459EB4" w14:textId="46842A92" w:rsidR="003A21A8" w:rsidRPr="003A21A8" w:rsidRDefault="003A21A8" w:rsidP="006E6044">
      <w:pPr>
        <w:spacing w:line="360" w:lineRule="auto"/>
        <w:ind w:firstLineChars="200" w:firstLine="420"/>
        <w:jc w:val="center"/>
        <w:rPr>
          <w:rFonts w:ascii="宋体" w:eastAsia="宋体" w:hAnsi="宋体"/>
          <w:szCs w:val="21"/>
        </w:rPr>
      </w:pPr>
      <m:oMath>
        <m:r>
          <w:rPr>
            <w:rFonts w:ascii="Cambria Math" w:eastAsia="宋体" w:hAnsi="Cambria Math"/>
            <w:szCs w:val="21"/>
          </w:rPr>
          <m:t>δ=</m:t>
        </m:r>
        <m:sSub>
          <m:sSubPr>
            <m:ctrlPr>
              <w:rPr>
                <w:rFonts w:ascii="Cambria Math" w:eastAsia="宋体" w:hAnsi="Cambria Math"/>
                <w:i/>
                <w:szCs w:val="21"/>
              </w:rPr>
            </m:ctrlPr>
          </m:sSubPr>
          <m:e>
            <m:r>
              <w:rPr>
                <w:rFonts w:ascii="Cambria Math" w:eastAsia="宋体" w:hAnsi="Cambria Math" w:hint="eastAsia"/>
                <w:szCs w:val="21"/>
              </w:rPr>
              <m:t>α</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hint="eastAsia"/>
                <w:szCs w:val="21"/>
              </w:rPr>
              <m:t>α</m:t>
            </m:r>
          </m:e>
          <m:sub>
            <m:r>
              <w:rPr>
                <w:rFonts w:ascii="Cambria Math" w:eastAsia="宋体" w:hAnsi="Cambria Math"/>
                <w:szCs w:val="21"/>
              </w:rPr>
              <m:t>1</m:t>
            </m:r>
          </m:sub>
        </m:sSub>
        <m:r>
          <w:rPr>
            <w:rFonts w:ascii="Cambria Math" w:eastAsia="宋体" w:hAnsi="Cambria Math"/>
            <w:szCs w:val="21"/>
          </w:rPr>
          <m:t>=k</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e>
        </m:d>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2</m:t>
            </m:r>
            <m:r>
              <w:rPr>
                <w:rFonts w:ascii="Cambria Math" w:eastAsia="宋体" w:hAnsi="Cambria Math" w:hint="eastAsia"/>
                <w:szCs w:val="21"/>
              </w:rPr>
              <m:t>π</m:t>
            </m:r>
          </m:num>
          <m:den>
            <m:r>
              <w:rPr>
                <w:rFonts w:ascii="Cambria Math" w:eastAsia="宋体" w:hAnsi="Cambria Math"/>
                <w:szCs w:val="21"/>
              </w:rPr>
              <m:t>λ</m:t>
            </m:r>
          </m:den>
        </m:f>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e>
        </m:d>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2</m:t>
            </m:r>
            <m:r>
              <w:rPr>
                <w:rFonts w:ascii="Cambria Math" w:eastAsia="宋体" w:hAnsi="Cambria Math" w:hint="eastAsia"/>
                <w:szCs w:val="21"/>
              </w:rPr>
              <m:t>π</m:t>
            </m:r>
          </m:num>
          <m:den>
            <m:r>
              <w:rPr>
                <w:rFonts w:ascii="Cambria Math" w:eastAsia="宋体" w:hAnsi="Cambria Math"/>
                <w:szCs w:val="21"/>
              </w:rPr>
              <m:t>λ</m:t>
            </m:r>
          </m:den>
        </m:f>
        <m:r>
          <w:rPr>
            <w:rFonts w:ascii="Cambria Math" w:eastAsia="宋体" w:hAnsi="Cambria Math"/>
            <w:szCs w:val="21"/>
          </w:rPr>
          <m:t>∆</m:t>
        </m:r>
      </m:oMath>
      <w:r w:rsidR="00D21EFF">
        <w:rPr>
          <w:rFonts w:ascii="宋体" w:eastAsia="宋体" w:hAnsi="宋体" w:hint="eastAsia"/>
          <w:szCs w:val="21"/>
        </w:rPr>
        <w:t xml:space="preserve"> </w:t>
      </w:r>
      <w:r w:rsidR="00D21EFF">
        <w:rPr>
          <w:rFonts w:ascii="宋体" w:eastAsia="宋体" w:hAnsi="宋体"/>
          <w:szCs w:val="21"/>
        </w:rPr>
        <w:t xml:space="preserve">   </w:t>
      </w:r>
      <w:r w:rsidR="00D21EFF">
        <w:rPr>
          <w:rFonts w:ascii="宋体" w:eastAsia="宋体" w:hAnsi="宋体" w:hint="eastAsia"/>
          <w:szCs w:val="21"/>
        </w:rPr>
        <w:t>（4）</w:t>
      </w:r>
    </w:p>
    <w:p w14:paraId="77D7EB53" w14:textId="7D3A8B5F" w:rsidR="003A21A8" w:rsidRDefault="003A21A8" w:rsidP="003A21A8">
      <w:pPr>
        <w:spacing w:line="360" w:lineRule="auto"/>
        <w:ind w:firstLineChars="200" w:firstLine="420"/>
        <w:rPr>
          <w:rFonts w:ascii="宋体" w:eastAsia="宋体" w:hAnsi="宋体"/>
          <w:szCs w:val="21"/>
        </w:rPr>
      </w:pPr>
      <w:r>
        <w:rPr>
          <w:rFonts w:ascii="宋体" w:eastAsia="宋体" w:hAnsi="宋体" w:hint="eastAsia"/>
          <w:szCs w:val="21"/>
        </w:rPr>
        <w:lastRenderedPageBreak/>
        <w:t>所以当光强最大时，光程差为波长的整数倍，</w:t>
      </w:r>
      <m:oMath>
        <m:r>
          <w:rPr>
            <w:rFonts w:ascii="Cambria Math" w:eastAsia="宋体" w:hAnsi="Cambria Math"/>
            <w:szCs w:val="21"/>
          </w:rPr>
          <m:t>∆=±mλ</m:t>
        </m:r>
      </m:oMath>
      <w:r>
        <w:rPr>
          <w:rFonts w:ascii="宋体" w:eastAsia="宋体" w:hAnsi="宋体" w:hint="eastAsia"/>
          <w:szCs w:val="21"/>
        </w:rPr>
        <w:t>；当光强最小时，光程差为波长的半整数倍，</w:t>
      </w:r>
      <m:oMath>
        <m:r>
          <w:rPr>
            <w:rFonts w:ascii="Cambria Math" w:eastAsia="宋体" w:hAnsi="Cambria Math"/>
            <w:szCs w:val="21"/>
          </w:rPr>
          <m:t>∆=±(m+</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r>
          <w:rPr>
            <w:rFonts w:ascii="Cambria Math" w:eastAsia="宋体" w:hAnsi="Cambria Math"/>
            <w:szCs w:val="21"/>
          </w:rPr>
          <m:t>)λ</m:t>
        </m:r>
      </m:oMath>
      <w:r>
        <w:rPr>
          <w:rFonts w:ascii="宋体" w:eastAsia="宋体" w:hAnsi="宋体" w:hint="eastAsia"/>
          <w:szCs w:val="21"/>
        </w:rPr>
        <w:t>。这样在叠加区域就形成了光强稳定的强弱分布的现象，即光的干涉。</w:t>
      </w:r>
    </w:p>
    <w:p w14:paraId="231C44D3" w14:textId="0680B9CB" w:rsidR="00006E48" w:rsidRDefault="00C76642" w:rsidP="007825E2">
      <w:pPr>
        <w:spacing w:line="360" w:lineRule="auto"/>
        <w:ind w:firstLineChars="200" w:firstLine="420"/>
        <w:rPr>
          <w:rFonts w:ascii="宋体" w:eastAsia="宋体" w:hAnsi="宋体"/>
          <w:szCs w:val="21"/>
        </w:rPr>
      </w:pPr>
      <w:r>
        <w:rPr>
          <w:rFonts w:ascii="宋体" w:eastAsia="宋体" w:hAnsi="宋体" w:hint="eastAsia"/>
          <w:szCs w:val="21"/>
        </w:rPr>
        <w:t>迈克尔逊干涉仪的</w:t>
      </w:r>
      <w:r w:rsidR="00006E48">
        <w:rPr>
          <w:rFonts w:ascii="宋体" w:eastAsia="宋体" w:hAnsi="宋体" w:hint="eastAsia"/>
          <w:szCs w:val="21"/>
        </w:rPr>
        <w:t>动镜和静镜采均采用直角立方棱镜，如图2所示。</w:t>
      </w:r>
      <m:oMath>
        <m:r>
          <w:rPr>
            <w:rFonts w:ascii="Cambria Math" w:eastAsia="宋体" w:hAnsi="Cambria Math" w:hint="eastAsia"/>
            <w:szCs w:val="21"/>
          </w:rPr>
          <m:t>∠</m:t>
        </m:r>
        <m:r>
          <w:rPr>
            <w:rFonts w:ascii="Cambria Math" w:eastAsia="宋体" w:hAnsi="Cambria Math"/>
            <w:szCs w:val="21"/>
          </w:rPr>
          <m:t>A0B,</m:t>
        </m:r>
        <m:r>
          <w:rPr>
            <w:rFonts w:ascii="Cambria Math" w:eastAsia="宋体" w:hAnsi="Cambria Math" w:hint="eastAsia"/>
            <w:szCs w:val="21"/>
          </w:rPr>
          <m:t>∠</m:t>
        </m:r>
        <m:r>
          <w:rPr>
            <w:rFonts w:ascii="Cambria Math" w:eastAsia="宋体" w:hAnsi="Cambria Math"/>
            <w:szCs w:val="21"/>
          </w:rPr>
          <m:t>B0C,</m:t>
        </m:r>
        <m:r>
          <w:rPr>
            <w:rFonts w:ascii="Cambria Math" w:eastAsia="宋体" w:hAnsi="Cambria Math" w:hint="eastAsia"/>
            <w:szCs w:val="21"/>
          </w:rPr>
          <m:t>∠</m:t>
        </m:r>
        <m:r>
          <w:rPr>
            <w:rFonts w:ascii="Cambria Math" w:eastAsia="宋体" w:hAnsi="Cambria Math"/>
            <w:szCs w:val="21"/>
          </w:rPr>
          <m:t>COA</m:t>
        </m:r>
      </m:oMath>
      <w:r w:rsidR="00006E48">
        <w:rPr>
          <w:rFonts w:ascii="宋体" w:eastAsia="宋体" w:hAnsi="宋体" w:hint="eastAsia"/>
          <w:szCs w:val="21"/>
        </w:rPr>
        <w:t>都是直角。由于全反射，以任意角入射的光束都将沿平行于入射光的方向反射回去，且反射光束与入射光束之间的距离随入射位置而变，所以可以较为简便地调节两相干光束使之重叠。</w:t>
      </w:r>
    </w:p>
    <w:p w14:paraId="19CEE8DC" w14:textId="3E1AF137" w:rsidR="00006E48" w:rsidRDefault="00006E48" w:rsidP="006E6044">
      <w:pPr>
        <w:spacing w:line="360" w:lineRule="auto"/>
        <w:ind w:firstLineChars="200" w:firstLine="420"/>
        <w:jc w:val="center"/>
        <w:rPr>
          <w:rFonts w:ascii="宋体" w:eastAsia="宋体" w:hAnsi="宋体"/>
          <w:szCs w:val="21"/>
        </w:rPr>
      </w:pPr>
      <w:r>
        <w:rPr>
          <w:noProof/>
        </w:rPr>
        <w:drawing>
          <wp:inline distT="0" distB="0" distL="0" distR="0" wp14:anchorId="2AA4A3FF" wp14:editId="09343F63">
            <wp:extent cx="2800350" cy="1790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1790700"/>
                    </a:xfrm>
                    <a:prstGeom prst="rect">
                      <a:avLst/>
                    </a:prstGeom>
                  </pic:spPr>
                </pic:pic>
              </a:graphicData>
            </a:graphic>
          </wp:inline>
        </w:drawing>
      </w:r>
    </w:p>
    <w:p w14:paraId="7D29E372" w14:textId="78BD9EE1" w:rsidR="00006E48" w:rsidRDefault="00006E48" w:rsidP="006E6044">
      <w:pPr>
        <w:spacing w:line="360" w:lineRule="auto"/>
        <w:ind w:firstLineChars="200" w:firstLine="420"/>
        <w:jc w:val="center"/>
        <w:rPr>
          <w:rFonts w:ascii="宋体" w:eastAsia="宋体" w:hAnsi="宋体"/>
          <w:szCs w:val="21"/>
        </w:rPr>
      </w:pPr>
      <w:r>
        <w:rPr>
          <w:rFonts w:ascii="宋体" w:eastAsia="宋体" w:hAnsi="宋体" w:hint="eastAsia"/>
          <w:szCs w:val="21"/>
        </w:rPr>
        <w:t>图2</w:t>
      </w:r>
      <w:r>
        <w:rPr>
          <w:rFonts w:ascii="宋体" w:eastAsia="宋体" w:hAnsi="宋体"/>
          <w:szCs w:val="21"/>
        </w:rPr>
        <w:t xml:space="preserve"> </w:t>
      </w:r>
      <w:r>
        <w:rPr>
          <w:rFonts w:ascii="宋体" w:eastAsia="宋体" w:hAnsi="宋体" w:hint="eastAsia"/>
          <w:szCs w:val="21"/>
        </w:rPr>
        <w:t>（a）直角立方棱镜 （b）入射光线和反射光线</w:t>
      </w:r>
    </w:p>
    <w:p w14:paraId="0E099E7C" w14:textId="50423141" w:rsidR="006050FF" w:rsidRPr="00193B91" w:rsidRDefault="001D7E15" w:rsidP="001D7E15">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w:t>
      </w:r>
      <w:r w:rsidR="002C6404">
        <w:rPr>
          <w:rFonts w:ascii="黑体" w:eastAsia="黑体" w:hAnsi="黑体"/>
          <w:szCs w:val="21"/>
        </w:rPr>
        <w:t>3</w:t>
      </w:r>
      <w:r w:rsidR="00006E48">
        <w:rPr>
          <w:rFonts w:ascii="黑体" w:eastAsia="黑体" w:hAnsi="黑体" w:hint="eastAsia"/>
          <w:szCs w:val="21"/>
        </w:rPr>
        <w:t>线性振子和驱动器</w:t>
      </w:r>
    </w:p>
    <w:p w14:paraId="0B94C8DA" w14:textId="24B8BEC0" w:rsidR="00BD4B47" w:rsidRDefault="00BD4B47" w:rsidP="001D7E15">
      <w:pPr>
        <w:spacing w:line="360" w:lineRule="auto"/>
        <w:ind w:firstLineChars="200" w:firstLine="420"/>
        <w:rPr>
          <w:rFonts w:ascii="宋体" w:eastAsia="宋体" w:hAnsi="宋体"/>
          <w:szCs w:val="21"/>
        </w:rPr>
      </w:pPr>
      <w:r>
        <w:rPr>
          <w:rFonts w:ascii="宋体" w:eastAsia="宋体" w:hAnsi="宋体" w:hint="eastAsia"/>
          <w:szCs w:val="21"/>
        </w:rPr>
        <w:t>振子的结构如图3所示。当驱动电圈通入电流时，线圈受到磁场力作用而带动轴杆沿轴向运动，在检测线圈两端产生与速度成正比的电压信号，即速度检测的输出。</w:t>
      </w:r>
    </w:p>
    <w:p w14:paraId="5E7AA1B1" w14:textId="2E6A3BCB" w:rsidR="00BD4B47" w:rsidRDefault="00BD4B47" w:rsidP="006E6044">
      <w:pPr>
        <w:spacing w:line="360" w:lineRule="auto"/>
        <w:ind w:firstLineChars="200" w:firstLine="420"/>
        <w:jc w:val="center"/>
        <w:rPr>
          <w:rFonts w:ascii="宋体" w:eastAsia="宋体" w:hAnsi="宋体"/>
          <w:szCs w:val="21"/>
        </w:rPr>
      </w:pPr>
      <w:r>
        <w:rPr>
          <w:noProof/>
        </w:rPr>
        <w:drawing>
          <wp:inline distT="0" distB="0" distL="0" distR="0" wp14:anchorId="3C84A2E7" wp14:editId="476A4EAF">
            <wp:extent cx="4514850" cy="1800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1800225"/>
                    </a:xfrm>
                    <a:prstGeom prst="rect">
                      <a:avLst/>
                    </a:prstGeom>
                  </pic:spPr>
                </pic:pic>
              </a:graphicData>
            </a:graphic>
          </wp:inline>
        </w:drawing>
      </w:r>
    </w:p>
    <w:p w14:paraId="6E839DF3" w14:textId="0B746F79" w:rsidR="00BD4B47" w:rsidRDefault="00BD4B47" w:rsidP="006E6044">
      <w:pPr>
        <w:spacing w:line="360" w:lineRule="auto"/>
        <w:ind w:firstLineChars="200" w:firstLine="420"/>
        <w:jc w:val="center"/>
        <w:rPr>
          <w:rFonts w:ascii="宋体" w:eastAsia="宋体" w:hAnsi="宋体"/>
          <w:szCs w:val="21"/>
        </w:rPr>
      </w:pPr>
      <w:r>
        <w:rPr>
          <w:rFonts w:ascii="宋体" w:eastAsia="宋体" w:hAnsi="宋体" w:hint="eastAsia"/>
          <w:szCs w:val="21"/>
        </w:rPr>
        <w:t>图3</w:t>
      </w:r>
      <w:r>
        <w:rPr>
          <w:rFonts w:ascii="宋体" w:eastAsia="宋体" w:hAnsi="宋体"/>
          <w:szCs w:val="21"/>
        </w:rPr>
        <w:t xml:space="preserve"> </w:t>
      </w:r>
      <w:r>
        <w:rPr>
          <w:rFonts w:ascii="宋体" w:eastAsia="宋体" w:hAnsi="宋体" w:hint="eastAsia"/>
          <w:szCs w:val="21"/>
        </w:rPr>
        <w:t>线性振子结构</w:t>
      </w:r>
    </w:p>
    <w:p w14:paraId="4F9A6CFE" w14:textId="31CCFA51" w:rsidR="00BD4B47" w:rsidRDefault="00BD4B47" w:rsidP="001D7E15">
      <w:pPr>
        <w:spacing w:line="360" w:lineRule="auto"/>
        <w:ind w:firstLineChars="200" w:firstLine="420"/>
        <w:rPr>
          <w:rFonts w:ascii="宋体" w:eastAsia="宋体" w:hAnsi="宋体"/>
          <w:szCs w:val="21"/>
        </w:rPr>
      </w:pPr>
      <w:r>
        <w:rPr>
          <w:rFonts w:ascii="宋体" w:eastAsia="宋体" w:hAnsi="宋体" w:hint="eastAsia"/>
          <w:szCs w:val="21"/>
        </w:rPr>
        <w:t>如图4所示，来自函数发生器的参考信号由减法器将它与振子的速度检测输出信号作比较，将差分信号经伺服放大器后用于驱动振子，振子振动速度信号就将与参考信号保持一致。前置放大器用于提高速度检测信号的幅度。</w:t>
      </w:r>
    </w:p>
    <w:p w14:paraId="1FABB0FF" w14:textId="2B4F2825" w:rsidR="00BD4B47" w:rsidRDefault="00BD4B47" w:rsidP="006E6044">
      <w:pPr>
        <w:spacing w:line="360" w:lineRule="auto"/>
        <w:ind w:firstLineChars="200" w:firstLine="420"/>
        <w:jc w:val="center"/>
        <w:rPr>
          <w:rFonts w:ascii="宋体" w:eastAsia="宋体" w:hAnsi="宋体"/>
          <w:szCs w:val="21"/>
        </w:rPr>
      </w:pPr>
      <w:r>
        <w:rPr>
          <w:noProof/>
        </w:rPr>
        <w:lastRenderedPageBreak/>
        <w:drawing>
          <wp:inline distT="0" distB="0" distL="0" distR="0" wp14:anchorId="16C3F021" wp14:editId="75DFEFE9">
            <wp:extent cx="3990975" cy="15906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1590675"/>
                    </a:xfrm>
                    <a:prstGeom prst="rect">
                      <a:avLst/>
                    </a:prstGeom>
                  </pic:spPr>
                </pic:pic>
              </a:graphicData>
            </a:graphic>
          </wp:inline>
        </w:drawing>
      </w:r>
    </w:p>
    <w:p w14:paraId="0F63D900" w14:textId="24A9D887" w:rsidR="00BD4B47" w:rsidRDefault="00BD4B47" w:rsidP="006E6044">
      <w:pPr>
        <w:spacing w:line="360" w:lineRule="auto"/>
        <w:ind w:firstLineChars="200" w:firstLine="420"/>
        <w:jc w:val="center"/>
        <w:rPr>
          <w:rFonts w:ascii="宋体" w:eastAsia="宋体" w:hAnsi="宋体"/>
          <w:szCs w:val="21"/>
        </w:rPr>
      </w:pPr>
      <w:r>
        <w:rPr>
          <w:rFonts w:ascii="宋体" w:eastAsia="宋体" w:hAnsi="宋体" w:hint="eastAsia"/>
          <w:szCs w:val="21"/>
        </w:rPr>
        <w:t>图4</w:t>
      </w:r>
      <w:r>
        <w:rPr>
          <w:rFonts w:ascii="宋体" w:eastAsia="宋体" w:hAnsi="宋体"/>
          <w:szCs w:val="21"/>
        </w:rPr>
        <w:t xml:space="preserve"> </w:t>
      </w:r>
      <w:r>
        <w:rPr>
          <w:rFonts w:ascii="宋体" w:eastAsia="宋体" w:hAnsi="宋体" w:hint="eastAsia"/>
          <w:szCs w:val="21"/>
        </w:rPr>
        <w:t>驱动电路</w:t>
      </w:r>
    </w:p>
    <w:p w14:paraId="59066021" w14:textId="3D3EAF2F" w:rsidR="00BD4B47" w:rsidRPr="00193B91" w:rsidRDefault="00BD4B47" w:rsidP="00BD4B47">
      <w:pPr>
        <w:spacing w:line="360" w:lineRule="auto"/>
        <w:rPr>
          <w:rFonts w:ascii="黑体" w:eastAsia="黑体" w:hAnsi="黑体"/>
          <w:szCs w:val="21"/>
        </w:rPr>
      </w:pPr>
      <w:r>
        <w:rPr>
          <w:rFonts w:ascii="黑体" w:eastAsia="黑体" w:hAnsi="黑体"/>
          <w:szCs w:val="21"/>
        </w:rPr>
        <w:t>2.</w:t>
      </w:r>
      <w:r w:rsidR="002C6404">
        <w:rPr>
          <w:rFonts w:ascii="黑体" w:eastAsia="黑体" w:hAnsi="黑体"/>
          <w:szCs w:val="21"/>
        </w:rPr>
        <w:t>4</w:t>
      </w:r>
      <w:r>
        <w:rPr>
          <w:rFonts w:ascii="黑体" w:eastAsia="黑体" w:hAnsi="黑体" w:hint="eastAsia"/>
          <w:szCs w:val="21"/>
        </w:rPr>
        <w:t xml:space="preserve"> 激光干涉测速</w:t>
      </w:r>
    </w:p>
    <w:p w14:paraId="148BFA19" w14:textId="0ACACAF8" w:rsidR="00BD4B47" w:rsidRDefault="00BD4B47" w:rsidP="001D7E15">
      <w:pPr>
        <w:spacing w:line="360" w:lineRule="auto"/>
        <w:ind w:firstLineChars="200" w:firstLine="420"/>
        <w:rPr>
          <w:rFonts w:ascii="宋体" w:eastAsia="宋体" w:hAnsi="宋体"/>
          <w:szCs w:val="21"/>
        </w:rPr>
      </w:pPr>
      <w:r>
        <w:rPr>
          <w:rFonts w:ascii="宋体" w:eastAsia="宋体" w:hAnsi="宋体" w:hint="eastAsia"/>
          <w:szCs w:val="21"/>
        </w:rPr>
        <w:t>采用延迟时间取样技术测量随时间变化的速度。</w:t>
      </w:r>
    </w:p>
    <w:p w14:paraId="20D93921" w14:textId="14BA9F12" w:rsidR="00CB5FD4" w:rsidRDefault="00CB5FD4" w:rsidP="001D7E15">
      <w:pPr>
        <w:spacing w:line="360" w:lineRule="auto"/>
        <w:ind w:firstLineChars="200" w:firstLine="420"/>
        <w:rPr>
          <w:rFonts w:ascii="宋体" w:eastAsia="宋体" w:hAnsi="宋体"/>
          <w:szCs w:val="21"/>
        </w:rPr>
      </w:pPr>
      <w:r>
        <w:rPr>
          <w:rFonts w:ascii="宋体" w:eastAsia="宋体" w:hAnsi="宋体" w:hint="eastAsia"/>
          <w:szCs w:val="21"/>
        </w:rPr>
        <w:t>要测量随时间变化的速度，就需要测量各时刻物体的瞬时速度，一般将物体在</w:t>
      </w:r>
      <m:oMath>
        <m:r>
          <w:rPr>
            <w:rFonts w:ascii="Cambria Math" w:eastAsia="宋体" w:hAnsi="Cambria Math"/>
            <w:szCs w:val="21"/>
          </w:rPr>
          <m:t>t</m:t>
        </m:r>
      </m:oMath>
      <w:r>
        <w:rPr>
          <w:rFonts w:ascii="宋体" w:eastAsia="宋体" w:hAnsi="宋体" w:hint="eastAsia"/>
          <w:szCs w:val="21"/>
        </w:rPr>
        <w:t>时刻很小的时间间隔</w:t>
      </w:r>
      <m:oMath>
        <m:r>
          <w:rPr>
            <w:rFonts w:ascii="Cambria Math" w:eastAsia="宋体" w:hAnsi="Cambria Math"/>
            <w:szCs w:val="21"/>
          </w:rPr>
          <m:t>∆t</m:t>
        </m:r>
      </m:oMath>
      <w:r>
        <w:rPr>
          <w:rFonts w:ascii="宋体" w:eastAsia="宋体" w:hAnsi="宋体" w:hint="eastAsia"/>
          <w:szCs w:val="21"/>
        </w:rPr>
        <w:t>内的平均速度看作物体在</w:t>
      </w:r>
      <m:oMath>
        <m:r>
          <w:rPr>
            <w:rFonts w:ascii="Cambria Math" w:eastAsia="宋体" w:hAnsi="Cambria Math"/>
            <w:szCs w:val="21"/>
          </w:rPr>
          <m:t>t</m:t>
        </m:r>
      </m:oMath>
      <w:r>
        <w:rPr>
          <w:rFonts w:ascii="宋体" w:eastAsia="宋体" w:hAnsi="宋体" w:hint="eastAsia"/>
          <w:szCs w:val="21"/>
        </w:rPr>
        <w:t>时刻的瞬时速度，这里需要要求</w:t>
      </w:r>
      <m:oMath>
        <m:r>
          <w:rPr>
            <w:rFonts w:ascii="Cambria Math" w:eastAsia="宋体" w:hAnsi="Cambria Math"/>
            <w:szCs w:val="21"/>
          </w:rPr>
          <m:t>∆t</m:t>
        </m:r>
      </m:oMath>
      <w:r>
        <w:rPr>
          <w:rFonts w:ascii="宋体" w:eastAsia="宋体" w:hAnsi="宋体" w:hint="eastAsia"/>
          <w:szCs w:val="21"/>
        </w:rPr>
        <w:t>远小于物体速度变化的特征时间。</w:t>
      </w:r>
    </w:p>
    <w:p w14:paraId="3CB39058" w14:textId="77777777" w:rsidR="00CB5FD4" w:rsidRPr="00CB5FD4" w:rsidRDefault="00CB5FD4" w:rsidP="001D7E15">
      <w:pPr>
        <w:spacing w:line="360" w:lineRule="auto"/>
        <w:ind w:firstLineChars="200" w:firstLine="420"/>
        <w:rPr>
          <w:rFonts w:ascii="宋体" w:eastAsia="宋体" w:hAnsi="宋体"/>
          <w:szCs w:val="21"/>
        </w:rPr>
      </w:pPr>
      <w:r>
        <w:rPr>
          <w:rFonts w:ascii="宋体" w:eastAsia="宋体" w:hAnsi="宋体" w:hint="eastAsia"/>
          <w:szCs w:val="21"/>
        </w:rPr>
        <w:t>实验中，设动镜的速率为</w:t>
      </w:r>
      <m:oMath>
        <m:r>
          <w:rPr>
            <w:rFonts w:ascii="Cambria Math" w:eastAsia="宋体" w:hAnsi="Cambria Math"/>
            <w:szCs w:val="21"/>
          </w:rPr>
          <m:t>v</m:t>
        </m:r>
      </m:oMath>
      <w:r>
        <w:rPr>
          <w:rFonts w:ascii="宋体" w:eastAsia="宋体" w:hAnsi="宋体" w:hint="eastAsia"/>
          <w:szCs w:val="21"/>
        </w:rPr>
        <w:t>，在时间间隔</w:t>
      </w:r>
      <m:oMath>
        <m:r>
          <w:rPr>
            <w:rFonts w:ascii="Cambria Math" w:eastAsia="宋体" w:hAnsi="Cambria Math"/>
            <w:szCs w:val="21"/>
          </w:rPr>
          <m:t>∆t</m:t>
        </m:r>
      </m:oMath>
      <w:r>
        <w:rPr>
          <w:rFonts w:ascii="宋体" w:eastAsia="宋体" w:hAnsi="宋体" w:hint="eastAsia"/>
          <w:szCs w:val="21"/>
        </w:rPr>
        <w:t>内，接收器测量到的移动条纹数目为</w:t>
      </w:r>
      <m:oMath>
        <m:r>
          <w:rPr>
            <w:rFonts w:ascii="Cambria Math" w:eastAsia="宋体" w:hAnsi="Cambria Math"/>
            <w:szCs w:val="21"/>
          </w:rPr>
          <m:t>N</m:t>
        </m:r>
      </m:oMath>
      <w:r>
        <w:rPr>
          <w:rFonts w:ascii="宋体" w:eastAsia="宋体" w:hAnsi="宋体" w:hint="eastAsia"/>
          <w:szCs w:val="21"/>
        </w:rPr>
        <w:t>，则两相干光的相位差为</w:t>
      </w:r>
    </w:p>
    <w:p w14:paraId="56752F15" w14:textId="4FB558AF" w:rsidR="00CB5FD4" w:rsidRPr="00CB5FD4" w:rsidRDefault="00CB5FD4" w:rsidP="001D7E15">
      <w:pPr>
        <w:spacing w:line="360" w:lineRule="auto"/>
        <w:ind w:firstLineChars="200" w:firstLine="420"/>
        <w:rPr>
          <w:rFonts w:ascii="宋体" w:eastAsia="宋体" w:hAnsi="宋体"/>
          <w:szCs w:val="21"/>
        </w:rPr>
      </w:pPr>
      <m:oMathPara>
        <m:oMath>
          <m:r>
            <w:rPr>
              <w:rFonts w:ascii="Cambria Math" w:eastAsia="宋体" w:hAnsi="Cambria Math"/>
              <w:szCs w:val="21"/>
            </w:rPr>
            <m:t>∆</m:t>
          </m:r>
          <m:r>
            <w:rPr>
              <w:rFonts w:ascii="Cambria Math" w:eastAsia="宋体" w:hAnsi="Cambria Math" w:hint="eastAsia"/>
              <w:szCs w:val="21"/>
            </w:rPr>
            <m:t>φ</m:t>
          </m:r>
          <m:r>
            <w:rPr>
              <w:rFonts w:ascii="Cambria Math" w:eastAsia="宋体" w:hAnsi="Cambria Math"/>
              <w:szCs w:val="21"/>
            </w:rPr>
            <m:t>=2</m:t>
          </m:r>
          <m:r>
            <w:rPr>
              <w:rFonts w:ascii="Cambria Math" w:eastAsia="宋体" w:hAnsi="Cambria Math" w:hint="eastAsia"/>
              <w:szCs w:val="21"/>
            </w:rPr>
            <m:t>π</m:t>
          </m:r>
          <m:r>
            <w:rPr>
              <w:rFonts w:ascii="Cambria Math" w:eastAsia="宋体" w:hAnsi="Cambria Math"/>
              <w:szCs w:val="21"/>
            </w:rPr>
            <m:t>N</m:t>
          </m:r>
        </m:oMath>
      </m:oMathPara>
    </w:p>
    <w:p w14:paraId="7B180DCF" w14:textId="7FAF50E4" w:rsidR="00CB5FD4" w:rsidRDefault="00CB5FD4" w:rsidP="001D7E15">
      <w:pPr>
        <w:spacing w:line="360" w:lineRule="auto"/>
        <w:ind w:firstLineChars="200" w:firstLine="420"/>
        <w:rPr>
          <w:rFonts w:ascii="宋体" w:eastAsia="宋体" w:hAnsi="宋体"/>
          <w:szCs w:val="21"/>
        </w:rPr>
      </w:pPr>
      <w:r>
        <w:rPr>
          <w:rFonts w:ascii="宋体" w:eastAsia="宋体" w:hAnsi="宋体" w:hint="eastAsia"/>
          <w:szCs w:val="21"/>
        </w:rPr>
        <w:t>经动镜反射的光束的光程改变为</w:t>
      </w:r>
      <m:oMath>
        <m:r>
          <w:rPr>
            <w:rFonts w:ascii="Cambria Math" w:eastAsia="宋体" w:hAnsi="Cambria Math"/>
            <w:szCs w:val="21"/>
          </w:rPr>
          <m:t>∆L=2v∆t</m:t>
        </m:r>
      </m:oMath>
      <w:r>
        <w:rPr>
          <w:rFonts w:ascii="宋体" w:eastAsia="宋体" w:hAnsi="宋体" w:hint="eastAsia"/>
          <w:szCs w:val="21"/>
        </w:rPr>
        <w:t>，所以</w:t>
      </w:r>
    </w:p>
    <w:p w14:paraId="03BF2D8C" w14:textId="5DEEAD32" w:rsidR="00CB5FD4" w:rsidRPr="00CB5FD4" w:rsidRDefault="00CB5FD4" w:rsidP="001D7E15">
      <w:pPr>
        <w:spacing w:line="360" w:lineRule="auto"/>
        <w:ind w:firstLineChars="200" w:firstLine="420"/>
        <w:rPr>
          <w:rFonts w:ascii="宋体" w:eastAsia="宋体" w:hAnsi="宋体"/>
          <w:szCs w:val="21"/>
        </w:rPr>
      </w:pPr>
      <m:oMathPara>
        <m:oMath>
          <m:r>
            <w:rPr>
              <w:rFonts w:ascii="Cambria Math" w:eastAsia="宋体" w:hAnsi="Cambria Math"/>
              <w:szCs w:val="21"/>
            </w:rPr>
            <m:t>∆</m:t>
          </m:r>
          <m:r>
            <w:rPr>
              <w:rFonts w:ascii="Cambria Math" w:eastAsia="宋体" w:hAnsi="Cambria Math" w:hint="eastAsia"/>
              <w:szCs w:val="21"/>
            </w:rPr>
            <m:t>φ</m:t>
          </m:r>
          <m:r>
            <w:rPr>
              <w:rFonts w:ascii="Cambria Math" w:eastAsia="宋体" w:hAnsi="Cambria Math"/>
              <w:szCs w:val="21"/>
            </w:rPr>
            <m:t>=2v∆t*2</m:t>
          </m:r>
          <m:r>
            <w:rPr>
              <w:rFonts w:ascii="Cambria Math" w:eastAsia="宋体" w:hAnsi="Cambria Math" w:hint="eastAsia"/>
              <w:szCs w:val="21"/>
            </w:rPr>
            <m:t>π</m:t>
          </m:r>
          <m:r>
            <w:rPr>
              <w:rFonts w:ascii="Cambria Math" w:eastAsia="宋体" w:hAnsi="Cambria Math"/>
              <w:szCs w:val="21"/>
            </w:rPr>
            <m:t>/λ</m:t>
          </m:r>
        </m:oMath>
      </m:oMathPara>
    </w:p>
    <w:p w14:paraId="74D95958" w14:textId="77777777" w:rsidR="00CB5FD4" w:rsidRPr="00CB5FD4" w:rsidRDefault="00CB5FD4" w:rsidP="001D7E15">
      <w:pPr>
        <w:spacing w:line="360" w:lineRule="auto"/>
        <w:ind w:firstLineChars="200" w:firstLine="420"/>
        <w:rPr>
          <w:rFonts w:ascii="宋体" w:eastAsia="宋体" w:hAnsi="宋体"/>
          <w:szCs w:val="21"/>
        </w:rPr>
      </w:pPr>
      <w:r>
        <w:rPr>
          <w:rFonts w:ascii="宋体" w:eastAsia="宋体" w:hAnsi="宋体" w:hint="eastAsia"/>
          <w:szCs w:val="21"/>
        </w:rPr>
        <w:t>所以</w:t>
      </w:r>
    </w:p>
    <w:p w14:paraId="28774E60" w14:textId="67655BEE" w:rsidR="00CB5FD4" w:rsidRDefault="00CB5FD4" w:rsidP="006E6044">
      <w:pPr>
        <w:spacing w:line="360" w:lineRule="auto"/>
        <w:ind w:firstLineChars="200" w:firstLine="420"/>
        <w:jc w:val="center"/>
        <w:rPr>
          <w:rFonts w:ascii="宋体" w:eastAsia="宋体" w:hAnsi="宋体"/>
          <w:szCs w:val="21"/>
        </w:rPr>
      </w:pPr>
      <m:oMath>
        <m:r>
          <w:rPr>
            <w:rFonts w:ascii="Cambria Math" w:eastAsia="宋体" w:hAnsi="Cambria Math"/>
            <w:szCs w:val="21"/>
          </w:rPr>
          <m:t>v=</m:t>
        </m:r>
        <m:f>
          <m:fPr>
            <m:ctrlPr>
              <w:rPr>
                <w:rFonts w:ascii="Cambria Math" w:eastAsia="宋体" w:hAnsi="Cambria Math"/>
                <w:i/>
                <w:szCs w:val="21"/>
              </w:rPr>
            </m:ctrlPr>
          </m:fPr>
          <m:num>
            <m:r>
              <w:rPr>
                <w:rFonts w:ascii="Cambria Math" w:eastAsia="宋体" w:hAnsi="Cambria Math"/>
                <w:szCs w:val="21"/>
              </w:rPr>
              <m:t>λN</m:t>
            </m:r>
          </m:num>
          <m:den>
            <m:r>
              <w:rPr>
                <w:rFonts w:ascii="Cambria Math" w:eastAsia="宋体" w:hAnsi="Cambria Math"/>
                <w:szCs w:val="21"/>
              </w:rPr>
              <m:t>2∆t</m:t>
            </m:r>
          </m:den>
        </m:f>
      </m:oMath>
      <w:r w:rsidR="00EE2176">
        <w:rPr>
          <w:rFonts w:ascii="宋体" w:eastAsia="宋体" w:hAnsi="宋体" w:hint="eastAsia"/>
          <w:szCs w:val="21"/>
        </w:rPr>
        <w:t xml:space="preserve"> </w:t>
      </w:r>
      <w:r w:rsidR="00EE2176">
        <w:rPr>
          <w:rFonts w:ascii="宋体" w:eastAsia="宋体" w:hAnsi="宋体"/>
          <w:szCs w:val="21"/>
        </w:rPr>
        <w:t xml:space="preserve">   </w:t>
      </w:r>
      <w:r w:rsidR="00EE2176">
        <w:rPr>
          <w:rFonts w:ascii="宋体" w:eastAsia="宋体" w:hAnsi="宋体" w:hint="eastAsia"/>
          <w:szCs w:val="21"/>
        </w:rPr>
        <w:t>（</w:t>
      </w:r>
      <w:r w:rsidR="00D21EFF">
        <w:rPr>
          <w:rFonts w:ascii="宋体" w:eastAsia="宋体" w:hAnsi="宋体"/>
          <w:szCs w:val="21"/>
        </w:rPr>
        <w:t>5</w:t>
      </w:r>
      <w:r w:rsidR="00EE2176">
        <w:rPr>
          <w:rFonts w:ascii="宋体" w:eastAsia="宋体" w:hAnsi="宋体" w:hint="eastAsia"/>
          <w:szCs w:val="21"/>
        </w:rPr>
        <w:t>）</w:t>
      </w:r>
    </w:p>
    <w:p w14:paraId="3866B355" w14:textId="395FA71C" w:rsidR="00CB5FD4" w:rsidRDefault="00CB5FD4" w:rsidP="001D7E15">
      <w:pPr>
        <w:spacing w:line="360" w:lineRule="auto"/>
        <w:ind w:firstLineChars="200" w:firstLine="420"/>
        <w:rPr>
          <w:rFonts w:ascii="宋体" w:eastAsia="宋体" w:hAnsi="宋体"/>
          <w:szCs w:val="21"/>
        </w:rPr>
      </w:pPr>
      <w:r>
        <w:rPr>
          <w:rFonts w:ascii="宋体" w:eastAsia="宋体" w:hAnsi="宋体" w:hint="eastAsia"/>
          <w:szCs w:val="21"/>
        </w:rPr>
        <w:t>因为被测速度呈周期性变化，就可以将与速度信号同周期、同相位的同步信号</w:t>
      </w:r>
      <w:r w:rsidR="00CB1412">
        <w:rPr>
          <w:rFonts w:ascii="宋体" w:eastAsia="宋体" w:hAnsi="宋体" w:hint="eastAsia"/>
          <w:szCs w:val="21"/>
        </w:rPr>
        <w:t>作为时间的零点，在延迟时间为</w:t>
      </w:r>
      <m:oMath>
        <m:r>
          <w:rPr>
            <w:rFonts w:ascii="Cambria Math" w:eastAsia="宋体" w:hAnsi="Cambria Math"/>
            <w:szCs w:val="21"/>
          </w:rPr>
          <m:t>t</m:t>
        </m:r>
      </m:oMath>
      <w:r w:rsidR="00CB1412">
        <w:rPr>
          <w:rFonts w:ascii="宋体" w:eastAsia="宋体" w:hAnsi="宋体" w:hint="eastAsia"/>
          <w:szCs w:val="21"/>
        </w:rPr>
        <w:t>时触发取样门，门宽为</w:t>
      </w:r>
      <m:oMath>
        <m:r>
          <w:rPr>
            <w:rFonts w:ascii="Cambria Math" w:eastAsia="宋体" w:hAnsi="Cambria Math"/>
            <w:szCs w:val="21"/>
          </w:rPr>
          <m:t>∆t</m:t>
        </m:r>
      </m:oMath>
      <w:r w:rsidR="00CB1412">
        <w:rPr>
          <w:rFonts w:ascii="宋体" w:eastAsia="宋体" w:hAnsi="宋体" w:hint="eastAsia"/>
          <w:szCs w:val="21"/>
        </w:rPr>
        <w:t>。如图5所示。</w:t>
      </w:r>
    </w:p>
    <w:p w14:paraId="259AB72A" w14:textId="4FD3812F" w:rsidR="00CB1412" w:rsidRDefault="00CB1412" w:rsidP="006E6044">
      <w:pPr>
        <w:spacing w:line="360" w:lineRule="auto"/>
        <w:ind w:firstLineChars="200" w:firstLine="420"/>
        <w:jc w:val="center"/>
        <w:rPr>
          <w:rFonts w:ascii="宋体" w:eastAsia="宋体" w:hAnsi="宋体"/>
          <w:szCs w:val="21"/>
        </w:rPr>
      </w:pPr>
      <w:r>
        <w:rPr>
          <w:noProof/>
        </w:rPr>
        <w:lastRenderedPageBreak/>
        <w:drawing>
          <wp:inline distT="0" distB="0" distL="0" distR="0" wp14:anchorId="000FC956" wp14:editId="78AB92E0">
            <wp:extent cx="3381375" cy="27908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2790825"/>
                    </a:xfrm>
                    <a:prstGeom prst="rect">
                      <a:avLst/>
                    </a:prstGeom>
                  </pic:spPr>
                </pic:pic>
              </a:graphicData>
            </a:graphic>
          </wp:inline>
        </w:drawing>
      </w:r>
    </w:p>
    <w:p w14:paraId="778E4E41" w14:textId="39E9A941" w:rsidR="00CB1412" w:rsidRDefault="00CB1412" w:rsidP="006E6044">
      <w:pPr>
        <w:spacing w:line="360" w:lineRule="auto"/>
        <w:ind w:firstLineChars="200" w:firstLine="420"/>
        <w:jc w:val="center"/>
        <w:rPr>
          <w:rFonts w:ascii="宋体" w:eastAsia="宋体" w:hAnsi="宋体"/>
          <w:szCs w:val="21"/>
        </w:rPr>
      </w:pPr>
      <w:r>
        <w:rPr>
          <w:rFonts w:ascii="宋体" w:eastAsia="宋体" w:hAnsi="宋体" w:hint="eastAsia"/>
          <w:szCs w:val="21"/>
        </w:rPr>
        <w:t>图5</w:t>
      </w:r>
      <w:r>
        <w:rPr>
          <w:rFonts w:ascii="宋体" w:eastAsia="宋体" w:hAnsi="宋体"/>
          <w:szCs w:val="21"/>
        </w:rPr>
        <w:t xml:space="preserve"> </w:t>
      </w:r>
      <w:r>
        <w:rPr>
          <w:rFonts w:ascii="宋体" w:eastAsia="宋体" w:hAnsi="宋体" w:hint="eastAsia"/>
          <w:szCs w:val="21"/>
        </w:rPr>
        <w:t>延时采样门计数器取样原理图</w:t>
      </w:r>
    </w:p>
    <w:p w14:paraId="29FDBF3A" w14:textId="6DAC0B99" w:rsidR="00DB307E" w:rsidRPr="00DB307E" w:rsidRDefault="00CB1412" w:rsidP="00DB307E">
      <w:pPr>
        <w:spacing w:line="360" w:lineRule="auto"/>
        <w:ind w:firstLineChars="200" w:firstLine="420"/>
        <w:rPr>
          <w:rFonts w:ascii="宋体" w:eastAsia="宋体" w:hAnsi="宋体"/>
          <w:szCs w:val="21"/>
        </w:rPr>
      </w:pPr>
      <w:r>
        <w:rPr>
          <w:rFonts w:ascii="宋体" w:eastAsia="宋体" w:hAnsi="宋体" w:hint="eastAsia"/>
          <w:szCs w:val="21"/>
        </w:rPr>
        <w:t>速度的测量可以在一个周期内完成，或者在</w:t>
      </w:r>
      <m:oMath>
        <m:r>
          <w:rPr>
            <w:rFonts w:ascii="Cambria Math" w:eastAsia="宋体" w:hAnsi="Cambria Math"/>
            <w:szCs w:val="21"/>
          </w:rPr>
          <m:t>t</m:t>
        </m:r>
      </m:oMath>
      <w:r>
        <w:rPr>
          <w:rFonts w:ascii="宋体" w:eastAsia="宋体" w:hAnsi="宋体" w:hint="eastAsia"/>
          <w:szCs w:val="21"/>
        </w:rPr>
        <w:t>不变的情况下取几个周期</w:t>
      </w:r>
      <m:oMath>
        <m:r>
          <w:rPr>
            <w:rFonts w:ascii="Cambria Math" w:eastAsia="宋体" w:hAnsi="Cambria Math"/>
            <w:szCs w:val="21"/>
          </w:rPr>
          <m:t>N</m:t>
        </m:r>
      </m:oMath>
      <w:r>
        <w:rPr>
          <w:rFonts w:ascii="宋体" w:eastAsia="宋体" w:hAnsi="宋体" w:hint="eastAsia"/>
          <w:szCs w:val="21"/>
        </w:rPr>
        <w:t>的平均值。</w:t>
      </w:r>
      <w:r w:rsidR="00633E51">
        <w:rPr>
          <w:rFonts w:ascii="宋体" w:eastAsia="宋体" w:hAnsi="宋体" w:hint="eastAsia"/>
          <w:szCs w:val="21"/>
        </w:rPr>
        <w:t>从而可以测得</w:t>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t</m:t>
            </m:r>
          </m:sub>
        </m:sSub>
        <m:r>
          <w:rPr>
            <w:rFonts w:ascii="Cambria Math" w:eastAsia="宋体" w:hAnsi="Cambria Math"/>
            <w:szCs w:val="21"/>
          </w:rPr>
          <m:t>-t</m:t>
        </m:r>
      </m:oMath>
      <w:r w:rsidR="00633E51">
        <w:rPr>
          <w:rFonts w:ascii="宋体" w:eastAsia="宋体" w:hAnsi="宋体" w:hint="eastAsia"/>
          <w:szCs w:val="21"/>
        </w:rPr>
        <w:t>曲线。</w:t>
      </w:r>
    </w:p>
    <w:p w14:paraId="1FAA24B4" w14:textId="1D7BFBF0" w:rsidR="001D7E15" w:rsidRPr="00231331" w:rsidRDefault="001D7E15" w:rsidP="001D7E15">
      <w:pPr>
        <w:spacing w:line="360" w:lineRule="auto"/>
        <w:rPr>
          <w:rFonts w:ascii="宋体" w:eastAsia="宋体" w:hAnsi="宋体"/>
          <w:sz w:val="28"/>
          <w:szCs w:val="28"/>
        </w:rPr>
      </w:pPr>
      <w:r w:rsidRPr="00231331">
        <w:rPr>
          <w:rFonts w:ascii="宋体" w:eastAsia="宋体" w:hAnsi="宋体" w:hint="eastAsia"/>
          <w:sz w:val="28"/>
          <w:szCs w:val="28"/>
        </w:rPr>
        <w:t>3</w:t>
      </w:r>
      <w:r w:rsidRPr="00231331">
        <w:rPr>
          <w:rFonts w:ascii="宋体" w:eastAsia="宋体" w:hAnsi="宋体"/>
          <w:sz w:val="28"/>
          <w:szCs w:val="28"/>
        </w:rPr>
        <w:t xml:space="preserve"> </w:t>
      </w:r>
      <w:r w:rsidR="00DB307E">
        <w:rPr>
          <w:rFonts w:ascii="宋体" w:eastAsia="宋体" w:hAnsi="宋体" w:hint="eastAsia"/>
          <w:sz w:val="28"/>
          <w:szCs w:val="28"/>
        </w:rPr>
        <w:t>实验数据处理及分析</w:t>
      </w:r>
    </w:p>
    <w:p w14:paraId="2230A63A" w14:textId="764F646D" w:rsidR="00DB307E" w:rsidRPr="009154AE" w:rsidRDefault="00DB307E" w:rsidP="00DB307E">
      <w:pPr>
        <w:spacing w:line="360" w:lineRule="auto"/>
        <w:rPr>
          <w:rFonts w:ascii="黑体" w:eastAsia="黑体" w:hAnsi="黑体"/>
          <w:szCs w:val="21"/>
        </w:rPr>
      </w:pPr>
      <w:r>
        <w:rPr>
          <w:rFonts w:ascii="黑体" w:eastAsia="黑体" w:hAnsi="黑体"/>
          <w:szCs w:val="21"/>
        </w:rPr>
        <w:t>3</w:t>
      </w:r>
      <w:r w:rsidRPr="009154AE">
        <w:rPr>
          <w:rFonts w:ascii="黑体" w:eastAsia="黑体" w:hAnsi="黑体"/>
          <w:szCs w:val="21"/>
        </w:rPr>
        <w:t xml:space="preserve">.1 </w:t>
      </w:r>
      <w:r>
        <w:rPr>
          <w:rFonts w:ascii="黑体" w:eastAsia="黑体" w:hAnsi="黑体" w:hint="eastAsia"/>
          <w:szCs w:val="21"/>
        </w:rPr>
        <w:t>说明干涉条纹为何是直线条纹</w:t>
      </w:r>
    </w:p>
    <w:p w14:paraId="39DC16F8" w14:textId="1CF8285F" w:rsidR="00DB307E" w:rsidRDefault="00DB307E" w:rsidP="00DB307E">
      <w:pPr>
        <w:spacing w:line="360" w:lineRule="auto"/>
        <w:ind w:firstLine="420"/>
        <w:rPr>
          <w:rFonts w:ascii="宋体" w:eastAsia="宋体" w:hAnsi="宋体"/>
          <w:szCs w:val="21"/>
        </w:rPr>
      </w:pPr>
      <w:r>
        <w:rPr>
          <w:rFonts w:ascii="宋体" w:eastAsia="宋体" w:hAnsi="宋体" w:hint="eastAsia"/>
          <w:szCs w:val="21"/>
        </w:rPr>
        <w:t>如图6</w:t>
      </w:r>
      <w:r w:rsidR="008E5BA9">
        <w:rPr>
          <w:rFonts w:ascii="宋体" w:eastAsia="宋体" w:hAnsi="宋体" w:hint="eastAsia"/>
          <w:szCs w:val="21"/>
        </w:rPr>
        <w:t>的光路图</w:t>
      </w:r>
      <w:r>
        <w:rPr>
          <w:rFonts w:ascii="宋体" w:eastAsia="宋体" w:hAnsi="宋体" w:hint="eastAsia"/>
          <w:szCs w:val="21"/>
        </w:rPr>
        <w:t>所示，以同一角度入射的光束</w:t>
      </w:r>
      <w:r w:rsidR="008E5BA9">
        <w:rPr>
          <w:rFonts w:ascii="宋体" w:eastAsia="宋体" w:hAnsi="宋体" w:hint="eastAsia"/>
          <w:szCs w:val="21"/>
        </w:rPr>
        <w:t>在分别经过M</w:t>
      </w:r>
      <w:r w:rsidR="008E5BA9">
        <w:rPr>
          <w:rFonts w:ascii="宋体" w:eastAsia="宋体" w:hAnsi="宋体"/>
          <w:szCs w:val="21"/>
        </w:rPr>
        <w:t>1</w:t>
      </w:r>
      <w:r w:rsidR="008E5BA9">
        <w:rPr>
          <w:rFonts w:ascii="宋体" w:eastAsia="宋体" w:hAnsi="宋体" w:hint="eastAsia"/>
          <w:szCs w:val="21"/>
        </w:rPr>
        <w:t>、M</w:t>
      </w:r>
      <w:r w:rsidR="008E5BA9">
        <w:rPr>
          <w:rFonts w:ascii="宋体" w:eastAsia="宋体" w:hAnsi="宋体"/>
          <w:szCs w:val="21"/>
        </w:rPr>
        <w:t>2</w:t>
      </w:r>
      <w:r w:rsidR="008E5BA9">
        <w:rPr>
          <w:rFonts w:ascii="宋体" w:eastAsia="宋体" w:hAnsi="宋体" w:hint="eastAsia"/>
          <w:szCs w:val="21"/>
        </w:rPr>
        <w:t>两个反射镜反射后，最终会</w:t>
      </w:r>
      <w:r w:rsidR="006636F6">
        <w:rPr>
          <w:rFonts w:ascii="宋体" w:eastAsia="宋体" w:hAnsi="宋体" w:hint="eastAsia"/>
          <w:szCs w:val="21"/>
        </w:rPr>
        <w:t>以平行的角度出射，即会在无穷远处形成等倾干涉条纹。但实际上</w:t>
      </w:r>
      <w:r w:rsidR="005363CD">
        <w:rPr>
          <w:rFonts w:ascii="宋体" w:eastAsia="宋体" w:hAnsi="宋体" w:hint="eastAsia"/>
          <w:szCs w:val="21"/>
        </w:rPr>
        <w:t>光源有扩散角，所以能够在有限距离内会聚而形成干涉条纹；另外，当入射光分别通过M</w:t>
      </w:r>
      <w:r w:rsidR="005363CD">
        <w:rPr>
          <w:rFonts w:ascii="宋体" w:eastAsia="宋体" w:hAnsi="宋体"/>
          <w:szCs w:val="21"/>
        </w:rPr>
        <w:t>1</w:t>
      </w:r>
      <w:r w:rsidR="005363CD">
        <w:rPr>
          <w:rFonts w:ascii="宋体" w:eastAsia="宋体" w:hAnsi="宋体" w:hint="eastAsia"/>
          <w:szCs w:val="21"/>
        </w:rPr>
        <w:t>、M</w:t>
      </w:r>
      <w:r w:rsidR="005363CD">
        <w:rPr>
          <w:rFonts w:ascii="宋体" w:eastAsia="宋体" w:hAnsi="宋体"/>
          <w:szCs w:val="21"/>
        </w:rPr>
        <w:t>2</w:t>
      </w:r>
      <w:r w:rsidR="005363CD">
        <w:rPr>
          <w:rFonts w:ascii="宋体" w:eastAsia="宋体" w:hAnsi="宋体" w:hint="eastAsia"/>
          <w:szCs w:val="21"/>
        </w:rPr>
        <w:t>反射的光程相同时</w:t>
      </w:r>
      <w:r w:rsidR="00CF5B49">
        <w:rPr>
          <w:rFonts w:ascii="宋体" w:eastAsia="宋体" w:hAnsi="宋体" w:hint="eastAsia"/>
          <w:szCs w:val="21"/>
        </w:rPr>
        <w:t>，它们的出射光将重合，也能够在有限距离内观察到干涉条纹。</w:t>
      </w:r>
    </w:p>
    <w:p w14:paraId="77319043" w14:textId="23A80485" w:rsidR="00EE2176" w:rsidRDefault="00EE2176" w:rsidP="006E6044">
      <w:pPr>
        <w:spacing w:line="360" w:lineRule="auto"/>
        <w:ind w:firstLine="420"/>
        <w:jc w:val="center"/>
        <w:rPr>
          <w:rFonts w:ascii="宋体" w:eastAsia="宋体" w:hAnsi="宋体"/>
          <w:szCs w:val="21"/>
        </w:rPr>
      </w:pPr>
      <w:r w:rsidRPr="00EE2176">
        <w:rPr>
          <w:rFonts w:ascii="宋体" w:eastAsia="宋体" w:hAnsi="宋体"/>
          <w:noProof/>
          <w:szCs w:val="21"/>
        </w:rPr>
        <w:drawing>
          <wp:inline distT="0" distB="0" distL="0" distR="0" wp14:anchorId="7FC21989" wp14:editId="5853504F">
            <wp:extent cx="1876250" cy="1866900"/>
            <wp:effectExtent l="0" t="0" r="0" b="0"/>
            <wp:docPr id="21" name="图片 20">
              <a:extLst xmlns:a="http://schemas.openxmlformats.org/drawingml/2006/main">
                <a:ext uri="{FF2B5EF4-FFF2-40B4-BE49-F238E27FC236}">
                  <a16:creationId xmlns:a16="http://schemas.microsoft.com/office/drawing/2014/main" id="{89395E29-3EAE-FA08-B648-5EC6987E4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89395E29-3EAE-FA08-B648-5EC6987E45E7}"/>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9633" cy="1870266"/>
                    </a:xfrm>
                    <a:prstGeom prst="rect">
                      <a:avLst/>
                    </a:prstGeom>
                  </pic:spPr>
                </pic:pic>
              </a:graphicData>
            </a:graphic>
          </wp:inline>
        </w:drawing>
      </w:r>
    </w:p>
    <w:p w14:paraId="27CA6A48" w14:textId="13532937" w:rsidR="00EE2176" w:rsidRDefault="00EE2176" w:rsidP="006E6044">
      <w:pPr>
        <w:spacing w:line="360" w:lineRule="auto"/>
        <w:ind w:firstLine="420"/>
        <w:jc w:val="center"/>
        <w:rPr>
          <w:rFonts w:ascii="宋体" w:eastAsia="宋体" w:hAnsi="宋体"/>
          <w:szCs w:val="21"/>
        </w:rPr>
      </w:pPr>
      <w:r>
        <w:rPr>
          <w:rFonts w:ascii="宋体" w:eastAsia="宋体" w:hAnsi="宋体" w:hint="eastAsia"/>
          <w:szCs w:val="21"/>
        </w:rPr>
        <w:t>图6</w:t>
      </w:r>
      <w:r>
        <w:rPr>
          <w:rFonts w:ascii="宋体" w:eastAsia="宋体" w:hAnsi="宋体"/>
          <w:szCs w:val="21"/>
        </w:rPr>
        <w:t xml:space="preserve"> </w:t>
      </w:r>
      <w:r>
        <w:rPr>
          <w:rFonts w:ascii="宋体" w:eastAsia="宋体" w:hAnsi="宋体" w:hint="eastAsia"/>
          <w:szCs w:val="21"/>
        </w:rPr>
        <w:t>迈克尔逊干涉仪光路图</w:t>
      </w:r>
    </w:p>
    <w:p w14:paraId="06FE7AE9" w14:textId="7860D7F4" w:rsidR="00CF5B49" w:rsidRDefault="00CF5B49" w:rsidP="00DB307E">
      <w:pPr>
        <w:spacing w:line="360" w:lineRule="auto"/>
        <w:ind w:firstLine="420"/>
        <w:rPr>
          <w:rFonts w:ascii="宋体" w:eastAsia="宋体" w:hAnsi="宋体"/>
          <w:szCs w:val="21"/>
        </w:rPr>
      </w:pPr>
      <w:r>
        <w:rPr>
          <w:rFonts w:ascii="宋体" w:eastAsia="宋体" w:hAnsi="宋体" w:hint="eastAsia"/>
          <w:szCs w:val="21"/>
        </w:rPr>
        <w:t>但幕布上之所以是直线条纹而不是等倾干涉典型的圆形条纹，</w:t>
      </w:r>
      <w:r w:rsidR="00432B11">
        <w:rPr>
          <w:rFonts w:ascii="宋体" w:eastAsia="宋体" w:hAnsi="宋体" w:hint="eastAsia"/>
          <w:szCs w:val="21"/>
        </w:rPr>
        <w:t>是因为两面反射镜存在一个角度，这使得它们构成了一个楔形空气隙，如图7所示。</w:t>
      </w:r>
    </w:p>
    <w:p w14:paraId="36499597" w14:textId="5E2FEE76" w:rsidR="00EE2176" w:rsidRDefault="00EE2176" w:rsidP="006E6044">
      <w:pPr>
        <w:spacing w:line="360" w:lineRule="auto"/>
        <w:ind w:firstLine="420"/>
        <w:jc w:val="center"/>
        <w:rPr>
          <w:rFonts w:ascii="宋体" w:eastAsia="宋体" w:hAnsi="宋体"/>
          <w:szCs w:val="21"/>
        </w:rPr>
      </w:pPr>
      <w:r w:rsidRPr="00EE2176">
        <w:rPr>
          <w:rFonts w:ascii="宋体" w:eastAsia="宋体" w:hAnsi="宋体"/>
          <w:noProof/>
          <w:szCs w:val="21"/>
        </w:rPr>
        <w:lastRenderedPageBreak/>
        <w:drawing>
          <wp:inline distT="0" distB="0" distL="0" distR="0" wp14:anchorId="364D8E20" wp14:editId="58522FA0">
            <wp:extent cx="1748309" cy="1187062"/>
            <wp:effectExtent l="0" t="0" r="4445" b="0"/>
            <wp:docPr id="13" name="图片 12">
              <a:extLst xmlns:a="http://schemas.openxmlformats.org/drawingml/2006/main">
                <a:ext uri="{FF2B5EF4-FFF2-40B4-BE49-F238E27FC236}">
                  <a16:creationId xmlns:a16="http://schemas.microsoft.com/office/drawing/2014/main" id="{6F60E000-7E14-E86E-FEFA-B8D50C37EE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6F60E000-7E14-E86E-FEFA-B8D50C37EE04}"/>
                        </a:ext>
                      </a:extLst>
                    </pic:cNvPr>
                    <pic:cNvPicPr>
                      <a:picLocks noChangeAspect="1"/>
                    </pic:cNvPicPr>
                  </pic:nvPicPr>
                  <pic:blipFill>
                    <a:blip r:embed="rId13"/>
                    <a:stretch>
                      <a:fillRect/>
                    </a:stretch>
                  </pic:blipFill>
                  <pic:spPr>
                    <a:xfrm>
                      <a:off x="0" y="0"/>
                      <a:ext cx="1748309" cy="1187062"/>
                    </a:xfrm>
                    <a:prstGeom prst="rect">
                      <a:avLst/>
                    </a:prstGeom>
                  </pic:spPr>
                </pic:pic>
              </a:graphicData>
            </a:graphic>
          </wp:inline>
        </w:drawing>
      </w:r>
    </w:p>
    <w:p w14:paraId="6FDC0D64" w14:textId="3CB41215" w:rsidR="00EE2176" w:rsidRDefault="00EE2176" w:rsidP="006E6044">
      <w:pPr>
        <w:spacing w:line="360" w:lineRule="auto"/>
        <w:ind w:firstLine="420"/>
        <w:jc w:val="center"/>
        <w:rPr>
          <w:rFonts w:ascii="宋体" w:eastAsia="宋体" w:hAnsi="宋体"/>
          <w:szCs w:val="21"/>
        </w:rPr>
      </w:pPr>
      <w:r>
        <w:rPr>
          <w:rFonts w:ascii="宋体" w:eastAsia="宋体" w:hAnsi="宋体" w:hint="eastAsia"/>
          <w:szCs w:val="21"/>
        </w:rPr>
        <w:t>图7</w:t>
      </w:r>
      <w:r>
        <w:rPr>
          <w:rFonts w:ascii="宋体" w:eastAsia="宋体" w:hAnsi="宋体"/>
          <w:szCs w:val="21"/>
        </w:rPr>
        <w:t xml:space="preserve"> </w:t>
      </w:r>
      <w:r>
        <w:rPr>
          <w:rFonts w:ascii="宋体" w:eastAsia="宋体" w:hAnsi="宋体" w:hint="eastAsia"/>
          <w:szCs w:val="21"/>
        </w:rPr>
        <w:t>斜楔干涉示意图</w:t>
      </w:r>
    </w:p>
    <w:p w14:paraId="2724BE14" w14:textId="2D00191A" w:rsidR="00432B11" w:rsidRDefault="00432B11" w:rsidP="00DB307E">
      <w:pPr>
        <w:spacing w:line="360" w:lineRule="auto"/>
        <w:ind w:firstLine="420"/>
        <w:rPr>
          <w:rFonts w:ascii="宋体" w:eastAsia="宋体" w:hAnsi="宋体"/>
          <w:szCs w:val="21"/>
        </w:rPr>
      </w:pPr>
      <w:r>
        <w:rPr>
          <w:rFonts w:ascii="宋体" w:eastAsia="宋体" w:hAnsi="宋体" w:hint="eastAsia"/>
          <w:szCs w:val="21"/>
        </w:rPr>
        <w:t>因此实际上形成的是一个等厚干涉，光程差与反射镜</w:t>
      </w:r>
      <w:r w:rsidR="00EF6C80">
        <w:rPr>
          <w:rFonts w:ascii="宋体" w:eastAsia="宋体" w:hAnsi="宋体" w:hint="eastAsia"/>
          <w:szCs w:val="21"/>
        </w:rPr>
        <w:t>之间水平方向的间隙距离有关，所以幕布上观察到了直线条纹。适当调节两镜面的方向，就可以产生直的、圆的、椭圆、双曲线形等干涉条纹。</w:t>
      </w:r>
    </w:p>
    <w:p w14:paraId="45E06404" w14:textId="7F515DC1" w:rsidR="00EE2176" w:rsidRPr="00EE2176" w:rsidRDefault="00EE2176" w:rsidP="00EE2176">
      <w:pPr>
        <w:spacing w:line="360" w:lineRule="auto"/>
        <w:rPr>
          <w:rFonts w:ascii="黑体" w:eastAsia="黑体" w:hAnsi="黑体"/>
          <w:szCs w:val="21"/>
        </w:rPr>
      </w:pPr>
      <w:r>
        <w:rPr>
          <w:rFonts w:ascii="黑体" w:eastAsia="黑体" w:hAnsi="黑体"/>
          <w:szCs w:val="21"/>
        </w:rPr>
        <w:t>3</w:t>
      </w:r>
      <w:r w:rsidRPr="009154AE">
        <w:rPr>
          <w:rFonts w:ascii="黑体" w:eastAsia="黑体" w:hAnsi="黑体"/>
          <w:szCs w:val="21"/>
        </w:rPr>
        <w:t>.</w:t>
      </w:r>
      <w:r>
        <w:rPr>
          <w:rFonts w:ascii="黑体" w:eastAsia="黑体" w:hAnsi="黑体"/>
          <w:szCs w:val="21"/>
        </w:rPr>
        <w:t>2</w:t>
      </w:r>
      <w:r w:rsidRPr="009154AE">
        <w:rPr>
          <w:rFonts w:ascii="黑体" w:eastAsia="黑体" w:hAnsi="黑体"/>
          <w:szCs w:val="21"/>
        </w:rPr>
        <w:t xml:space="preserve"> </w:t>
      </w:r>
      <w:r>
        <w:rPr>
          <w:rFonts w:ascii="黑体" w:eastAsia="黑体" w:hAnsi="黑体" w:hint="eastAsia"/>
          <w:szCs w:val="21"/>
        </w:rPr>
        <w:t>通过</w:t>
      </w:r>
      <m:oMath>
        <m:r>
          <w:rPr>
            <w:rFonts w:ascii="Cambria Math" w:eastAsia="黑体" w:hAnsi="Cambria Math"/>
            <w:szCs w:val="21"/>
          </w:rPr>
          <m:t>∆t-N</m:t>
        </m:r>
      </m:oMath>
      <w:r w:rsidR="00E04EEA">
        <w:rPr>
          <w:rFonts w:ascii="黑体" w:eastAsia="黑体" w:hAnsi="黑体" w:hint="eastAsia"/>
          <w:szCs w:val="21"/>
        </w:rPr>
        <w:t>曲线</w:t>
      </w:r>
      <w:r>
        <w:rPr>
          <w:rFonts w:ascii="黑体" w:eastAsia="黑体" w:hAnsi="黑体" w:hint="eastAsia"/>
          <w:szCs w:val="21"/>
        </w:rPr>
        <w:t>计算振子速度</w:t>
      </w:r>
    </w:p>
    <w:p w14:paraId="41C5C528" w14:textId="7B323C28" w:rsidR="00EE2176" w:rsidRDefault="00EE2176" w:rsidP="00EE2176">
      <w:pPr>
        <w:spacing w:line="360" w:lineRule="auto"/>
        <w:ind w:firstLine="420"/>
        <w:rPr>
          <w:rFonts w:ascii="宋体" w:eastAsia="宋体" w:hAnsi="宋体"/>
          <w:szCs w:val="21"/>
        </w:rPr>
      </w:pPr>
      <w:r>
        <w:rPr>
          <w:rFonts w:ascii="宋体" w:eastAsia="宋体" w:hAnsi="宋体" w:hint="eastAsia"/>
          <w:szCs w:val="21"/>
        </w:rPr>
        <w:t>振子振动频率为</w:t>
      </w:r>
      <m:oMath>
        <m:r>
          <w:rPr>
            <w:rFonts w:ascii="Cambria Math" w:eastAsia="宋体" w:hAnsi="Cambria Math"/>
            <w:szCs w:val="21"/>
          </w:rPr>
          <m:t>12-14Hz</m:t>
        </m:r>
      </m:oMath>
      <w:r>
        <w:rPr>
          <w:rFonts w:ascii="宋体" w:eastAsia="宋体" w:hAnsi="宋体" w:hint="eastAsia"/>
          <w:szCs w:val="21"/>
        </w:rPr>
        <w:t>，振子参考输入信号峰峰值为</w:t>
      </w:r>
      <m:oMath>
        <m:r>
          <w:rPr>
            <w:rFonts w:ascii="Cambria Math" w:eastAsia="宋体" w:hAnsi="Cambria Math"/>
            <w:szCs w:val="21"/>
          </w:rPr>
          <m:t>5V</m:t>
        </m:r>
      </m:oMath>
      <w:r>
        <w:rPr>
          <w:rFonts w:ascii="宋体" w:eastAsia="宋体" w:hAnsi="宋体" w:hint="eastAsia"/>
          <w:szCs w:val="21"/>
        </w:rPr>
        <w:t>，门宽为</w:t>
      </w:r>
      <m:oMath>
        <m:r>
          <w:rPr>
            <w:rFonts w:ascii="Cambria Math" w:eastAsia="宋体" w:hAnsi="Cambria Math"/>
            <w:szCs w:val="21"/>
          </w:rPr>
          <m:t>200</m:t>
        </m:r>
        <m:r>
          <w:rPr>
            <w:rFonts w:ascii="Cambria Math" w:eastAsia="宋体" w:hAnsi="Cambria Math" w:hint="eastAsia"/>
            <w:szCs w:val="21"/>
          </w:rPr>
          <m:t>μ</m:t>
        </m:r>
        <m:r>
          <w:rPr>
            <w:rFonts w:ascii="Cambria Math" w:eastAsia="宋体" w:hAnsi="Cambria Math"/>
            <w:szCs w:val="21"/>
          </w:rPr>
          <m:t>s</m:t>
        </m:r>
      </m:oMath>
      <w:r>
        <w:rPr>
          <w:rFonts w:ascii="宋体" w:eastAsia="宋体" w:hAnsi="宋体" w:hint="eastAsia"/>
          <w:szCs w:val="21"/>
        </w:rPr>
        <w:t>。改变延时采样时间</w:t>
      </w:r>
      <m:oMath>
        <m:r>
          <w:rPr>
            <w:rFonts w:ascii="Cambria Math" w:eastAsia="宋体" w:hAnsi="Cambria Math"/>
            <w:szCs w:val="21"/>
          </w:rPr>
          <m:t>t</m:t>
        </m:r>
      </m:oMath>
      <w:r>
        <w:rPr>
          <w:rFonts w:ascii="宋体" w:eastAsia="宋体" w:hAnsi="宋体" w:hint="eastAsia"/>
          <w:szCs w:val="21"/>
        </w:rPr>
        <w:t>，找到振子的最大振动速度。改变门宽</w:t>
      </w:r>
      <m:oMath>
        <m:r>
          <w:rPr>
            <w:rFonts w:ascii="Cambria Math" w:eastAsia="宋体" w:hAnsi="Cambria Math"/>
            <w:szCs w:val="21"/>
          </w:rPr>
          <m:t>∆t</m:t>
        </m:r>
      </m:oMath>
      <w:r>
        <w:rPr>
          <w:rFonts w:ascii="宋体" w:eastAsia="宋体" w:hAnsi="宋体" w:hint="eastAsia"/>
          <w:szCs w:val="21"/>
        </w:rPr>
        <w:t>，记录条纹数</w:t>
      </w:r>
      <m:oMath>
        <m:r>
          <w:rPr>
            <w:rFonts w:ascii="Cambria Math" w:eastAsia="宋体" w:hAnsi="Cambria Math"/>
            <w:szCs w:val="21"/>
          </w:rPr>
          <m:t>N</m:t>
        </m:r>
      </m:oMath>
      <w:r>
        <w:rPr>
          <w:rFonts w:ascii="宋体" w:eastAsia="宋体" w:hAnsi="宋体" w:hint="eastAsia"/>
          <w:szCs w:val="21"/>
        </w:rPr>
        <w:t>，作出</w:t>
      </w:r>
      <m:oMath>
        <m:r>
          <w:rPr>
            <w:rFonts w:ascii="Cambria Math" w:eastAsia="黑体" w:hAnsi="Cambria Math"/>
            <w:szCs w:val="21"/>
          </w:rPr>
          <m:t>∆t-N</m:t>
        </m:r>
      </m:oMath>
      <w:r>
        <w:rPr>
          <w:rFonts w:ascii="宋体" w:eastAsia="宋体" w:hAnsi="宋体" w:hint="eastAsia"/>
          <w:szCs w:val="21"/>
        </w:rPr>
        <w:t>曲线，并结合拟合公式计算振子速度。</w:t>
      </w:r>
    </w:p>
    <w:p w14:paraId="513AD4D9" w14:textId="6AA273CF" w:rsidR="00EE2176" w:rsidRPr="006E6044" w:rsidRDefault="00EE2176" w:rsidP="006E6044">
      <w:pPr>
        <w:spacing w:line="360" w:lineRule="auto"/>
        <w:ind w:firstLine="420"/>
        <w:jc w:val="center"/>
        <w:rPr>
          <w:rFonts w:ascii="黑体" w:eastAsia="黑体" w:hAnsi="黑体"/>
          <w:szCs w:val="21"/>
        </w:rPr>
      </w:pPr>
      <w:r w:rsidRPr="006E6044">
        <w:rPr>
          <w:rFonts w:ascii="黑体" w:eastAsia="黑体" w:hAnsi="黑体" w:hint="eastAsia"/>
          <w:szCs w:val="21"/>
        </w:rPr>
        <w:t>表1</w:t>
      </w:r>
      <w:r w:rsidRPr="006E6044">
        <w:rPr>
          <w:rFonts w:ascii="黑体" w:eastAsia="黑体" w:hAnsi="黑体"/>
          <w:szCs w:val="21"/>
        </w:rPr>
        <w:t xml:space="preserve"> </w:t>
      </w:r>
      <w:r w:rsidRPr="006E6044">
        <w:rPr>
          <w:rFonts w:ascii="黑体" w:eastAsia="黑体" w:hAnsi="黑体" w:hint="eastAsia"/>
          <w:szCs w:val="21"/>
        </w:rPr>
        <w:t>条纹数</w:t>
      </w:r>
      <m:oMath>
        <m:r>
          <w:rPr>
            <w:rFonts w:ascii="Cambria Math" w:eastAsia="黑体" w:hAnsi="Cambria Math"/>
            <w:szCs w:val="21"/>
          </w:rPr>
          <m:t>N</m:t>
        </m:r>
      </m:oMath>
      <w:r w:rsidRPr="006E6044">
        <w:rPr>
          <w:rFonts w:ascii="黑体" w:eastAsia="黑体" w:hAnsi="黑体" w:hint="eastAsia"/>
          <w:szCs w:val="21"/>
        </w:rPr>
        <w:t>与</w:t>
      </w:r>
      <m:oMath>
        <m:r>
          <w:rPr>
            <w:rFonts w:ascii="Cambria Math" w:eastAsia="黑体" w:hAnsi="Cambria Math"/>
            <w:szCs w:val="21"/>
          </w:rPr>
          <m:t>∆t</m:t>
        </m:r>
      </m:oMath>
      <w:r w:rsidRPr="006E6044">
        <w:rPr>
          <w:rFonts w:ascii="黑体" w:eastAsia="黑体" w:hAnsi="黑体" w:hint="eastAsia"/>
          <w:szCs w:val="21"/>
        </w:rPr>
        <w:t>的关系</w:t>
      </w:r>
    </w:p>
    <w:tbl>
      <w:tblPr>
        <w:tblStyle w:val="a3"/>
        <w:tblW w:w="0" w:type="auto"/>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EE2176" w14:paraId="31E0824D" w14:textId="77777777" w:rsidTr="00EE2176">
        <w:tc>
          <w:tcPr>
            <w:tcW w:w="774" w:type="dxa"/>
          </w:tcPr>
          <w:p w14:paraId="35008F5B" w14:textId="2797A70A" w:rsidR="00EE2176" w:rsidRDefault="00EE2176" w:rsidP="00EE2176">
            <w:pPr>
              <w:spacing w:line="360" w:lineRule="auto"/>
              <w:rPr>
                <w:rFonts w:ascii="宋体" w:eastAsia="宋体" w:hAnsi="宋体"/>
                <w:szCs w:val="21"/>
              </w:rPr>
            </w:pPr>
            <m:oMathPara>
              <m:oMath>
                <m:r>
                  <w:rPr>
                    <w:rFonts w:ascii="Cambria Math" w:eastAsia="宋体" w:hAnsi="Cambria Math"/>
                    <w:szCs w:val="21"/>
                  </w:rPr>
                  <m:t>∆t/</m:t>
                </m:r>
                <m:r>
                  <w:rPr>
                    <w:rFonts w:ascii="Cambria Math" w:eastAsia="宋体" w:hAnsi="Cambria Math" w:hint="eastAsia"/>
                    <w:szCs w:val="21"/>
                  </w:rPr>
                  <m:t>μ</m:t>
                </m:r>
                <m:r>
                  <w:rPr>
                    <w:rFonts w:ascii="Cambria Math" w:eastAsia="宋体" w:hAnsi="Cambria Math"/>
                    <w:szCs w:val="21"/>
                  </w:rPr>
                  <m:t>s</m:t>
                </m:r>
              </m:oMath>
            </m:oMathPara>
          </w:p>
        </w:tc>
        <w:tc>
          <w:tcPr>
            <w:tcW w:w="774" w:type="dxa"/>
          </w:tcPr>
          <w:p w14:paraId="718867BA" w14:textId="162A7832"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1</m:t>
                </m:r>
                <m:r>
                  <w:rPr>
                    <w:rFonts w:ascii="Cambria Math" w:eastAsia="宋体" w:hAnsi="Cambria Math"/>
                    <w:szCs w:val="21"/>
                  </w:rPr>
                  <m:t>20</m:t>
                </m:r>
              </m:oMath>
            </m:oMathPara>
          </w:p>
        </w:tc>
        <w:tc>
          <w:tcPr>
            <w:tcW w:w="774" w:type="dxa"/>
          </w:tcPr>
          <w:p w14:paraId="19004A53" w14:textId="4D9460ED"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1</m:t>
                </m:r>
                <m:r>
                  <w:rPr>
                    <w:rFonts w:ascii="Cambria Math" w:eastAsia="宋体" w:hAnsi="Cambria Math"/>
                    <w:szCs w:val="21"/>
                  </w:rPr>
                  <m:t>40</m:t>
                </m:r>
              </m:oMath>
            </m:oMathPara>
          </w:p>
        </w:tc>
        <w:tc>
          <w:tcPr>
            <w:tcW w:w="775" w:type="dxa"/>
          </w:tcPr>
          <w:p w14:paraId="3B302074" w14:textId="33EA4DB7"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1</m:t>
                </m:r>
                <m:r>
                  <w:rPr>
                    <w:rFonts w:ascii="Cambria Math" w:eastAsia="宋体" w:hAnsi="Cambria Math"/>
                    <w:szCs w:val="21"/>
                  </w:rPr>
                  <m:t>60</m:t>
                </m:r>
              </m:oMath>
            </m:oMathPara>
          </w:p>
        </w:tc>
        <w:tc>
          <w:tcPr>
            <w:tcW w:w="775" w:type="dxa"/>
          </w:tcPr>
          <w:p w14:paraId="4059D4DD" w14:textId="25749D2E"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1</m:t>
                </m:r>
                <m:r>
                  <w:rPr>
                    <w:rFonts w:ascii="Cambria Math" w:eastAsia="宋体" w:hAnsi="Cambria Math"/>
                    <w:szCs w:val="21"/>
                  </w:rPr>
                  <m:t>80</m:t>
                </m:r>
              </m:oMath>
            </m:oMathPara>
          </w:p>
        </w:tc>
        <w:tc>
          <w:tcPr>
            <w:tcW w:w="775" w:type="dxa"/>
          </w:tcPr>
          <w:p w14:paraId="5147EA24" w14:textId="6C9BBF95"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00</m:t>
                </m:r>
              </m:oMath>
            </m:oMathPara>
          </w:p>
        </w:tc>
        <w:tc>
          <w:tcPr>
            <w:tcW w:w="775" w:type="dxa"/>
          </w:tcPr>
          <w:p w14:paraId="4EEE4856" w14:textId="06B99EC7"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20</m:t>
                </m:r>
              </m:oMath>
            </m:oMathPara>
          </w:p>
        </w:tc>
        <w:tc>
          <w:tcPr>
            <w:tcW w:w="775" w:type="dxa"/>
          </w:tcPr>
          <w:p w14:paraId="2659DC3E" w14:textId="3EA8B24D"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40</m:t>
                </m:r>
              </m:oMath>
            </m:oMathPara>
          </w:p>
        </w:tc>
        <w:tc>
          <w:tcPr>
            <w:tcW w:w="775" w:type="dxa"/>
          </w:tcPr>
          <w:p w14:paraId="6062F78F" w14:textId="7B6B251A"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60</m:t>
                </m:r>
              </m:oMath>
            </m:oMathPara>
          </w:p>
        </w:tc>
        <w:tc>
          <w:tcPr>
            <w:tcW w:w="775" w:type="dxa"/>
          </w:tcPr>
          <w:p w14:paraId="4FC01C43" w14:textId="1814D2A3"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80</m:t>
                </m:r>
              </m:oMath>
            </m:oMathPara>
          </w:p>
        </w:tc>
        <w:tc>
          <w:tcPr>
            <w:tcW w:w="775" w:type="dxa"/>
          </w:tcPr>
          <w:p w14:paraId="18092516" w14:textId="4FBE4795"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00</m:t>
                </m:r>
              </m:oMath>
            </m:oMathPara>
          </w:p>
        </w:tc>
      </w:tr>
      <w:tr w:rsidR="00EE2176" w14:paraId="4DB38641" w14:textId="77777777" w:rsidTr="00EE2176">
        <w:tc>
          <w:tcPr>
            <w:tcW w:w="774" w:type="dxa"/>
          </w:tcPr>
          <w:p w14:paraId="0CF39E7D" w14:textId="417A9C9E" w:rsidR="00EE2176" w:rsidRDefault="00EE2176" w:rsidP="00EE2176">
            <w:pPr>
              <w:spacing w:line="360" w:lineRule="auto"/>
              <w:rPr>
                <w:rFonts w:ascii="宋体" w:eastAsia="宋体" w:hAnsi="宋体"/>
                <w:szCs w:val="21"/>
              </w:rPr>
            </w:pPr>
            <m:oMathPara>
              <m:oMath>
                <m:r>
                  <w:rPr>
                    <w:rFonts w:ascii="Cambria Math" w:eastAsia="宋体" w:hAnsi="Cambria Math"/>
                    <w:szCs w:val="21"/>
                  </w:rPr>
                  <m:t>N</m:t>
                </m:r>
              </m:oMath>
            </m:oMathPara>
          </w:p>
        </w:tc>
        <w:tc>
          <w:tcPr>
            <w:tcW w:w="774" w:type="dxa"/>
          </w:tcPr>
          <w:p w14:paraId="7913E511" w14:textId="6F055AD9"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1</m:t>
                </m:r>
                <m:r>
                  <w:rPr>
                    <w:rFonts w:ascii="Cambria Math" w:eastAsia="宋体" w:hAnsi="Cambria Math"/>
                    <w:szCs w:val="21"/>
                  </w:rPr>
                  <m:t>3</m:t>
                </m:r>
              </m:oMath>
            </m:oMathPara>
          </w:p>
        </w:tc>
        <w:tc>
          <w:tcPr>
            <w:tcW w:w="774" w:type="dxa"/>
          </w:tcPr>
          <w:p w14:paraId="0B47BE35" w14:textId="0A5F1EDF"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1</m:t>
                </m:r>
                <m:r>
                  <w:rPr>
                    <w:rFonts w:ascii="Cambria Math" w:eastAsia="宋体" w:hAnsi="Cambria Math"/>
                    <w:szCs w:val="21"/>
                  </w:rPr>
                  <m:t>6</m:t>
                </m:r>
              </m:oMath>
            </m:oMathPara>
          </w:p>
        </w:tc>
        <w:tc>
          <w:tcPr>
            <w:tcW w:w="775" w:type="dxa"/>
          </w:tcPr>
          <w:p w14:paraId="5A58A2A3" w14:textId="465E6F50"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1</m:t>
                </m:r>
                <m:r>
                  <w:rPr>
                    <w:rFonts w:ascii="Cambria Math" w:eastAsia="宋体" w:hAnsi="Cambria Math"/>
                    <w:szCs w:val="21"/>
                  </w:rPr>
                  <m:t>8</m:t>
                </m:r>
              </m:oMath>
            </m:oMathPara>
          </w:p>
        </w:tc>
        <w:tc>
          <w:tcPr>
            <w:tcW w:w="775" w:type="dxa"/>
          </w:tcPr>
          <w:p w14:paraId="15642793" w14:textId="41B9F83F"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1</m:t>
                </m:r>
              </m:oMath>
            </m:oMathPara>
          </w:p>
        </w:tc>
        <w:tc>
          <w:tcPr>
            <w:tcW w:w="775" w:type="dxa"/>
          </w:tcPr>
          <w:p w14:paraId="3E4EFC82" w14:textId="4F858CB3"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3</m:t>
                </m:r>
              </m:oMath>
            </m:oMathPara>
          </w:p>
        </w:tc>
        <w:tc>
          <w:tcPr>
            <w:tcW w:w="775" w:type="dxa"/>
          </w:tcPr>
          <w:p w14:paraId="7739D35A" w14:textId="37E98548"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5</m:t>
                </m:r>
              </m:oMath>
            </m:oMathPara>
          </w:p>
        </w:tc>
        <w:tc>
          <w:tcPr>
            <w:tcW w:w="775" w:type="dxa"/>
          </w:tcPr>
          <w:p w14:paraId="006E1285" w14:textId="3304C4C4"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7</m:t>
                </m:r>
              </m:oMath>
            </m:oMathPara>
          </w:p>
        </w:tc>
        <w:tc>
          <w:tcPr>
            <w:tcW w:w="775" w:type="dxa"/>
          </w:tcPr>
          <w:p w14:paraId="19C91E4F" w14:textId="6524D39D"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9</m:t>
                </m:r>
              </m:oMath>
            </m:oMathPara>
          </w:p>
        </w:tc>
        <w:tc>
          <w:tcPr>
            <w:tcW w:w="775" w:type="dxa"/>
          </w:tcPr>
          <w:p w14:paraId="539C73B2" w14:textId="0B58D3B3"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1</m:t>
                </m:r>
              </m:oMath>
            </m:oMathPara>
          </w:p>
        </w:tc>
        <w:tc>
          <w:tcPr>
            <w:tcW w:w="775" w:type="dxa"/>
          </w:tcPr>
          <w:p w14:paraId="340F6572" w14:textId="0337271B" w:rsidR="00EE2176" w:rsidRPr="00EE2176" w:rsidRDefault="00EE2176" w:rsidP="00EE2176">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3</m:t>
                </m:r>
              </m:oMath>
            </m:oMathPara>
          </w:p>
        </w:tc>
      </w:tr>
    </w:tbl>
    <w:p w14:paraId="05323268" w14:textId="41F63B48" w:rsidR="00EE2176" w:rsidRDefault="00EE2176" w:rsidP="006E6044">
      <w:pPr>
        <w:spacing w:line="360" w:lineRule="auto"/>
        <w:ind w:firstLine="420"/>
        <w:jc w:val="center"/>
        <w:rPr>
          <w:rFonts w:ascii="宋体" w:eastAsia="宋体" w:hAnsi="宋体"/>
          <w:szCs w:val="21"/>
        </w:rPr>
      </w:pPr>
      <w:r w:rsidRPr="00EE2176">
        <w:rPr>
          <w:rFonts w:ascii="宋体" w:eastAsia="宋体" w:hAnsi="宋体"/>
          <w:noProof/>
          <w:szCs w:val="21"/>
        </w:rPr>
        <w:drawing>
          <wp:inline distT="0" distB="0" distL="0" distR="0" wp14:anchorId="1E4D09DB" wp14:editId="1933B593">
            <wp:extent cx="4572000" cy="2743200"/>
            <wp:effectExtent l="0" t="0" r="0" b="0"/>
            <wp:docPr id="1" name="图表 1">
              <a:extLst xmlns:a="http://schemas.openxmlformats.org/drawingml/2006/main">
                <a:ext uri="{FF2B5EF4-FFF2-40B4-BE49-F238E27FC236}">
                  <a16:creationId xmlns:a16="http://schemas.microsoft.com/office/drawing/2014/main" id="{C7800D32-0330-3AB4-A6CF-24D1298F8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D24962" w14:textId="76834F3F" w:rsidR="00EE2176" w:rsidRDefault="00EE2176" w:rsidP="006E6044">
      <w:pPr>
        <w:spacing w:line="360" w:lineRule="auto"/>
        <w:ind w:firstLine="420"/>
        <w:jc w:val="center"/>
        <w:rPr>
          <w:rFonts w:ascii="宋体" w:eastAsia="宋体" w:hAnsi="宋体"/>
          <w:szCs w:val="21"/>
        </w:rPr>
      </w:pPr>
      <w:r>
        <w:rPr>
          <w:rFonts w:ascii="宋体" w:eastAsia="宋体" w:hAnsi="宋体" w:hint="eastAsia"/>
          <w:szCs w:val="21"/>
        </w:rPr>
        <w:t>图8</w:t>
      </w:r>
      <w:r>
        <w:rPr>
          <w:rFonts w:ascii="宋体" w:eastAsia="宋体" w:hAnsi="宋体"/>
          <w:szCs w:val="21"/>
        </w:rPr>
        <w:t xml:space="preserve"> </w:t>
      </w:r>
      <m:oMath>
        <m:r>
          <w:rPr>
            <w:rFonts w:ascii="Cambria Math" w:eastAsia="黑体" w:hAnsi="Cambria Math"/>
            <w:szCs w:val="21"/>
          </w:rPr>
          <m:t>∆t-N</m:t>
        </m:r>
      </m:oMath>
      <w:r>
        <w:rPr>
          <w:rFonts w:ascii="宋体" w:eastAsia="宋体" w:hAnsi="宋体" w:hint="eastAsia"/>
          <w:szCs w:val="21"/>
        </w:rPr>
        <w:t>曲线</w:t>
      </w:r>
    </w:p>
    <w:p w14:paraId="6AAF2D19" w14:textId="1BD3ABF1" w:rsidR="00EE2176" w:rsidRDefault="00EE2176" w:rsidP="00EE2176">
      <w:pPr>
        <w:spacing w:line="360" w:lineRule="auto"/>
        <w:ind w:firstLine="420"/>
        <w:rPr>
          <w:rFonts w:ascii="宋体" w:eastAsia="宋体" w:hAnsi="宋体"/>
          <w:szCs w:val="21"/>
        </w:rPr>
      </w:pPr>
      <w:r>
        <w:rPr>
          <w:rFonts w:ascii="宋体" w:eastAsia="宋体" w:hAnsi="宋体" w:hint="eastAsia"/>
          <w:szCs w:val="21"/>
        </w:rPr>
        <w:t>由式（</w:t>
      </w:r>
      <w:r w:rsidR="00D21EFF">
        <w:rPr>
          <w:rFonts w:ascii="宋体" w:eastAsia="宋体" w:hAnsi="宋体"/>
          <w:szCs w:val="21"/>
        </w:rPr>
        <w:t>5</w:t>
      </w:r>
      <w:r>
        <w:rPr>
          <w:rFonts w:ascii="宋体" w:eastAsia="宋体" w:hAnsi="宋体" w:hint="eastAsia"/>
          <w:szCs w:val="21"/>
        </w:rPr>
        <w:t>）可得：</w:t>
      </w:r>
      <m:oMath>
        <m:r>
          <w:rPr>
            <w:rFonts w:ascii="Cambria Math" w:eastAsia="宋体" w:hAnsi="Cambria Math"/>
            <w:szCs w:val="21"/>
          </w:rPr>
          <m:t>∆t=</m:t>
        </m:r>
        <m:f>
          <m:fPr>
            <m:ctrlPr>
              <w:rPr>
                <w:rFonts w:ascii="Cambria Math" w:eastAsia="宋体" w:hAnsi="Cambria Math"/>
                <w:i/>
                <w:szCs w:val="21"/>
              </w:rPr>
            </m:ctrlPr>
          </m:fPr>
          <m:num>
            <m:r>
              <w:rPr>
                <w:rFonts w:ascii="Cambria Math" w:eastAsia="宋体" w:hAnsi="Cambria Math"/>
                <w:szCs w:val="21"/>
              </w:rPr>
              <m:t>λ</m:t>
            </m:r>
          </m:num>
          <m:den>
            <m:r>
              <w:rPr>
                <w:rFonts w:ascii="Cambria Math" w:eastAsia="宋体" w:hAnsi="Cambria Math"/>
                <w:szCs w:val="21"/>
              </w:rPr>
              <m:t>2v</m:t>
            </m:r>
          </m:den>
        </m:f>
        <m:r>
          <w:rPr>
            <w:rFonts w:ascii="Cambria Math" w:eastAsia="宋体" w:hAnsi="Cambria Math"/>
            <w:szCs w:val="21"/>
          </w:rPr>
          <m:t>N</m:t>
        </m:r>
      </m:oMath>
      <w:r>
        <w:rPr>
          <w:rFonts w:ascii="宋体" w:eastAsia="宋体" w:hAnsi="宋体" w:hint="eastAsia"/>
          <w:szCs w:val="21"/>
        </w:rPr>
        <w:t>。</w:t>
      </w:r>
      <m:oMath>
        <m:r>
          <w:rPr>
            <w:rFonts w:ascii="Cambria Math" w:eastAsia="黑体" w:hAnsi="Cambria Math"/>
            <w:szCs w:val="21"/>
          </w:rPr>
          <m:t>∆t-N</m:t>
        </m:r>
      </m:oMath>
      <w:r>
        <w:rPr>
          <w:rFonts w:ascii="宋体" w:eastAsia="宋体" w:hAnsi="宋体" w:hint="eastAsia"/>
          <w:szCs w:val="21"/>
        </w:rPr>
        <w:t>曲线的斜率为</w:t>
      </w:r>
      <m:oMath>
        <m:r>
          <w:rPr>
            <w:rFonts w:ascii="Cambria Math" w:eastAsia="宋体" w:hAnsi="Cambria Math"/>
            <w:szCs w:val="21"/>
          </w:rPr>
          <m:t>9.1278</m:t>
        </m:r>
      </m:oMath>
      <w:r>
        <w:rPr>
          <w:rFonts w:ascii="宋体" w:eastAsia="宋体" w:hAnsi="宋体" w:hint="eastAsia"/>
          <w:szCs w:val="21"/>
        </w:rPr>
        <w:t>，</w:t>
      </w:r>
      <m:oMath>
        <m:r>
          <w:rPr>
            <w:rFonts w:ascii="Cambria Math" w:eastAsia="宋体" w:hAnsi="Cambria Math"/>
            <w:szCs w:val="21"/>
          </w:rPr>
          <m:t>λ=632.8nm</m:t>
        </m:r>
      </m:oMath>
      <w:r>
        <w:rPr>
          <w:rFonts w:ascii="宋体" w:eastAsia="宋体" w:hAnsi="宋体" w:hint="eastAsia"/>
          <w:szCs w:val="21"/>
        </w:rPr>
        <w:t>，所以计算出振子的速度为：</w:t>
      </w:r>
    </w:p>
    <w:p w14:paraId="0D159723" w14:textId="53968D1B" w:rsidR="00EE2176" w:rsidRPr="00EE2176" w:rsidRDefault="00EE2176" w:rsidP="00EE2176">
      <w:pPr>
        <w:spacing w:line="360" w:lineRule="auto"/>
        <w:ind w:firstLine="420"/>
        <w:rPr>
          <w:rFonts w:ascii="宋体" w:eastAsia="宋体" w:hAnsi="宋体"/>
          <w:szCs w:val="21"/>
        </w:rPr>
      </w:pPr>
      <m:oMathPara>
        <m:oMath>
          <m:r>
            <w:rPr>
              <w:rFonts w:ascii="Cambria Math" w:eastAsia="宋体" w:hAnsi="Cambria Math"/>
              <w:szCs w:val="21"/>
            </w:rPr>
            <m:t>v=0.0347m/s</m:t>
          </m:r>
        </m:oMath>
      </m:oMathPara>
    </w:p>
    <w:p w14:paraId="5DDCF17D" w14:textId="7186A2C5" w:rsidR="00E04EEA" w:rsidRPr="00EE2176" w:rsidRDefault="00E04EEA" w:rsidP="00E04EEA">
      <w:pPr>
        <w:spacing w:line="360" w:lineRule="auto"/>
        <w:rPr>
          <w:rFonts w:ascii="黑体" w:eastAsia="黑体" w:hAnsi="黑体"/>
          <w:szCs w:val="21"/>
        </w:rPr>
      </w:pPr>
      <w:r>
        <w:rPr>
          <w:rFonts w:ascii="黑体" w:eastAsia="黑体" w:hAnsi="黑体"/>
          <w:szCs w:val="21"/>
        </w:rPr>
        <w:t>3</w:t>
      </w:r>
      <w:r w:rsidRPr="009154AE">
        <w:rPr>
          <w:rFonts w:ascii="黑体" w:eastAsia="黑体" w:hAnsi="黑体"/>
          <w:szCs w:val="21"/>
        </w:rPr>
        <w:t>.</w:t>
      </w:r>
      <w:r>
        <w:rPr>
          <w:rFonts w:ascii="黑体" w:eastAsia="黑体" w:hAnsi="黑体"/>
          <w:szCs w:val="21"/>
        </w:rPr>
        <w:t>3</w:t>
      </w:r>
      <w:r w:rsidRPr="009154AE">
        <w:rPr>
          <w:rFonts w:ascii="黑体" w:eastAsia="黑体" w:hAnsi="黑体"/>
          <w:szCs w:val="21"/>
        </w:rPr>
        <w:t xml:space="preserve"> </w:t>
      </w:r>
      <w:r>
        <w:rPr>
          <w:rFonts w:ascii="黑体" w:eastAsia="黑体" w:hAnsi="黑体" w:hint="eastAsia"/>
          <w:szCs w:val="21"/>
        </w:rPr>
        <w:t>通过</w:t>
      </w:r>
      <m:oMath>
        <m:r>
          <w:rPr>
            <w:rFonts w:ascii="Cambria Math" w:eastAsia="黑体" w:hAnsi="Cambria Math"/>
            <w:szCs w:val="21"/>
          </w:rPr>
          <m:t>v-t</m:t>
        </m:r>
      </m:oMath>
      <w:r>
        <w:rPr>
          <w:rFonts w:ascii="黑体" w:eastAsia="黑体" w:hAnsi="黑体" w:hint="eastAsia"/>
          <w:szCs w:val="21"/>
        </w:rPr>
        <w:t>曲线计算振子速度</w:t>
      </w:r>
    </w:p>
    <w:p w14:paraId="2D17A63E" w14:textId="2B8B28F0" w:rsidR="00E04EEA" w:rsidRDefault="00E04EEA" w:rsidP="00E04EEA">
      <w:pPr>
        <w:spacing w:line="360" w:lineRule="auto"/>
        <w:ind w:firstLine="420"/>
        <w:rPr>
          <w:rFonts w:ascii="宋体" w:eastAsia="宋体" w:hAnsi="宋体"/>
          <w:szCs w:val="21"/>
        </w:rPr>
      </w:pPr>
      <w:r>
        <w:rPr>
          <w:rFonts w:ascii="宋体" w:eastAsia="宋体" w:hAnsi="宋体" w:hint="eastAsia"/>
          <w:szCs w:val="21"/>
        </w:rPr>
        <w:lastRenderedPageBreak/>
        <w:t>门宽固定为</w:t>
      </w:r>
      <m:oMath>
        <m:r>
          <w:rPr>
            <w:rFonts w:ascii="Cambria Math" w:eastAsia="宋体" w:hAnsi="Cambria Math"/>
            <w:szCs w:val="21"/>
          </w:rPr>
          <m:t>400</m:t>
        </m:r>
        <m:r>
          <w:rPr>
            <w:rFonts w:ascii="Cambria Math" w:eastAsia="宋体" w:hAnsi="Cambria Math" w:hint="eastAsia"/>
            <w:szCs w:val="21"/>
          </w:rPr>
          <m:t>μ</m:t>
        </m:r>
        <m:r>
          <w:rPr>
            <w:rFonts w:ascii="Cambria Math" w:eastAsia="宋体" w:hAnsi="Cambria Math"/>
            <w:szCs w:val="21"/>
          </w:rPr>
          <m:t>s</m:t>
        </m:r>
      </m:oMath>
      <w:r>
        <w:rPr>
          <w:rFonts w:ascii="宋体" w:eastAsia="宋体" w:hAnsi="宋体" w:hint="eastAsia"/>
          <w:szCs w:val="21"/>
        </w:rPr>
        <w:t>，改变延时时间</w:t>
      </w:r>
      <m:oMath>
        <m:r>
          <w:rPr>
            <w:rFonts w:ascii="Cambria Math" w:eastAsia="宋体" w:hAnsi="Cambria Math"/>
            <w:szCs w:val="21"/>
          </w:rPr>
          <m:t>t</m:t>
        </m:r>
      </m:oMath>
      <w:r>
        <w:rPr>
          <w:rFonts w:ascii="宋体" w:eastAsia="宋体" w:hAnsi="宋体" w:hint="eastAsia"/>
          <w:szCs w:val="21"/>
        </w:rPr>
        <w:t>，测得</w:t>
      </w:r>
      <m:oMath>
        <m:r>
          <w:rPr>
            <w:rFonts w:ascii="Cambria Math" w:eastAsia="宋体" w:hAnsi="Cambria Math"/>
            <w:szCs w:val="21"/>
          </w:rPr>
          <m:t>N-t</m:t>
        </m:r>
      </m:oMath>
      <w:r>
        <w:rPr>
          <w:rFonts w:ascii="宋体" w:eastAsia="宋体" w:hAnsi="宋体" w:hint="eastAsia"/>
          <w:szCs w:val="21"/>
        </w:rPr>
        <w:t>数据如下表。</w:t>
      </w:r>
    </w:p>
    <w:p w14:paraId="14AE3750" w14:textId="2760C86C" w:rsidR="00E04EEA" w:rsidRPr="006E6044" w:rsidRDefault="00E04EEA" w:rsidP="006E6044">
      <w:pPr>
        <w:spacing w:line="360" w:lineRule="auto"/>
        <w:ind w:firstLine="420"/>
        <w:jc w:val="center"/>
        <w:rPr>
          <w:rFonts w:ascii="黑体" w:eastAsia="黑体" w:hAnsi="黑体"/>
          <w:szCs w:val="21"/>
        </w:rPr>
      </w:pPr>
      <w:r w:rsidRPr="006E6044">
        <w:rPr>
          <w:rFonts w:ascii="黑体" w:eastAsia="黑体" w:hAnsi="黑体" w:hint="eastAsia"/>
          <w:szCs w:val="21"/>
        </w:rPr>
        <w:t>表2</w:t>
      </w:r>
      <w:r w:rsidRPr="006E6044">
        <w:rPr>
          <w:rFonts w:ascii="黑体" w:eastAsia="黑体" w:hAnsi="黑体"/>
          <w:szCs w:val="21"/>
        </w:rPr>
        <w:t xml:space="preserve"> </w:t>
      </w:r>
      <w:r w:rsidRPr="006E6044">
        <w:rPr>
          <w:rFonts w:ascii="黑体" w:eastAsia="黑体" w:hAnsi="黑体" w:hint="eastAsia"/>
          <w:szCs w:val="21"/>
        </w:rPr>
        <w:t>参考信号为三角波时</w:t>
      </w:r>
      <m:oMath>
        <m:r>
          <w:rPr>
            <w:rFonts w:ascii="Cambria Math" w:eastAsia="黑体" w:hAnsi="Cambria Math"/>
            <w:szCs w:val="21"/>
          </w:rPr>
          <m:t>N</m:t>
        </m:r>
      </m:oMath>
      <w:r w:rsidRPr="006E6044">
        <w:rPr>
          <w:rFonts w:ascii="黑体" w:eastAsia="黑体" w:hAnsi="黑体" w:hint="eastAsia"/>
          <w:szCs w:val="21"/>
        </w:rPr>
        <w:t>随</w:t>
      </w:r>
      <m:oMath>
        <m:r>
          <w:rPr>
            <w:rFonts w:ascii="Cambria Math" w:eastAsia="黑体" w:hAnsi="Cambria Math"/>
            <w:szCs w:val="21"/>
          </w:rPr>
          <m:t>t</m:t>
        </m:r>
      </m:oMath>
      <w:r w:rsidRPr="006E6044">
        <w:rPr>
          <w:rFonts w:ascii="黑体" w:eastAsia="黑体" w:hAnsi="黑体" w:hint="eastAsia"/>
          <w:szCs w:val="21"/>
        </w:rPr>
        <w:t>的变化</w:t>
      </w:r>
    </w:p>
    <w:tbl>
      <w:tblPr>
        <w:tblStyle w:val="a3"/>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E04EEA" w14:paraId="1D45EF81" w14:textId="77777777" w:rsidTr="00E04EEA">
        <w:tc>
          <w:tcPr>
            <w:tcW w:w="852" w:type="dxa"/>
          </w:tcPr>
          <w:p w14:paraId="7BEE164F" w14:textId="58B409FD" w:rsidR="00E04EEA" w:rsidRDefault="00E04EEA" w:rsidP="00E04EEA">
            <w:pPr>
              <w:spacing w:line="360" w:lineRule="auto"/>
              <w:rPr>
                <w:rFonts w:ascii="宋体" w:eastAsia="宋体" w:hAnsi="宋体"/>
                <w:szCs w:val="21"/>
              </w:rPr>
            </w:pPr>
            <m:oMathPara>
              <m:oMath>
                <m:r>
                  <w:rPr>
                    <w:rFonts w:ascii="Cambria Math" w:eastAsia="宋体" w:hAnsi="Cambria Math"/>
                    <w:szCs w:val="21"/>
                  </w:rPr>
                  <m:t>N</m:t>
                </m:r>
              </m:oMath>
            </m:oMathPara>
          </w:p>
        </w:tc>
        <w:tc>
          <w:tcPr>
            <w:tcW w:w="852" w:type="dxa"/>
          </w:tcPr>
          <w:p w14:paraId="77DACDDB" w14:textId="4B8F8ACD"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1</m:t>
                </m:r>
              </m:oMath>
            </m:oMathPara>
          </w:p>
        </w:tc>
        <w:tc>
          <w:tcPr>
            <w:tcW w:w="852" w:type="dxa"/>
          </w:tcPr>
          <w:p w14:paraId="20183FD3" w14:textId="36B7D582"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5</m:t>
                </m:r>
              </m:oMath>
            </m:oMathPara>
          </w:p>
        </w:tc>
        <w:tc>
          <w:tcPr>
            <w:tcW w:w="852" w:type="dxa"/>
          </w:tcPr>
          <w:p w14:paraId="5D553F77" w14:textId="5A5A0EFD"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9</m:t>
                </m:r>
              </m:oMath>
            </m:oMathPara>
          </w:p>
        </w:tc>
        <w:tc>
          <w:tcPr>
            <w:tcW w:w="852" w:type="dxa"/>
          </w:tcPr>
          <w:p w14:paraId="2A70B2D1" w14:textId="5E365097"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1</m:t>
                </m:r>
                <m:r>
                  <w:rPr>
                    <w:rFonts w:ascii="Cambria Math" w:eastAsia="宋体" w:hAnsi="Cambria Math"/>
                    <w:szCs w:val="21"/>
                  </w:rPr>
                  <m:t>3</m:t>
                </m:r>
              </m:oMath>
            </m:oMathPara>
          </w:p>
        </w:tc>
        <w:tc>
          <w:tcPr>
            <w:tcW w:w="852" w:type="dxa"/>
          </w:tcPr>
          <w:p w14:paraId="4088B5B2" w14:textId="0A681CB2"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1</m:t>
                </m:r>
                <m:r>
                  <w:rPr>
                    <w:rFonts w:ascii="Cambria Math" w:eastAsia="宋体" w:hAnsi="Cambria Math"/>
                    <w:szCs w:val="21"/>
                  </w:rPr>
                  <m:t>7</m:t>
                </m:r>
              </m:oMath>
            </m:oMathPara>
          </w:p>
        </w:tc>
        <w:tc>
          <w:tcPr>
            <w:tcW w:w="852" w:type="dxa"/>
          </w:tcPr>
          <w:p w14:paraId="57AF493A" w14:textId="58A67711"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2</m:t>
                </m:r>
              </m:oMath>
            </m:oMathPara>
          </w:p>
        </w:tc>
        <w:tc>
          <w:tcPr>
            <w:tcW w:w="852" w:type="dxa"/>
          </w:tcPr>
          <w:p w14:paraId="7A990E8F" w14:textId="43BB5DE5"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4</m:t>
                </m:r>
              </m:oMath>
            </m:oMathPara>
          </w:p>
        </w:tc>
        <w:tc>
          <w:tcPr>
            <w:tcW w:w="853" w:type="dxa"/>
          </w:tcPr>
          <w:p w14:paraId="5CD071A5" w14:textId="6F6F4095"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9</m:t>
                </m:r>
              </m:oMath>
            </m:oMathPara>
          </w:p>
        </w:tc>
        <w:tc>
          <w:tcPr>
            <w:tcW w:w="853" w:type="dxa"/>
          </w:tcPr>
          <w:p w14:paraId="43A49DC9" w14:textId="26058E77"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2</m:t>
                </m:r>
              </m:oMath>
            </m:oMathPara>
          </w:p>
        </w:tc>
      </w:tr>
      <w:tr w:rsidR="00E04EEA" w14:paraId="1F8A996B" w14:textId="77777777" w:rsidTr="00E04EEA">
        <w:tc>
          <w:tcPr>
            <w:tcW w:w="852" w:type="dxa"/>
          </w:tcPr>
          <w:p w14:paraId="1F01E648" w14:textId="2EF87D0D" w:rsidR="00E04EEA" w:rsidRDefault="00E04EEA" w:rsidP="00E04EEA">
            <w:pPr>
              <w:spacing w:line="360" w:lineRule="auto"/>
              <w:rPr>
                <w:rFonts w:ascii="宋体" w:eastAsia="宋体" w:hAnsi="宋体"/>
                <w:szCs w:val="21"/>
              </w:rPr>
            </w:pPr>
            <m:oMathPara>
              <m:oMath>
                <m:r>
                  <w:rPr>
                    <w:rFonts w:ascii="Cambria Math" w:eastAsia="宋体" w:hAnsi="Cambria Math"/>
                    <w:szCs w:val="21"/>
                  </w:rPr>
                  <m:t>t/ms</m:t>
                </m:r>
              </m:oMath>
            </m:oMathPara>
          </w:p>
        </w:tc>
        <w:tc>
          <w:tcPr>
            <w:tcW w:w="852" w:type="dxa"/>
          </w:tcPr>
          <w:p w14:paraId="26EC1766" w14:textId="3120A62D"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2.28</m:t>
                </m:r>
              </m:oMath>
            </m:oMathPara>
          </w:p>
        </w:tc>
        <w:tc>
          <w:tcPr>
            <w:tcW w:w="852" w:type="dxa"/>
          </w:tcPr>
          <w:p w14:paraId="4A4A6338" w14:textId="169F4EC3"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4.32</m:t>
                </m:r>
              </m:oMath>
            </m:oMathPara>
          </w:p>
        </w:tc>
        <w:tc>
          <w:tcPr>
            <w:tcW w:w="852" w:type="dxa"/>
          </w:tcPr>
          <w:p w14:paraId="22CD39E8" w14:textId="62BA34BF"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6.05</m:t>
                </m:r>
              </m:oMath>
            </m:oMathPara>
          </w:p>
        </w:tc>
        <w:tc>
          <w:tcPr>
            <w:tcW w:w="852" w:type="dxa"/>
          </w:tcPr>
          <w:p w14:paraId="36333599" w14:textId="0FC126CF"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7.06</m:t>
                </m:r>
              </m:oMath>
            </m:oMathPara>
          </w:p>
        </w:tc>
        <w:tc>
          <w:tcPr>
            <w:tcW w:w="852" w:type="dxa"/>
          </w:tcPr>
          <w:p w14:paraId="659C10E3" w14:textId="23699CB9"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9.20</m:t>
                </m:r>
              </m:oMath>
            </m:oMathPara>
          </w:p>
        </w:tc>
        <w:tc>
          <w:tcPr>
            <w:tcW w:w="852" w:type="dxa"/>
          </w:tcPr>
          <w:p w14:paraId="2F40BA4B" w14:textId="18A97DA8"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0.80</m:t>
                </m:r>
              </m:oMath>
            </m:oMathPara>
          </w:p>
        </w:tc>
        <w:tc>
          <w:tcPr>
            <w:tcW w:w="852" w:type="dxa"/>
          </w:tcPr>
          <w:p w14:paraId="6137A350" w14:textId="796B9112"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1.60</m:t>
                </m:r>
              </m:oMath>
            </m:oMathPara>
          </w:p>
        </w:tc>
        <w:tc>
          <w:tcPr>
            <w:tcW w:w="853" w:type="dxa"/>
          </w:tcPr>
          <w:p w14:paraId="2E812CA0" w14:textId="3CF36A82"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3.50</m:t>
                </m:r>
              </m:oMath>
            </m:oMathPara>
          </w:p>
        </w:tc>
        <w:tc>
          <w:tcPr>
            <w:tcW w:w="853" w:type="dxa"/>
          </w:tcPr>
          <w:p w14:paraId="2C99B391" w14:textId="7B31B7AF"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5.25</m:t>
                </m:r>
              </m:oMath>
            </m:oMathPara>
          </w:p>
        </w:tc>
      </w:tr>
      <w:tr w:rsidR="00E04EEA" w14:paraId="50AE7A5C" w14:textId="77777777" w:rsidTr="00E04EEA">
        <w:tc>
          <w:tcPr>
            <w:tcW w:w="852" w:type="dxa"/>
          </w:tcPr>
          <w:p w14:paraId="232C6C40" w14:textId="4223A6B1" w:rsidR="00E04EEA" w:rsidRDefault="00E04EEA" w:rsidP="00E04EEA">
            <w:pPr>
              <w:spacing w:line="360" w:lineRule="auto"/>
              <w:rPr>
                <w:rFonts w:ascii="宋体" w:eastAsia="宋体" w:hAnsi="宋体"/>
                <w:szCs w:val="21"/>
              </w:rPr>
            </w:pPr>
            <m:oMathPara>
              <m:oMath>
                <m:r>
                  <w:rPr>
                    <w:rFonts w:ascii="Cambria Math" w:eastAsia="宋体" w:hAnsi="Cambria Math"/>
                    <w:szCs w:val="21"/>
                  </w:rPr>
                  <m:t>N</m:t>
                </m:r>
              </m:oMath>
            </m:oMathPara>
          </w:p>
        </w:tc>
        <w:tc>
          <w:tcPr>
            <w:tcW w:w="852" w:type="dxa"/>
          </w:tcPr>
          <w:p w14:paraId="7A418693" w14:textId="4490E3E4"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4</m:t>
                </m:r>
              </m:oMath>
            </m:oMathPara>
          </w:p>
        </w:tc>
        <w:tc>
          <w:tcPr>
            <w:tcW w:w="852" w:type="dxa"/>
          </w:tcPr>
          <w:p w14:paraId="3ED49F80" w14:textId="44AC70F2"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8</m:t>
                </m:r>
              </m:oMath>
            </m:oMathPara>
          </w:p>
        </w:tc>
        <w:tc>
          <w:tcPr>
            <w:tcW w:w="852" w:type="dxa"/>
          </w:tcPr>
          <w:p w14:paraId="7DF7D321" w14:textId="2BA17F6E"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3</m:t>
                </m:r>
              </m:oMath>
            </m:oMathPara>
          </w:p>
        </w:tc>
        <w:tc>
          <w:tcPr>
            <w:tcW w:w="852" w:type="dxa"/>
          </w:tcPr>
          <w:p w14:paraId="276B8CD4" w14:textId="15136792"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6</m:t>
                </m:r>
              </m:oMath>
            </m:oMathPara>
          </w:p>
        </w:tc>
        <w:tc>
          <w:tcPr>
            <w:tcW w:w="852" w:type="dxa"/>
          </w:tcPr>
          <w:p w14:paraId="640673F6" w14:textId="100E4422"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7</m:t>
                </m:r>
              </m:oMath>
            </m:oMathPara>
          </w:p>
        </w:tc>
        <w:tc>
          <w:tcPr>
            <w:tcW w:w="852" w:type="dxa"/>
          </w:tcPr>
          <w:p w14:paraId="669B8120" w14:textId="6A055927"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6</m:t>
                </m:r>
              </m:oMath>
            </m:oMathPara>
          </w:p>
        </w:tc>
        <w:tc>
          <w:tcPr>
            <w:tcW w:w="852" w:type="dxa"/>
          </w:tcPr>
          <w:p w14:paraId="76B5A3E1" w14:textId="12681C23"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4</m:t>
                </m:r>
              </m:oMath>
            </m:oMathPara>
          </w:p>
        </w:tc>
        <w:tc>
          <w:tcPr>
            <w:tcW w:w="853" w:type="dxa"/>
          </w:tcPr>
          <w:p w14:paraId="315CE739" w14:textId="20ED210C"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1</m:t>
                </m:r>
              </m:oMath>
            </m:oMathPara>
          </w:p>
        </w:tc>
        <w:tc>
          <w:tcPr>
            <w:tcW w:w="853" w:type="dxa"/>
          </w:tcPr>
          <w:p w14:paraId="541F528B" w14:textId="16B563F8"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7</m:t>
                </m:r>
              </m:oMath>
            </m:oMathPara>
          </w:p>
        </w:tc>
      </w:tr>
      <w:tr w:rsidR="00E04EEA" w14:paraId="6F458D58" w14:textId="77777777" w:rsidTr="00E04EEA">
        <w:tc>
          <w:tcPr>
            <w:tcW w:w="852" w:type="dxa"/>
          </w:tcPr>
          <w:p w14:paraId="5098E96C" w14:textId="6059EDA9" w:rsidR="00E04EEA" w:rsidRDefault="00E04EEA" w:rsidP="00E04EEA">
            <w:pPr>
              <w:spacing w:line="360" w:lineRule="auto"/>
              <w:rPr>
                <w:rFonts w:ascii="宋体" w:eastAsia="宋体" w:hAnsi="宋体"/>
                <w:szCs w:val="21"/>
              </w:rPr>
            </w:pPr>
            <m:oMathPara>
              <m:oMath>
                <m:r>
                  <w:rPr>
                    <w:rFonts w:ascii="Cambria Math" w:eastAsia="宋体" w:hAnsi="Cambria Math"/>
                    <w:szCs w:val="21"/>
                  </w:rPr>
                  <m:t>/ms</m:t>
                </m:r>
              </m:oMath>
            </m:oMathPara>
          </w:p>
        </w:tc>
        <w:tc>
          <w:tcPr>
            <w:tcW w:w="852" w:type="dxa"/>
          </w:tcPr>
          <w:p w14:paraId="153FB173" w14:textId="5F2E2C78"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6.90</m:t>
                </m:r>
              </m:oMath>
            </m:oMathPara>
          </w:p>
        </w:tc>
        <w:tc>
          <w:tcPr>
            <w:tcW w:w="852" w:type="dxa"/>
          </w:tcPr>
          <w:p w14:paraId="47873AC1" w14:textId="58BCF279"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8.50</m:t>
                </m:r>
              </m:oMath>
            </m:oMathPara>
          </w:p>
        </w:tc>
        <w:tc>
          <w:tcPr>
            <w:tcW w:w="852" w:type="dxa"/>
          </w:tcPr>
          <w:p w14:paraId="29E5DDE0" w14:textId="57524797"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0.30</m:t>
                </m:r>
              </m:oMath>
            </m:oMathPara>
          </w:p>
        </w:tc>
        <w:tc>
          <w:tcPr>
            <w:tcW w:w="852" w:type="dxa"/>
          </w:tcPr>
          <w:p w14:paraId="727D9318" w14:textId="44BAF773"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1.70</m:t>
                </m:r>
              </m:oMath>
            </m:oMathPara>
          </w:p>
        </w:tc>
        <w:tc>
          <w:tcPr>
            <w:tcW w:w="852" w:type="dxa"/>
          </w:tcPr>
          <w:p w14:paraId="5680ECD0" w14:textId="4DBCBB62"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3.21</m:t>
                </m:r>
              </m:oMath>
            </m:oMathPara>
          </w:p>
        </w:tc>
        <w:tc>
          <w:tcPr>
            <w:tcW w:w="852" w:type="dxa"/>
          </w:tcPr>
          <w:p w14:paraId="2B09D363" w14:textId="631FA050"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4.80</m:t>
                </m:r>
              </m:oMath>
            </m:oMathPara>
          </w:p>
        </w:tc>
        <w:tc>
          <w:tcPr>
            <w:tcW w:w="852" w:type="dxa"/>
          </w:tcPr>
          <w:p w14:paraId="32FF3F0D" w14:textId="173F3054"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6.34</m:t>
                </m:r>
              </m:oMath>
            </m:oMathPara>
          </w:p>
        </w:tc>
        <w:tc>
          <w:tcPr>
            <w:tcW w:w="853" w:type="dxa"/>
          </w:tcPr>
          <w:p w14:paraId="0522B782" w14:textId="2CB6516F"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7.89</m:t>
                </m:r>
              </m:oMath>
            </m:oMathPara>
          </w:p>
        </w:tc>
        <w:tc>
          <w:tcPr>
            <w:tcW w:w="853" w:type="dxa"/>
          </w:tcPr>
          <w:p w14:paraId="1FE6AB47" w14:textId="2509012A"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9.58</m:t>
                </m:r>
              </m:oMath>
            </m:oMathPara>
          </w:p>
        </w:tc>
      </w:tr>
      <w:tr w:rsidR="00E04EEA" w14:paraId="1C40E926" w14:textId="77777777" w:rsidTr="00E04EEA">
        <w:tc>
          <w:tcPr>
            <w:tcW w:w="852" w:type="dxa"/>
          </w:tcPr>
          <w:p w14:paraId="5A4C5EE8" w14:textId="4057B601" w:rsidR="00E04EEA" w:rsidRDefault="00E04EEA" w:rsidP="00E04EEA">
            <w:pPr>
              <w:spacing w:line="360" w:lineRule="auto"/>
              <w:rPr>
                <w:rFonts w:ascii="宋体" w:eastAsia="宋体" w:hAnsi="宋体"/>
                <w:szCs w:val="21"/>
              </w:rPr>
            </w:pPr>
            <m:oMathPara>
              <m:oMath>
                <m:r>
                  <w:rPr>
                    <w:rFonts w:ascii="Cambria Math" w:eastAsia="宋体" w:hAnsi="Cambria Math"/>
                    <w:szCs w:val="21"/>
                  </w:rPr>
                  <m:t>N</m:t>
                </m:r>
              </m:oMath>
            </m:oMathPara>
          </w:p>
        </w:tc>
        <w:tc>
          <w:tcPr>
            <w:tcW w:w="852" w:type="dxa"/>
          </w:tcPr>
          <w:p w14:paraId="3EE1C086" w14:textId="6644E53B"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3</m:t>
                </m:r>
                <m:r>
                  <w:rPr>
                    <w:rFonts w:ascii="Cambria Math" w:eastAsia="宋体" w:hAnsi="Cambria Math"/>
                    <w:szCs w:val="21"/>
                  </w:rPr>
                  <m:t>3</m:t>
                </m:r>
              </m:oMath>
            </m:oMathPara>
          </w:p>
        </w:tc>
        <w:tc>
          <w:tcPr>
            <w:tcW w:w="852" w:type="dxa"/>
          </w:tcPr>
          <w:p w14:paraId="75A3B123" w14:textId="344D2FAB"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9</m:t>
                </m:r>
              </m:oMath>
            </m:oMathPara>
          </w:p>
        </w:tc>
        <w:tc>
          <w:tcPr>
            <w:tcW w:w="852" w:type="dxa"/>
          </w:tcPr>
          <w:p w14:paraId="23CF9177" w14:textId="0C06D34D"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5</m:t>
                </m:r>
              </m:oMath>
            </m:oMathPara>
          </w:p>
        </w:tc>
        <w:tc>
          <w:tcPr>
            <w:tcW w:w="852" w:type="dxa"/>
          </w:tcPr>
          <w:p w14:paraId="6D0C3E8C" w14:textId="28029F0C"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r>
                  <w:rPr>
                    <w:rFonts w:ascii="Cambria Math" w:eastAsia="宋体" w:hAnsi="Cambria Math"/>
                    <w:szCs w:val="21"/>
                  </w:rPr>
                  <m:t>0</m:t>
                </m:r>
              </m:oMath>
            </m:oMathPara>
          </w:p>
        </w:tc>
        <w:tc>
          <w:tcPr>
            <w:tcW w:w="852" w:type="dxa"/>
          </w:tcPr>
          <w:p w14:paraId="09C8632B" w14:textId="3BAE8944"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1</m:t>
                </m:r>
                <m:r>
                  <w:rPr>
                    <w:rFonts w:ascii="Cambria Math" w:eastAsia="宋体" w:hAnsi="Cambria Math"/>
                    <w:szCs w:val="21"/>
                  </w:rPr>
                  <m:t>6</m:t>
                </m:r>
              </m:oMath>
            </m:oMathPara>
          </w:p>
        </w:tc>
        <w:tc>
          <w:tcPr>
            <w:tcW w:w="852" w:type="dxa"/>
          </w:tcPr>
          <w:p w14:paraId="67912815" w14:textId="53627CD1"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1</m:t>
                </m:r>
                <m:r>
                  <w:rPr>
                    <w:rFonts w:ascii="Cambria Math" w:eastAsia="宋体" w:hAnsi="Cambria Math"/>
                    <w:szCs w:val="21"/>
                  </w:rPr>
                  <m:t>3</m:t>
                </m:r>
              </m:oMath>
            </m:oMathPara>
          </w:p>
        </w:tc>
        <w:tc>
          <w:tcPr>
            <w:tcW w:w="852" w:type="dxa"/>
          </w:tcPr>
          <w:p w14:paraId="46BBA810" w14:textId="3B5D2188"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5</m:t>
                </m:r>
              </m:oMath>
            </m:oMathPara>
          </w:p>
        </w:tc>
        <w:tc>
          <w:tcPr>
            <w:tcW w:w="853" w:type="dxa"/>
          </w:tcPr>
          <w:p w14:paraId="282B4003" w14:textId="5DEB82A6"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2</m:t>
                </m:r>
              </m:oMath>
            </m:oMathPara>
          </w:p>
        </w:tc>
        <w:tc>
          <w:tcPr>
            <w:tcW w:w="853" w:type="dxa"/>
          </w:tcPr>
          <w:p w14:paraId="1E437089" w14:textId="77777777" w:rsidR="00E04EEA" w:rsidRPr="00E04EEA" w:rsidRDefault="00E04EEA" w:rsidP="00E04EEA">
            <w:pPr>
              <w:spacing w:line="360" w:lineRule="auto"/>
              <w:rPr>
                <w:rFonts w:ascii="Cambria Math" w:eastAsia="宋体" w:hAnsi="Cambria Math"/>
                <w:szCs w:val="21"/>
                <w:oMath/>
              </w:rPr>
            </w:pPr>
          </w:p>
        </w:tc>
      </w:tr>
      <w:tr w:rsidR="00E04EEA" w14:paraId="5B70B32B" w14:textId="77777777" w:rsidTr="00E04EEA">
        <w:tc>
          <w:tcPr>
            <w:tcW w:w="852" w:type="dxa"/>
          </w:tcPr>
          <w:p w14:paraId="013D252F" w14:textId="08E0D56A" w:rsidR="00E04EEA" w:rsidRDefault="00E04EEA" w:rsidP="00E04EEA">
            <w:pPr>
              <w:spacing w:line="360" w:lineRule="auto"/>
              <w:rPr>
                <w:rFonts w:ascii="宋体" w:eastAsia="宋体" w:hAnsi="宋体"/>
                <w:szCs w:val="21"/>
              </w:rPr>
            </w:pPr>
            <m:oMathPara>
              <m:oMath>
                <m:r>
                  <w:rPr>
                    <w:rFonts w:ascii="Cambria Math" w:eastAsia="宋体" w:hAnsi="Cambria Math"/>
                    <w:szCs w:val="21"/>
                  </w:rPr>
                  <m:t>t/ms</m:t>
                </m:r>
              </m:oMath>
            </m:oMathPara>
          </w:p>
        </w:tc>
        <w:tc>
          <w:tcPr>
            <w:tcW w:w="852" w:type="dxa"/>
          </w:tcPr>
          <w:p w14:paraId="21C82F67" w14:textId="2B77B91B"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5</m:t>
                </m:r>
                <m:r>
                  <w:rPr>
                    <w:rFonts w:ascii="Cambria Math" w:eastAsia="宋体" w:hAnsi="Cambria Math"/>
                    <w:szCs w:val="21"/>
                  </w:rPr>
                  <m:t>1.30</m:t>
                </m:r>
              </m:oMath>
            </m:oMathPara>
          </w:p>
        </w:tc>
        <w:tc>
          <w:tcPr>
            <w:tcW w:w="852" w:type="dxa"/>
          </w:tcPr>
          <w:p w14:paraId="17CF4628" w14:textId="288B0E02"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5</m:t>
                </m:r>
                <m:r>
                  <w:rPr>
                    <w:rFonts w:ascii="Cambria Math" w:eastAsia="宋体" w:hAnsi="Cambria Math"/>
                    <w:szCs w:val="21"/>
                  </w:rPr>
                  <m:t>2.90</m:t>
                </m:r>
              </m:oMath>
            </m:oMathPara>
          </w:p>
        </w:tc>
        <w:tc>
          <w:tcPr>
            <w:tcW w:w="852" w:type="dxa"/>
          </w:tcPr>
          <w:p w14:paraId="05C3334E" w14:textId="220365A4"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5</m:t>
                </m:r>
                <m:r>
                  <w:rPr>
                    <w:rFonts w:ascii="Cambria Math" w:eastAsia="宋体" w:hAnsi="Cambria Math"/>
                    <w:szCs w:val="21"/>
                  </w:rPr>
                  <m:t>4.28</m:t>
                </m:r>
              </m:oMath>
            </m:oMathPara>
          </w:p>
        </w:tc>
        <w:tc>
          <w:tcPr>
            <w:tcW w:w="852" w:type="dxa"/>
          </w:tcPr>
          <w:p w14:paraId="2C93ED19" w14:textId="1D1F3518"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5</m:t>
                </m:r>
                <m:r>
                  <w:rPr>
                    <w:rFonts w:ascii="Cambria Math" w:eastAsia="宋体" w:hAnsi="Cambria Math"/>
                    <w:szCs w:val="21"/>
                  </w:rPr>
                  <m:t>5.75</m:t>
                </m:r>
              </m:oMath>
            </m:oMathPara>
          </w:p>
        </w:tc>
        <w:tc>
          <w:tcPr>
            <w:tcW w:w="852" w:type="dxa"/>
          </w:tcPr>
          <w:p w14:paraId="41FBAB4A" w14:textId="54042F9A"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5</m:t>
                </m:r>
                <m:r>
                  <w:rPr>
                    <w:rFonts w:ascii="Cambria Math" w:eastAsia="宋体" w:hAnsi="Cambria Math"/>
                    <w:szCs w:val="21"/>
                  </w:rPr>
                  <m:t>7.40</m:t>
                </m:r>
              </m:oMath>
            </m:oMathPara>
          </w:p>
        </w:tc>
        <w:tc>
          <w:tcPr>
            <w:tcW w:w="852" w:type="dxa"/>
          </w:tcPr>
          <w:p w14:paraId="6EE717D9" w14:textId="35BEF1D0"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5</m:t>
                </m:r>
                <m:r>
                  <w:rPr>
                    <w:rFonts w:ascii="Cambria Math" w:eastAsia="宋体" w:hAnsi="Cambria Math"/>
                    <w:szCs w:val="21"/>
                  </w:rPr>
                  <m:t>9.00</m:t>
                </m:r>
              </m:oMath>
            </m:oMathPara>
          </w:p>
        </w:tc>
        <w:tc>
          <w:tcPr>
            <w:tcW w:w="852" w:type="dxa"/>
          </w:tcPr>
          <w:p w14:paraId="328ADFD0" w14:textId="4C1A3610"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6</m:t>
                </m:r>
                <m:r>
                  <w:rPr>
                    <w:rFonts w:ascii="Cambria Math" w:eastAsia="宋体" w:hAnsi="Cambria Math"/>
                    <w:szCs w:val="21"/>
                  </w:rPr>
                  <m:t>0.55</m:t>
                </m:r>
              </m:oMath>
            </m:oMathPara>
          </w:p>
        </w:tc>
        <w:tc>
          <w:tcPr>
            <w:tcW w:w="853" w:type="dxa"/>
          </w:tcPr>
          <w:p w14:paraId="14B8EB55" w14:textId="68F80D98" w:rsidR="00E04EEA" w:rsidRPr="00E04EEA" w:rsidRDefault="00E04EEA" w:rsidP="00E04EEA">
            <w:pPr>
              <w:spacing w:line="360" w:lineRule="auto"/>
              <w:rPr>
                <w:rFonts w:ascii="Cambria Math" w:eastAsia="宋体" w:hAnsi="Cambria Math"/>
                <w:szCs w:val="21"/>
                <w:oMath/>
              </w:rPr>
            </w:pPr>
            <m:oMathPara>
              <m:oMath>
                <m:r>
                  <w:rPr>
                    <w:rFonts w:ascii="Cambria Math" w:eastAsia="宋体" w:hAnsi="Cambria Math" w:hint="eastAsia"/>
                    <w:szCs w:val="21"/>
                  </w:rPr>
                  <m:t>6</m:t>
                </m:r>
                <m:r>
                  <w:rPr>
                    <w:rFonts w:ascii="Cambria Math" w:eastAsia="宋体" w:hAnsi="Cambria Math"/>
                    <w:szCs w:val="21"/>
                  </w:rPr>
                  <m:t>2.11</m:t>
                </m:r>
              </m:oMath>
            </m:oMathPara>
          </w:p>
        </w:tc>
        <w:tc>
          <w:tcPr>
            <w:tcW w:w="853" w:type="dxa"/>
          </w:tcPr>
          <w:p w14:paraId="1528DB45" w14:textId="77777777" w:rsidR="00E04EEA" w:rsidRPr="00E04EEA" w:rsidRDefault="00E04EEA" w:rsidP="00E04EEA">
            <w:pPr>
              <w:spacing w:line="360" w:lineRule="auto"/>
              <w:rPr>
                <w:rFonts w:ascii="Cambria Math" w:eastAsia="宋体" w:hAnsi="Cambria Math"/>
                <w:szCs w:val="21"/>
                <w:oMath/>
              </w:rPr>
            </w:pPr>
          </w:p>
        </w:tc>
      </w:tr>
    </w:tbl>
    <w:p w14:paraId="68FF53AD" w14:textId="6774E51F" w:rsidR="00E04EEA" w:rsidRDefault="00E04EEA" w:rsidP="00E04EEA">
      <w:pPr>
        <w:spacing w:line="360" w:lineRule="auto"/>
        <w:ind w:firstLine="420"/>
        <w:rPr>
          <w:rFonts w:ascii="宋体" w:eastAsia="宋体" w:hAnsi="宋体"/>
          <w:szCs w:val="21"/>
        </w:rPr>
      </w:pPr>
      <w:r>
        <w:rPr>
          <w:rFonts w:ascii="宋体" w:eastAsia="宋体" w:hAnsi="宋体" w:hint="eastAsia"/>
          <w:szCs w:val="21"/>
        </w:rPr>
        <w:t>由式（</w:t>
      </w:r>
      <w:r w:rsidR="00D21EFF">
        <w:rPr>
          <w:rFonts w:ascii="宋体" w:eastAsia="宋体" w:hAnsi="宋体"/>
          <w:szCs w:val="21"/>
        </w:rPr>
        <w:t>5</w:t>
      </w:r>
      <w:r>
        <w:rPr>
          <w:rFonts w:ascii="宋体" w:eastAsia="宋体" w:hAnsi="宋体" w:hint="eastAsia"/>
          <w:szCs w:val="21"/>
        </w:rPr>
        <w:t>）可</w:t>
      </w:r>
      <w:r w:rsidR="00D21EFF">
        <w:rPr>
          <w:rFonts w:ascii="宋体" w:eastAsia="宋体" w:hAnsi="宋体" w:hint="eastAsia"/>
          <w:szCs w:val="21"/>
        </w:rPr>
        <w:t>得：</w:t>
      </w:r>
      <m:oMath>
        <m:r>
          <w:rPr>
            <w:rFonts w:ascii="Cambria Math" w:eastAsia="宋体" w:hAnsi="Cambria Math"/>
            <w:szCs w:val="21"/>
          </w:rPr>
          <m:t>N=</m:t>
        </m:r>
        <m:f>
          <m:fPr>
            <m:ctrlPr>
              <w:rPr>
                <w:rFonts w:ascii="Cambria Math" w:eastAsia="宋体" w:hAnsi="Cambria Math"/>
                <w:i/>
                <w:szCs w:val="21"/>
              </w:rPr>
            </m:ctrlPr>
          </m:fPr>
          <m:num>
            <m:r>
              <w:rPr>
                <w:rFonts w:ascii="Cambria Math" w:eastAsia="宋体" w:hAnsi="Cambria Math"/>
                <w:szCs w:val="21"/>
              </w:rPr>
              <m:t>2v∆t</m:t>
            </m:r>
          </m:num>
          <m:den>
            <m:r>
              <w:rPr>
                <w:rFonts w:ascii="Cambria Math" w:eastAsia="宋体" w:hAnsi="Cambria Math"/>
                <w:szCs w:val="21"/>
              </w:rPr>
              <m:t>λ</m:t>
            </m:r>
          </m:den>
        </m:f>
      </m:oMath>
      <w:r w:rsidR="00D21EFF">
        <w:rPr>
          <w:rFonts w:ascii="宋体" w:eastAsia="宋体" w:hAnsi="宋体" w:hint="eastAsia"/>
          <w:szCs w:val="21"/>
        </w:rPr>
        <w:t>，所以可</w:t>
      </w:r>
      <w:r>
        <w:rPr>
          <w:rFonts w:ascii="宋体" w:eastAsia="宋体" w:hAnsi="宋体" w:hint="eastAsia"/>
          <w:szCs w:val="21"/>
        </w:rPr>
        <w:t>将</w:t>
      </w:r>
      <m:oMath>
        <m:r>
          <w:rPr>
            <w:rFonts w:ascii="Cambria Math" w:eastAsia="宋体" w:hAnsi="Cambria Math"/>
            <w:szCs w:val="21"/>
          </w:rPr>
          <m:t>N-t</m:t>
        </m:r>
      </m:oMath>
      <w:r>
        <w:rPr>
          <w:rFonts w:ascii="宋体" w:eastAsia="宋体" w:hAnsi="宋体" w:hint="eastAsia"/>
          <w:szCs w:val="21"/>
        </w:rPr>
        <w:t>关系转换为</w:t>
      </w:r>
      <m:oMath>
        <m:r>
          <w:rPr>
            <w:rFonts w:ascii="Cambria Math" w:eastAsia="宋体" w:hAnsi="Cambria Math"/>
            <w:szCs w:val="21"/>
          </w:rPr>
          <m:t>v-t</m:t>
        </m:r>
      </m:oMath>
      <w:r>
        <w:rPr>
          <w:rFonts w:ascii="宋体" w:eastAsia="宋体" w:hAnsi="宋体" w:hint="eastAsia"/>
          <w:szCs w:val="21"/>
        </w:rPr>
        <w:t>关系，作图后如下。</w:t>
      </w:r>
    </w:p>
    <w:p w14:paraId="46F5A6BC" w14:textId="3CCEEA4D" w:rsidR="00E04EEA" w:rsidRDefault="00E04EEA" w:rsidP="006E6044">
      <w:pPr>
        <w:spacing w:line="360" w:lineRule="auto"/>
        <w:ind w:firstLine="420"/>
        <w:jc w:val="center"/>
        <w:rPr>
          <w:rFonts w:ascii="宋体" w:eastAsia="宋体" w:hAnsi="宋体"/>
          <w:szCs w:val="21"/>
        </w:rPr>
      </w:pPr>
      <w:r w:rsidRPr="00E04EEA">
        <w:rPr>
          <w:rFonts w:ascii="宋体" w:eastAsia="宋体" w:hAnsi="宋体"/>
          <w:noProof/>
          <w:szCs w:val="21"/>
        </w:rPr>
        <w:drawing>
          <wp:inline distT="0" distB="0" distL="0" distR="0" wp14:anchorId="5D250889" wp14:editId="70C54C01">
            <wp:extent cx="4572000" cy="2743200"/>
            <wp:effectExtent l="0" t="0" r="0" b="0"/>
            <wp:docPr id="2" name="图表 2">
              <a:extLst xmlns:a="http://schemas.openxmlformats.org/drawingml/2006/main">
                <a:ext uri="{FF2B5EF4-FFF2-40B4-BE49-F238E27FC236}">
                  <a16:creationId xmlns:a16="http://schemas.microsoft.com/office/drawing/2014/main" id="{2C89106C-46A1-F2AC-FC32-F6B419EB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DF71FD" w14:textId="44249D0F" w:rsidR="00E04EEA" w:rsidRDefault="00E04EEA" w:rsidP="006E6044">
      <w:pPr>
        <w:spacing w:line="360" w:lineRule="auto"/>
        <w:ind w:firstLine="420"/>
        <w:jc w:val="center"/>
        <w:rPr>
          <w:rFonts w:ascii="宋体" w:eastAsia="宋体" w:hAnsi="宋体"/>
          <w:szCs w:val="21"/>
        </w:rPr>
      </w:pPr>
      <w:r>
        <w:rPr>
          <w:rFonts w:ascii="宋体" w:eastAsia="宋体" w:hAnsi="宋体" w:hint="eastAsia"/>
          <w:szCs w:val="21"/>
        </w:rPr>
        <w:t>图9</w:t>
      </w:r>
      <w:r>
        <w:rPr>
          <w:rFonts w:ascii="宋体" w:eastAsia="宋体" w:hAnsi="宋体"/>
          <w:szCs w:val="21"/>
        </w:rPr>
        <w:t xml:space="preserve"> </w:t>
      </w:r>
      <w:r w:rsidR="00D21EFF">
        <w:rPr>
          <w:rFonts w:ascii="宋体" w:eastAsia="宋体" w:hAnsi="宋体" w:hint="eastAsia"/>
          <w:szCs w:val="21"/>
        </w:rPr>
        <w:t>参考信号为三角波时的</w:t>
      </w:r>
      <m:oMath>
        <m:r>
          <w:rPr>
            <w:rFonts w:ascii="Cambria Math" w:eastAsia="宋体" w:hAnsi="Cambria Math" w:hint="eastAsia"/>
            <w:szCs w:val="21"/>
          </w:rPr>
          <m:t>v</m:t>
        </m:r>
        <m:r>
          <w:rPr>
            <w:rFonts w:ascii="Cambria Math" w:eastAsia="宋体" w:hAnsi="Cambria Math"/>
            <w:szCs w:val="21"/>
          </w:rPr>
          <m:t>-t</m:t>
        </m:r>
      </m:oMath>
      <w:r>
        <w:rPr>
          <w:rFonts w:ascii="宋体" w:eastAsia="宋体" w:hAnsi="宋体" w:hint="eastAsia"/>
          <w:szCs w:val="21"/>
        </w:rPr>
        <w:t>曲线</w:t>
      </w:r>
    </w:p>
    <w:p w14:paraId="6BB34685" w14:textId="1D9A21D9" w:rsidR="00E04EEA" w:rsidRDefault="00E04EEA" w:rsidP="00177109">
      <w:pPr>
        <w:spacing w:line="360" w:lineRule="auto"/>
        <w:ind w:firstLine="420"/>
        <w:rPr>
          <w:rFonts w:ascii="宋体" w:eastAsia="宋体" w:hAnsi="宋体"/>
          <w:szCs w:val="21"/>
        </w:rPr>
      </w:pPr>
      <w:r>
        <w:rPr>
          <w:rFonts w:ascii="宋体" w:eastAsia="宋体" w:hAnsi="宋体" w:hint="eastAsia"/>
          <w:szCs w:val="21"/>
        </w:rPr>
        <w:t>拟合公式为：</w:t>
      </w:r>
    </w:p>
    <w:p w14:paraId="4E4B1D15" w14:textId="77777777" w:rsidR="00177109" w:rsidRDefault="00177109" w:rsidP="00E04EEA">
      <w:pPr>
        <w:spacing w:line="360" w:lineRule="auto"/>
        <w:ind w:firstLine="420"/>
        <w:rPr>
          <w:rFonts w:ascii="宋体" w:eastAsia="宋体" w:hAnsi="宋体"/>
          <w:szCs w:val="21"/>
        </w:rPr>
      </w:pPr>
      <w:r>
        <w:rPr>
          <w:noProof/>
        </w:rPr>
        <w:drawing>
          <wp:inline distT="0" distB="0" distL="0" distR="0" wp14:anchorId="2DAC7E0A" wp14:editId="16320A8C">
            <wp:extent cx="3327929" cy="553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2547" cy="554488"/>
                    </a:xfrm>
                    <a:prstGeom prst="rect">
                      <a:avLst/>
                    </a:prstGeom>
                  </pic:spPr>
                </pic:pic>
              </a:graphicData>
            </a:graphic>
          </wp:inline>
        </w:drawing>
      </w:r>
    </w:p>
    <w:p w14:paraId="5F9B7BBB" w14:textId="2F3A5DEC" w:rsidR="00177109" w:rsidRDefault="00177109" w:rsidP="00E04EEA">
      <w:pPr>
        <w:spacing w:line="360" w:lineRule="auto"/>
        <w:ind w:firstLine="420"/>
        <w:rPr>
          <w:rFonts w:ascii="宋体" w:eastAsia="宋体" w:hAnsi="宋体"/>
          <w:szCs w:val="21"/>
        </w:rPr>
      </w:pPr>
      <w:r>
        <w:rPr>
          <w:rFonts w:ascii="宋体" w:eastAsia="宋体" w:hAnsi="宋体" w:hint="eastAsia"/>
          <w:szCs w:val="21"/>
        </w:rPr>
        <w:t>速度对时间的积分即位移，所以振子的振幅</w:t>
      </w:r>
      <m:oMath>
        <m:r>
          <w:rPr>
            <w:rFonts w:ascii="Cambria Math" w:eastAsia="宋体" w:hAnsi="Cambria Math"/>
            <w:szCs w:val="21"/>
          </w:rPr>
          <m:t>A=</m:t>
        </m:r>
        <m:nary>
          <m:naryPr>
            <m:limLoc m:val="subSup"/>
            <m:ctrlPr>
              <w:rPr>
                <w:rFonts w:ascii="Cambria Math" w:eastAsia="宋体" w:hAnsi="Cambria Math"/>
                <w:i/>
                <w:szCs w:val="21"/>
              </w:rPr>
            </m:ctrlPr>
          </m:naryPr>
          <m:sub>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sub>
          <m:sup>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sup>
          <m:e>
            <m:r>
              <w:rPr>
                <w:rFonts w:ascii="Cambria Math" w:eastAsia="宋体" w:hAnsi="Cambria Math"/>
                <w:szCs w:val="21"/>
              </w:rPr>
              <m:t>vdt</m:t>
            </m:r>
          </m:e>
        </m:nary>
      </m:oMath>
      <w:r>
        <w:rPr>
          <w:rFonts w:ascii="宋体" w:eastAsia="宋体" w:hAnsi="宋体" w:hint="eastAsia"/>
          <w:szCs w:val="21"/>
        </w:rPr>
        <w:t>，其中</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oMath>
      <w:r>
        <w:rPr>
          <w:rFonts w:ascii="宋体" w:eastAsia="宋体" w:hAnsi="宋体" w:hint="eastAsia"/>
          <w:szCs w:val="21"/>
        </w:rPr>
        <w:t>为振子速度为0的时刻，</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oMath>
      <w:r>
        <w:rPr>
          <w:rFonts w:ascii="宋体" w:eastAsia="宋体" w:hAnsi="宋体" w:hint="eastAsia"/>
          <w:szCs w:val="21"/>
        </w:rPr>
        <w:t>为振子速度最大的时刻。由于速度</w:t>
      </w:r>
      <m:oMath>
        <m:r>
          <w:rPr>
            <w:rFonts w:ascii="Cambria Math" w:eastAsia="宋体" w:hAnsi="Cambria Math"/>
            <w:szCs w:val="21"/>
          </w:rPr>
          <m:t>v</m:t>
        </m:r>
      </m:oMath>
      <w:r>
        <w:rPr>
          <w:rFonts w:ascii="宋体" w:eastAsia="宋体" w:hAnsi="宋体" w:hint="eastAsia"/>
          <w:szCs w:val="21"/>
        </w:rPr>
        <w:t>以三角波的形式振荡，所以其积分得到的振幅可以表示为：</w:t>
      </w:r>
    </w:p>
    <w:p w14:paraId="6D31FA80" w14:textId="184D4D62" w:rsidR="00177109" w:rsidRPr="00177109" w:rsidRDefault="00177109" w:rsidP="00E04EEA">
      <w:pPr>
        <w:spacing w:line="360" w:lineRule="auto"/>
        <w:ind w:firstLine="420"/>
        <w:rPr>
          <w:rFonts w:ascii="宋体" w:eastAsia="宋体" w:hAnsi="宋体"/>
          <w:iCs/>
          <w:szCs w:val="21"/>
        </w:rPr>
      </w:pPr>
      <m:oMathPara>
        <m:oMath>
          <m:r>
            <w:rPr>
              <w:rFonts w:ascii="Cambria Math" w:eastAsia="宋体" w:hAnsi="Cambria Math"/>
              <w:szCs w:val="21"/>
            </w:rPr>
            <m:t>A=</m:t>
          </m:r>
          <m:f>
            <m:fPr>
              <m:ctrlPr>
                <w:rPr>
                  <w:rFonts w:ascii="Cambria Math" w:eastAsia="宋体" w:hAnsi="Cambria Math"/>
                  <w:i/>
                  <w:iCs/>
                  <w:szCs w:val="21"/>
                </w:rPr>
              </m:ctrlPr>
            </m:fPr>
            <m:num>
              <m:r>
                <w:rPr>
                  <w:rFonts w:ascii="Cambria Math" w:eastAsia="宋体" w:hAnsi="Cambria Math"/>
                  <w:szCs w:val="21"/>
                </w:rPr>
                <m:t>1</m:t>
              </m:r>
            </m:num>
            <m:den>
              <m:r>
                <w:rPr>
                  <w:rFonts w:ascii="Cambria Math" w:eastAsia="宋体" w:hAnsi="Cambria Math"/>
                  <w:szCs w:val="21"/>
                </w:rPr>
                <m:t>2</m:t>
              </m:r>
            </m:den>
          </m:f>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max</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oMath>
      </m:oMathPara>
    </w:p>
    <w:p w14:paraId="3C20205D" w14:textId="067A8C27" w:rsidR="00177109" w:rsidRDefault="00177109" w:rsidP="00E04EEA">
      <w:pPr>
        <w:spacing w:line="360" w:lineRule="auto"/>
        <w:ind w:firstLine="420"/>
        <w:rPr>
          <w:rFonts w:ascii="宋体" w:eastAsia="宋体" w:hAnsi="宋体"/>
          <w:szCs w:val="21"/>
        </w:rPr>
      </w:pPr>
      <w:r>
        <w:rPr>
          <w:rFonts w:ascii="宋体" w:eastAsia="宋体" w:hAnsi="宋体" w:hint="eastAsia"/>
          <w:szCs w:val="21"/>
        </w:rPr>
        <w:t>根据拟合公式可以得到</w:t>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max</m:t>
            </m:r>
          </m:sub>
        </m:sSub>
        <m:r>
          <w:rPr>
            <w:rFonts w:ascii="Cambria Math" w:eastAsia="宋体" w:hAnsi="Cambria Math"/>
            <w:szCs w:val="21"/>
          </w:rPr>
          <m:t>=0.038579m/s</m:t>
        </m:r>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=20.3722ms</m:t>
        </m:r>
      </m:oMath>
      <w:r>
        <w:rPr>
          <w:rFonts w:ascii="宋体" w:eastAsia="宋体" w:hAnsi="宋体" w:hint="eastAsia"/>
          <w:szCs w:val="21"/>
        </w:rPr>
        <w:t>，所以</w:t>
      </w:r>
    </w:p>
    <w:p w14:paraId="265F5ECE" w14:textId="759B0A08" w:rsidR="00177109" w:rsidRDefault="00177109" w:rsidP="00E04EEA">
      <w:pPr>
        <w:spacing w:line="360" w:lineRule="auto"/>
        <w:ind w:firstLine="420"/>
        <w:rPr>
          <w:rFonts w:ascii="宋体" w:eastAsia="宋体" w:hAnsi="宋体"/>
          <w:szCs w:val="21"/>
        </w:rPr>
      </w:pPr>
      <m:oMathPara>
        <m:oMath>
          <m:r>
            <w:rPr>
              <w:rFonts w:ascii="Cambria Math" w:eastAsia="宋体" w:hAnsi="Cambria Math"/>
              <w:szCs w:val="21"/>
            </w:rPr>
            <m:t>A=0.393×</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-3</m:t>
              </m:r>
            </m:sup>
          </m:sSup>
          <m:r>
            <w:rPr>
              <w:rFonts w:ascii="Cambria Math" w:eastAsia="宋体" w:hAnsi="Cambria Math"/>
              <w:szCs w:val="21"/>
            </w:rPr>
            <m:t>m</m:t>
          </m:r>
        </m:oMath>
      </m:oMathPara>
    </w:p>
    <w:p w14:paraId="5A13F4FF" w14:textId="0616DEA5" w:rsidR="001B320F" w:rsidRPr="00EE2176" w:rsidRDefault="001B320F" w:rsidP="001B320F">
      <w:pPr>
        <w:spacing w:line="360" w:lineRule="auto"/>
        <w:rPr>
          <w:rFonts w:ascii="黑体" w:eastAsia="黑体" w:hAnsi="黑体"/>
          <w:szCs w:val="21"/>
        </w:rPr>
      </w:pPr>
      <w:r>
        <w:rPr>
          <w:rFonts w:ascii="黑体" w:eastAsia="黑体" w:hAnsi="黑体"/>
          <w:szCs w:val="21"/>
        </w:rPr>
        <w:t>3</w:t>
      </w:r>
      <w:r w:rsidRPr="009154AE">
        <w:rPr>
          <w:rFonts w:ascii="黑体" w:eastAsia="黑体" w:hAnsi="黑体"/>
          <w:szCs w:val="21"/>
        </w:rPr>
        <w:t>.</w:t>
      </w:r>
      <w:r>
        <w:rPr>
          <w:rFonts w:ascii="黑体" w:eastAsia="黑体" w:hAnsi="黑体"/>
          <w:szCs w:val="21"/>
        </w:rPr>
        <w:t>4</w:t>
      </w:r>
      <w:r w:rsidRPr="009154AE">
        <w:rPr>
          <w:rFonts w:ascii="黑体" w:eastAsia="黑体" w:hAnsi="黑体"/>
          <w:szCs w:val="21"/>
        </w:rPr>
        <w:t xml:space="preserve"> </w:t>
      </w:r>
      <w:r>
        <w:rPr>
          <w:rFonts w:ascii="黑体" w:eastAsia="黑体" w:hAnsi="黑体" w:hint="eastAsia"/>
          <w:szCs w:val="21"/>
        </w:rPr>
        <w:t>通过条纹周期计算对应的振子速度</w:t>
      </w:r>
    </w:p>
    <w:p w14:paraId="4AAAB4A0" w14:textId="3064C2FE" w:rsidR="001B320F" w:rsidRDefault="001B320F" w:rsidP="001B320F">
      <w:pPr>
        <w:spacing w:line="360" w:lineRule="auto"/>
        <w:ind w:firstLine="420"/>
        <w:rPr>
          <w:rFonts w:ascii="宋体" w:eastAsia="宋体" w:hAnsi="宋体"/>
          <w:szCs w:val="21"/>
        </w:rPr>
      </w:pPr>
      <w:r>
        <w:rPr>
          <w:rFonts w:ascii="宋体" w:eastAsia="宋体" w:hAnsi="宋体" w:hint="eastAsia"/>
          <w:szCs w:val="21"/>
        </w:rPr>
        <w:lastRenderedPageBreak/>
        <w:t>下图为示波器观察到的干涉条纹的光电信号。选取两个不同的条纹周期，计算对应的振子速度。</w:t>
      </w:r>
    </w:p>
    <w:p w14:paraId="77CFC931" w14:textId="65BC2699" w:rsidR="00EE2176" w:rsidRDefault="001B320F" w:rsidP="006E6044">
      <w:pPr>
        <w:spacing w:line="360" w:lineRule="auto"/>
        <w:ind w:firstLine="420"/>
        <w:jc w:val="center"/>
        <w:rPr>
          <w:rFonts w:ascii="宋体" w:eastAsia="宋体" w:hAnsi="宋体"/>
          <w:szCs w:val="21"/>
        </w:rPr>
      </w:pPr>
      <w:r>
        <w:rPr>
          <w:noProof/>
        </w:rPr>
        <w:drawing>
          <wp:inline distT="0" distB="0" distL="0" distR="0" wp14:anchorId="7E21B915" wp14:editId="6EC66458">
            <wp:extent cx="4895850" cy="3905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3905250"/>
                    </a:xfrm>
                    <a:prstGeom prst="rect">
                      <a:avLst/>
                    </a:prstGeom>
                  </pic:spPr>
                </pic:pic>
              </a:graphicData>
            </a:graphic>
          </wp:inline>
        </w:drawing>
      </w:r>
    </w:p>
    <w:p w14:paraId="011581A7" w14:textId="3AD0995B" w:rsidR="001B320F" w:rsidRDefault="001B320F" w:rsidP="006E6044">
      <w:pPr>
        <w:spacing w:line="360" w:lineRule="auto"/>
        <w:ind w:firstLine="420"/>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0 </w:t>
      </w:r>
      <w:r>
        <w:rPr>
          <w:rFonts w:ascii="宋体" w:eastAsia="宋体" w:hAnsi="宋体" w:hint="eastAsia"/>
          <w:szCs w:val="21"/>
        </w:rPr>
        <w:t>示波器观察到的干涉条纹的光电信号</w:t>
      </w:r>
    </w:p>
    <w:p w14:paraId="6F981E55" w14:textId="4FFDE72A" w:rsidR="001B320F" w:rsidRDefault="001B320F" w:rsidP="00DB307E">
      <w:pPr>
        <w:spacing w:line="360" w:lineRule="auto"/>
        <w:ind w:firstLine="420"/>
        <w:rPr>
          <w:rFonts w:ascii="宋体" w:eastAsia="宋体" w:hAnsi="宋体"/>
          <w:szCs w:val="21"/>
        </w:rPr>
      </w:pPr>
      <w:r>
        <w:rPr>
          <w:rFonts w:ascii="宋体" w:eastAsia="宋体" w:hAnsi="宋体" w:hint="eastAsia"/>
          <w:szCs w:val="21"/>
        </w:rPr>
        <w:t>其中两个红色箭头分别指向选取的两个条纹周期。</w:t>
      </w:r>
    </w:p>
    <w:p w14:paraId="5A9A0BC0" w14:textId="0697C823" w:rsidR="001B320F" w:rsidRDefault="001B320F" w:rsidP="00DB307E">
      <w:pPr>
        <w:spacing w:line="360" w:lineRule="auto"/>
        <w:ind w:firstLine="420"/>
        <w:rPr>
          <w:rFonts w:ascii="宋体" w:eastAsia="宋体" w:hAnsi="宋体"/>
          <w:szCs w:val="21"/>
        </w:rPr>
      </w:pPr>
      <w:r>
        <w:rPr>
          <w:rFonts w:ascii="宋体" w:eastAsia="宋体" w:hAnsi="宋体" w:hint="eastAsia"/>
          <w:szCs w:val="21"/>
        </w:rPr>
        <w:t>对于左边箭头指向的周期，</w:t>
      </w:r>
      <m:oMath>
        <m:r>
          <w:rPr>
            <w:rFonts w:ascii="Cambria Math" w:eastAsia="宋体" w:hAnsi="Cambria Math"/>
            <w:szCs w:val="21"/>
          </w:rPr>
          <m:t>∆t=120</m:t>
        </m:r>
        <m:r>
          <w:rPr>
            <w:rFonts w:ascii="Cambria Math" w:eastAsia="宋体" w:hAnsi="Cambria Math" w:hint="eastAsia"/>
            <w:szCs w:val="21"/>
          </w:rPr>
          <m:t>μ</m:t>
        </m:r>
        <m:r>
          <w:rPr>
            <w:rFonts w:ascii="Cambria Math" w:eastAsia="宋体" w:hAnsi="Cambria Math"/>
            <w:szCs w:val="21"/>
          </w:rPr>
          <m:t>s</m:t>
        </m:r>
      </m:oMath>
      <w:r>
        <w:rPr>
          <w:rFonts w:ascii="宋体" w:eastAsia="宋体" w:hAnsi="宋体" w:hint="eastAsia"/>
          <w:szCs w:val="21"/>
        </w:rPr>
        <w:t>，在一个周期中变化的条纹数</w:t>
      </w:r>
      <m:oMath>
        <m:r>
          <w:rPr>
            <w:rFonts w:ascii="Cambria Math" w:eastAsia="宋体" w:hAnsi="Cambria Math"/>
            <w:szCs w:val="21"/>
          </w:rPr>
          <m:t>N=1</m:t>
        </m:r>
      </m:oMath>
      <w:r>
        <w:rPr>
          <w:rFonts w:ascii="宋体" w:eastAsia="宋体" w:hAnsi="宋体" w:hint="eastAsia"/>
          <w:szCs w:val="21"/>
        </w:rPr>
        <w:t>。由式（1）可得</w:t>
      </w:r>
      <m:oMath>
        <m:r>
          <w:rPr>
            <w:rFonts w:ascii="Cambria Math" w:eastAsia="宋体" w:hAnsi="Cambria Math"/>
            <w:szCs w:val="21"/>
          </w:rPr>
          <m:t>v=2.637×</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-3</m:t>
            </m:r>
          </m:sup>
        </m:sSup>
        <m:r>
          <w:rPr>
            <w:rFonts w:ascii="Cambria Math" w:eastAsia="宋体" w:hAnsi="Cambria Math"/>
            <w:szCs w:val="21"/>
          </w:rPr>
          <m:t>m/s</m:t>
        </m:r>
      </m:oMath>
      <w:r>
        <w:rPr>
          <w:rFonts w:ascii="宋体" w:eastAsia="宋体" w:hAnsi="宋体" w:hint="eastAsia"/>
          <w:szCs w:val="21"/>
        </w:rPr>
        <w:t>。</w:t>
      </w:r>
    </w:p>
    <w:p w14:paraId="07E5A416" w14:textId="4FE64259" w:rsidR="001B320F" w:rsidRPr="001B320F" w:rsidRDefault="001B320F" w:rsidP="001B320F">
      <w:pPr>
        <w:spacing w:line="360" w:lineRule="auto"/>
        <w:ind w:firstLine="420"/>
        <w:rPr>
          <w:rFonts w:ascii="宋体" w:eastAsia="宋体" w:hAnsi="宋体"/>
          <w:szCs w:val="21"/>
        </w:rPr>
      </w:pPr>
      <w:r>
        <w:rPr>
          <w:rFonts w:ascii="宋体" w:eastAsia="宋体" w:hAnsi="宋体" w:hint="eastAsia"/>
          <w:szCs w:val="21"/>
        </w:rPr>
        <w:t>对于左边箭头指向的周期，</w:t>
      </w:r>
      <m:oMath>
        <m:r>
          <w:rPr>
            <w:rFonts w:ascii="Cambria Math" w:eastAsia="宋体" w:hAnsi="Cambria Math"/>
            <w:szCs w:val="21"/>
          </w:rPr>
          <m:t>∆t=80</m:t>
        </m:r>
        <m:r>
          <w:rPr>
            <w:rFonts w:ascii="Cambria Math" w:eastAsia="宋体" w:hAnsi="Cambria Math" w:hint="eastAsia"/>
            <w:szCs w:val="21"/>
          </w:rPr>
          <m:t>μ</m:t>
        </m:r>
        <m:r>
          <w:rPr>
            <w:rFonts w:ascii="Cambria Math" w:eastAsia="宋体" w:hAnsi="Cambria Math"/>
            <w:szCs w:val="21"/>
          </w:rPr>
          <m:t>s</m:t>
        </m:r>
      </m:oMath>
      <w:r>
        <w:rPr>
          <w:rFonts w:ascii="宋体" w:eastAsia="宋体" w:hAnsi="宋体" w:hint="eastAsia"/>
          <w:szCs w:val="21"/>
        </w:rPr>
        <w:t>，在一个周期中变化的条纹数</w:t>
      </w:r>
      <m:oMath>
        <m:r>
          <w:rPr>
            <w:rFonts w:ascii="Cambria Math" w:eastAsia="宋体" w:hAnsi="Cambria Math"/>
            <w:szCs w:val="21"/>
          </w:rPr>
          <m:t>N=1</m:t>
        </m:r>
      </m:oMath>
      <w:r>
        <w:rPr>
          <w:rFonts w:ascii="宋体" w:eastAsia="宋体" w:hAnsi="宋体" w:hint="eastAsia"/>
          <w:szCs w:val="21"/>
        </w:rPr>
        <w:t>。由式（1）可得</w:t>
      </w:r>
      <m:oMath>
        <m:r>
          <w:rPr>
            <w:rFonts w:ascii="Cambria Math" w:eastAsia="宋体" w:hAnsi="Cambria Math"/>
            <w:szCs w:val="21"/>
          </w:rPr>
          <m:t>v=3.955×</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-3</m:t>
            </m:r>
          </m:sup>
        </m:sSup>
        <m:r>
          <w:rPr>
            <w:rFonts w:ascii="Cambria Math" w:eastAsia="宋体" w:hAnsi="Cambria Math"/>
            <w:szCs w:val="21"/>
          </w:rPr>
          <m:t>m/s</m:t>
        </m:r>
      </m:oMath>
      <w:r>
        <w:rPr>
          <w:rFonts w:ascii="宋体" w:eastAsia="宋体" w:hAnsi="宋体" w:hint="eastAsia"/>
          <w:szCs w:val="21"/>
        </w:rPr>
        <w:t>。</w:t>
      </w:r>
    </w:p>
    <w:p w14:paraId="1FD1E636" w14:textId="5293451E" w:rsidR="001D7E15" w:rsidRPr="00475F50" w:rsidRDefault="001D7E15" w:rsidP="001D7E15">
      <w:pPr>
        <w:spacing w:line="360" w:lineRule="auto"/>
        <w:rPr>
          <w:rFonts w:ascii="宋体" w:eastAsia="宋体" w:hAnsi="宋体"/>
          <w:sz w:val="28"/>
          <w:szCs w:val="28"/>
        </w:rPr>
      </w:pPr>
      <w:r w:rsidRPr="00475F50">
        <w:rPr>
          <w:rFonts w:ascii="宋体" w:eastAsia="宋体" w:hAnsi="宋体" w:hint="eastAsia"/>
          <w:sz w:val="28"/>
          <w:szCs w:val="28"/>
        </w:rPr>
        <w:t>4</w:t>
      </w:r>
      <w:r w:rsidR="001B320F">
        <w:rPr>
          <w:rFonts w:ascii="宋体" w:eastAsia="宋体" w:hAnsi="宋体" w:hint="eastAsia"/>
          <w:sz w:val="28"/>
          <w:szCs w:val="28"/>
        </w:rPr>
        <w:t>结论</w:t>
      </w:r>
    </w:p>
    <w:p w14:paraId="58260B4E" w14:textId="037B00C1" w:rsidR="006E6044" w:rsidRDefault="006E6044" w:rsidP="006E6044">
      <w:pPr>
        <w:spacing w:line="360" w:lineRule="auto"/>
        <w:ind w:firstLine="420"/>
        <w:rPr>
          <w:rFonts w:ascii="宋体" w:eastAsia="宋体" w:hAnsi="宋体"/>
          <w:szCs w:val="21"/>
        </w:rPr>
      </w:pPr>
      <w:r w:rsidRPr="006E6044">
        <w:rPr>
          <w:rFonts w:ascii="宋体" w:eastAsia="宋体" w:hAnsi="宋体" w:hint="eastAsia"/>
          <w:szCs w:val="21"/>
        </w:rPr>
        <w:t>本实验以激光为光源，利用迈克尔逊干涉仪的光学系统观察了光的干涉现象，</w:t>
      </w:r>
      <w:r>
        <w:rPr>
          <w:rFonts w:ascii="宋体" w:eastAsia="宋体" w:hAnsi="宋体" w:hint="eastAsia"/>
          <w:szCs w:val="21"/>
        </w:rPr>
        <w:t>并分析了干涉结果为直线条纹的原因。另外，本实验还</w:t>
      </w:r>
      <w:r w:rsidRPr="006E6044">
        <w:rPr>
          <w:rFonts w:ascii="宋体" w:eastAsia="宋体" w:hAnsi="宋体" w:hint="eastAsia"/>
          <w:szCs w:val="21"/>
        </w:rPr>
        <w:t>采用延时采样技术，使用激光干涉测速仪</w:t>
      </w:r>
      <w:r w:rsidR="00A110E5">
        <w:rPr>
          <w:rFonts w:ascii="宋体" w:eastAsia="宋体" w:hAnsi="宋体" w:hint="eastAsia"/>
          <w:szCs w:val="21"/>
        </w:rPr>
        <w:t>，分别通过</w:t>
      </w:r>
      <m:oMath>
        <m:r>
          <m:rPr>
            <m:sty m:val="p"/>
          </m:rPr>
          <w:rPr>
            <w:rFonts w:ascii="Cambria Math" w:eastAsia="宋体" w:hAnsi="Cambria Math"/>
            <w:szCs w:val="21"/>
          </w:rPr>
          <m:t>∆</m:t>
        </m:r>
        <m:r>
          <w:rPr>
            <w:rFonts w:ascii="Cambria Math" w:eastAsia="宋体" w:hAnsi="Cambria Math"/>
            <w:szCs w:val="21"/>
          </w:rPr>
          <m:t>t</m:t>
        </m:r>
        <m:r>
          <m:rPr>
            <m:sty m:val="p"/>
          </m:rPr>
          <w:rPr>
            <w:rFonts w:ascii="Cambria Math" w:eastAsia="宋体" w:hAnsi="Cambria Math"/>
            <w:szCs w:val="21"/>
          </w:rPr>
          <m:t>-</m:t>
        </m:r>
        <m:r>
          <w:rPr>
            <w:rFonts w:ascii="Cambria Math" w:eastAsia="宋体" w:hAnsi="Cambria Math"/>
            <w:szCs w:val="21"/>
          </w:rPr>
          <m:t>N</m:t>
        </m:r>
      </m:oMath>
      <w:r w:rsidR="00A110E5" w:rsidRPr="00A110E5">
        <w:rPr>
          <w:rFonts w:ascii="宋体" w:eastAsia="宋体" w:hAnsi="宋体" w:hint="eastAsia"/>
          <w:szCs w:val="21"/>
        </w:rPr>
        <w:t>曲线、</w:t>
      </w:r>
      <m:oMath>
        <m:r>
          <w:rPr>
            <w:rFonts w:ascii="Cambria Math" w:eastAsia="宋体" w:hAnsi="Cambria Math"/>
            <w:szCs w:val="21"/>
          </w:rPr>
          <m:t>v</m:t>
        </m:r>
        <m:r>
          <m:rPr>
            <m:sty m:val="p"/>
          </m:rPr>
          <w:rPr>
            <w:rFonts w:ascii="Cambria Math" w:eastAsia="宋体" w:hAnsi="Cambria Math"/>
            <w:szCs w:val="21"/>
          </w:rPr>
          <m:t>-</m:t>
        </m:r>
        <m:r>
          <w:rPr>
            <w:rFonts w:ascii="Cambria Math" w:eastAsia="宋体" w:hAnsi="Cambria Math"/>
            <w:szCs w:val="21"/>
          </w:rPr>
          <m:t>t</m:t>
        </m:r>
      </m:oMath>
      <w:r w:rsidR="00A110E5" w:rsidRPr="00A110E5">
        <w:rPr>
          <w:rFonts w:ascii="宋体" w:eastAsia="宋体" w:hAnsi="宋体" w:hint="eastAsia"/>
          <w:szCs w:val="21"/>
        </w:rPr>
        <w:t>曲线和干涉条纹周期</w:t>
      </w:r>
      <w:r w:rsidRPr="006E6044">
        <w:rPr>
          <w:rFonts w:ascii="宋体" w:eastAsia="宋体" w:hAnsi="宋体" w:hint="eastAsia"/>
          <w:szCs w:val="21"/>
        </w:rPr>
        <w:t>对线性振子的振动速率进行了即时的测量。</w:t>
      </w:r>
    </w:p>
    <w:p w14:paraId="371F603B" w14:textId="396656B6" w:rsidR="003459A2" w:rsidRPr="003459A2" w:rsidRDefault="006D7658" w:rsidP="006D7658">
      <w:pPr>
        <w:spacing w:line="360" w:lineRule="auto"/>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文献综述</w:t>
      </w:r>
    </w:p>
    <w:p w14:paraId="2086CB51" w14:textId="5C1A5001" w:rsidR="003459A2" w:rsidRPr="00EE2176" w:rsidRDefault="003459A2" w:rsidP="003459A2">
      <w:pPr>
        <w:spacing w:line="360" w:lineRule="auto"/>
        <w:rPr>
          <w:rFonts w:ascii="黑体" w:eastAsia="黑体" w:hAnsi="黑体"/>
          <w:szCs w:val="21"/>
        </w:rPr>
      </w:pPr>
      <w:r>
        <w:rPr>
          <w:rFonts w:ascii="黑体" w:eastAsia="黑体" w:hAnsi="黑体"/>
          <w:szCs w:val="21"/>
        </w:rPr>
        <w:t>5.1</w:t>
      </w:r>
      <w:r w:rsidRPr="009154AE">
        <w:rPr>
          <w:rFonts w:ascii="黑体" w:eastAsia="黑体" w:hAnsi="黑体"/>
          <w:szCs w:val="21"/>
        </w:rPr>
        <w:t xml:space="preserve"> </w:t>
      </w:r>
      <w:r w:rsidR="009C054E">
        <w:rPr>
          <w:rFonts w:ascii="黑体" w:eastAsia="黑体" w:hAnsi="黑体" w:hint="eastAsia"/>
          <w:szCs w:val="21"/>
        </w:rPr>
        <w:t>影响激光干涉仪测量精度及测量速度的因素和解决方法</w:t>
      </w:r>
    </w:p>
    <w:p w14:paraId="7E870971" w14:textId="2746917F" w:rsidR="002E509E" w:rsidRPr="002E509E" w:rsidRDefault="002E509E" w:rsidP="002E509E">
      <w:pPr>
        <w:spacing w:line="360" w:lineRule="auto"/>
        <w:ind w:firstLine="420"/>
        <w:rPr>
          <w:rFonts w:ascii="宋体" w:eastAsia="宋体" w:hAnsi="宋体"/>
          <w:szCs w:val="21"/>
        </w:rPr>
      </w:pPr>
      <w:r w:rsidRPr="003459A2">
        <w:rPr>
          <w:rFonts w:ascii="宋体" w:eastAsia="宋体" w:hAnsi="宋体"/>
          <w:szCs w:val="21"/>
        </w:rPr>
        <w:t>自从 He－Ne 激光器问世以来</w:t>
      </w:r>
      <w:r w:rsidRPr="003459A2">
        <w:rPr>
          <w:rFonts w:ascii="宋体" w:eastAsia="宋体" w:hAnsi="宋体" w:hint="eastAsia"/>
          <w:szCs w:val="21"/>
        </w:rPr>
        <w:t>激光干涉仪以</w:t>
      </w:r>
      <w:r w:rsidRPr="003459A2">
        <w:rPr>
          <w:rFonts w:ascii="宋体" w:eastAsia="宋体" w:hAnsi="宋体"/>
          <w:szCs w:val="21"/>
        </w:rPr>
        <w:t xml:space="preserve"> 其特有的大测量范围、高分辨率和高测量精度等优点</w:t>
      </w:r>
      <w:r w:rsidRPr="003459A2">
        <w:rPr>
          <w:rFonts w:ascii="宋体" w:eastAsia="宋体" w:hAnsi="宋体" w:hint="eastAsia"/>
          <w:szCs w:val="21"/>
        </w:rPr>
        <w:t>在精密和超精密测长领域获得了广泛的应用。</w:t>
      </w:r>
      <w:r w:rsidRPr="003459A2">
        <w:rPr>
          <w:rFonts w:ascii="宋体" w:eastAsia="宋体" w:hAnsi="宋体"/>
          <w:szCs w:val="21"/>
        </w:rPr>
        <w:t>世界上</w:t>
      </w:r>
      <w:r>
        <w:rPr>
          <w:rFonts w:ascii="宋体" w:eastAsia="宋体" w:hAnsi="宋体" w:hint="eastAsia"/>
          <w:szCs w:val="21"/>
        </w:rPr>
        <w:t>很多</w:t>
      </w:r>
      <w:r w:rsidRPr="003459A2">
        <w:rPr>
          <w:rFonts w:ascii="宋体" w:eastAsia="宋体" w:hAnsi="宋体"/>
          <w:szCs w:val="21"/>
        </w:rPr>
        <w:t>国家</w:t>
      </w:r>
      <w:r>
        <w:rPr>
          <w:rFonts w:ascii="宋体" w:eastAsia="宋体" w:hAnsi="宋体" w:hint="eastAsia"/>
          <w:szCs w:val="21"/>
        </w:rPr>
        <w:t>都</w:t>
      </w:r>
      <w:r w:rsidRPr="003459A2">
        <w:rPr>
          <w:rFonts w:ascii="宋体" w:eastAsia="宋体" w:hAnsi="宋体"/>
          <w:szCs w:val="21"/>
        </w:rPr>
        <w:t>对激光干涉仪</w:t>
      </w:r>
      <w:r w:rsidRPr="003459A2">
        <w:rPr>
          <w:rFonts w:ascii="宋体" w:eastAsia="宋体" w:hAnsi="宋体"/>
          <w:szCs w:val="21"/>
        </w:rPr>
        <w:lastRenderedPageBreak/>
        <w:t>的发展都给予足够的重视。我国于70年代开始了激光测量系统的研制</w:t>
      </w:r>
      <w:r>
        <w:rPr>
          <w:rFonts w:ascii="宋体" w:eastAsia="宋体" w:hAnsi="宋体" w:hint="eastAsia"/>
          <w:szCs w:val="21"/>
        </w:rPr>
        <w:t>。</w:t>
      </w:r>
      <w:r w:rsidRPr="003459A2">
        <w:rPr>
          <w:rFonts w:ascii="宋体" w:eastAsia="宋体" w:hAnsi="宋体"/>
          <w:szCs w:val="21"/>
        </w:rPr>
        <w:t>1975年由中国计量科学研究院与陕西机械学院研制出我国第一台国产双频激光干涉仪样机</w:t>
      </w:r>
      <w:r>
        <w:rPr>
          <w:rFonts w:ascii="宋体" w:eastAsia="宋体" w:hAnsi="宋体" w:hint="eastAsia"/>
          <w:szCs w:val="21"/>
        </w:rPr>
        <w:t>。</w:t>
      </w:r>
      <w:r w:rsidRPr="003459A2">
        <w:rPr>
          <w:rFonts w:ascii="宋体" w:eastAsia="宋体" w:hAnsi="宋体" w:hint="eastAsia"/>
          <w:szCs w:val="21"/>
        </w:rPr>
        <w:t>但</w:t>
      </w:r>
      <w:r>
        <w:rPr>
          <w:rFonts w:ascii="宋体" w:eastAsia="宋体" w:hAnsi="宋体" w:hint="eastAsia"/>
          <w:szCs w:val="21"/>
        </w:rPr>
        <w:t>目前关于</w:t>
      </w:r>
      <w:r w:rsidRPr="003459A2">
        <w:rPr>
          <w:rFonts w:ascii="宋体" w:eastAsia="宋体" w:hAnsi="宋体"/>
          <w:szCs w:val="21"/>
        </w:rPr>
        <w:t>高速精密或超精密长度测量</w:t>
      </w:r>
      <w:r>
        <w:rPr>
          <w:rFonts w:ascii="宋体" w:eastAsia="宋体" w:hAnsi="宋体" w:hint="eastAsia"/>
          <w:szCs w:val="21"/>
        </w:rPr>
        <w:t>方面尚且</w:t>
      </w:r>
      <w:r w:rsidRPr="003459A2">
        <w:rPr>
          <w:rFonts w:ascii="宋体" w:eastAsia="宋体" w:hAnsi="宋体"/>
          <w:szCs w:val="21"/>
        </w:rPr>
        <w:t>不能令人满意</w:t>
      </w:r>
      <w:r>
        <w:rPr>
          <w:rFonts w:ascii="宋体" w:eastAsia="宋体" w:hAnsi="宋体" w:cs="宋体" w:hint="eastAsia"/>
          <w:szCs w:val="21"/>
        </w:rPr>
        <w:t>，</w:t>
      </w:r>
      <w:r w:rsidRPr="003459A2">
        <w:rPr>
          <w:rFonts w:ascii="宋体" w:eastAsia="宋体" w:hAnsi="宋体"/>
          <w:szCs w:val="21"/>
        </w:rPr>
        <w:t>问题的焦点集中在如何进一步提高测量精度</w:t>
      </w:r>
      <w:r>
        <w:rPr>
          <w:rFonts w:ascii="宋体" w:eastAsia="宋体" w:hAnsi="宋体" w:hint="eastAsia"/>
          <w:szCs w:val="21"/>
        </w:rPr>
        <w:t>的同时</w:t>
      </w:r>
      <w:r w:rsidRPr="003459A2">
        <w:rPr>
          <w:rFonts w:ascii="宋体" w:eastAsia="宋体" w:hAnsi="宋体"/>
          <w:szCs w:val="21"/>
        </w:rPr>
        <w:t>提高测量速度。</w:t>
      </w:r>
    </w:p>
    <w:p w14:paraId="6E32B43F" w14:textId="4F941218" w:rsidR="003459A2" w:rsidRPr="006D7658" w:rsidRDefault="009C054E" w:rsidP="009C054E">
      <w:pPr>
        <w:spacing w:line="360" w:lineRule="auto"/>
        <w:rPr>
          <w:rFonts w:ascii="宋体" w:eastAsia="宋体" w:hAnsi="宋体"/>
          <w:szCs w:val="21"/>
        </w:rPr>
      </w:pPr>
      <w:r>
        <w:rPr>
          <w:rFonts w:ascii="宋体" w:eastAsia="宋体" w:hAnsi="宋体" w:hint="eastAsia"/>
          <w:szCs w:val="21"/>
        </w:rPr>
        <w:t>5</w:t>
      </w:r>
      <w:r>
        <w:rPr>
          <w:rFonts w:ascii="宋体" w:eastAsia="宋体" w:hAnsi="宋体"/>
          <w:szCs w:val="21"/>
        </w:rPr>
        <w:t xml:space="preserve">.1.1 </w:t>
      </w:r>
      <w:r>
        <w:rPr>
          <w:rFonts w:ascii="宋体" w:eastAsia="宋体" w:hAnsi="宋体" w:hint="eastAsia"/>
          <w:szCs w:val="21"/>
        </w:rPr>
        <w:t>激光光源稳频技术及光学反馈</w:t>
      </w:r>
    </w:p>
    <w:p w14:paraId="4D94BD81" w14:textId="77777777" w:rsidR="002E509E" w:rsidRDefault="009C054E" w:rsidP="003459A2">
      <w:pPr>
        <w:spacing w:line="360" w:lineRule="auto"/>
        <w:ind w:firstLine="420"/>
        <w:rPr>
          <w:rFonts w:ascii="宋体" w:eastAsia="宋体" w:hAnsi="宋体"/>
          <w:szCs w:val="21"/>
        </w:rPr>
      </w:pPr>
      <w:r>
        <w:rPr>
          <w:rFonts w:ascii="宋体" w:eastAsia="宋体" w:hAnsi="宋体" w:hint="eastAsia"/>
          <w:szCs w:val="21"/>
        </w:rPr>
        <w:t>激光干涉测速是以激光波长作</w:t>
      </w:r>
      <w:r w:rsidRPr="009C054E">
        <w:rPr>
          <w:rFonts w:ascii="宋体" w:eastAsia="宋体" w:hAnsi="宋体"/>
          <w:szCs w:val="21"/>
        </w:rPr>
        <w:t>为“标尺”</w:t>
      </w:r>
      <w:r w:rsidR="002E509E">
        <w:rPr>
          <w:rFonts w:ascii="宋体" w:eastAsia="宋体" w:hAnsi="宋体" w:hint="eastAsia"/>
          <w:szCs w:val="21"/>
        </w:rPr>
        <w:t>，</w:t>
      </w:r>
      <w:r>
        <w:rPr>
          <w:rFonts w:ascii="宋体" w:eastAsia="宋体" w:hAnsi="宋体" w:cs="宋体" w:hint="eastAsia"/>
          <w:szCs w:val="21"/>
        </w:rPr>
        <w:t>所以</w:t>
      </w:r>
      <w:r w:rsidRPr="009C054E">
        <w:rPr>
          <w:rFonts w:ascii="宋体" w:eastAsia="宋体" w:hAnsi="宋体"/>
          <w:szCs w:val="21"/>
        </w:rPr>
        <w:t>要求激光的波长</w:t>
      </w:r>
      <w:r>
        <w:rPr>
          <w:rFonts w:ascii="宋体" w:eastAsia="宋体" w:hAnsi="宋体" w:hint="eastAsia"/>
          <w:szCs w:val="21"/>
        </w:rPr>
        <w:t>有较</w:t>
      </w:r>
      <w:r w:rsidRPr="009C054E">
        <w:rPr>
          <w:rFonts w:ascii="宋体" w:eastAsia="宋体" w:hAnsi="宋体"/>
          <w:szCs w:val="21"/>
        </w:rPr>
        <w:t>好的稳定性。常用的稳频技术是针对输出激光的增益曲线利用兰姆凹陷法稳频、利用塞曼效应稳频</w:t>
      </w:r>
      <w:r w:rsidR="002E509E">
        <w:rPr>
          <w:rFonts w:ascii="宋体" w:eastAsia="宋体" w:hAnsi="宋体" w:hint="eastAsia"/>
          <w:szCs w:val="21"/>
        </w:rPr>
        <w:t>和</w:t>
      </w:r>
      <w:r w:rsidRPr="009C054E">
        <w:rPr>
          <w:rFonts w:ascii="宋体" w:eastAsia="宋体" w:hAnsi="宋体"/>
          <w:szCs w:val="21"/>
        </w:rPr>
        <w:t>利用碘饱合吸收及甲烷饱合吸收稳频等。</w:t>
      </w:r>
    </w:p>
    <w:p w14:paraId="57564A09" w14:textId="09108ED5" w:rsidR="009C054E" w:rsidRDefault="009C054E" w:rsidP="003459A2">
      <w:pPr>
        <w:spacing w:line="360" w:lineRule="auto"/>
        <w:ind w:firstLine="420"/>
        <w:rPr>
          <w:rFonts w:ascii="宋体" w:eastAsia="宋体" w:hAnsi="宋体"/>
          <w:szCs w:val="21"/>
        </w:rPr>
      </w:pPr>
      <w:r w:rsidRPr="009C054E">
        <w:rPr>
          <w:rFonts w:ascii="宋体" w:eastAsia="宋体" w:hAnsi="宋体"/>
          <w:szCs w:val="21"/>
        </w:rPr>
        <w:t>影响激光器波长稳定性的因素还有光学反馈</w:t>
      </w:r>
      <w:r w:rsidR="002E509E">
        <w:rPr>
          <w:rFonts w:ascii="宋体" w:eastAsia="宋体" w:hAnsi="宋体" w:hint="eastAsia"/>
          <w:szCs w:val="21"/>
        </w:rPr>
        <w:t>，</w:t>
      </w:r>
      <w:r w:rsidRPr="009C054E">
        <w:rPr>
          <w:rFonts w:ascii="宋体" w:eastAsia="宋体" w:hAnsi="宋体" w:hint="eastAsia"/>
          <w:szCs w:val="21"/>
        </w:rPr>
        <w:t>即</w:t>
      </w:r>
      <w:r w:rsidR="002E509E">
        <w:rPr>
          <w:rFonts w:ascii="宋体" w:eastAsia="宋体" w:hAnsi="宋体" w:hint="eastAsia"/>
          <w:szCs w:val="21"/>
        </w:rPr>
        <w:t>通过</w:t>
      </w:r>
      <w:r w:rsidRPr="009C054E">
        <w:rPr>
          <w:rFonts w:ascii="宋体" w:eastAsia="宋体" w:hAnsi="宋体" w:hint="eastAsia"/>
          <w:szCs w:val="21"/>
        </w:rPr>
        <w:t>干涉回路中的部分光通量</w:t>
      </w:r>
      <w:r w:rsidR="002E509E">
        <w:rPr>
          <w:rFonts w:ascii="宋体" w:eastAsia="宋体" w:hAnsi="宋体" w:hint="eastAsia"/>
          <w:szCs w:val="21"/>
        </w:rPr>
        <w:t>重新又回到了</w:t>
      </w:r>
      <w:r w:rsidRPr="009C054E">
        <w:rPr>
          <w:rFonts w:ascii="宋体" w:eastAsia="宋体" w:hAnsi="宋体"/>
          <w:szCs w:val="21"/>
        </w:rPr>
        <w:t>谐振腔中</w:t>
      </w:r>
      <w:r w:rsidR="002E509E">
        <w:rPr>
          <w:rFonts w:ascii="宋体" w:eastAsia="宋体" w:hAnsi="宋体" w:cs="宋体" w:hint="eastAsia"/>
          <w:szCs w:val="21"/>
        </w:rPr>
        <w:t>，</w:t>
      </w:r>
      <w:r w:rsidRPr="009C054E">
        <w:rPr>
          <w:rFonts w:ascii="宋体" w:eastAsia="宋体" w:hAnsi="宋体" w:hint="eastAsia"/>
          <w:szCs w:val="21"/>
        </w:rPr>
        <w:t>使</w:t>
      </w:r>
      <w:r w:rsidR="002E509E">
        <w:rPr>
          <w:rFonts w:ascii="宋体" w:eastAsia="宋体" w:hAnsi="宋体" w:hint="eastAsia"/>
          <w:szCs w:val="21"/>
        </w:rPr>
        <w:t>其</w:t>
      </w:r>
      <w:r w:rsidRPr="009C054E">
        <w:rPr>
          <w:rFonts w:ascii="宋体" w:eastAsia="宋体" w:hAnsi="宋体" w:hint="eastAsia"/>
          <w:szCs w:val="21"/>
        </w:rPr>
        <w:t>中的光子振动不稳定</w:t>
      </w:r>
      <w:r w:rsidR="002E509E">
        <w:rPr>
          <w:rFonts w:ascii="宋体" w:eastAsia="宋体" w:hAnsi="宋体" w:cs="宋体" w:hint="eastAsia"/>
          <w:szCs w:val="21"/>
        </w:rPr>
        <w:t>，</w:t>
      </w:r>
      <w:r w:rsidRPr="009C054E">
        <w:rPr>
          <w:rFonts w:ascii="宋体" w:eastAsia="宋体" w:hAnsi="宋体"/>
          <w:szCs w:val="21"/>
        </w:rPr>
        <w:t>导致激光波长发生变化。</w:t>
      </w:r>
      <w:r w:rsidR="002E509E">
        <w:rPr>
          <w:rFonts w:ascii="宋体" w:eastAsia="宋体" w:hAnsi="宋体" w:hint="eastAsia"/>
          <w:szCs w:val="21"/>
        </w:rPr>
        <w:t>所以需要</w:t>
      </w:r>
      <w:r w:rsidRPr="009C054E">
        <w:rPr>
          <w:rFonts w:ascii="宋体" w:eastAsia="宋体" w:hAnsi="宋体"/>
          <w:szCs w:val="21"/>
        </w:rPr>
        <w:t>在光学系统中要采用隔离技术</w:t>
      </w:r>
      <w:r w:rsidR="002E509E">
        <w:rPr>
          <w:rFonts w:ascii="宋体" w:eastAsia="宋体" w:hAnsi="宋体" w:cs="宋体" w:hint="eastAsia"/>
          <w:szCs w:val="21"/>
        </w:rPr>
        <w:t>以</w:t>
      </w:r>
      <w:r w:rsidRPr="009C054E">
        <w:rPr>
          <w:rFonts w:ascii="宋体" w:eastAsia="宋体" w:hAnsi="宋体" w:hint="eastAsia"/>
          <w:szCs w:val="21"/>
        </w:rPr>
        <w:t>最大限度</w:t>
      </w:r>
      <w:r w:rsidRPr="009C054E">
        <w:rPr>
          <w:rFonts w:ascii="宋体" w:eastAsia="宋体" w:hAnsi="宋体"/>
          <w:szCs w:val="21"/>
        </w:rPr>
        <w:t>减少光学反馈。常用的隔离技术有利用偏振光特性使用偏振片或法拉第隔离器</w:t>
      </w:r>
      <w:r w:rsidR="002E509E">
        <w:rPr>
          <w:rFonts w:ascii="宋体" w:eastAsia="宋体" w:hAnsi="宋体" w:hint="eastAsia"/>
          <w:szCs w:val="21"/>
        </w:rPr>
        <w:t>以及</w:t>
      </w:r>
      <w:r w:rsidRPr="009C054E">
        <w:rPr>
          <w:rFonts w:ascii="宋体" w:eastAsia="宋体" w:hAnsi="宋体" w:hint="eastAsia"/>
          <w:szCs w:val="21"/>
        </w:rPr>
        <w:t>利用声光频移器</w:t>
      </w:r>
      <w:r w:rsidRPr="009C054E">
        <w:rPr>
          <w:rFonts w:ascii="宋体" w:eastAsia="宋体" w:hAnsi="宋体"/>
          <w:szCs w:val="21"/>
        </w:rPr>
        <w:t>件产生频移而进行光学隔离的。</w:t>
      </w:r>
    </w:p>
    <w:p w14:paraId="65C8C368" w14:textId="40767216" w:rsidR="002E509E" w:rsidRPr="006D7658" w:rsidRDefault="002E509E" w:rsidP="002E509E">
      <w:pPr>
        <w:spacing w:line="360" w:lineRule="auto"/>
        <w:rPr>
          <w:rFonts w:ascii="宋体" w:eastAsia="宋体" w:hAnsi="宋体"/>
          <w:szCs w:val="21"/>
        </w:rPr>
      </w:pPr>
      <w:r>
        <w:rPr>
          <w:rFonts w:ascii="宋体" w:eastAsia="宋体" w:hAnsi="宋体" w:hint="eastAsia"/>
          <w:szCs w:val="21"/>
        </w:rPr>
        <w:t>5</w:t>
      </w:r>
      <w:r>
        <w:rPr>
          <w:rFonts w:ascii="宋体" w:eastAsia="宋体" w:hAnsi="宋体"/>
          <w:szCs w:val="21"/>
        </w:rPr>
        <w:t xml:space="preserve">.1.2 </w:t>
      </w:r>
      <w:r>
        <w:rPr>
          <w:rFonts w:ascii="宋体" w:eastAsia="宋体" w:hAnsi="宋体" w:hint="eastAsia"/>
          <w:szCs w:val="21"/>
        </w:rPr>
        <w:t>测量精度与测量速度的制约因素</w:t>
      </w:r>
    </w:p>
    <w:p w14:paraId="72E84D97" w14:textId="486E7946" w:rsidR="002E509E" w:rsidRDefault="002E509E" w:rsidP="002E509E">
      <w:pPr>
        <w:spacing w:line="360" w:lineRule="auto"/>
        <w:ind w:firstLine="420"/>
        <w:rPr>
          <w:rFonts w:ascii="宋体" w:eastAsia="宋体" w:hAnsi="宋体"/>
          <w:szCs w:val="21"/>
        </w:rPr>
      </w:pPr>
      <w:r>
        <w:rPr>
          <w:rFonts w:ascii="宋体" w:eastAsia="宋体" w:hAnsi="宋体" w:hint="eastAsia"/>
          <w:szCs w:val="21"/>
        </w:rPr>
        <w:t>在干涉测量中常用的干涉方法有单频激光干涉（直流干涉）和外差式激光干涉（交流干涉）。</w:t>
      </w:r>
    </w:p>
    <w:p w14:paraId="01B22928" w14:textId="64722D2E" w:rsidR="001D0A4A" w:rsidRDefault="001D0A4A" w:rsidP="002E509E">
      <w:pPr>
        <w:spacing w:line="360" w:lineRule="auto"/>
        <w:ind w:firstLine="420"/>
        <w:rPr>
          <w:rFonts w:ascii="宋体" w:eastAsia="宋体" w:hAnsi="宋体"/>
          <w:szCs w:val="21"/>
        </w:rPr>
      </w:pPr>
      <w:r>
        <w:rPr>
          <w:rFonts w:ascii="宋体" w:eastAsia="宋体" w:hAnsi="宋体" w:hint="eastAsia"/>
          <w:szCs w:val="21"/>
        </w:rPr>
        <w:t>本实验采用的技术即是单频激光干涉技术。经两路反射镜反射后重新相遇后的光将发生干涉，光电接收器接受干涉条纹的光信号并将其转换成电信号。该信号中有一个不可忽略的较大的直流分量，对应背景光。然后</w:t>
      </w:r>
      <w:r w:rsidRPr="001D0A4A">
        <w:rPr>
          <w:rFonts w:ascii="宋体" w:eastAsia="宋体" w:hAnsi="宋体"/>
          <w:szCs w:val="21"/>
        </w:rPr>
        <w:t>信号经放大整形电路后形成同频的脉冲进入脉冲计数电路。</w:t>
      </w:r>
    </w:p>
    <w:p w14:paraId="512F497F" w14:textId="7AEEAEA1" w:rsidR="002E509E" w:rsidRDefault="001D0A4A" w:rsidP="002E509E">
      <w:pPr>
        <w:spacing w:line="360" w:lineRule="auto"/>
        <w:ind w:firstLine="420"/>
        <w:rPr>
          <w:rFonts w:ascii="宋体" w:eastAsia="宋体" w:hAnsi="宋体"/>
          <w:szCs w:val="21"/>
        </w:rPr>
      </w:pPr>
      <w:r>
        <w:rPr>
          <w:rFonts w:ascii="宋体" w:eastAsia="宋体" w:hAnsi="宋体" w:hint="eastAsia"/>
          <w:szCs w:val="21"/>
        </w:rPr>
        <w:t>单频激光干涉</w:t>
      </w:r>
      <w:r w:rsidRPr="001D0A4A">
        <w:rPr>
          <w:rFonts w:ascii="宋体" w:eastAsia="宋体" w:hAnsi="宋体"/>
          <w:szCs w:val="21"/>
        </w:rPr>
        <w:t>方法的优点是装置相对简单</w:t>
      </w:r>
      <w:r>
        <w:rPr>
          <w:rFonts w:ascii="宋体" w:eastAsia="宋体" w:hAnsi="宋体" w:cs="宋体" w:hint="eastAsia"/>
          <w:szCs w:val="21"/>
        </w:rPr>
        <w:t>，</w:t>
      </w:r>
      <w:r w:rsidRPr="001D0A4A">
        <w:rPr>
          <w:rFonts w:ascii="宋体" w:eastAsia="宋体" w:hAnsi="宋体" w:hint="eastAsia"/>
          <w:szCs w:val="21"/>
        </w:rPr>
        <w:t>可实现高速</w:t>
      </w:r>
      <w:r w:rsidRPr="001D0A4A">
        <w:rPr>
          <w:rFonts w:ascii="宋体" w:eastAsia="宋体" w:hAnsi="宋体"/>
          <w:szCs w:val="21"/>
        </w:rPr>
        <w:t>测量。但是光电接收器的光电流放大器的灵敏度漂移</w:t>
      </w:r>
      <w:r>
        <w:rPr>
          <w:rFonts w:ascii="宋体" w:eastAsia="宋体" w:hAnsi="宋体" w:hint="eastAsia"/>
          <w:szCs w:val="21"/>
        </w:rPr>
        <w:t>、</w:t>
      </w:r>
      <w:r w:rsidRPr="001D0A4A">
        <w:rPr>
          <w:rFonts w:ascii="宋体" w:eastAsia="宋体" w:hAnsi="宋体"/>
          <w:szCs w:val="21"/>
        </w:rPr>
        <w:t>干涉仪测量光束强度的波动</w:t>
      </w:r>
      <w:r>
        <w:rPr>
          <w:rFonts w:ascii="宋体" w:eastAsia="宋体" w:hAnsi="宋体" w:hint="eastAsia"/>
          <w:szCs w:val="21"/>
        </w:rPr>
        <w:t>等</w:t>
      </w:r>
      <w:r w:rsidRPr="001D0A4A">
        <w:rPr>
          <w:rFonts w:ascii="宋体" w:eastAsia="宋体" w:hAnsi="宋体"/>
          <w:szCs w:val="21"/>
        </w:rPr>
        <w:t>会引起</w:t>
      </w:r>
      <w:r>
        <w:rPr>
          <w:rFonts w:ascii="宋体" w:eastAsia="宋体" w:hAnsi="宋体" w:hint="eastAsia"/>
          <w:szCs w:val="21"/>
        </w:rPr>
        <w:t>上述</w:t>
      </w:r>
      <w:r w:rsidRPr="001D0A4A">
        <w:rPr>
          <w:rFonts w:ascii="宋体" w:eastAsia="宋体" w:hAnsi="宋体"/>
          <w:szCs w:val="21"/>
        </w:rPr>
        <w:t>直流分量的大小和交流分量的振幅</w:t>
      </w:r>
      <w:r>
        <w:rPr>
          <w:rFonts w:ascii="宋体" w:eastAsia="宋体" w:hAnsi="宋体" w:hint="eastAsia"/>
          <w:szCs w:val="21"/>
        </w:rPr>
        <w:t>的改变</w:t>
      </w:r>
      <w:r>
        <w:rPr>
          <w:rFonts w:ascii="宋体" w:eastAsia="宋体" w:hAnsi="宋体" w:cs="宋体" w:hint="eastAsia"/>
          <w:szCs w:val="21"/>
        </w:rPr>
        <w:t>，从而给</w:t>
      </w:r>
      <w:r w:rsidRPr="001D0A4A">
        <w:rPr>
          <w:rFonts w:ascii="宋体" w:eastAsia="宋体" w:hAnsi="宋体" w:hint="eastAsia"/>
          <w:szCs w:val="21"/>
        </w:rPr>
        <w:t>干涉条</w:t>
      </w:r>
      <w:r w:rsidRPr="001D0A4A">
        <w:rPr>
          <w:rFonts w:ascii="宋体" w:eastAsia="宋体" w:hAnsi="宋体"/>
          <w:szCs w:val="21"/>
        </w:rPr>
        <w:t>纹的计数带来误差</w:t>
      </w:r>
      <w:r>
        <w:rPr>
          <w:rFonts w:ascii="宋体" w:eastAsia="宋体" w:hAnsi="宋体" w:hint="eastAsia"/>
          <w:szCs w:val="21"/>
        </w:rPr>
        <w:t>，所以其</w:t>
      </w:r>
      <w:r w:rsidRPr="001D0A4A">
        <w:rPr>
          <w:rFonts w:ascii="宋体" w:eastAsia="宋体" w:hAnsi="宋体" w:cs="宋体" w:hint="eastAsia"/>
          <w:szCs w:val="21"/>
        </w:rPr>
        <w:t>抗干</w:t>
      </w:r>
      <w:r w:rsidRPr="001D0A4A">
        <w:rPr>
          <w:rFonts w:ascii="宋体" w:eastAsia="宋体" w:hAnsi="宋体"/>
          <w:szCs w:val="21"/>
        </w:rPr>
        <w:t>扰能力不强。</w:t>
      </w:r>
    </w:p>
    <w:p w14:paraId="07606024" w14:textId="5A04A698" w:rsidR="001D0A4A" w:rsidRDefault="001D0A4A" w:rsidP="002E509E">
      <w:pPr>
        <w:spacing w:line="360" w:lineRule="auto"/>
        <w:ind w:firstLine="420"/>
        <w:rPr>
          <w:rFonts w:ascii="宋体" w:eastAsia="宋体" w:hAnsi="宋体"/>
          <w:szCs w:val="21"/>
        </w:rPr>
      </w:pPr>
      <w:r w:rsidRPr="001D0A4A">
        <w:rPr>
          <w:rFonts w:ascii="宋体" w:eastAsia="宋体" w:hAnsi="宋体"/>
          <w:szCs w:val="21"/>
        </w:rPr>
        <w:t>为了消除干涉背景和直流放大器系统的噪声</w:t>
      </w:r>
      <w:r>
        <w:rPr>
          <w:rFonts w:ascii="宋体" w:eastAsia="宋体" w:hAnsi="宋体" w:cs="宋体" w:hint="eastAsia"/>
          <w:szCs w:val="21"/>
        </w:rPr>
        <w:t>，</w:t>
      </w:r>
      <w:r w:rsidRPr="001D0A4A">
        <w:rPr>
          <w:rFonts w:ascii="宋体" w:eastAsia="宋体" w:hAnsi="宋体"/>
          <w:szCs w:val="21"/>
        </w:rPr>
        <w:t>可将信号的频谱移至高频端</w:t>
      </w:r>
      <w:r w:rsidRPr="001D0A4A">
        <w:rPr>
          <w:rFonts w:ascii="宋体" w:eastAsia="宋体" w:hAnsi="宋体" w:hint="eastAsia"/>
          <w:szCs w:val="21"/>
        </w:rPr>
        <w:t>并利用行波干涉进行</w:t>
      </w:r>
      <w:r w:rsidRPr="001D0A4A">
        <w:rPr>
          <w:rFonts w:ascii="宋体" w:eastAsia="宋体" w:hAnsi="宋体"/>
          <w:szCs w:val="21"/>
        </w:rPr>
        <w:t>测量。</w:t>
      </w:r>
      <w:r>
        <w:rPr>
          <w:rFonts w:ascii="宋体" w:eastAsia="宋体" w:hAnsi="宋体" w:hint="eastAsia"/>
          <w:szCs w:val="21"/>
        </w:rPr>
        <w:t>有</w:t>
      </w:r>
      <w:r w:rsidRPr="001D0A4A">
        <w:rPr>
          <w:rFonts w:ascii="宋体" w:eastAsia="宋体" w:hAnsi="宋体"/>
          <w:szCs w:val="21"/>
        </w:rPr>
        <w:t>很多方法移动信号的频谱</w:t>
      </w:r>
      <w:r>
        <w:rPr>
          <w:rFonts w:ascii="宋体" w:eastAsia="宋体" w:hAnsi="宋体" w:cs="宋体" w:hint="eastAsia"/>
          <w:szCs w:val="21"/>
        </w:rPr>
        <w:t>，</w:t>
      </w:r>
      <w:r w:rsidRPr="001D0A4A">
        <w:rPr>
          <w:rFonts w:ascii="宋体" w:eastAsia="宋体" w:hAnsi="宋体" w:hint="eastAsia"/>
          <w:szCs w:val="21"/>
        </w:rPr>
        <w:t>外差干涉</w:t>
      </w:r>
      <w:r w:rsidRPr="001D0A4A">
        <w:rPr>
          <w:rFonts w:ascii="宋体" w:eastAsia="宋体" w:hAnsi="宋体"/>
          <w:szCs w:val="21"/>
        </w:rPr>
        <w:t>就是其中之一。实现外差干涉主要有两种方法：一是利用塞曼分裂He－ Ne 激光器作为光源的双频激光测量系统；另一种 是利用光学频移器件实现外差干涉</w:t>
      </w:r>
      <w:r>
        <w:rPr>
          <w:rFonts w:ascii="宋体" w:eastAsia="宋体" w:hAnsi="宋体" w:cs="宋体" w:hint="eastAsia"/>
          <w:szCs w:val="21"/>
        </w:rPr>
        <w:t>，</w:t>
      </w:r>
      <w:r w:rsidRPr="001D0A4A">
        <w:rPr>
          <w:rFonts w:ascii="宋体" w:eastAsia="宋体" w:hAnsi="宋体" w:hint="eastAsia"/>
          <w:szCs w:val="21"/>
        </w:rPr>
        <w:t>目前应用最多</w:t>
      </w:r>
      <w:r w:rsidRPr="001D0A4A">
        <w:rPr>
          <w:rFonts w:ascii="宋体" w:eastAsia="宋体" w:hAnsi="宋体"/>
          <w:szCs w:val="21"/>
        </w:rPr>
        <w:t>的光学频移器件是声光调制器。</w:t>
      </w:r>
    </w:p>
    <w:p w14:paraId="4EFE184C" w14:textId="4917EDF7" w:rsidR="001D0A4A" w:rsidRDefault="001D0A4A" w:rsidP="001D0A4A">
      <w:pPr>
        <w:spacing w:line="360" w:lineRule="auto"/>
        <w:ind w:firstLine="420"/>
        <w:jc w:val="center"/>
        <w:rPr>
          <w:rFonts w:ascii="宋体" w:eastAsia="宋体" w:hAnsi="宋体"/>
          <w:szCs w:val="21"/>
        </w:rPr>
      </w:pPr>
      <w:r>
        <w:rPr>
          <w:noProof/>
        </w:rPr>
        <w:lastRenderedPageBreak/>
        <w:drawing>
          <wp:inline distT="0" distB="0" distL="0" distR="0" wp14:anchorId="23B1C917" wp14:editId="767C4414">
            <wp:extent cx="3933825" cy="1724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1724025"/>
                    </a:xfrm>
                    <a:prstGeom prst="rect">
                      <a:avLst/>
                    </a:prstGeom>
                  </pic:spPr>
                </pic:pic>
              </a:graphicData>
            </a:graphic>
          </wp:inline>
        </w:drawing>
      </w:r>
    </w:p>
    <w:p w14:paraId="3610E6D6" w14:textId="5605EB06" w:rsidR="001D0A4A" w:rsidRPr="001D0A4A" w:rsidRDefault="001D0A4A" w:rsidP="001D0A4A">
      <w:pPr>
        <w:spacing w:line="360" w:lineRule="auto"/>
        <w:ind w:firstLine="420"/>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1 </w:t>
      </w:r>
      <w:r>
        <w:rPr>
          <w:rFonts w:ascii="宋体" w:eastAsia="宋体" w:hAnsi="宋体" w:hint="eastAsia"/>
          <w:szCs w:val="21"/>
        </w:rPr>
        <w:t>塞曼分裂双频激光干涉仪</w:t>
      </w:r>
    </w:p>
    <w:p w14:paraId="19AB10AC" w14:textId="6AD21890" w:rsidR="00872C82" w:rsidRDefault="001D0A4A" w:rsidP="00872C82">
      <w:pPr>
        <w:spacing w:line="360" w:lineRule="auto"/>
        <w:ind w:firstLine="420"/>
        <w:rPr>
          <w:rFonts w:ascii="宋体" w:eastAsia="宋体" w:hAnsi="宋体"/>
          <w:szCs w:val="21"/>
        </w:rPr>
      </w:pPr>
      <w:r>
        <w:rPr>
          <w:rFonts w:ascii="宋体" w:eastAsia="宋体" w:hAnsi="宋体" w:hint="eastAsia"/>
          <w:szCs w:val="21"/>
        </w:rPr>
        <w:t>图1</w:t>
      </w:r>
      <w:r>
        <w:rPr>
          <w:rFonts w:ascii="宋体" w:eastAsia="宋体" w:hAnsi="宋体"/>
          <w:szCs w:val="21"/>
        </w:rPr>
        <w:t>1</w:t>
      </w:r>
      <w:r>
        <w:rPr>
          <w:rFonts w:ascii="宋体" w:eastAsia="宋体" w:hAnsi="宋体" w:hint="eastAsia"/>
          <w:szCs w:val="21"/>
        </w:rPr>
        <w:t>所示即塞曼分裂双频激光干涉仪的原理图。</w:t>
      </w:r>
      <w:r w:rsidRPr="001D0A4A">
        <w:rPr>
          <w:rFonts w:ascii="宋体" w:eastAsia="宋体" w:hAnsi="宋体"/>
          <w:szCs w:val="21"/>
        </w:rPr>
        <w:t>He－ Ne 激光器在纵向磁场的作用 下</w:t>
      </w:r>
      <w:r>
        <w:rPr>
          <w:rFonts w:ascii="宋体" w:eastAsia="宋体" w:hAnsi="宋体" w:cs="宋体" w:hint="eastAsia"/>
          <w:szCs w:val="21"/>
        </w:rPr>
        <w:t>由于塞曼效应，其受激跃迁的</w:t>
      </w:r>
      <w:r w:rsidRPr="001D0A4A">
        <w:rPr>
          <w:rFonts w:ascii="宋体" w:eastAsia="宋体" w:hAnsi="宋体"/>
          <w:szCs w:val="21"/>
        </w:rPr>
        <w:t>谱线</w:t>
      </w:r>
      <w:r>
        <w:rPr>
          <w:rFonts w:ascii="宋体" w:eastAsia="宋体" w:hAnsi="宋体" w:hint="eastAsia"/>
          <w:szCs w:val="21"/>
        </w:rPr>
        <w:t>将</w:t>
      </w:r>
      <w:r w:rsidRPr="001D0A4A">
        <w:rPr>
          <w:rFonts w:ascii="宋体" w:eastAsia="宋体" w:hAnsi="宋体"/>
          <w:szCs w:val="21"/>
        </w:rPr>
        <w:t>分裂成频率相差</w:t>
      </w:r>
      <m:oMath>
        <m:r>
          <w:rPr>
            <w:rFonts w:ascii="Cambria Math" w:eastAsia="微软雅黑" w:hAnsi="Cambria Math" w:cs="微软雅黑"/>
            <w:szCs w:val="21"/>
          </w:rPr>
          <m:t>1.</m:t>
        </m:r>
        <m:r>
          <w:rPr>
            <w:rFonts w:ascii="Cambria Math" w:eastAsia="宋体" w:hAnsi="Cambria Math"/>
            <w:szCs w:val="21"/>
          </w:rPr>
          <m:t>5</m:t>
        </m:r>
        <m:r>
          <w:rPr>
            <w:rFonts w:ascii="Cambria Math" w:eastAsia="宋体" w:hAnsi="Cambria Math"/>
            <w:szCs w:val="21"/>
          </w:rPr>
          <m:t>～</m:t>
        </m:r>
        <m:r>
          <w:rPr>
            <w:rFonts w:ascii="Cambria Math" w:eastAsia="宋体" w:hAnsi="Cambria Math"/>
            <w:szCs w:val="21"/>
          </w:rPr>
          <m:t>2.0MHz</m:t>
        </m:r>
      </m:oMath>
      <w:r>
        <w:rPr>
          <w:rFonts w:ascii="宋体" w:eastAsia="宋体" w:hAnsi="宋体" w:hint="eastAsia"/>
          <w:szCs w:val="21"/>
        </w:rPr>
        <w:t>的、</w:t>
      </w:r>
      <w:r w:rsidRPr="001D0A4A">
        <w:rPr>
          <w:rFonts w:ascii="宋体" w:eastAsia="宋体" w:hAnsi="宋体"/>
          <w:szCs w:val="21"/>
        </w:rPr>
        <w:t>偏振态分别为左右旋的两束偏振光</w:t>
      </w:r>
      <w:r>
        <w:rPr>
          <w:rFonts w:ascii="宋体" w:eastAsia="宋体" w:hAnsi="宋体" w:cs="宋体" w:hint="eastAsia"/>
          <w:szCs w:val="21"/>
        </w:rPr>
        <w:t>。</w:t>
      </w:r>
      <w:r w:rsidRPr="001D0A4A">
        <w:rPr>
          <w:rFonts w:ascii="宋体" w:eastAsia="宋体" w:hAnsi="宋体" w:hint="eastAsia"/>
          <w:szCs w:val="21"/>
        </w:rPr>
        <w:t>经</w:t>
      </w:r>
      <w:r w:rsidRPr="001D0A4A">
        <w:rPr>
          <w:rFonts w:ascii="宋体" w:eastAsia="宋体" w:hAnsi="宋体"/>
          <w:szCs w:val="21"/>
        </w:rPr>
        <w:t>1／4波片后</w:t>
      </w:r>
      <w:r>
        <w:rPr>
          <w:rFonts w:ascii="宋体" w:eastAsia="宋体" w:hAnsi="宋体" w:hint="eastAsia"/>
          <w:szCs w:val="21"/>
        </w:rPr>
        <w:t>，这两束光将</w:t>
      </w:r>
      <w:r w:rsidRPr="001D0A4A">
        <w:rPr>
          <w:rFonts w:ascii="宋体" w:eastAsia="宋体" w:hAnsi="宋体"/>
          <w:szCs w:val="21"/>
        </w:rPr>
        <w:t>成为正交的线偏振光。</w:t>
      </w:r>
      <w:r w:rsidR="00872C82">
        <w:rPr>
          <w:rFonts w:ascii="宋体" w:eastAsia="宋体" w:hAnsi="宋体" w:hint="eastAsia"/>
          <w:szCs w:val="21"/>
        </w:rPr>
        <w:t>经过一个分束镜后，探测器</w:t>
      </w:r>
      <m:oMath>
        <m:r>
          <w:rPr>
            <w:rFonts w:ascii="Cambria Math" w:eastAsia="宋体" w:hAnsi="Cambria Math"/>
            <w:szCs w:val="21"/>
          </w:rPr>
          <m:t>D1</m:t>
        </m:r>
      </m:oMath>
      <w:r>
        <w:rPr>
          <w:rFonts w:ascii="宋体" w:eastAsia="宋体" w:hAnsi="宋体" w:hint="eastAsia"/>
          <w:szCs w:val="21"/>
        </w:rPr>
        <w:t>将收集到</w:t>
      </w:r>
      <w:r w:rsidR="00F472D0">
        <w:rPr>
          <w:rFonts w:ascii="宋体" w:eastAsia="宋体" w:hAnsi="宋体" w:hint="eastAsia"/>
          <w:szCs w:val="21"/>
        </w:rPr>
        <w:t>频率为</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2</m:t>
            </m:r>
          </m:sub>
        </m:sSub>
      </m:oMath>
      <w:r w:rsidR="00F472D0">
        <w:rPr>
          <w:rFonts w:ascii="宋体" w:eastAsia="宋体" w:hAnsi="宋体" w:hint="eastAsia"/>
          <w:szCs w:val="21"/>
        </w:rPr>
        <w:t>的拍频信号</w:t>
      </w:r>
      <w:r w:rsidR="00872C82">
        <w:rPr>
          <w:rFonts w:ascii="宋体" w:eastAsia="宋体" w:hAnsi="宋体" w:hint="eastAsia"/>
          <w:szCs w:val="21"/>
        </w:rPr>
        <w:t>。而另一束光将经过一个偏振分光镜，根据光的振动方向的不同而将频率分别为</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1</m:t>
            </m:r>
          </m:sub>
        </m:sSub>
      </m:oMath>
      <w:r w:rsidR="00872C82">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2</m:t>
            </m:r>
          </m:sub>
        </m:sSub>
      </m:oMath>
      <w:r w:rsidR="00872C82">
        <w:rPr>
          <w:rFonts w:ascii="宋体" w:eastAsia="宋体" w:hAnsi="宋体" w:hint="eastAsia"/>
          <w:szCs w:val="21"/>
        </w:rPr>
        <w:t>的两束光分开。频率为</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2</m:t>
            </m:r>
          </m:sub>
        </m:sSub>
      </m:oMath>
      <w:r w:rsidR="00872C82">
        <w:rPr>
          <w:rFonts w:ascii="宋体" w:eastAsia="宋体" w:hAnsi="宋体" w:hint="eastAsia"/>
          <w:szCs w:val="21"/>
        </w:rPr>
        <w:t>的光由静止的反射镜反射，频率为</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1</m:t>
            </m:r>
          </m:sub>
        </m:sSub>
      </m:oMath>
      <w:r w:rsidR="00872C82">
        <w:rPr>
          <w:rFonts w:ascii="宋体" w:eastAsia="宋体" w:hAnsi="宋体" w:hint="eastAsia"/>
          <w:szCs w:val="21"/>
        </w:rPr>
        <w:t>的光由运动速度为</w:t>
      </w:r>
      <m:oMath>
        <m:r>
          <w:rPr>
            <w:rFonts w:ascii="Cambria Math" w:eastAsia="宋体" w:hAnsi="Cambria Math"/>
            <w:szCs w:val="21"/>
          </w:rPr>
          <m:t>v</m:t>
        </m:r>
      </m:oMath>
      <w:r w:rsidR="00872C82">
        <w:rPr>
          <w:rFonts w:ascii="宋体" w:eastAsia="宋体" w:hAnsi="宋体" w:hint="eastAsia"/>
          <w:szCs w:val="21"/>
        </w:rPr>
        <w:t>的反射镜反射回来，由于多普勒效应，会产生一个频移</w:t>
      </w:r>
      <m:oMath>
        <m:r>
          <w:rPr>
            <w:rFonts w:ascii="Cambria Math" w:eastAsia="宋体" w:hAnsi="Cambria Math"/>
            <w:szCs w:val="21"/>
          </w:rPr>
          <m:t>∆f</m:t>
        </m:r>
      </m:oMath>
      <w:r w:rsidR="00872C82">
        <w:rPr>
          <w:rFonts w:ascii="宋体" w:eastAsia="宋体" w:hAnsi="宋体" w:hint="eastAsia"/>
          <w:szCs w:val="21"/>
        </w:rPr>
        <w:t>。所以</w:t>
      </w:r>
      <m:oMath>
        <m:r>
          <w:rPr>
            <w:rFonts w:ascii="Cambria Math" w:eastAsia="宋体" w:hAnsi="Cambria Math"/>
            <w:szCs w:val="21"/>
          </w:rPr>
          <m:t>D2</m:t>
        </m:r>
      </m:oMath>
      <w:r w:rsidR="00872C82">
        <w:rPr>
          <w:rFonts w:ascii="宋体" w:eastAsia="宋体" w:hAnsi="宋体" w:hint="eastAsia"/>
          <w:szCs w:val="21"/>
        </w:rPr>
        <w:t>将收集到频率为</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2</m:t>
            </m:r>
          </m:sub>
        </m:sSub>
        <m:r>
          <w:rPr>
            <w:rFonts w:ascii="Cambria Math" w:eastAsia="宋体" w:hAnsi="Cambria Math"/>
            <w:szCs w:val="21"/>
          </w:rPr>
          <m:t>±∆f</m:t>
        </m:r>
      </m:oMath>
      <w:r w:rsidR="00872C82">
        <w:rPr>
          <w:rFonts w:ascii="宋体" w:eastAsia="宋体" w:hAnsi="宋体" w:hint="eastAsia"/>
          <w:szCs w:val="21"/>
        </w:rPr>
        <w:t>的拍频信号。</w:t>
      </w:r>
      <w:r w:rsidR="00872C82" w:rsidRPr="001D0A4A">
        <w:rPr>
          <w:rFonts w:ascii="宋体" w:eastAsia="宋体" w:hAnsi="宋体" w:hint="eastAsia"/>
          <w:szCs w:val="21"/>
        </w:rPr>
        <w:t>两路信</w:t>
      </w:r>
      <w:r w:rsidR="00872C82" w:rsidRPr="001D0A4A">
        <w:rPr>
          <w:rFonts w:ascii="宋体" w:eastAsia="宋体" w:hAnsi="宋体"/>
          <w:szCs w:val="21"/>
        </w:rPr>
        <w:t xml:space="preserve">号相减得到含有被测位移信息的多勒频移 </w:t>
      </w:r>
      <m:oMath>
        <m:r>
          <w:rPr>
            <w:rFonts w:ascii="Cambria Math" w:eastAsia="宋体" w:hAnsi="Cambria Math"/>
            <w:szCs w:val="21"/>
          </w:rPr>
          <m:t>∆f</m:t>
        </m:r>
      </m:oMath>
      <w:r w:rsidR="00872C82" w:rsidRPr="001D0A4A">
        <w:rPr>
          <w:rFonts w:ascii="宋体" w:eastAsia="宋体" w:hAnsi="宋体"/>
          <w:szCs w:val="21"/>
        </w:rPr>
        <w:t xml:space="preserve"> 。</w:t>
      </w:r>
      <w:r w:rsidR="00872C82">
        <w:rPr>
          <w:rFonts w:ascii="宋体" w:eastAsia="宋体" w:hAnsi="宋体" w:hint="eastAsia"/>
          <w:szCs w:val="21"/>
        </w:rPr>
        <w:t>根据该频移即可计算物体的运动速度</w:t>
      </w:r>
      <m:oMath>
        <m:r>
          <w:rPr>
            <w:rFonts w:ascii="Cambria Math" w:eastAsia="宋体" w:hAnsi="Cambria Math"/>
            <w:szCs w:val="21"/>
          </w:rPr>
          <m:t>v</m:t>
        </m:r>
      </m:oMath>
      <w:r w:rsidR="00872C82">
        <w:rPr>
          <w:rFonts w:ascii="宋体" w:eastAsia="宋体" w:hAnsi="宋体" w:hint="eastAsia"/>
          <w:szCs w:val="21"/>
        </w:rPr>
        <w:t>。</w:t>
      </w:r>
    </w:p>
    <w:p w14:paraId="1D147D4C" w14:textId="3F4615E8" w:rsidR="00872C82" w:rsidRDefault="00872C82" w:rsidP="00872C82">
      <w:pPr>
        <w:spacing w:line="360" w:lineRule="auto"/>
        <w:ind w:firstLine="420"/>
        <w:rPr>
          <w:rFonts w:ascii="宋体" w:eastAsia="宋体" w:hAnsi="宋体"/>
          <w:szCs w:val="21"/>
        </w:rPr>
      </w:pPr>
      <w:r>
        <w:rPr>
          <w:rFonts w:ascii="宋体" w:eastAsia="宋体" w:hAnsi="宋体" w:hint="eastAsia"/>
          <w:szCs w:val="21"/>
        </w:rPr>
        <w:t>但此类外差干涉仪的速度测量受限于双频频差，在高速测量中受到限制。</w:t>
      </w:r>
      <w:r w:rsidRPr="00872C82">
        <w:rPr>
          <w:rFonts w:ascii="宋体" w:eastAsia="宋体" w:hAnsi="宋体"/>
          <w:szCs w:val="21"/>
        </w:rPr>
        <w:t>声光调制激光外差测量方法突破了双频频差较小的限制。</w:t>
      </w:r>
      <w:r>
        <w:rPr>
          <w:rFonts w:ascii="宋体" w:eastAsia="宋体" w:hAnsi="宋体" w:hint="eastAsia"/>
          <w:szCs w:val="21"/>
        </w:rPr>
        <w:t>其</w:t>
      </w:r>
      <w:r w:rsidRPr="00872C82">
        <w:rPr>
          <w:rFonts w:ascii="宋体" w:eastAsia="宋体" w:hAnsi="宋体"/>
          <w:szCs w:val="21"/>
        </w:rPr>
        <w:t>原理如图</w:t>
      </w:r>
      <w:r>
        <w:rPr>
          <w:rFonts w:ascii="宋体" w:eastAsia="宋体" w:hAnsi="宋体"/>
          <w:szCs w:val="21"/>
        </w:rPr>
        <w:t>12</w:t>
      </w:r>
      <w:r w:rsidRPr="00872C82">
        <w:rPr>
          <w:rFonts w:ascii="宋体" w:eastAsia="宋体" w:hAnsi="宋体"/>
          <w:szCs w:val="21"/>
        </w:rPr>
        <w:t>所示</w:t>
      </w:r>
      <w:r>
        <w:rPr>
          <w:rFonts w:ascii="宋体" w:eastAsia="宋体" w:hAnsi="宋体" w:hint="eastAsia"/>
          <w:szCs w:val="21"/>
        </w:rPr>
        <w:t>。</w:t>
      </w:r>
    </w:p>
    <w:p w14:paraId="7EC32D95" w14:textId="3A88DA9E" w:rsidR="00872C82" w:rsidRDefault="00872C82" w:rsidP="00872C82">
      <w:pPr>
        <w:spacing w:line="360" w:lineRule="auto"/>
        <w:ind w:firstLine="420"/>
        <w:jc w:val="center"/>
        <w:rPr>
          <w:rFonts w:ascii="宋体" w:eastAsia="宋体" w:hAnsi="宋体"/>
          <w:szCs w:val="21"/>
        </w:rPr>
      </w:pPr>
      <w:r>
        <w:rPr>
          <w:noProof/>
        </w:rPr>
        <w:drawing>
          <wp:inline distT="0" distB="0" distL="0" distR="0" wp14:anchorId="2E9AA791" wp14:editId="7E1B401C">
            <wp:extent cx="3581400" cy="2486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2486025"/>
                    </a:xfrm>
                    <a:prstGeom prst="rect">
                      <a:avLst/>
                    </a:prstGeom>
                  </pic:spPr>
                </pic:pic>
              </a:graphicData>
            </a:graphic>
          </wp:inline>
        </w:drawing>
      </w:r>
    </w:p>
    <w:p w14:paraId="2F37B412" w14:textId="707F6A7F" w:rsidR="00872C82" w:rsidRDefault="00872C82" w:rsidP="00872C82">
      <w:pPr>
        <w:spacing w:line="360" w:lineRule="auto"/>
        <w:ind w:firstLine="420"/>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2 </w:t>
      </w:r>
      <w:r>
        <w:rPr>
          <w:rFonts w:ascii="宋体" w:eastAsia="宋体" w:hAnsi="宋体" w:hint="eastAsia"/>
          <w:szCs w:val="21"/>
        </w:rPr>
        <w:t>声光调制器原理</w:t>
      </w:r>
    </w:p>
    <w:p w14:paraId="7BB4115B" w14:textId="7A7F38F4" w:rsidR="00872C82" w:rsidRDefault="00872C82" w:rsidP="00872C82">
      <w:pPr>
        <w:spacing w:line="360" w:lineRule="auto"/>
        <w:ind w:firstLine="420"/>
        <w:rPr>
          <w:rFonts w:ascii="宋体" w:eastAsia="宋体" w:hAnsi="宋体"/>
          <w:szCs w:val="21"/>
        </w:rPr>
      </w:pPr>
      <w:r w:rsidRPr="00872C82">
        <w:rPr>
          <w:rFonts w:ascii="宋体" w:eastAsia="宋体" w:hAnsi="宋体" w:hint="eastAsia"/>
          <w:szCs w:val="21"/>
        </w:rPr>
        <w:t>超声信号源</w:t>
      </w:r>
      <w:r w:rsidRPr="00872C82">
        <w:rPr>
          <w:rFonts w:ascii="宋体" w:eastAsia="宋体" w:hAnsi="宋体"/>
          <w:szCs w:val="21"/>
        </w:rPr>
        <w:t>发出超声波</w:t>
      </w:r>
      <w:r w:rsidRPr="00872C82">
        <w:rPr>
          <w:rFonts w:ascii="宋体" w:eastAsia="宋体" w:hAnsi="宋体" w:hint="eastAsia"/>
          <w:szCs w:val="21"/>
        </w:rPr>
        <w:t>通过介质</w:t>
      </w:r>
      <w:r>
        <w:rPr>
          <w:rFonts w:ascii="宋体" w:eastAsia="宋体" w:hAnsi="宋体" w:hint="eastAsia"/>
          <w:szCs w:val="21"/>
        </w:rPr>
        <w:t>，将</w:t>
      </w:r>
      <w:r w:rsidRPr="00872C82">
        <w:rPr>
          <w:rFonts w:ascii="宋体" w:eastAsia="宋体" w:hAnsi="宋体" w:hint="eastAsia"/>
          <w:szCs w:val="21"/>
        </w:rPr>
        <w:t>引起介</w:t>
      </w:r>
      <w:r w:rsidRPr="00872C82">
        <w:rPr>
          <w:rFonts w:ascii="宋体" w:eastAsia="宋体" w:hAnsi="宋体"/>
          <w:szCs w:val="21"/>
        </w:rPr>
        <w:t>质折射率</w:t>
      </w:r>
      <m:oMath>
        <m:r>
          <w:rPr>
            <w:rFonts w:ascii="Cambria Math" w:eastAsia="宋体" w:hAnsi="Cambria Math"/>
            <w:szCs w:val="21"/>
          </w:rPr>
          <m:t>n</m:t>
        </m:r>
      </m:oMath>
      <w:r w:rsidRPr="00872C82">
        <w:rPr>
          <w:rFonts w:ascii="宋体" w:eastAsia="宋体" w:hAnsi="宋体"/>
          <w:szCs w:val="21"/>
        </w:rPr>
        <w:t>产生正弦形的疏密变化</w:t>
      </w:r>
      <w:r>
        <w:rPr>
          <w:rFonts w:ascii="宋体" w:eastAsia="宋体" w:hAnsi="宋体" w:cs="宋体"/>
          <w:szCs w:val="21"/>
        </w:rPr>
        <w:t>,</w:t>
      </w:r>
      <w:r w:rsidRPr="00872C82">
        <w:rPr>
          <w:rFonts w:ascii="宋体" w:eastAsia="宋体" w:hAnsi="宋体" w:hint="eastAsia"/>
          <w:szCs w:val="21"/>
        </w:rPr>
        <w:t>其变化周期</w:t>
      </w:r>
      <w:r w:rsidRPr="00872C82">
        <w:rPr>
          <w:rFonts w:ascii="宋体" w:eastAsia="宋体" w:hAnsi="宋体"/>
          <w:szCs w:val="21"/>
        </w:rPr>
        <w:t>等于超声波的波长</w:t>
      </w:r>
      <m:oMath>
        <m:r>
          <w:rPr>
            <w:rFonts w:ascii="Cambria Math" w:eastAsia="宋体" w:hAnsi="Cambria Math"/>
            <w:szCs w:val="21"/>
          </w:rPr>
          <m:t>λ</m:t>
        </m:r>
      </m:oMath>
      <w:r>
        <w:rPr>
          <w:rFonts w:ascii="宋体" w:eastAsia="宋体" w:hAnsi="宋体" w:hint="eastAsia"/>
          <w:szCs w:val="21"/>
        </w:rPr>
        <w:t>，</w:t>
      </w:r>
      <w:r w:rsidRPr="00872C82">
        <w:rPr>
          <w:rFonts w:ascii="宋体" w:eastAsia="宋体" w:hAnsi="宋体"/>
          <w:szCs w:val="21"/>
        </w:rPr>
        <w:t>也就是说</w:t>
      </w:r>
      <w:r w:rsidRPr="00872C82">
        <w:rPr>
          <w:rFonts w:ascii="宋体" w:eastAsia="宋体" w:hAnsi="宋体" w:hint="eastAsia"/>
          <w:szCs w:val="21"/>
        </w:rPr>
        <w:t>此时传播介质</w:t>
      </w:r>
      <w:r w:rsidRPr="00872C82">
        <w:rPr>
          <w:rFonts w:ascii="宋体" w:eastAsia="宋体" w:hAnsi="宋体"/>
          <w:szCs w:val="21"/>
        </w:rPr>
        <w:t>已变成折射率</w:t>
      </w:r>
      <w:r>
        <w:rPr>
          <w:rFonts w:ascii="宋体" w:eastAsia="宋体" w:hAnsi="宋体" w:hint="eastAsia"/>
          <w:szCs w:val="21"/>
        </w:rPr>
        <w:t>呈</w:t>
      </w:r>
      <w:r w:rsidRPr="00872C82">
        <w:rPr>
          <w:rFonts w:ascii="宋体" w:eastAsia="宋体" w:hAnsi="宋体"/>
          <w:szCs w:val="21"/>
        </w:rPr>
        <w:t>周期疏</w:t>
      </w:r>
      <w:r>
        <w:rPr>
          <w:rFonts w:ascii="宋体" w:eastAsia="宋体" w:hAnsi="宋体" w:hint="eastAsia"/>
          <w:szCs w:val="21"/>
        </w:rPr>
        <w:t>变化</w:t>
      </w:r>
      <w:r w:rsidRPr="00872C82">
        <w:rPr>
          <w:rFonts w:ascii="宋体" w:eastAsia="宋体" w:hAnsi="宋体"/>
          <w:szCs w:val="21"/>
        </w:rPr>
        <w:t>变的光栅。 当一束平行激光束</w:t>
      </w:r>
      <w:r>
        <w:rPr>
          <w:rFonts w:ascii="宋体" w:eastAsia="宋体" w:hAnsi="宋体" w:hint="eastAsia"/>
          <w:szCs w:val="21"/>
        </w:rPr>
        <w:t>以布拉格衍射角</w:t>
      </w:r>
      <w:r w:rsidRPr="00872C82">
        <w:rPr>
          <w:rFonts w:ascii="宋体" w:eastAsia="宋体" w:hAnsi="宋体"/>
          <w:szCs w:val="21"/>
        </w:rPr>
        <w:t>射入这样的介质时</w:t>
      </w:r>
      <w:r>
        <w:rPr>
          <w:rFonts w:ascii="宋体" w:eastAsia="宋体" w:hAnsi="宋体" w:cs="宋体" w:hint="eastAsia"/>
          <w:szCs w:val="21"/>
        </w:rPr>
        <w:t>，</w:t>
      </w:r>
      <w:r w:rsidR="00267810" w:rsidRPr="00872C82">
        <w:rPr>
          <w:rFonts w:ascii="宋体" w:eastAsia="宋体" w:hAnsi="宋体"/>
          <w:szCs w:val="21"/>
        </w:rPr>
        <w:t>将只有0级和＋1级光束</w:t>
      </w:r>
      <w:r w:rsidR="00267810">
        <w:rPr>
          <w:rFonts w:ascii="宋体" w:eastAsia="宋体" w:hAnsi="宋体" w:cs="宋体" w:hint="eastAsia"/>
          <w:szCs w:val="21"/>
        </w:rPr>
        <w:t>，</w:t>
      </w:r>
      <w:r w:rsidR="00267810" w:rsidRPr="00872C82">
        <w:rPr>
          <w:rFonts w:ascii="宋体" w:eastAsia="宋体" w:hAnsi="宋体" w:hint="eastAsia"/>
          <w:szCs w:val="21"/>
        </w:rPr>
        <w:t>且</w:t>
      </w:r>
      <w:r w:rsidR="00267810">
        <w:rPr>
          <w:rFonts w:ascii="宋体" w:eastAsia="宋体" w:hAnsi="宋体" w:hint="eastAsia"/>
          <w:szCs w:val="21"/>
        </w:rPr>
        <w:t>它们</w:t>
      </w:r>
      <w:r w:rsidR="00267810">
        <w:rPr>
          <w:rFonts w:ascii="宋体" w:eastAsia="宋体" w:hAnsi="宋体" w:hint="eastAsia"/>
          <w:szCs w:val="21"/>
        </w:rPr>
        <w:lastRenderedPageBreak/>
        <w:t>的</w:t>
      </w:r>
      <w:r w:rsidR="00267810" w:rsidRPr="00872C82">
        <w:rPr>
          <w:rFonts w:ascii="宋体" w:eastAsia="宋体" w:hAnsi="宋体" w:hint="eastAsia"/>
          <w:szCs w:val="21"/>
        </w:rPr>
        <w:t>光强相</w:t>
      </w:r>
      <w:r w:rsidR="00267810">
        <w:rPr>
          <w:rFonts w:ascii="宋体" w:eastAsia="宋体" w:hAnsi="宋体" w:hint="eastAsia"/>
          <w:szCs w:val="21"/>
        </w:rPr>
        <w:t>等，而</w:t>
      </w:r>
      <w:r w:rsidR="00267810" w:rsidRPr="00872C82">
        <w:rPr>
          <w:rFonts w:ascii="宋体" w:eastAsia="宋体" w:hAnsi="宋体"/>
          <w:szCs w:val="21"/>
        </w:rPr>
        <w:t>0级和＋1 级以外的光束</w:t>
      </w:r>
      <w:r w:rsidR="00267810">
        <w:rPr>
          <w:rFonts w:ascii="宋体" w:eastAsia="宋体" w:hAnsi="宋体" w:hint="eastAsia"/>
          <w:szCs w:val="21"/>
        </w:rPr>
        <w:t>会</w:t>
      </w:r>
      <w:r w:rsidR="00267810" w:rsidRPr="00872C82">
        <w:rPr>
          <w:rFonts w:ascii="宋体" w:eastAsia="宋体" w:hAnsi="宋体"/>
          <w:szCs w:val="21"/>
        </w:rPr>
        <w:t>被限制。</w:t>
      </w:r>
      <w:r w:rsidR="00267810">
        <w:rPr>
          <w:rFonts w:ascii="宋体" w:eastAsia="宋体" w:hAnsi="宋体"/>
          <w:szCs w:val="21"/>
        </w:rPr>
        <w:t>0</w:t>
      </w:r>
      <w:r w:rsidRPr="00872C82">
        <w:rPr>
          <w:rFonts w:ascii="宋体" w:eastAsia="宋体" w:hAnsi="宋体"/>
          <w:szCs w:val="21"/>
        </w:rPr>
        <w:t>级光束的频率与入射光的频率</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0</m:t>
            </m:r>
          </m:sub>
        </m:sSub>
      </m:oMath>
      <w:r w:rsidRPr="00872C82">
        <w:rPr>
          <w:rFonts w:ascii="宋体" w:eastAsia="宋体" w:hAnsi="宋体"/>
          <w:szCs w:val="21"/>
        </w:rPr>
        <w:t>相同</w:t>
      </w:r>
      <w:r>
        <w:rPr>
          <w:rFonts w:ascii="宋体" w:eastAsia="宋体" w:hAnsi="宋体" w:cs="宋体" w:hint="eastAsia"/>
          <w:szCs w:val="21"/>
        </w:rPr>
        <w:t>，</w:t>
      </w:r>
      <w:r w:rsidRPr="00872C82">
        <w:rPr>
          <w:rFonts w:ascii="宋体" w:eastAsia="宋体" w:hAnsi="宋体" w:hint="eastAsia"/>
          <w:szCs w:val="21"/>
        </w:rPr>
        <w:t>而＋</w:t>
      </w:r>
      <w:r w:rsidRPr="00872C82">
        <w:rPr>
          <w:rFonts w:ascii="宋体" w:eastAsia="宋体" w:hAnsi="宋体"/>
          <w:szCs w:val="21"/>
        </w:rPr>
        <w:t>1级和－1级光束的频率分别为</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s</m:t>
            </m:r>
          </m:sub>
        </m:sSub>
      </m:oMath>
      <w:r w:rsidRPr="00872C82">
        <w:rPr>
          <w:rFonts w:ascii="宋体" w:eastAsia="宋体" w:hAnsi="宋体"/>
          <w:szCs w:val="21"/>
        </w:rPr>
        <w:t xml:space="preserve"> 和 </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0</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s</m:t>
            </m:r>
          </m:sub>
        </m:sSub>
      </m:oMath>
      <w:r w:rsidR="00267810">
        <w:rPr>
          <w:rFonts w:ascii="宋体" w:eastAsia="宋体" w:hAnsi="宋体" w:hint="eastAsia"/>
          <w:szCs w:val="21"/>
        </w:rPr>
        <w:t>。所以</w:t>
      </w:r>
      <w:r w:rsidRPr="00872C82">
        <w:rPr>
          <w:rFonts w:ascii="宋体" w:eastAsia="宋体" w:hAnsi="宋体"/>
          <w:szCs w:val="21"/>
        </w:rPr>
        <w:t>若让0级和＋1级两种频率的光射入干涉系统</w:t>
      </w:r>
      <w:r w:rsidR="00267810">
        <w:rPr>
          <w:rFonts w:ascii="宋体" w:eastAsia="宋体" w:hAnsi="宋体" w:cs="宋体" w:hint="eastAsia"/>
          <w:szCs w:val="21"/>
        </w:rPr>
        <w:t>，</w:t>
      </w:r>
      <w:r w:rsidRPr="00872C82">
        <w:rPr>
          <w:rFonts w:ascii="宋体" w:eastAsia="宋体" w:hAnsi="宋体" w:hint="eastAsia"/>
          <w:szCs w:val="21"/>
        </w:rPr>
        <w:t>调整超声信号源的频率</w:t>
      </w:r>
      <w:r w:rsidRPr="00872C82">
        <w:rPr>
          <w:rFonts w:ascii="宋体" w:eastAsia="宋体" w:hAnsi="宋体" w:cs="宋体" w:hint="eastAsia"/>
          <w:szCs w:val="21"/>
        </w:rPr>
        <w:t>就可</w:t>
      </w:r>
      <w:r w:rsidRPr="00872C82">
        <w:rPr>
          <w:rFonts w:ascii="宋体" w:eastAsia="宋体" w:hAnsi="宋体"/>
          <w:szCs w:val="21"/>
        </w:rPr>
        <w:t>得到所需的外差拍频光束</w:t>
      </w:r>
      <w:r w:rsidR="00267810">
        <w:rPr>
          <w:rFonts w:ascii="宋体" w:eastAsia="宋体" w:hAnsi="宋体" w:hint="eastAsia"/>
          <w:szCs w:val="21"/>
        </w:rPr>
        <w:t>。</w:t>
      </w:r>
      <w:r w:rsidRPr="00872C82">
        <w:rPr>
          <w:rFonts w:ascii="宋体" w:eastAsia="宋体" w:hAnsi="宋体" w:hint="eastAsia"/>
          <w:szCs w:val="21"/>
        </w:rPr>
        <w:t>在这种频差下</w:t>
      </w:r>
      <w:r w:rsidRPr="00872C82">
        <w:rPr>
          <w:rFonts w:ascii="宋体" w:eastAsia="宋体" w:hAnsi="宋体" w:cs="宋体" w:hint="eastAsia"/>
          <w:szCs w:val="21"/>
        </w:rPr>
        <w:t>测量</w:t>
      </w:r>
      <w:r w:rsidRPr="00872C82">
        <w:rPr>
          <w:rFonts w:ascii="宋体" w:eastAsia="宋体" w:hAnsi="宋体"/>
          <w:szCs w:val="21"/>
        </w:rPr>
        <w:t>速度可大大提高。</w:t>
      </w:r>
    </w:p>
    <w:p w14:paraId="4DEEF541" w14:textId="48B2B173" w:rsidR="00267810" w:rsidRPr="00EE2176" w:rsidRDefault="00267810" w:rsidP="00267810">
      <w:pPr>
        <w:spacing w:line="360" w:lineRule="auto"/>
        <w:rPr>
          <w:rFonts w:ascii="黑体" w:eastAsia="黑体" w:hAnsi="黑体"/>
          <w:szCs w:val="21"/>
        </w:rPr>
      </w:pPr>
      <w:r>
        <w:rPr>
          <w:rFonts w:ascii="黑体" w:eastAsia="黑体" w:hAnsi="黑体"/>
          <w:szCs w:val="21"/>
        </w:rPr>
        <w:t>5.2</w:t>
      </w:r>
      <w:r w:rsidRPr="009154AE">
        <w:rPr>
          <w:rFonts w:ascii="黑体" w:eastAsia="黑体" w:hAnsi="黑体"/>
          <w:szCs w:val="21"/>
        </w:rPr>
        <w:t xml:space="preserve"> </w:t>
      </w:r>
      <w:r>
        <w:rPr>
          <w:rFonts w:ascii="黑体" w:eastAsia="黑体" w:hAnsi="黑体" w:hint="eastAsia"/>
          <w:szCs w:val="21"/>
        </w:rPr>
        <w:t>单频激光干涉仪（以迈克尔逊干涉仪为例）的相关应用</w:t>
      </w:r>
    </w:p>
    <w:p w14:paraId="03F6500B" w14:textId="4C9616BB" w:rsidR="003459A2" w:rsidRPr="00267810" w:rsidRDefault="00267810" w:rsidP="00267810">
      <w:pPr>
        <w:spacing w:line="360" w:lineRule="auto"/>
        <w:rPr>
          <w:rFonts w:ascii="宋体" w:eastAsia="宋体" w:hAnsi="宋体"/>
          <w:szCs w:val="21"/>
        </w:rPr>
      </w:pPr>
      <w:r>
        <w:rPr>
          <w:rFonts w:ascii="宋体" w:eastAsia="宋体" w:hAnsi="宋体" w:hint="eastAsia"/>
          <w:szCs w:val="21"/>
        </w:rPr>
        <w:t>5</w:t>
      </w:r>
      <w:r>
        <w:rPr>
          <w:rFonts w:ascii="宋体" w:eastAsia="宋体" w:hAnsi="宋体"/>
          <w:szCs w:val="21"/>
        </w:rPr>
        <w:t xml:space="preserve">.2.1 </w:t>
      </w:r>
      <w:r>
        <w:rPr>
          <w:rFonts w:ascii="宋体" w:eastAsia="宋体" w:hAnsi="宋体" w:hint="eastAsia"/>
          <w:szCs w:val="21"/>
        </w:rPr>
        <w:t>可调光程的激光测长仪</w:t>
      </w:r>
    </w:p>
    <w:p w14:paraId="20D89999" w14:textId="54F461BD" w:rsidR="004D5CB7" w:rsidRDefault="005B6A9C" w:rsidP="005B6A9C">
      <w:pPr>
        <w:spacing w:line="360" w:lineRule="auto"/>
        <w:ind w:firstLine="420"/>
        <w:jc w:val="center"/>
        <w:rPr>
          <w:rFonts w:ascii="宋体" w:eastAsia="宋体" w:hAnsi="宋体"/>
          <w:szCs w:val="21"/>
        </w:rPr>
      </w:pPr>
      <w:r>
        <w:rPr>
          <w:noProof/>
        </w:rPr>
        <w:drawing>
          <wp:inline distT="0" distB="0" distL="0" distR="0" wp14:anchorId="737F1285" wp14:editId="5234F6FE">
            <wp:extent cx="4815840" cy="2768500"/>
            <wp:effectExtent l="0" t="0" r="0" b="0"/>
            <wp:docPr id="10" name="图片 5">
              <a:extLst xmlns:a="http://schemas.openxmlformats.org/drawingml/2006/main">
                <a:ext uri="{FF2B5EF4-FFF2-40B4-BE49-F238E27FC236}">
                  <a16:creationId xmlns:a16="http://schemas.microsoft.com/office/drawing/2014/main" id="{DC3A3713-6623-EC14-B2C4-BB9F24589B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DC3A3713-6623-EC14-B2C4-BB9F24589B0D}"/>
                        </a:ext>
                      </a:extLst>
                    </pic:cNvPr>
                    <pic:cNvPicPr>
                      <a:picLocks noChangeAspect="1"/>
                    </pic:cNvPicPr>
                  </pic:nvPicPr>
                  <pic:blipFill rotWithShape="1">
                    <a:blip r:embed="rId20"/>
                    <a:srcRect t="3475" b="12355"/>
                    <a:stretch/>
                  </pic:blipFill>
                  <pic:spPr bwMode="auto">
                    <a:xfrm>
                      <a:off x="0" y="0"/>
                      <a:ext cx="4816588" cy="2768930"/>
                    </a:xfrm>
                    <a:prstGeom prst="rect">
                      <a:avLst/>
                    </a:prstGeom>
                    <a:ln>
                      <a:noFill/>
                    </a:ln>
                    <a:extLst>
                      <a:ext uri="{53640926-AAD7-44D8-BBD7-CCE9431645EC}">
                        <a14:shadowObscured xmlns:a14="http://schemas.microsoft.com/office/drawing/2010/main"/>
                      </a:ext>
                    </a:extLst>
                  </pic:spPr>
                </pic:pic>
              </a:graphicData>
            </a:graphic>
          </wp:inline>
        </w:drawing>
      </w:r>
    </w:p>
    <w:p w14:paraId="3E5665FA" w14:textId="434E4598" w:rsidR="005B6A9C" w:rsidRDefault="005B6A9C" w:rsidP="005B6A9C">
      <w:pPr>
        <w:spacing w:line="360" w:lineRule="auto"/>
        <w:ind w:firstLine="420"/>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3 </w:t>
      </w:r>
      <w:r>
        <w:rPr>
          <w:rFonts w:ascii="宋体" w:eastAsia="宋体" w:hAnsi="宋体" w:hint="eastAsia"/>
          <w:szCs w:val="21"/>
        </w:rPr>
        <w:t>激光干涉测长仪原理图</w:t>
      </w:r>
    </w:p>
    <w:p w14:paraId="6C42A3C5" w14:textId="77777777" w:rsidR="00355D83" w:rsidRDefault="005B6A9C" w:rsidP="004F25B3">
      <w:pPr>
        <w:spacing w:line="360" w:lineRule="auto"/>
        <w:ind w:firstLine="420"/>
        <w:rPr>
          <w:rFonts w:ascii="宋体" w:eastAsia="宋体" w:hAnsi="宋体"/>
          <w:szCs w:val="21"/>
        </w:rPr>
      </w:pPr>
      <w:r>
        <w:rPr>
          <w:rFonts w:ascii="宋体" w:eastAsia="宋体" w:hAnsi="宋体" w:hint="eastAsia"/>
          <w:szCs w:val="21"/>
        </w:rPr>
        <w:t>图1</w:t>
      </w:r>
      <w:r>
        <w:rPr>
          <w:rFonts w:ascii="宋体" w:eastAsia="宋体" w:hAnsi="宋体"/>
          <w:szCs w:val="21"/>
        </w:rPr>
        <w:t>3</w:t>
      </w:r>
      <w:r>
        <w:rPr>
          <w:rFonts w:ascii="宋体" w:eastAsia="宋体" w:hAnsi="宋体" w:hint="eastAsia"/>
          <w:szCs w:val="21"/>
        </w:rPr>
        <w:t>为激光干涉测长仪原理图。</w:t>
      </w:r>
      <w:r w:rsidR="004F25B3">
        <w:rPr>
          <w:rFonts w:ascii="宋体" w:eastAsia="宋体" w:hAnsi="宋体" w:hint="eastAsia"/>
          <w:szCs w:val="21"/>
        </w:rPr>
        <w:t>该系统由光源、迈克尔逊干涉结构、光电显微镜、光电计数器和显示记录装置等构成。</w:t>
      </w:r>
      <w:r w:rsidR="00355D83">
        <w:rPr>
          <w:rFonts w:ascii="宋体" w:eastAsia="宋体" w:hAnsi="宋体" w:hint="eastAsia"/>
          <w:szCs w:val="21"/>
        </w:rPr>
        <w:t>左侧器发出的激光经过半透半反射镜</w:t>
      </w:r>
      <m:oMath>
        <m:r>
          <w:rPr>
            <w:rFonts w:ascii="Cambria Math" w:eastAsia="宋体" w:hAnsi="Cambria Math"/>
            <w:szCs w:val="21"/>
          </w:rPr>
          <m:t>P</m:t>
        </m:r>
      </m:oMath>
      <w:r w:rsidR="00355D83">
        <w:rPr>
          <w:rFonts w:ascii="宋体" w:eastAsia="宋体" w:hAnsi="宋体" w:hint="eastAsia"/>
          <w:szCs w:val="21"/>
        </w:rPr>
        <w:t>后分为光束1和光束2，分别通过两个反射镜反射回来后叠加并发生干涉。</w:t>
      </w:r>
    </w:p>
    <w:p w14:paraId="5F9BD5E3" w14:textId="37D3C7DA" w:rsidR="004F25B3" w:rsidRPr="003459A2" w:rsidRDefault="004F25B3" w:rsidP="004F25B3">
      <w:pPr>
        <w:spacing w:line="360" w:lineRule="auto"/>
        <w:ind w:firstLine="420"/>
        <w:rPr>
          <w:rFonts w:ascii="宋体" w:eastAsia="宋体" w:hAnsi="宋体"/>
          <w:szCs w:val="21"/>
        </w:rPr>
      </w:pPr>
      <w:r>
        <w:rPr>
          <w:rFonts w:ascii="宋体" w:eastAsia="宋体" w:hAnsi="宋体" w:hint="eastAsia"/>
          <w:szCs w:val="21"/>
        </w:rPr>
        <w:t>可移动平台随着反射镜与待测物体共同沿入射光反向作平移，</w:t>
      </w:r>
      <w:r w:rsidR="00355D83">
        <w:rPr>
          <w:rFonts w:ascii="宋体" w:eastAsia="宋体" w:hAnsi="宋体" w:hint="eastAsia"/>
          <w:szCs w:val="21"/>
        </w:rPr>
        <w:t>光束2的光程随着移动平台的位移而发生变化，</w:t>
      </w:r>
      <w:r>
        <w:rPr>
          <w:rFonts w:ascii="宋体" w:eastAsia="宋体" w:hAnsi="宋体" w:hint="eastAsia"/>
          <w:szCs w:val="21"/>
        </w:rPr>
        <w:t>干涉条纹</w:t>
      </w:r>
      <w:r w:rsidR="00355D83">
        <w:rPr>
          <w:rFonts w:ascii="宋体" w:eastAsia="宋体" w:hAnsi="宋体" w:hint="eastAsia"/>
          <w:szCs w:val="21"/>
        </w:rPr>
        <w:t>随之而</w:t>
      </w:r>
      <w:r>
        <w:rPr>
          <w:rFonts w:ascii="宋体" w:eastAsia="宋体" w:hAnsi="宋体" w:hint="eastAsia"/>
          <w:szCs w:val="21"/>
        </w:rPr>
        <w:t>移动。光电显微镜对准待测物体，给出起始和终止信号，光电计数器则对干涉条纹的移动进行计数。</w:t>
      </w:r>
    </w:p>
    <w:p w14:paraId="62D6F640" w14:textId="32AF7870" w:rsidR="00267810" w:rsidRDefault="00267810" w:rsidP="00267810">
      <w:pPr>
        <w:spacing w:line="360" w:lineRule="auto"/>
        <w:rPr>
          <w:rFonts w:ascii="宋体" w:eastAsia="宋体" w:hAnsi="宋体"/>
          <w:szCs w:val="21"/>
        </w:rPr>
      </w:pPr>
      <w:r>
        <w:rPr>
          <w:rFonts w:ascii="宋体" w:eastAsia="宋体" w:hAnsi="宋体" w:hint="eastAsia"/>
          <w:szCs w:val="21"/>
        </w:rPr>
        <w:t>5</w:t>
      </w:r>
      <w:r>
        <w:rPr>
          <w:rFonts w:ascii="宋体" w:eastAsia="宋体" w:hAnsi="宋体"/>
          <w:szCs w:val="21"/>
        </w:rPr>
        <w:t xml:space="preserve">.2.2 </w:t>
      </w:r>
      <w:r>
        <w:rPr>
          <w:rFonts w:ascii="宋体" w:eastAsia="宋体" w:hAnsi="宋体" w:hint="eastAsia"/>
          <w:szCs w:val="21"/>
        </w:rPr>
        <w:t>激光干涉测速技术在火炮弹道研究中的应用</w:t>
      </w:r>
    </w:p>
    <w:p w14:paraId="299C41C9" w14:textId="31B78A70" w:rsidR="004D5CB7" w:rsidRDefault="002D70A4" w:rsidP="006E6044">
      <w:pPr>
        <w:spacing w:line="360" w:lineRule="auto"/>
        <w:ind w:firstLine="420"/>
        <w:rPr>
          <w:rFonts w:ascii="宋体" w:eastAsia="宋体" w:hAnsi="宋体"/>
          <w:szCs w:val="21"/>
        </w:rPr>
      </w:pPr>
      <w:r w:rsidRPr="002D70A4">
        <w:rPr>
          <w:rFonts w:ascii="宋体" w:eastAsia="宋体" w:hAnsi="宋体"/>
          <w:szCs w:val="21"/>
        </w:rPr>
        <w:t>炮弹在膛内的速度、加速度是炮弹发射系统设计的关键参数</w:t>
      </w:r>
      <w:r>
        <w:rPr>
          <w:rFonts w:ascii="宋体" w:eastAsia="宋体" w:hAnsi="宋体" w:cs="宋体" w:hint="eastAsia"/>
          <w:szCs w:val="21"/>
        </w:rPr>
        <w:t>，</w:t>
      </w:r>
      <w:r w:rsidRPr="002D70A4">
        <w:rPr>
          <w:rFonts w:ascii="宋体" w:eastAsia="宋体" w:hAnsi="宋体" w:hint="eastAsia"/>
          <w:szCs w:val="21"/>
        </w:rPr>
        <w:t>因而</w:t>
      </w:r>
      <w:r w:rsidRPr="002D70A4">
        <w:rPr>
          <w:rFonts w:ascii="宋体" w:eastAsia="宋体" w:hAnsi="宋体" w:cs="宋体" w:hint="eastAsia"/>
          <w:szCs w:val="21"/>
        </w:rPr>
        <w:t>该参数的测</w:t>
      </w:r>
      <w:r w:rsidRPr="002D70A4">
        <w:rPr>
          <w:rFonts w:ascii="宋体" w:eastAsia="宋体" w:hAnsi="宋体"/>
          <w:szCs w:val="21"/>
        </w:rPr>
        <w:t>量对于发展弹道理论</w:t>
      </w:r>
      <w:r>
        <w:rPr>
          <w:rFonts w:ascii="宋体" w:eastAsia="宋体" w:hAnsi="宋体" w:cs="宋体" w:hint="eastAsia"/>
          <w:szCs w:val="21"/>
        </w:rPr>
        <w:t>、</w:t>
      </w:r>
      <w:r w:rsidRPr="002D70A4">
        <w:rPr>
          <w:rFonts w:ascii="宋体" w:eastAsia="宋体" w:hAnsi="宋体" w:hint="eastAsia"/>
          <w:szCs w:val="21"/>
        </w:rPr>
        <w:t>研究新型武器以及</w:t>
      </w:r>
      <w:r w:rsidRPr="002D70A4">
        <w:rPr>
          <w:rFonts w:ascii="宋体" w:eastAsia="宋体" w:hAnsi="宋体"/>
          <w:szCs w:val="21"/>
        </w:rPr>
        <w:t>对武器进行校验等有重要的意义</w:t>
      </w:r>
      <w:r>
        <w:rPr>
          <w:rFonts w:ascii="宋体" w:eastAsia="宋体" w:hAnsi="宋体" w:hint="eastAsia"/>
          <w:szCs w:val="21"/>
        </w:rPr>
        <w:t>。</w:t>
      </w:r>
      <w:r w:rsidRPr="002D70A4">
        <w:rPr>
          <w:rFonts w:ascii="宋体" w:eastAsia="宋体" w:hAnsi="宋体"/>
          <w:szCs w:val="21"/>
        </w:rPr>
        <w:t>目前</w:t>
      </w:r>
      <w:r w:rsidRPr="002D70A4">
        <w:rPr>
          <w:rFonts w:ascii="宋体" w:eastAsia="宋体" w:hAnsi="宋体" w:hint="eastAsia"/>
          <w:szCs w:val="21"/>
        </w:rPr>
        <w:t>确定弹丸在膛内连续运动的弹道参数主</w:t>
      </w:r>
      <w:r w:rsidRPr="002D70A4">
        <w:rPr>
          <w:rFonts w:ascii="宋体" w:eastAsia="宋体" w:hAnsi="宋体"/>
          <w:szCs w:val="21"/>
        </w:rPr>
        <w:t>要是利用干涉测量技术和采用数值模拟的方法</w:t>
      </w:r>
      <w:r>
        <w:rPr>
          <w:rFonts w:ascii="宋体" w:eastAsia="宋体" w:hAnsi="宋体" w:hint="eastAsia"/>
          <w:szCs w:val="21"/>
        </w:rPr>
        <w:t>。</w:t>
      </w:r>
      <w:r w:rsidRPr="002D70A4">
        <w:rPr>
          <w:rFonts w:ascii="宋体" w:eastAsia="宋体" w:hAnsi="宋体"/>
          <w:szCs w:val="21"/>
        </w:rPr>
        <w:t>数值模拟是通过外弹道参数测量校验计算程序</w:t>
      </w:r>
      <w:r w:rsidRPr="002D70A4">
        <w:rPr>
          <w:rFonts w:ascii="宋体" w:eastAsia="宋体" w:hAnsi="宋体" w:hint="eastAsia"/>
          <w:szCs w:val="21"/>
        </w:rPr>
        <w:t>并由计算程序外推内弹道的运动参数</w:t>
      </w:r>
      <w:r>
        <w:rPr>
          <w:rFonts w:ascii="宋体" w:eastAsia="宋体" w:hAnsi="宋体" w:cs="宋体" w:hint="eastAsia"/>
          <w:szCs w:val="21"/>
        </w:rPr>
        <w:t>，</w:t>
      </w:r>
      <w:r w:rsidRPr="002D70A4">
        <w:rPr>
          <w:rFonts w:ascii="宋体" w:eastAsia="宋体" w:hAnsi="宋体" w:hint="eastAsia"/>
          <w:szCs w:val="21"/>
        </w:rPr>
        <w:t>不是</w:t>
      </w:r>
      <w:r w:rsidRPr="002D70A4">
        <w:rPr>
          <w:rFonts w:ascii="宋体" w:eastAsia="宋体" w:hAnsi="宋体"/>
          <w:szCs w:val="21"/>
        </w:rPr>
        <w:t>内弹道真实的运动状态</w:t>
      </w:r>
      <w:r>
        <w:rPr>
          <w:rFonts w:ascii="宋体" w:eastAsia="宋体" w:hAnsi="宋体" w:cs="宋体" w:hint="eastAsia"/>
          <w:szCs w:val="21"/>
        </w:rPr>
        <w:t>，</w:t>
      </w:r>
      <w:r w:rsidRPr="002D70A4">
        <w:rPr>
          <w:rFonts w:ascii="宋体" w:eastAsia="宋体" w:hAnsi="宋体" w:hint="eastAsia"/>
          <w:szCs w:val="21"/>
        </w:rPr>
        <w:t>因而</w:t>
      </w:r>
      <w:r w:rsidRPr="002D70A4">
        <w:rPr>
          <w:rFonts w:ascii="宋体" w:eastAsia="宋体" w:hAnsi="宋体"/>
          <w:szCs w:val="21"/>
        </w:rPr>
        <w:t>有</w:t>
      </w:r>
      <w:r>
        <w:rPr>
          <w:rFonts w:ascii="宋体" w:eastAsia="宋体" w:hAnsi="宋体" w:hint="eastAsia"/>
          <w:szCs w:val="21"/>
        </w:rPr>
        <w:t>一定的</w:t>
      </w:r>
      <w:r w:rsidRPr="002D70A4">
        <w:rPr>
          <w:rFonts w:ascii="宋体" w:eastAsia="宋体" w:hAnsi="宋体"/>
          <w:szCs w:val="21"/>
        </w:rPr>
        <w:t>不确定性</w:t>
      </w:r>
      <w:r>
        <w:rPr>
          <w:rFonts w:ascii="宋体" w:eastAsia="宋体" w:hAnsi="宋体" w:hint="eastAsia"/>
          <w:szCs w:val="21"/>
        </w:rPr>
        <w:t>。</w:t>
      </w:r>
      <w:r w:rsidRPr="002D70A4">
        <w:rPr>
          <w:rFonts w:ascii="宋体" w:eastAsia="宋体" w:hAnsi="宋体"/>
          <w:szCs w:val="21"/>
        </w:rPr>
        <w:t>激光干涉测量系统</w:t>
      </w:r>
      <w:r>
        <w:rPr>
          <w:rFonts w:ascii="宋体" w:eastAsia="宋体" w:hAnsi="宋体" w:hint="eastAsia"/>
          <w:szCs w:val="21"/>
        </w:rPr>
        <w:t>能更</w:t>
      </w:r>
      <w:r w:rsidRPr="002D70A4">
        <w:rPr>
          <w:rFonts w:ascii="宋体" w:eastAsia="宋体" w:hAnsi="宋体"/>
          <w:szCs w:val="21"/>
        </w:rPr>
        <w:t>精确地连续测量炮弹从起飞到出炮口的速度</w:t>
      </w:r>
      <w:r>
        <w:rPr>
          <w:rFonts w:ascii="宋体" w:eastAsia="宋体" w:hAnsi="宋体" w:cs="宋体" w:hint="eastAsia"/>
          <w:szCs w:val="21"/>
        </w:rPr>
        <w:t>，</w:t>
      </w:r>
      <w:r w:rsidRPr="002D70A4">
        <w:rPr>
          <w:rFonts w:ascii="宋体" w:eastAsia="宋体" w:hAnsi="宋体" w:hint="eastAsia"/>
          <w:szCs w:val="21"/>
        </w:rPr>
        <w:t>进而得到位移、加速度</w:t>
      </w:r>
      <w:r>
        <w:rPr>
          <w:rFonts w:ascii="宋体" w:eastAsia="宋体" w:hAnsi="宋体" w:hint="eastAsia"/>
          <w:szCs w:val="21"/>
        </w:rPr>
        <w:t>，</w:t>
      </w:r>
      <w:r w:rsidRPr="002D70A4">
        <w:rPr>
          <w:rFonts w:ascii="宋体" w:eastAsia="宋体" w:hAnsi="宋体"/>
          <w:szCs w:val="21"/>
        </w:rPr>
        <w:t>给炮弹发射系统的设计与检测提供重要的实验参数</w:t>
      </w:r>
      <w:r>
        <w:rPr>
          <w:rFonts w:ascii="宋体" w:eastAsia="宋体" w:hAnsi="宋体" w:hint="eastAsia"/>
          <w:szCs w:val="21"/>
        </w:rPr>
        <w:t>。</w:t>
      </w:r>
    </w:p>
    <w:p w14:paraId="6946C2E0" w14:textId="300C2203" w:rsidR="00986477" w:rsidRDefault="00986477" w:rsidP="00986477">
      <w:pPr>
        <w:spacing w:line="360" w:lineRule="auto"/>
        <w:ind w:firstLine="420"/>
        <w:jc w:val="center"/>
        <w:rPr>
          <w:rFonts w:ascii="宋体" w:eastAsia="宋体" w:hAnsi="宋体"/>
          <w:szCs w:val="21"/>
        </w:rPr>
      </w:pPr>
      <w:r>
        <w:rPr>
          <w:noProof/>
        </w:rPr>
        <w:lastRenderedPageBreak/>
        <w:drawing>
          <wp:inline distT="0" distB="0" distL="0" distR="0" wp14:anchorId="59CC4A06" wp14:editId="0D40B55B">
            <wp:extent cx="4143375" cy="2028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375" cy="2028825"/>
                    </a:xfrm>
                    <a:prstGeom prst="rect">
                      <a:avLst/>
                    </a:prstGeom>
                  </pic:spPr>
                </pic:pic>
              </a:graphicData>
            </a:graphic>
          </wp:inline>
        </w:drawing>
      </w:r>
    </w:p>
    <w:p w14:paraId="5C81A4FB" w14:textId="728B674E" w:rsidR="00986477" w:rsidRDefault="00986477" w:rsidP="00986477">
      <w:pPr>
        <w:spacing w:line="360" w:lineRule="auto"/>
        <w:ind w:firstLine="420"/>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4 </w:t>
      </w:r>
      <w:r>
        <w:rPr>
          <w:rFonts w:ascii="宋体" w:eastAsia="宋体" w:hAnsi="宋体" w:hint="eastAsia"/>
          <w:szCs w:val="21"/>
        </w:rPr>
        <w:t>用于炮弹内弹道参数测量的实验装置及测试系统</w:t>
      </w:r>
    </w:p>
    <w:p w14:paraId="69071431" w14:textId="456D663F" w:rsidR="00986477" w:rsidRDefault="00986477" w:rsidP="006E6044">
      <w:pPr>
        <w:spacing w:line="360" w:lineRule="auto"/>
        <w:ind w:firstLine="420"/>
        <w:rPr>
          <w:rFonts w:ascii="宋体" w:eastAsia="宋体" w:hAnsi="宋体"/>
          <w:szCs w:val="21"/>
        </w:rPr>
      </w:pPr>
      <w:r>
        <w:rPr>
          <w:rFonts w:ascii="宋体" w:eastAsia="宋体" w:hAnsi="宋体" w:hint="eastAsia"/>
          <w:szCs w:val="21"/>
        </w:rPr>
        <w:t>如图1</w:t>
      </w:r>
      <w:r>
        <w:rPr>
          <w:rFonts w:ascii="宋体" w:eastAsia="宋体" w:hAnsi="宋体"/>
          <w:szCs w:val="21"/>
        </w:rPr>
        <w:t>4</w:t>
      </w:r>
      <w:r>
        <w:rPr>
          <w:rFonts w:ascii="宋体" w:eastAsia="宋体" w:hAnsi="宋体" w:hint="eastAsia"/>
          <w:szCs w:val="21"/>
        </w:rPr>
        <w:t>是用于炮弹内弹道测量的</w:t>
      </w:r>
      <w:r w:rsidRPr="002D70A4">
        <w:rPr>
          <w:rFonts w:ascii="宋体" w:eastAsia="宋体" w:hAnsi="宋体"/>
          <w:szCs w:val="21"/>
        </w:rPr>
        <w:t>激光干涉测量系统</w:t>
      </w:r>
      <w:r>
        <w:rPr>
          <w:rFonts w:ascii="宋体" w:eastAsia="宋体" w:hAnsi="宋体" w:hint="eastAsia"/>
          <w:szCs w:val="21"/>
        </w:rPr>
        <w:t>。</w:t>
      </w:r>
      <w:r w:rsidRPr="00986477">
        <w:rPr>
          <w:rFonts w:ascii="宋体" w:eastAsia="宋体" w:hAnsi="宋体"/>
          <w:szCs w:val="21"/>
        </w:rPr>
        <w:t>雷管起爆后</w:t>
      </w:r>
      <w:r w:rsidRPr="00986477">
        <w:rPr>
          <w:rFonts w:ascii="宋体" w:eastAsia="宋体" w:hAnsi="宋体" w:hint="eastAsia"/>
          <w:szCs w:val="21"/>
        </w:rPr>
        <w:t>点燃火药</w:t>
      </w:r>
      <w:r>
        <w:rPr>
          <w:rFonts w:ascii="宋体" w:eastAsia="宋体" w:hAnsi="宋体" w:cs="宋体" w:hint="eastAsia"/>
          <w:szCs w:val="21"/>
        </w:rPr>
        <w:t>，</w:t>
      </w:r>
      <w:r w:rsidRPr="00986477">
        <w:rPr>
          <w:rFonts w:ascii="宋体" w:eastAsia="宋体" w:hAnsi="宋体" w:cs="宋体" w:hint="eastAsia"/>
          <w:szCs w:val="21"/>
        </w:rPr>
        <w:t>火药燃烧推动铝弹丸</w:t>
      </w:r>
      <w:r w:rsidRPr="00986477">
        <w:rPr>
          <w:rFonts w:ascii="宋体" w:eastAsia="宋体" w:hAnsi="宋体"/>
          <w:szCs w:val="21"/>
        </w:rPr>
        <w:t>运动．激光通过发射光纤和光纤探头照射到铝弹丸前表面</w:t>
      </w:r>
      <w:r>
        <w:rPr>
          <w:rFonts w:ascii="宋体" w:eastAsia="宋体" w:hAnsi="宋体" w:cs="宋体" w:hint="eastAsia"/>
          <w:szCs w:val="21"/>
        </w:rPr>
        <w:t>，</w:t>
      </w:r>
      <w:r w:rsidRPr="00986477">
        <w:rPr>
          <w:rFonts w:ascii="宋体" w:eastAsia="宋体" w:hAnsi="宋体" w:hint="eastAsia"/>
          <w:szCs w:val="21"/>
        </w:rPr>
        <w:t>铝弹丸前表面漫反射光经光纤探头收集和</w:t>
      </w:r>
      <w:r w:rsidRPr="00986477">
        <w:rPr>
          <w:rFonts w:ascii="宋体" w:eastAsia="宋体" w:hAnsi="宋体"/>
          <w:szCs w:val="21"/>
        </w:rPr>
        <w:t>信号光纤传输后</w:t>
      </w:r>
      <w:r w:rsidRPr="00986477">
        <w:rPr>
          <w:rFonts w:ascii="宋体" w:eastAsia="宋体" w:hAnsi="宋体" w:hint="eastAsia"/>
          <w:szCs w:val="21"/>
        </w:rPr>
        <w:t>输入干涉</w:t>
      </w:r>
      <w:r>
        <w:rPr>
          <w:rFonts w:ascii="宋体" w:eastAsia="宋体" w:hAnsi="宋体" w:hint="eastAsia"/>
          <w:szCs w:val="21"/>
        </w:rPr>
        <w:t>测速</w:t>
      </w:r>
      <w:r w:rsidRPr="00986477">
        <w:rPr>
          <w:rFonts w:ascii="宋体" w:eastAsia="宋体" w:hAnsi="宋体" w:hint="eastAsia"/>
          <w:szCs w:val="21"/>
        </w:rPr>
        <w:t>仪</w:t>
      </w:r>
      <w:r>
        <w:rPr>
          <w:rFonts w:ascii="宋体" w:eastAsia="宋体" w:hAnsi="宋体" w:hint="eastAsia"/>
          <w:szCs w:val="21"/>
        </w:rPr>
        <w:t>。</w:t>
      </w:r>
      <w:r w:rsidRPr="00986477">
        <w:rPr>
          <w:rFonts w:ascii="宋体" w:eastAsia="宋体" w:hAnsi="宋体"/>
          <w:szCs w:val="21"/>
        </w:rPr>
        <w:t>铝弹丸从起飞到加速直至出炮口的速度由激光干涉测速系统全程记录</w:t>
      </w:r>
      <w:r>
        <w:rPr>
          <w:rFonts w:ascii="宋体" w:eastAsia="宋体" w:hAnsi="宋体" w:cs="宋体" w:hint="eastAsia"/>
          <w:szCs w:val="21"/>
        </w:rPr>
        <w:t>。</w:t>
      </w:r>
      <w:r w:rsidR="00334C93">
        <w:rPr>
          <w:rFonts w:ascii="宋体" w:eastAsia="宋体" w:hAnsi="宋体" w:cs="宋体" w:hint="eastAsia"/>
          <w:szCs w:val="21"/>
        </w:rPr>
        <w:t>由于</w:t>
      </w:r>
      <w:r w:rsidR="00334C93" w:rsidRPr="00334C93">
        <w:rPr>
          <w:rFonts w:ascii="宋体" w:eastAsia="宋体" w:hAnsi="宋体"/>
          <w:szCs w:val="21"/>
        </w:rPr>
        <w:t>光纤探头的最近工作距离需要大于0．5m</w:t>
      </w:r>
      <w:r w:rsidR="00334C93">
        <w:rPr>
          <w:rFonts w:ascii="宋体" w:eastAsia="宋体" w:hAnsi="宋体" w:cs="宋体" w:hint="eastAsia"/>
          <w:szCs w:val="21"/>
        </w:rPr>
        <w:t>，</w:t>
      </w:r>
      <w:r w:rsidR="00334C93" w:rsidRPr="00334C93">
        <w:rPr>
          <w:rFonts w:ascii="宋体" w:eastAsia="宋体" w:hAnsi="宋体"/>
          <w:szCs w:val="21"/>
        </w:rPr>
        <w:t>因而实验</w:t>
      </w:r>
      <w:r w:rsidR="00334C93">
        <w:rPr>
          <w:rFonts w:ascii="宋体" w:eastAsia="宋体" w:hAnsi="宋体" w:hint="eastAsia"/>
          <w:szCs w:val="21"/>
        </w:rPr>
        <w:t>无法</w:t>
      </w:r>
      <w:r w:rsidR="00334C93" w:rsidRPr="00334C93">
        <w:rPr>
          <w:rFonts w:ascii="宋体" w:eastAsia="宋体" w:hAnsi="宋体"/>
          <w:szCs w:val="21"/>
        </w:rPr>
        <w:t>测量到弹丸出炮口的速度</w:t>
      </w:r>
      <w:r w:rsidR="00334C93">
        <w:rPr>
          <w:rFonts w:ascii="宋体" w:eastAsia="宋体" w:hAnsi="宋体" w:hint="eastAsia"/>
          <w:szCs w:val="21"/>
        </w:rPr>
        <w:t>，所以可以</w:t>
      </w:r>
      <w:r w:rsidRPr="00986477">
        <w:rPr>
          <w:rFonts w:ascii="宋体" w:eastAsia="宋体" w:hAnsi="宋体" w:hint="eastAsia"/>
          <w:szCs w:val="21"/>
        </w:rPr>
        <w:t>同时</w:t>
      </w:r>
      <w:r w:rsidRPr="00334C93">
        <w:rPr>
          <w:rFonts w:ascii="宋体" w:eastAsia="宋体" w:hAnsi="宋体" w:hint="eastAsia"/>
          <w:szCs w:val="21"/>
        </w:rPr>
        <w:t>在出炮口处安装一个类似于光电门的有光</w:t>
      </w:r>
      <w:r w:rsidRPr="00986477">
        <w:rPr>
          <w:rFonts w:ascii="宋体" w:eastAsia="宋体" w:hAnsi="宋体"/>
          <w:szCs w:val="21"/>
        </w:rPr>
        <w:t>速遮断测速装置</w:t>
      </w:r>
      <w:r w:rsidR="00334C93">
        <w:rPr>
          <w:rFonts w:ascii="宋体" w:eastAsia="宋体" w:hAnsi="宋体" w:hint="eastAsia"/>
          <w:szCs w:val="21"/>
        </w:rPr>
        <w:t>。</w:t>
      </w:r>
    </w:p>
    <w:p w14:paraId="2E499296" w14:textId="77777777" w:rsidR="00986477" w:rsidRPr="006E6044" w:rsidRDefault="00986477" w:rsidP="006E6044">
      <w:pPr>
        <w:spacing w:line="360" w:lineRule="auto"/>
        <w:ind w:firstLine="420"/>
        <w:rPr>
          <w:rFonts w:ascii="宋体" w:eastAsia="宋体" w:hAnsi="宋体"/>
          <w:szCs w:val="21"/>
        </w:rPr>
      </w:pPr>
    </w:p>
    <w:p w14:paraId="209F7562" w14:textId="77777777" w:rsidR="00167ABF" w:rsidRDefault="001D7E15" w:rsidP="00167ABF">
      <w:pPr>
        <w:spacing w:line="360" w:lineRule="auto"/>
        <w:jc w:val="center"/>
        <w:rPr>
          <w:rFonts w:ascii="黑体" w:eastAsia="黑体" w:hAnsi="黑体"/>
          <w:szCs w:val="21"/>
        </w:rPr>
      </w:pPr>
      <w:r w:rsidRPr="00553D72">
        <w:rPr>
          <w:rFonts w:ascii="黑体" w:eastAsia="黑体" w:hAnsi="黑体" w:hint="eastAsia"/>
          <w:szCs w:val="21"/>
        </w:rPr>
        <w:t>参考文献</w:t>
      </w:r>
    </w:p>
    <w:p w14:paraId="108E8BCD" w14:textId="6F4762A0" w:rsidR="001D7E15" w:rsidRPr="00167ABF" w:rsidRDefault="00167ABF" w:rsidP="00167ABF">
      <w:pPr>
        <w:spacing w:line="360" w:lineRule="auto"/>
        <w:rPr>
          <w:rFonts w:ascii="黑体" w:eastAsia="黑体" w:hAnsi="黑体"/>
          <w:szCs w:val="21"/>
        </w:rPr>
      </w:pPr>
      <w:r w:rsidRPr="00167ABF">
        <w:rPr>
          <w:rFonts w:ascii="宋体" w:eastAsia="宋体" w:hAnsi="宋体" w:hint="eastAsia"/>
          <w:sz w:val="15"/>
          <w:szCs w:val="15"/>
        </w:rPr>
        <w:t>[1]李东光，张国雄.《高速精密激光干涉测量的研究现状及其关键技术》，《航空精密制造技术》，1998年第6期.</w:t>
      </w:r>
    </w:p>
    <w:p w14:paraId="098F705A" w14:textId="5E4EB59E" w:rsidR="00167ABF" w:rsidRPr="00167ABF" w:rsidRDefault="00167ABF" w:rsidP="00167ABF">
      <w:pPr>
        <w:spacing w:line="360" w:lineRule="auto"/>
        <w:rPr>
          <w:rFonts w:ascii="宋体" w:eastAsia="宋体" w:hAnsi="宋体"/>
          <w:sz w:val="15"/>
          <w:szCs w:val="15"/>
        </w:rPr>
      </w:pPr>
      <w:r w:rsidRPr="00167ABF">
        <w:rPr>
          <w:rFonts w:ascii="宋体" w:eastAsia="宋体" w:hAnsi="宋体" w:hint="eastAsia"/>
          <w:sz w:val="15"/>
          <w:szCs w:val="15"/>
        </w:rPr>
        <w:t>[2]谭翔飞.《用于精密位移测量的单频激光干涉系统研究》，硕士学位论文，浙江大学，2013年1月.</w:t>
      </w:r>
    </w:p>
    <w:p w14:paraId="41ACCB5D" w14:textId="77777777" w:rsidR="00167ABF" w:rsidRPr="00167ABF" w:rsidRDefault="00167ABF" w:rsidP="00167ABF">
      <w:pPr>
        <w:spacing w:line="360" w:lineRule="auto"/>
        <w:rPr>
          <w:rFonts w:ascii="宋体" w:eastAsia="宋体" w:hAnsi="宋体"/>
          <w:sz w:val="15"/>
          <w:szCs w:val="15"/>
        </w:rPr>
      </w:pPr>
      <w:r w:rsidRPr="00167ABF">
        <w:rPr>
          <w:rFonts w:ascii="宋体" w:eastAsia="宋体" w:hAnsi="宋体" w:hint="eastAsia"/>
          <w:sz w:val="15"/>
          <w:szCs w:val="15"/>
        </w:rPr>
        <w:t>[3]尹子.《单频激光干涉仪信号处理及其测量技术研究》，硕士学位论文，长春理工大学，2013年6月.</w:t>
      </w:r>
    </w:p>
    <w:p w14:paraId="1D028C99" w14:textId="77777777" w:rsidR="00167ABF" w:rsidRPr="00167ABF" w:rsidRDefault="00167ABF" w:rsidP="00167ABF">
      <w:pPr>
        <w:spacing w:line="360" w:lineRule="auto"/>
        <w:rPr>
          <w:rFonts w:ascii="宋体" w:eastAsia="宋体" w:hAnsi="宋体"/>
          <w:sz w:val="15"/>
          <w:szCs w:val="15"/>
        </w:rPr>
      </w:pPr>
      <w:r w:rsidRPr="00167ABF">
        <w:rPr>
          <w:rFonts w:ascii="宋体" w:eastAsia="宋体" w:hAnsi="宋体" w:hint="eastAsia"/>
          <w:sz w:val="15"/>
          <w:szCs w:val="15"/>
        </w:rPr>
        <w:t>[4]彭其先，蒙建华，刘俊，马如超，李泽仁.《激光干涉测速技术在火炮弹道研究中的应用》，《弹道学报》，2008年第3期.</w:t>
      </w:r>
    </w:p>
    <w:p w14:paraId="155E7D01" w14:textId="3288CA09" w:rsidR="001D7E15" w:rsidRPr="00A32E11" w:rsidRDefault="006236A2" w:rsidP="001D7E15">
      <w:pPr>
        <w:spacing w:line="360" w:lineRule="auto"/>
        <w:rPr>
          <w:rFonts w:ascii="宋体" w:eastAsia="宋体" w:hAnsi="宋体"/>
          <w:sz w:val="15"/>
          <w:szCs w:val="15"/>
        </w:rPr>
      </w:pPr>
      <w:r w:rsidRPr="006236A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A67AD7" w:rsidRPr="00A67AD7">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2F32D811" w14:textId="6643DF06" w:rsidR="001D7E15" w:rsidRDefault="001D7E15"/>
    <w:sectPr w:rsidR="001D7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59533" w14:textId="77777777" w:rsidR="003C01FF" w:rsidRDefault="003C01FF">
      <w:r>
        <w:separator/>
      </w:r>
    </w:p>
  </w:endnote>
  <w:endnote w:type="continuationSeparator" w:id="0">
    <w:p w14:paraId="6F3075D4" w14:textId="77777777" w:rsidR="003C01FF" w:rsidRDefault="003C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900C6" w14:textId="77777777" w:rsidR="003C01FF" w:rsidRDefault="003C01FF">
      <w:r>
        <w:separator/>
      </w:r>
    </w:p>
  </w:footnote>
  <w:footnote w:type="continuationSeparator" w:id="0">
    <w:p w14:paraId="531199F0" w14:textId="77777777" w:rsidR="003C01FF" w:rsidRDefault="003C01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7FA0"/>
    <w:rsid w:val="00006E48"/>
    <w:rsid w:val="0001242D"/>
    <w:rsid w:val="000169F0"/>
    <w:rsid w:val="0006444E"/>
    <w:rsid w:val="00067D26"/>
    <w:rsid w:val="0008470D"/>
    <w:rsid w:val="000A54E0"/>
    <w:rsid w:val="000A5F39"/>
    <w:rsid w:val="000B4A01"/>
    <w:rsid w:val="000C604E"/>
    <w:rsid w:val="00112E92"/>
    <w:rsid w:val="00155BEF"/>
    <w:rsid w:val="00161174"/>
    <w:rsid w:val="001665DC"/>
    <w:rsid w:val="00166D1E"/>
    <w:rsid w:val="00167ABF"/>
    <w:rsid w:val="00177109"/>
    <w:rsid w:val="00193B91"/>
    <w:rsid w:val="001B320F"/>
    <w:rsid w:val="001C33EF"/>
    <w:rsid w:val="001D0A4A"/>
    <w:rsid w:val="001D7E15"/>
    <w:rsid w:val="00243742"/>
    <w:rsid w:val="00267810"/>
    <w:rsid w:val="00287373"/>
    <w:rsid w:val="002C6404"/>
    <w:rsid w:val="002D0A87"/>
    <w:rsid w:val="002D608A"/>
    <w:rsid w:val="002D70A4"/>
    <w:rsid w:val="002E509E"/>
    <w:rsid w:val="002F139D"/>
    <w:rsid w:val="00334C93"/>
    <w:rsid w:val="00343590"/>
    <w:rsid w:val="003459A2"/>
    <w:rsid w:val="00355D83"/>
    <w:rsid w:val="003907C6"/>
    <w:rsid w:val="003A21A8"/>
    <w:rsid w:val="003B612E"/>
    <w:rsid w:val="003C01FF"/>
    <w:rsid w:val="003D173F"/>
    <w:rsid w:val="00432B11"/>
    <w:rsid w:val="004401CE"/>
    <w:rsid w:val="00454C69"/>
    <w:rsid w:val="00495571"/>
    <w:rsid w:val="004D2740"/>
    <w:rsid w:val="004D5CB7"/>
    <w:rsid w:val="004F25B3"/>
    <w:rsid w:val="005127C8"/>
    <w:rsid w:val="005363CD"/>
    <w:rsid w:val="005535D4"/>
    <w:rsid w:val="005B6A9C"/>
    <w:rsid w:val="005C7B64"/>
    <w:rsid w:val="005F48FF"/>
    <w:rsid w:val="00602D7A"/>
    <w:rsid w:val="006050FF"/>
    <w:rsid w:val="006060FB"/>
    <w:rsid w:val="00607FDC"/>
    <w:rsid w:val="00612238"/>
    <w:rsid w:val="006236A2"/>
    <w:rsid w:val="00633E51"/>
    <w:rsid w:val="00651AA7"/>
    <w:rsid w:val="00656B12"/>
    <w:rsid w:val="006636F6"/>
    <w:rsid w:val="0066749A"/>
    <w:rsid w:val="00680473"/>
    <w:rsid w:val="006A0712"/>
    <w:rsid w:val="006A68BF"/>
    <w:rsid w:val="006B12CE"/>
    <w:rsid w:val="006C6AD5"/>
    <w:rsid w:val="006D7658"/>
    <w:rsid w:val="006E6044"/>
    <w:rsid w:val="006F66B6"/>
    <w:rsid w:val="007162B3"/>
    <w:rsid w:val="00727E18"/>
    <w:rsid w:val="007365D7"/>
    <w:rsid w:val="007825E2"/>
    <w:rsid w:val="007E48DD"/>
    <w:rsid w:val="007F743F"/>
    <w:rsid w:val="007F7E40"/>
    <w:rsid w:val="0080061B"/>
    <w:rsid w:val="00800831"/>
    <w:rsid w:val="00802EE2"/>
    <w:rsid w:val="00854E73"/>
    <w:rsid w:val="008703F8"/>
    <w:rsid w:val="008723D2"/>
    <w:rsid w:val="00872C82"/>
    <w:rsid w:val="008C03E2"/>
    <w:rsid w:val="008C08DA"/>
    <w:rsid w:val="008E3376"/>
    <w:rsid w:val="008E5BA9"/>
    <w:rsid w:val="009154AE"/>
    <w:rsid w:val="00923753"/>
    <w:rsid w:val="0092510E"/>
    <w:rsid w:val="00944A60"/>
    <w:rsid w:val="00980B69"/>
    <w:rsid w:val="00986477"/>
    <w:rsid w:val="009B1A64"/>
    <w:rsid w:val="009C054E"/>
    <w:rsid w:val="009E58AB"/>
    <w:rsid w:val="00A110E5"/>
    <w:rsid w:val="00A50ECF"/>
    <w:rsid w:val="00A6206C"/>
    <w:rsid w:val="00A67AD7"/>
    <w:rsid w:val="00A857F5"/>
    <w:rsid w:val="00AA7D37"/>
    <w:rsid w:val="00AB0769"/>
    <w:rsid w:val="00AD6005"/>
    <w:rsid w:val="00AE2DC5"/>
    <w:rsid w:val="00AF0C84"/>
    <w:rsid w:val="00AF5023"/>
    <w:rsid w:val="00B85334"/>
    <w:rsid w:val="00B87FA0"/>
    <w:rsid w:val="00BD4B47"/>
    <w:rsid w:val="00C24377"/>
    <w:rsid w:val="00C26140"/>
    <w:rsid w:val="00C33F8B"/>
    <w:rsid w:val="00C711FA"/>
    <w:rsid w:val="00C76642"/>
    <w:rsid w:val="00CA0E17"/>
    <w:rsid w:val="00CB1412"/>
    <w:rsid w:val="00CB5FD4"/>
    <w:rsid w:val="00CD1001"/>
    <w:rsid w:val="00CF5B49"/>
    <w:rsid w:val="00D02152"/>
    <w:rsid w:val="00D02963"/>
    <w:rsid w:val="00D21EFF"/>
    <w:rsid w:val="00D4075A"/>
    <w:rsid w:val="00DA54EA"/>
    <w:rsid w:val="00DB307E"/>
    <w:rsid w:val="00DE09A5"/>
    <w:rsid w:val="00DE2F72"/>
    <w:rsid w:val="00E04EEA"/>
    <w:rsid w:val="00E146BB"/>
    <w:rsid w:val="00E22520"/>
    <w:rsid w:val="00E63E92"/>
    <w:rsid w:val="00E74F37"/>
    <w:rsid w:val="00E91EDC"/>
    <w:rsid w:val="00EB5E03"/>
    <w:rsid w:val="00EC3C00"/>
    <w:rsid w:val="00EE2176"/>
    <w:rsid w:val="00EE2462"/>
    <w:rsid w:val="00EF4704"/>
    <w:rsid w:val="00EF5F2E"/>
    <w:rsid w:val="00EF6C80"/>
    <w:rsid w:val="00F472D0"/>
    <w:rsid w:val="00F57EB5"/>
    <w:rsid w:val="00F66009"/>
    <w:rsid w:val="00FA0152"/>
    <w:rsid w:val="00FA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7DC77"/>
  <w15:docId w15:val="{DC3F1BEA-C447-4E84-8866-10F1C8B0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E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7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1D7E15"/>
    <w:rPr>
      <w:rFonts w:asciiTheme="majorHAnsi" w:eastAsia="黑体" w:hAnsiTheme="majorHAnsi" w:cstheme="majorBidi"/>
      <w:sz w:val="20"/>
      <w:szCs w:val="20"/>
    </w:rPr>
  </w:style>
  <w:style w:type="character" w:styleId="a5">
    <w:name w:val="Placeholder Text"/>
    <w:basedOn w:val="a0"/>
    <w:uiPriority w:val="99"/>
    <w:semiHidden/>
    <w:rsid w:val="001D7E15"/>
    <w:rPr>
      <w:color w:val="808080"/>
    </w:rPr>
  </w:style>
  <w:style w:type="paragraph" w:styleId="a6">
    <w:name w:val="Normal (Web)"/>
    <w:basedOn w:val="a"/>
    <w:uiPriority w:val="99"/>
    <w:semiHidden/>
    <w:unhideWhenUsed/>
    <w:rsid w:val="00727E18"/>
    <w:pPr>
      <w:widowControl/>
      <w:spacing w:before="100" w:beforeAutospacing="1" w:after="100" w:afterAutospacing="1"/>
      <w:jc w:val="left"/>
    </w:pPr>
    <w:rPr>
      <w:rFonts w:ascii="宋体" w:eastAsia="宋体" w:hAnsi="宋体" w:cs="宋体"/>
      <w:kern w:val="0"/>
      <w:sz w:val="24"/>
      <w:szCs w:val="24"/>
    </w:rPr>
  </w:style>
  <w:style w:type="paragraph" w:styleId="a7">
    <w:name w:val="footnote text"/>
    <w:basedOn w:val="a"/>
    <w:link w:val="a8"/>
    <w:uiPriority w:val="99"/>
    <w:semiHidden/>
    <w:unhideWhenUsed/>
    <w:rsid w:val="007E48DD"/>
    <w:pPr>
      <w:snapToGrid w:val="0"/>
      <w:jc w:val="left"/>
    </w:pPr>
    <w:rPr>
      <w:sz w:val="18"/>
      <w:szCs w:val="18"/>
    </w:rPr>
  </w:style>
  <w:style w:type="character" w:customStyle="1" w:styleId="a8">
    <w:name w:val="脚注文本 字符"/>
    <w:basedOn w:val="a0"/>
    <w:link w:val="a7"/>
    <w:uiPriority w:val="99"/>
    <w:semiHidden/>
    <w:rsid w:val="007E48DD"/>
    <w:rPr>
      <w:sz w:val="18"/>
      <w:szCs w:val="18"/>
    </w:rPr>
  </w:style>
  <w:style w:type="character" w:styleId="a9">
    <w:name w:val="footnote reference"/>
    <w:basedOn w:val="a0"/>
    <w:uiPriority w:val="99"/>
    <w:semiHidden/>
    <w:unhideWhenUsed/>
    <w:rsid w:val="007E48DD"/>
    <w:rPr>
      <w:vertAlign w:val="superscript"/>
    </w:rPr>
  </w:style>
  <w:style w:type="paragraph" w:styleId="aa">
    <w:name w:val="header"/>
    <w:basedOn w:val="a"/>
    <w:link w:val="ab"/>
    <w:uiPriority w:val="99"/>
    <w:unhideWhenUsed/>
    <w:rsid w:val="00E146BB"/>
    <w:pPr>
      <w:tabs>
        <w:tab w:val="center" w:pos="4153"/>
        <w:tab w:val="right" w:pos="8306"/>
      </w:tabs>
      <w:snapToGrid w:val="0"/>
      <w:jc w:val="center"/>
    </w:pPr>
    <w:rPr>
      <w:sz w:val="18"/>
      <w:szCs w:val="18"/>
    </w:rPr>
  </w:style>
  <w:style w:type="character" w:customStyle="1" w:styleId="ab">
    <w:name w:val="页眉 字符"/>
    <w:basedOn w:val="a0"/>
    <w:link w:val="aa"/>
    <w:uiPriority w:val="99"/>
    <w:rsid w:val="00E146BB"/>
    <w:rPr>
      <w:sz w:val="18"/>
      <w:szCs w:val="18"/>
    </w:rPr>
  </w:style>
  <w:style w:type="paragraph" w:styleId="ac">
    <w:name w:val="footer"/>
    <w:basedOn w:val="a"/>
    <w:link w:val="ad"/>
    <w:uiPriority w:val="99"/>
    <w:unhideWhenUsed/>
    <w:rsid w:val="00E146BB"/>
    <w:pPr>
      <w:tabs>
        <w:tab w:val="center" w:pos="4153"/>
        <w:tab w:val="right" w:pos="8306"/>
      </w:tabs>
      <w:snapToGrid w:val="0"/>
      <w:jc w:val="left"/>
    </w:pPr>
    <w:rPr>
      <w:sz w:val="18"/>
      <w:szCs w:val="18"/>
    </w:rPr>
  </w:style>
  <w:style w:type="character" w:customStyle="1" w:styleId="ad">
    <w:name w:val="页脚 字符"/>
    <w:basedOn w:val="a0"/>
    <w:link w:val="ac"/>
    <w:uiPriority w:val="99"/>
    <w:rsid w:val="00E146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308187">
      <w:bodyDiv w:val="1"/>
      <w:marLeft w:val="0"/>
      <w:marRight w:val="0"/>
      <w:marTop w:val="0"/>
      <w:marBottom w:val="0"/>
      <w:divBdr>
        <w:top w:val="none" w:sz="0" w:space="0" w:color="auto"/>
        <w:left w:val="none" w:sz="0" w:space="0" w:color="auto"/>
        <w:bottom w:val="none" w:sz="0" w:space="0" w:color="auto"/>
        <w:right w:val="none" w:sz="0" w:space="0" w:color="auto"/>
      </w:divBdr>
    </w:div>
    <w:div w:id="574894280">
      <w:bodyDiv w:val="1"/>
      <w:marLeft w:val="0"/>
      <w:marRight w:val="0"/>
      <w:marTop w:val="0"/>
      <w:marBottom w:val="0"/>
      <w:divBdr>
        <w:top w:val="none" w:sz="0" w:space="0" w:color="auto"/>
        <w:left w:val="none" w:sz="0" w:space="0" w:color="auto"/>
        <w:bottom w:val="none" w:sz="0" w:space="0" w:color="auto"/>
        <w:right w:val="none" w:sz="0" w:space="0" w:color="auto"/>
      </w:divBdr>
    </w:div>
    <w:div w:id="943420116">
      <w:bodyDiv w:val="1"/>
      <w:marLeft w:val="0"/>
      <w:marRight w:val="0"/>
      <w:marTop w:val="0"/>
      <w:marBottom w:val="0"/>
      <w:divBdr>
        <w:top w:val="none" w:sz="0" w:space="0" w:color="auto"/>
        <w:left w:val="none" w:sz="0" w:space="0" w:color="auto"/>
        <w:bottom w:val="none" w:sz="0" w:space="0" w:color="auto"/>
        <w:right w:val="none" w:sz="0" w:space="0" w:color="auto"/>
      </w:divBdr>
    </w:div>
    <w:div w:id="1148934854">
      <w:bodyDiv w:val="1"/>
      <w:marLeft w:val="0"/>
      <w:marRight w:val="0"/>
      <w:marTop w:val="0"/>
      <w:marBottom w:val="0"/>
      <w:divBdr>
        <w:top w:val="none" w:sz="0" w:space="0" w:color="auto"/>
        <w:left w:val="none" w:sz="0" w:space="0" w:color="auto"/>
        <w:bottom w:val="none" w:sz="0" w:space="0" w:color="auto"/>
        <w:right w:val="none" w:sz="0" w:space="0" w:color="auto"/>
      </w:divBdr>
    </w:div>
    <w:div w:id="1624727783">
      <w:bodyDiv w:val="1"/>
      <w:marLeft w:val="0"/>
      <w:marRight w:val="0"/>
      <w:marTop w:val="0"/>
      <w:marBottom w:val="0"/>
      <w:divBdr>
        <w:top w:val="none" w:sz="0" w:space="0" w:color="auto"/>
        <w:left w:val="none" w:sz="0" w:space="0" w:color="auto"/>
        <w:bottom w:val="none" w:sz="0" w:space="0" w:color="auto"/>
        <w:right w:val="none" w:sz="0" w:space="0" w:color="auto"/>
      </w:divBdr>
    </w:div>
    <w:div w:id="1730110885">
      <w:bodyDiv w:val="1"/>
      <w:marLeft w:val="0"/>
      <w:marRight w:val="0"/>
      <w:marTop w:val="0"/>
      <w:marBottom w:val="0"/>
      <w:divBdr>
        <w:top w:val="none" w:sz="0" w:space="0" w:color="auto"/>
        <w:left w:val="none" w:sz="0" w:space="0" w:color="auto"/>
        <w:bottom w:val="none" w:sz="0" w:space="0" w:color="auto"/>
        <w:right w:val="none" w:sz="0" w:space="0" w:color="auto"/>
      </w:divBdr>
    </w:div>
    <w:div w:id="188209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36817;&#29289;&#23454;&#39564;\&#28608;&#20809;&#24178;&#28041;&#27979;&#25391;&#23376;&#36895;&#24230;\&#23454;&#39564;&#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6817;&#29289;&#23454;&#39564;\&#28608;&#20809;&#24178;&#28041;&#27979;&#25391;&#23376;&#36895;&#24230;\&#23454;&#39564;&#25968;&#2545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1904221347331584"/>
                  <c:y val="-1.091280256634587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Sheet1!$B$18:$K$18</c:f>
              <c:numCache>
                <c:formatCode>General</c:formatCode>
                <c:ptCount val="10"/>
                <c:pt idx="0">
                  <c:v>13</c:v>
                </c:pt>
                <c:pt idx="1">
                  <c:v>16</c:v>
                </c:pt>
                <c:pt idx="2">
                  <c:v>18</c:v>
                </c:pt>
                <c:pt idx="3">
                  <c:v>21</c:v>
                </c:pt>
                <c:pt idx="4">
                  <c:v>23</c:v>
                </c:pt>
                <c:pt idx="5">
                  <c:v>25</c:v>
                </c:pt>
                <c:pt idx="6">
                  <c:v>27</c:v>
                </c:pt>
                <c:pt idx="7">
                  <c:v>29</c:v>
                </c:pt>
                <c:pt idx="8">
                  <c:v>31</c:v>
                </c:pt>
                <c:pt idx="9">
                  <c:v>33</c:v>
                </c:pt>
              </c:numCache>
            </c:numRef>
          </c:xVal>
          <c:yVal>
            <c:numRef>
              <c:f>Sheet1!$B$19:$K$19</c:f>
              <c:numCache>
                <c:formatCode>General</c:formatCode>
                <c:ptCount val="10"/>
                <c:pt idx="0">
                  <c:v>120</c:v>
                </c:pt>
                <c:pt idx="1">
                  <c:v>140</c:v>
                </c:pt>
                <c:pt idx="2">
                  <c:v>160</c:v>
                </c:pt>
                <c:pt idx="3">
                  <c:v>180</c:v>
                </c:pt>
                <c:pt idx="4">
                  <c:v>200</c:v>
                </c:pt>
                <c:pt idx="5">
                  <c:v>220</c:v>
                </c:pt>
                <c:pt idx="6">
                  <c:v>240</c:v>
                </c:pt>
                <c:pt idx="7">
                  <c:v>260</c:v>
                </c:pt>
                <c:pt idx="8">
                  <c:v>280</c:v>
                </c:pt>
                <c:pt idx="9">
                  <c:v>300</c:v>
                </c:pt>
              </c:numCache>
            </c:numRef>
          </c:yVal>
          <c:smooth val="1"/>
          <c:extLst>
            <c:ext xmlns:c16="http://schemas.microsoft.com/office/drawing/2014/chart" uri="{C3380CC4-5D6E-409C-BE32-E72D297353CC}">
              <c16:uniqueId val="{00000002-B9F3-47E4-B8DF-1BC899BBE86E}"/>
            </c:ext>
          </c:extLst>
        </c:ser>
        <c:dLbls>
          <c:showLegendKey val="0"/>
          <c:showVal val="0"/>
          <c:showCatName val="0"/>
          <c:showSerName val="0"/>
          <c:showPercent val="0"/>
          <c:showBubbleSize val="0"/>
        </c:dLbls>
        <c:axId val="2038921728"/>
        <c:axId val="2038922976"/>
      </c:scatterChart>
      <c:valAx>
        <c:axId val="2038921728"/>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条纹数</a:t>
                </a:r>
                <a:r>
                  <a:rPr lang="en-US" altLang="zh-CN"/>
                  <a:t>N</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8922976"/>
        <c:crosses val="autoZero"/>
        <c:crossBetween val="midCat"/>
      </c:valAx>
      <c:valAx>
        <c:axId val="203892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a:t>
                </a:r>
                <a:r>
                  <a:rPr lang="en-US" altLang="zh-CN"/>
                  <a:t>t</a:t>
                </a:r>
                <a:r>
                  <a:rPr lang="zh-CN" altLang="en-US"/>
                  <a:t>（</a:t>
                </a:r>
                <a:r>
                  <a:rPr lang="en-US" altLang="zh-CN"/>
                  <a:t>μs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8921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Sheet1!$B$35:$AA$35</c:f>
              <c:numCache>
                <c:formatCode>General</c:formatCode>
                <c:ptCount val="26"/>
                <c:pt idx="0">
                  <c:v>22.28</c:v>
                </c:pt>
                <c:pt idx="1">
                  <c:v>24.32</c:v>
                </c:pt>
                <c:pt idx="2">
                  <c:v>26.05</c:v>
                </c:pt>
                <c:pt idx="3">
                  <c:v>27.6</c:v>
                </c:pt>
                <c:pt idx="4">
                  <c:v>29.2</c:v>
                </c:pt>
                <c:pt idx="5">
                  <c:v>30.8</c:v>
                </c:pt>
                <c:pt idx="6">
                  <c:v>31.6</c:v>
                </c:pt>
                <c:pt idx="7">
                  <c:v>33.6</c:v>
                </c:pt>
                <c:pt idx="8">
                  <c:v>35.25</c:v>
                </c:pt>
                <c:pt idx="9">
                  <c:v>36.9</c:v>
                </c:pt>
                <c:pt idx="10">
                  <c:v>38.5</c:v>
                </c:pt>
                <c:pt idx="11">
                  <c:v>40.299999999999997</c:v>
                </c:pt>
                <c:pt idx="12">
                  <c:v>41.7</c:v>
                </c:pt>
                <c:pt idx="13">
                  <c:v>43.21</c:v>
                </c:pt>
                <c:pt idx="14">
                  <c:v>44.8</c:v>
                </c:pt>
                <c:pt idx="15">
                  <c:v>46.34</c:v>
                </c:pt>
                <c:pt idx="16">
                  <c:v>47.89</c:v>
                </c:pt>
                <c:pt idx="17">
                  <c:v>49.58</c:v>
                </c:pt>
                <c:pt idx="18">
                  <c:v>51.3</c:v>
                </c:pt>
                <c:pt idx="19">
                  <c:v>52.9</c:v>
                </c:pt>
                <c:pt idx="20">
                  <c:v>54.28</c:v>
                </c:pt>
                <c:pt idx="21">
                  <c:v>55.75</c:v>
                </c:pt>
                <c:pt idx="22">
                  <c:v>57.4</c:v>
                </c:pt>
                <c:pt idx="23">
                  <c:v>59</c:v>
                </c:pt>
                <c:pt idx="24">
                  <c:v>60.55</c:v>
                </c:pt>
                <c:pt idx="25">
                  <c:v>62.11</c:v>
                </c:pt>
              </c:numCache>
            </c:numRef>
          </c:xVal>
          <c:yVal>
            <c:numRef>
              <c:f>Sheet1!$B$36:$AA$36</c:f>
              <c:numCache>
                <c:formatCode>General</c:formatCode>
                <c:ptCount val="26"/>
                <c:pt idx="0">
                  <c:v>7.8316831683168306E-4</c:v>
                </c:pt>
                <c:pt idx="1">
                  <c:v>3.9158415841584159E-3</c:v>
                </c:pt>
                <c:pt idx="2">
                  <c:v>7.0485148514851468E-3</c:v>
                </c:pt>
                <c:pt idx="3">
                  <c:v>1.0181188118811879E-2</c:v>
                </c:pt>
                <c:pt idx="4">
                  <c:v>1.3313861386138612E-2</c:v>
                </c:pt>
                <c:pt idx="5">
                  <c:v>1.7229702970297026E-2</c:v>
                </c:pt>
                <c:pt idx="6">
                  <c:v>1.8796039603960393E-2</c:v>
                </c:pt>
                <c:pt idx="7">
                  <c:v>2.2711881188118808E-2</c:v>
                </c:pt>
                <c:pt idx="8">
                  <c:v>2.5061386138613858E-2</c:v>
                </c:pt>
                <c:pt idx="9">
                  <c:v>2.6627722772277224E-2</c:v>
                </c:pt>
                <c:pt idx="10">
                  <c:v>2.9760396039603957E-2</c:v>
                </c:pt>
                <c:pt idx="11">
                  <c:v>3.3676237623762373E-2</c:v>
                </c:pt>
                <c:pt idx="12">
                  <c:v>3.6025742574257419E-2</c:v>
                </c:pt>
                <c:pt idx="13">
                  <c:v>3.6808910891089106E-2</c:v>
                </c:pt>
                <c:pt idx="14">
                  <c:v>3.6025742574257419E-2</c:v>
                </c:pt>
                <c:pt idx="15">
                  <c:v>3.4459405940594053E-2</c:v>
                </c:pt>
                <c:pt idx="16">
                  <c:v>3.2109900990099007E-2</c:v>
                </c:pt>
                <c:pt idx="17">
                  <c:v>2.897722772277227E-2</c:v>
                </c:pt>
                <c:pt idx="18">
                  <c:v>2.5844554455445541E-2</c:v>
                </c:pt>
                <c:pt idx="19">
                  <c:v>2.2711881188118808E-2</c:v>
                </c:pt>
                <c:pt idx="20">
                  <c:v>1.9579207920792076E-2</c:v>
                </c:pt>
                <c:pt idx="21">
                  <c:v>1.5663366336633663E-2</c:v>
                </c:pt>
                <c:pt idx="22">
                  <c:v>1.2530693069306929E-2</c:v>
                </c:pt>
                <c:pt idx="23">
                  <c:v>1.0181188118811879E-2</c:v>
                </c:pt>
                <c:pt idx="24">
                  <c:v>3.9158415841584159E-3</c:v>
                </c:pt>
                <c:pt idx="25">
                  <c:v>1.5663366336633661E-3</c:v>
                </c:pt>
              </c:numCache>
            </c:numRef>
          </c:yVal>
          <c:smooth val="1"/>
          <c:extLst>
            <c:ext xmlns:c16="http://schemas.microsoft.com/office/drawing/2014/chart" uri="{C3380CC4-5D6E-409C-BE32-E72D297353CC}">
              <c16:uniqueId val="{00000000-C02D-42E8-B7BF-E66F5E56E8D2}"/>
            </c:ext>
          </c:extLst>
        </c:ser>
        <c:dLbls>
          <c:showLegendKey val="0"/>
          <c:showVal val="0"/>
          <c:showCatName val="0"/>
          <c:showSerName val="0"/>
          <c:showPercent val="0"/>
          <c:showBubbleSize val="0"/>
        </c:dLbls>
        <c:axId val="1861691104"/>
        <c:axId val="1861691520"/>
      </c:scatterChart>
      <c:valAx>
        <c:axId val="1861691104"/>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a:t>
                </a:r>
                <a:r>
                  <a:rPr lang="zh-CN" altLang="en-US"/>
                  <a:t>（</a:t>
                </a:r>
                <a:r>
                  <a:rPr lang="en-US" altLang="zh-CN"/>
                  <a:t>ms</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61691520"/>
        <c:crosses val="autoZero"/>
        <c:crossBetween val="midCat"/>
      </c:valAx>
      <c:valAx>
        <c:axId val="186169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a:t>
                </a:r>
                <a:r>
                  <a:rPr lang="zh-CN" altLang="en-US"/>
                  <a:t>（</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61691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FA364-40B4-43CE-8299-46702A36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13727</TotalTime>
  <Pages>13</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45</cp:revision>
  <dcterms:created xsi:type="dcterms:W3CDTF">2022-10-10T16:15:00Z</dcterms:created>
  <dcterms:modified xsi:type="dcterms:W3CDTF">2024-06-27T20:10:00Z</dcterms:modified>
</cp:coreProperties>
</file>