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B3D" w:rsidRDefault="00A33A08" w:rsidP="00A33A08">
      <w:pPr>
        <w:ind w:firstLine="643"/>
        <w:jc w:val="center"/>
        <w:rPr>
          <w:rFonts w:hint="eastAsia"/>
          <w:b/>
          <w:sz w:val="32"/>
        </w:rPr>
      </w:pPr>
      <w:r w:rsidRPr="00A33A08">
        <w:rPr>
          <w:rFonts w:hint="eastAsia"/>
          <w:b/>
          <w:sz w:val="32"/>
        </w:rPr>
        <w:t>论文答辩流程</w:t>
      </w:r>
    </w:p>
    <w:p w:rsidR="00625295" w:rsidRPr="00625295" w:rsidRDefault="00625295" w:rsidP="00625295">
      <w:pPr>
        <w:ind w:firstLine="480"/>
        <w:jc w:val="left"/>
        <w:rPr>
          <w:rFonts w:hint="eastAsia"/>
        </w:rPr>
      </w:pPr>
      <w:r>
        <w:rPr>
          <w:rFonts w:hint="eastAsia"/>
        </w:rPr>
        <w:t>论文答辩是你大学四年的最后一步，老师衷心的希望每一个同学都能顺利通过答辩，拿到毕业证，走向一个崭新的天地！但每年有些论文的质量实在是令人苦恼！一个大学生的毕业论文的水准居然不如一个初中生的大作业来的严谨！为了同学们能够顺利毕业，今年论文审核采取</w:t>
      </w:r>
      <w:r w:rsidRPr="00625295">
        <w:rPr>
          <w:rFonts w:hint="eastAsia"/>
          <w:b/>
        </w:rPr>
        <w:t>交叉</w:t>
      </w:r>
      <w:r>
        <w:rPr>
          <w:rFonts w:hint="eastAsia"/>
        </w:rPr>
        <w:t>审核，下面有详细要求，如果你不按要求进行，最终论文通不过，不是老师手狠是你</w:t>
      </w:r>
      <w:r w:rsidR="00065782">
        <w:rPr>
          <w:rFonts w:hint="eastAsia"/>
        </w:rPr>
        <w:t>不给自己机会</w:t>
      </w:r>
      <w:r>
        <w:rPr>
          <w:rFonts w:hint="eastAsia"/>
        </w:rPr>
        <w:t>。</w:t>
      </w:r>
    </w:p>
    <w:p w:rsidR="00A33A08" w:rsidRPr="00065782" w:rsidRDefault="00A33A08" w:rsidP="00065782">
      <w:pPr>
        <w:pStyle w:val="2"/>
        <w:ind w:firstLineChars="0" w:firstLine="0"/>
        <w:rPr>
          <w:rFonts w:hint="eastAsia"/>
          <w:sz w:val="28"/>
        </w:rPr>
      </w:pPr>
      <w:r w:rsidRPr="00065782">
        <w:rPr>
          <w:rFonts w:hint="eastAsia"/>
          <w:sz w:val="28"/>
        </w:rPr>
        <w:t>1.</w:t>
      </w:r>
      <w:r w:rsidRPr="00065782">
        <w:rPr>
          <w:rFonts w:hint="eastAsia"/>
          <w:sz w:val="28"/>
        </w:rPr>
        <w:t>论文审核包括：系统实现、论文内容、答辩表现。</w:t>
      </w:r>
    </w:p>
    <w:p w:rsidR="00A33A08" w:rsidRDefault="00A33A08" w:rsidP="00A33A08">
      <w:pPr>
        <w:pStyle w:val="a3"/>
        <w:numPr>
          <w:ilvl w:val="0"/>
          <w:numId w:val="1"/>
        </w:numPr>
        <w:ind w:left="709" w:firstLineChars="0"/>
        <w:rPr>
          <w:rFonts w:hint="eastAsia"/>
        </w:rPr>
      </w:pPr>
      <w:r>
        <w:rPr>
          <w:rFonts w:hint="eastAsia"/>
        </w:rPr>
        <w:t>系统实现占</w:t>
      </w:r>
      <w:r w:rsidRPr="00A33A08">
        <w:rPr>
          <w:rFonts w:hint="eastAsia"/>
          <w:b/>
        </w:rPr>
        <w:t>30%</w:t>
      </w:r>
      <w:r>
        <w:rPr>
          <w:rFonts w:hint="eastAsia"/>
        </w:rPr>
        <w:t>分数，系统实现主要审核系统主要功能是否实现，主体功能和论文论述相符则认为完成。</w:t>
      </w:r>
    </w:p>
    <w:p w:rsidR="00A33A08" w:rsidRDefault="00A33A08" w:rsidP="00A33A08">
      <w:pPr>
        <w:pStyle w:val="a3"/>
        <w:numPr>
          <w:ilvl w:val="0"/>
          <w:numId w:val="1"/>
        </w:numPr>
        <w:ind w:left="709" w:firstLineChars="0"/>
        <w:rPr>
          <w:rFonts w:hint="eastAsia"/>
        </w:rPr>
      </w:pPr>
      <w:r>
        <w:rPr>
          <w:rFonts w:hint="eastAsia"/>
        </w:rPr>
        <w:t>论文内容占</w:t>
      </w:r>
      <w:r w:rsidRPr="00CE7937">
        <w:rPr>
          <w:rFonts w:hint="eastAsia"/>
          <w:b/>
        </w:rPr>
        <w:t>50%</w:t>
      </w:r>
      <w:r>
        <w:rPr>
          <w:rFonts w:hint="eastAsia"/>
        </w:rPr>
        <w:t>分数，主要看论文格式是否符合要求，内容是否合适，翻译和文献综述是否完整。</w:t>
      </w:r>
    </w:p>
    <w:p w:rsidR="00A33A08" w:rsidRDefault="00A33A08" w:rsidP="00A33A08">
      <w:pPr>
        <w:pStyle w:val="a3"/>
        <w:numPr>
          <w:ilvl w:val="0"/>
          <w:numId w:val="1"/>
        </w:numPr>
        <w:ind w:left="709" w:firstLineChars="0"/>
        <w:rPr>
          <w:rFonts w:hint="eastAsia"/>
        </w:rPr>
      </w:pPr>
      <w:r>
        <w:rPr>
          <w:rFonts w:hint="eastAsia"/>
        </w:rPr>
        <w:t>答辩</w:t>
      </w:r>
      <w:proofErr w:type="gramStart"/>
      <w:r>
        <w:rPr>
          <w:rFonts w:hint="eastAsia"/>
        </w:rPr>
        <w:t>表现占</w:t>
      </w:r>
      <w:proofErr w:type="gramEnd"/>
      <w:r w:rsidRPr="00CE7937">
        <w:rPr>
          <w:rFonts w:hint="eastAsia"/>
          <w:b/>
        </w:rPr>
        <w:t>20%</w:t>
      </w:r>
      <w:r>
        <w:rPr>
          <w:rFonts w:hint="eastAsia"/>
        </w:rPr>
        <w:t>分数，答辩应准备</w:t>
      </w:r>
      <w:proofErr w:type="spellStart"/>
      <w:r>
        <w:rPr>
          <w:rFonts w:hint="eastAsia"/>
        </w:rPr>
        <w:t>ppt</w:t>
      </w:r>
      <w:proofErr w:type="spellEnd"/>
      <w:r>
        <w:rPr>
          <w:rFonts w:hint="eastAsia"/>
        </w:rPr>
        <w:t>，</w:t>
      </w:r>
      <w:proofErr w:type="spellStart"/>
      <w:r>
        <w:rPr>
          <w:rFonts w:hint="eastAsia"/>
        </w:rPr>
        <w:t>ppt</w:t>
      </w:r>
      <w:proofErr w:type="spellEnd"/>
      <w:r>
        <w:rPr>
          <w:rFonts w:hint="eastAsia"/>
        </w:rPr>
        <w:t>页数以</w:t>
      </w:r>
      <w:r>
        <w:rPr>
          <w:rFonts w:hint="eastAsia"/>
        </w:rPr>
        <w:t>8-10</w:t>
      </w:r>
      <w:r>
        <w:rPr>
          <w:rFonts w:hint="eastAsia"/>
        </w:rPr>
        <w:t>为宜，内容主要是系统功能，系统特色，采用什么技术实现，本人有什么心得体会。答辩老师会提出</w:t>
      </w:r>
      <w:r>
        <w:rPr>
          <w:rFonts w:hint="eastAsia"/>
        </w:rPr>
        <w:t>1-3</w:t>
      </w:r>
      <w:r>
        <w:rPr>
          <w:rFonts w:hint="eastAsia"/>
        </w:rPr>
        <w:t>个问题。</w:t>
      </w:r>
      <w:r w:rsidR="00CE7937">
        <w:rPr>
          <w:rFonts w:hint="eastAsia"/>
        </w:rPr>
        <w:t>答辩时间</w:t>
      </w:r>
      <w:r w:rsidR="00CE7937">
        <w:rPr>
          <w:rFonts w:hint="eastAsia"/>
        </w:rPr>
        <w:t>10-15</w:t>
      </w:r>
      <w:r w:rsidR="00CE7937">
        <w:rPr>
          <w:rFonts w:hint="eastAsia"/>
        </w:rPr>
        <w:t>分钟，</w:t>
      </w:r>
      <w:proofErr w:type="spellStart"/>
      <w:r w:rsidR="00CE7937">
        <w:rPr>
          <w:rFonts w:hint="eastAsia"/>
        </w:rPr>
        <w:t>ppt</w:t>
      </w:r>
      <w:proofErr w:type="spellEnd"/>
      <w:r w:rsidR="00CE7937">
        <w:rPr>
          <w:rFonts w:hint="eastAsia"/>
        </w:rPr>
        <w:t>以</w:t>
      </w:r>
      <w:r w:rsidR="00CE7937">
        <w:rPr>
          <w:rFonts w:hint="eastAsia"/>
        </w:rPr>
        <w:t>10</w:t>
      </w:r>
      <w:r w:rsidR="00CE7937">
        <w:rPr>
          <w:rFonts w:hint="eastAsia"/>
        </w:rPr>
        <w:t>分钟为宜。</w:t>
      </w:r>
    </w:p>
    <w:p w:rsidR="00CE7937" w:rsidRPr="00065782" w:rsidRDefault="00CE7937" w:rsidP="00065782">
      <w:pPr>
        <w:pStyle w:val="2"/>
        <w:ind w:firstLineChars="0" w:firstLine="0"/>
        <w:rPr>
          <w:rFonts w:hint="eastAsia"/>
          <w:sz w:val="28"/>
        </w:rPr>
      </w:pPr>
      <w:r w:rsidRPr="00065782">
        <w:rPr>
          <w:rFonts w:hint="eastAsia"/>
          <w:sz w:val="28"/>
        </w:rPr>
        <w:t>2</w:t>
      </w:r>
      <w:r w:rsidRPr="00065782">
        <w:rPr>
          <w:rFonts w:hint="eastAsia"/>
          <w:sz w:val="28"/>
        </w:rPr>
        <w:t>答辩流程</w:t>
      </w:r>
    </w:p>
    <w:p w:rsidR="00CE7937" w:rsidRDefault="00CE7937" w:rsidP="00CE7937">
      <w:pPr>
        <w:pStyle w:val="a3"/>
        <w:numPr>
          <w:ilvl w:val="0"/>
          <w:numId w:val="2"/>
        </w:numPr>
        <w:ind w:left="709" w:firstLineChars="0"/>
        <w:rPr>
          <w:rFonts w:hint="eastAsia"/>
        </w:rPr>
      </w:pPr>
      <w:r>
        <w:rPr>
          <w:rFonts w:hint="eastAsia"/>
        </w:rPr>
        <w:t>5</w:t>
      </w:r>
      <w:r>
        <w:rPr>
          <w:rFonts w:hint="eastAsia"/>
        </w:rPr>
        <w:t>月</w:t>
      </w:r>
      <w:r>
        <w:rPr>
          <w:rFonts w:hint="eastAsia"/>
        </w:rPr>
        <w:t>5</w:t>
      </w:r>
      <w:r>
        <w:rPr>
          <w:rFonts w:hint="eastAsia"/>
        </w:rPr>
        <w:t>号前提交系统源代码和论文终稿</w:t>
      </w:r>
      <w:proofErr w:type="gramStart"/>
      <w:r>
        <w:rPr>
          <w:rFonts w:hint="eastAsia"/>
        </w:rPr>
        <w:t>给指导</w:t>
      </w:r>
      <w:proofErr w:type="gramEnd"/>
      <w:r>
        <w:rPr>
          <w:rFonts w:hint="eastAsia"/>
        </w:rPr>
        <w:t>老师，过时后果自负。</w:t>
      </w:r>
    </w:p>
    <w:p w:rsidR="00CE7937" w:rsidRDefault="00CE7937" w:rsidP="00CE7937">
      <w:pPr>
        <w:pStyle w:val="a3"/>
        <w:numPr>
          <w:ilvl w:val="0"/>
          <w:numId w:val="2"/>
        </w:numPr>
        <w:ind w:left="709" w:firstLineChars="0"/>
        <w:rPr>
          <w:rFonts w:hint="eastAsia"/>
        </w:rPr>
      </w:pPr>
      <w:r>
        <w:rPr>
          <w:rFonts w:hint="eastAsia"/>
        </w:rPr>
        <w:t>5</w:t>
      </w:r>
      <w:r>
        <w:rPr>
          <w:rFonts w:hint="eastAsia"/>
        </w:rPr>
        <w:t>月</w:t>
      </w:r>
      <w:r>
        <w:rPr>
          <w:rFonts w:hint="eastAsia"/>
        </w:rPr>
        <w:t>5</w:t>
      </w:r>
      <w:r>
        <w:rPr>
          <w:rFonts w:hint="eastAsia"/>
        </w:rPr>
        <w:t>号提交你选定的答辩时间</w:t>
      </w:r>
      <w:proofErr w:type="gramStart"/>
      <w:r>
        <w:rPr>
          <w:rFonts w:hint="eastAsia"/>
        </w:rPr>
        <w:t>给指导</w:t>
      </w:r>
      <w:proofErr w:type="gramEnd"/>
      <w:r>
        <w:rPr>
          <w:rFonts w:hint="eastAsia"/>
        </w:rPr>
        <w:t>老师，老师安排你的答辩时间。</w:t>
      </w:r>
    </w:p>
    <w:p w:rsidR="00CE7937" w:rsidRDefault="00CE7937" w:rsidP="00CE7937">
      <w:pPr>
        <w:pStyle w:val="a3"/>
        <w:numPr>
          <w:ilvl w:val="0"/>
          <w:numId w:val="2"/>
        </w:numPr>
        <w:ind w:left="709" w:firstLineChars="0"/>
        <w:rPr>
          <w:rFonts w:hint="eastAsia"/>
        </w:rPr>
      </w:pPr>
      <w:r>
        <w:rPr>
          <w:rFonts w:hint="eastAsia"/>
        </w:rPr>
        <w:t>5</w:t>
      </w:r>
      <w:r>
        <w:rPr>
          <w:rFonts w:hint="eastAsia"/>
        </w:rPr>
        <w:t>月</w:t>
      </w:r>
      <w:r>
        <w:rPr>
          <w:rFonts w:hint="eastAsia"/>
        </w:rPr>
        <w:t>5</w:t>
      </w:r>
      <w:r>
        <w:rPr>
          <w:rFonts w:hint="eastAsia"/>
        </w:rPr>
        <w:t>号——</w:t>
      </w:r>
      <w:r>
        <w:rPr>
          <w:rFonts w:hint="eastAsia"/>
        </w:rPr>
        <w:t>5</w:t>
      </w:r>
      <w:r>
        <w:rPr>
          <w:rFonts w:hint="eastAsia"/>
        </w:rPr>
        <w:t>月</w:t>
      </w:r>
      <w:r>
        <w:rPr>
          <w:rFonts w:hint="eastAsia"/>
        </w:rPr>
        <w:t>9</w:t>
      </w:r>
      <w:r>
        <w:rPr>
          <w:rFonts w:hint="eastAsia"/>
        </w:rPr>
        <w:t>号，指导老师审核学生论文，验证系统的功能；论文审核采用交叉审核，指导老师不审核自己带的学生，例如祁乐老师指导的学生由成少雷老师审核，成少雷老师的学生由杨艳辉老师审核等。</w:t>
      </w:r>
    </w:p>
    <w:p w:rsidR="00CE7937" w:rsidRDefault="00CE7937" w:rsidP="00CE7937">
      <w:pPr>
        <w:pStyle w:val="a3"/>
        <w:numPr>
          <w:ilvl w:val="0"/>
          <w:numId w:val="2"/>
        </w:numPr>
        <w:ind w:left="709" w:firstLineChars="0"/>
        <w:rPr>
          <w:rFonts w:hint="eastAsia"/>
        </w:rPr>
      </w:pPr>
      <w:r>
        <w:rPr>
          <w:rFonts w:hint="eastAsia"/>
        </w:rPr>
        <w:t>5</w:t>
      </w:r>
      <w:r>
        <w:rPr>
          <w:rFonts w:hint="eastAsia"/>
        </w:rPr>
        <w:t>月</w:t>
      </w:r>
      <w:r>
        <w:rPr>
          <w:rFonts w:hint="eastAsia"/>
        </w:rPr>
        <w:t>12</w:t>
      </w:r>
      <w:r>
        <w:rPr>
          <w:rFonts w:hint="eastAsia"/>
        </w:rPr>
        <w:t>号——</w:t>
      </w:r>
      <w:r>
        <w:rPr>
          <w:rFonts w:hint="eastAsia"/>
        </w:rPr>
        <w:t>5</w:t>
      </w:r>
      <w:r>
        <w:rPr>
          <w:rFonts w:hint="eastAsia"/>
        </w:rPr>
        <w:t>月</w:t>
      </w:r>
      <w:r>
        <w:rPr>
          <w:rFonts w:hint="eastAsia"/>
        </w:rPr>
        <w:t>16</w:t>
      </w:r>
      <w:r>
        <w:rPr>
          <w:rFonts w:hint="eastAsia"/>
        </w:rPr>
        <w:t>号论文审核，</w:t>
      </w:r>
      <w:proofErr w:type="gramStart"/>
      <w:r>
        <w:rPr>
          <w:rFonts w:hint="eastAsia"/>
        </w:rPr>
        <w:t>单博和</w:t>
      </w:r>
      <w:proofErr w:type="gramEnd"/>
      <w:r>
        <w:rPr>
          <w:rFonts w:hint="eastAsia"/>
        </w:rPr>
        <w:t>张光峰老师为一个答辩组，祁乐、成少雷、杨艳辉老师为一个答辩组，其中杨艳辉老师的学生集中到</w:t>
      </w:r>
      <w:r>
        <w:rPr>
          <w:rFonts w:hint="eastAsia"/>
        </w:rPr>
        <w:t>5.12</w:t>
      </w:r>
      <w:r>
        <w:rPr>
          <w:rFonts w:hint="eastAsia"/>
        </w:rPr>
        <w:t>下午答辩。答辩时学生应打印</w:t>
      </w:r>
      <w:r w:rsidRPr="00854AFD">
        <w:rPr>
          <w:rFonts w:hint="eastAsia"/>
          <w:b/>
          <w:color w:val="C00000"/>
        </w:rPr>
        <w:t>两份纸质论文</w:t>
      </w:r>
      <w:r w:rsidR="00854AFD">
        <w:rPr>
          <w:rFonts w:hint="eastAsia"/>
        </w:rPr>
        <w:t>给答辩老师。论文后面的《</w:t>
      </w:r>
      <w:r w:rsidR="00854AFD" w:rsidRPr="00854AFD">
        <w:rPr>
          <w:rFonts w:hint="eastAsia"/>
        </w:rPr>
        <w:t>河北师范大学本科生毕业论文（设计）评议书</w:t>
      </w:r>
      <w:r w:rsidR="00854AFD">
        <w:rPr>
          <w:rFonts w:hint="eastAsia"/>
        </w:rPr>
        <w:t>》的</w:t>
      </w:r>
      <w:r w:rsidR="00854AFD" w:rsidRPr="00854AFD">
        <w:rPr>
          <w:rFonts w:hint="eastAsia"/>
        </w:rPr>
        <w:t>论文内容摘要</w:t>
      </w:r>
      <w:r w:rsidR="00854AFD">
        <w:rPr>
          <w:rFonts w:hint="eastAsia"/>
        </w:rPr>
        <w:t>部分由学生填写，其他内容由指导老师填写。</w:t>
      </w:r>
      <w:r w:rsidR="00882A1C">
        <w:rPr>
          <w:rFonts w:hint="eastAsia"/>
        </w:rPr>
        <w:t>系统是合作开发的同学都必须单独答辩。</w:t>
      </w:r>
    </w:p>
    <w:p w:rsidR="00854AFD" w:rsidRDefault="00854AFD" w:rsidP="00CE7937">
      <w:pPr>
        <w:pStyle w:val="a3"/>
        <w:numPr>
          <w:ilvl w:val="0"/>
          <w:numId w:val="2"/>
        </w:numPr>
        <w:ind w:left="709" w:firstLineChars="0"/>
        <w:rPr>
          <w:rFonts w:hint="eastAsia"/>
        </w:rPr>
      </w:pPr>
      <w:r>
        <w:rPr>
          <w:rFonts w:hint="eastAsia"/>
        </w:rPr>
        <w:lastRenderedPageBreak/>
        <w:t>学生答辩后，将老师指出的问题改正后打印一本正式论文交到指导老师处，每本论文的《</w:t>
      </w:r>
      <w:r w:rsidRPr="00854AFD">
        <w:rPr>
          <w:rFonts w:hint="eastAsia"/>
        </w:rPr>
        <w:t>河北师范大学本科生毕业论文（设计）评议书</w:t>
      </w:r>
      <w:r>
        <w:rPr>
          <w:rFonts w:hint="eastAsia"/>
        </w:rPr>
        <w:t>》打印两页，一页随论文装订，一份夹到论文里。</w:t>
      </w:r>
    </w:p>
    <w:p w:rsidR="00065782" w:rsidRPr="00065782" w:rsidRDefault="00065782" w:rsidP="00065782">
      <w:pPr>
        <w:pStyle w:val="2"/>
        <w:ind w:firstLineChars="0" w:firstLine="0"/>
        <w:rPr>
          <w:rFonts w:hint="eastAsia"/>
          <w:sz w:val="28"/>
        </w:rPr>
      </w:pPr>
      <w:r>
        <w:rPr>
          <w:rFonts w:hint="eastAsia"/>
          <w:sz w:val="28"/>
        </w:rPr>
        <w:t xml:space="preserve">3 </w:t>
      </w:r>
      <w:r w:rsidRPr="00065782">
        <w:rPr>
          <w:rFonts w:hint="eastAsia"/>
          <w:sz w:val="28"/>
        </w:rPr>
        <w:t>论文答辩时间（暂定）</w:t>
      </w:r>
    </w:p>
    <w:tbl>
      <w:tblPr>
        <w:tblW w:w="8222" w:type="dxa"/>
        <w:tblInd w:w="392" w:type="dxa"/>
        <w:tblLayout w:type="fixed"/>
        <w:tblLook w:val="04A0"/>
      </w:tblPr>
      <w:tblGrid>
        <w:gridCol w:w="993"/>
        <w:gridCol w:w="733"/>
        <w:gridCol w:w="1109"/>
        <w:gridCol w:w="851"/>
        <w:gridCol w:w="425"/>
        <w:gridCol w:w="425"/>
        <w:gridCol w:w="426"/>
        <w:gridCol w:w="425"/>
        <w:gridCol w:w="535"/>
        <w:gridCol w:w="416"/>
        <w:gridCol w:w="416"/>
        <w:gridCol w:w="512"/>
        <w:gridCol w:w="425"/>
        <w:gridCol w:w="531"/>
      </w:tblGrid>
      <w:tr w:rsidR="00854AFD" w:rsidRPr="00854AFD" w:rsidTr="00065782">
        <w:trPr>
          <w:trHeight w:val="555"/>
        </w:trPr>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54AFD" w:rsidRPr="00854AFD" w:rsidRDefault="00854AFD" w:rsidP="003B299D">
            <w:pPr>
              <w:widowControl/>
              <w:spacing w:line="240" w:lineRule="auto"/>
              <w:ind w:firstLineChars="0" w:firstLine="0"/>
              <w:rPr>
                <w:rFonts w:ascii="宋体" w:eastAsia="宋体" w:hAnsi="宋体" w:cs="宋体"/>
                <w:b/>
                <w:bCs/>
                <w:kern w:val="0"/>
                <w:szCs w:val="24"/>
              </w:rPr>
            </w:pPr>
            <w:r w:rsidRPr="00854AFD">
              <w:rPr>
                <w:rFonts w:ascii="宋体" w:eastAsia="宋体" w:hAnsi="宋体" w:cs="宋体" w:hint="eastAsia"/>
                <w:b/>
                <w:bCs/>
                <w:kern w:val="0"/>
                <w:szCs w:val="24"/>
              </w:rPr>
              <w:t>教研室</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b/>
                <w:bCs/>
                <w:kern w:val="0"/>
                <w:szCs w:val="24"/>
              </w:rPr>
            </w:pPr>
            <w:r w:rsidRPr="00854AFD">
              <w:rPr>
                <w:rFonts w:ascii="宋体" w:eastAsia="宋体" w:hAnsi="宋体" w:cs="宋体" w:hint="eastAsia"/>
                <w:b/>
                <w:bCs/>
                <w:kern w:val="0"/>
                <w:szCs w:val="24"/>
              </w:rPr>
              <w:t>分组</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b/>
                <w:bCs/>
                <w:kern w:val="0"/>
                <w:szCs w:val="24"/>
              </w:rPr>
            </w:pPr>
            <w:r w:rsidRPr="00854AFD">
              <w:rPr>
                <w:rFonts w:ascii="宋体" w:eastAsia="宋体" w:hAnsi="宋体" w:cs="宋体" w:hint="eastAsia"/>
                <w:b/>
                <w:bCs/>
                <w:kern w:val="0"/>
                <w:szCs w:val="24"/>
              </w:rPr>
              <w:t>答辩小组成员</w:t>
            </w:r>
          </w:p>
        </w:tc>
        <w:tc>
          <w:tcPr>
            <w:tcW w:w="8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b/>
                <w:bCs/>
                <w:kern w:val="0"/>
                <w:szCs w:val="24"/>
              </w:rPr>
            </w:pPr>
            <w:r w:rsidRPr="00854AFD">
              <w:rPr>
                <w:rFonts w:ascii="宋体" w:eastAsia="宋体" w:hAnsi="宋体" w:cs="宋体" w:hint="eastAsia"/>
                <w:b/>
                <w:bCs/>
                <w:kern w:val="0"/>
                <w:szCs w:val="24"/>
              </w:rPr>
              <w:t>记录人</w:t>
            </w:r>
          </w:p>
        </w:tc>
        <w:tc>
          <w:tcPr>
            <w:tcW w:w="4536" w:type="dxa"/>
            <w:gridSpan w:val="10"/>
            <w:tcBorders>
              <w:top w:val="single" w:sz="4" w:space="0" w:color="auto"/>
              <w:left w:val="nil"/>
              <w:bottom w:val="single" w:sz="4" w:space="0" w:color="auto"/>
              <w:right w:val="single" w:sz="4" w:space="0" w:color="auto"/>
            </w:tcBorders>
            <w:shd w:val="clear" w:color="auto" w:fill="auto"/>
            <w:noWrap/>
            <w:vAlign w:val="center"/>
            <w:hideMark/>
          </w:tcPr>
          <w:p w:rsidR="00854AFD" w:rsidRPr="00854AFD" w:rsidRDefault="00854AFD" w:rsidP="00854AFD">
            <w:pPr>
              <w:widowControl/>
              <w:spacing w:line="240" w:lineRule="auto"/>
              <w:ind w:firstLineChars="0" w:firstLine="0"/>
              <w:jc w:val="center"/>
              <w:rPr>
                <w:rFonts w:ascii="宋体" w:eastAsia="宋体" w:hAnsi="宋体" w:cs="宋体"/>
                <w:b/>
                <w:bCs/>
                <w:kern w:val="0"/>
                <w:sz w:val="18"/>
                <w:szCs w:val="18"/>
              </w:rPr>
            </w:pPr>
            <w:r w:rsidRPr="00854AFD">
              <w:rPr>
                <w:rFonts w:ascii="宋体" w:eastAsia="宋体" w:hAnsi="宋体" w:cs="宋体" w:hint="eastAsia"/>
                <w:b/>
                <w:bCs/>
                <w:kern w:val="0"/>
                <w:sz w:val="18"/>
                <w:szCs w:val="18"/>
              </w:rPr>
              <w:t>答辩时间（上午8：00-11：30；下午：14：00-17：30）</w:t>
            </w:r>
          </w:p>
        </w:tc>
      </w:tr>
      <w:tr w:rsidR="00065782" w:rsidRPr="00854AFD" w:rsidTr="00065782">
        <w:trPr>
          <w:trHeight w:val="183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854AFD" w:rsidRPr="00854AFD" w:rsidRDefault="00854AFD" w:rsidP="00854AFD">
            <w:pPr>
              <w:widowControl/>
              <w:spacing w:line="240" w:lineRule="auto"/>
              <w:ind w:firstLineChars="0" w:firstLine="0"/>
              <w:jc w:val="left"/>
              <w:rPr>
                <w:rFonts w:ascii="宋体" w:eastAsia="宋体" w:hAnsi="宋体" w:cs="宋体"/>
                <w:b/>
                <w:bCs/>
                <w:kern w:val="0"/>
                <w:szCs w:val="24"/>
              </w:rPr>
            </w:pPr>
          </w:p>
        </w:tc>
        <w:tc>
          <w:tcPr>
            <w:tcW w:w="733" w:type="dxa"/>
            <w:vMerge/>
            <w:tcBorders>
              <w:top w:val="single" w:sz="4" w:space="0" w:color="auto"/>
              <w:left w:val="single" w:sz="4" w:space="0" w:color="auto"/>
              <w:bottom w:val="single" w:sz="4" w:space="0" w:color="auto"/>
              <w:right w:val="single" w:sz="4" w:space="0" w:color="auto"/>
            </w:tcBorders>
            <w:vAlign w:val="center"/>
            <w:hideMark/>
          </w:tcPr>
          <w:p w:rsidR="00854AFD" w:rsidRPr="00854AFD" w:rsidRDefault="00854AFD" w:rsidP="00854AFD">
            <w:pPr>
              <w:widowControl/>
              <w:spacing w:line="240" w:lineRule="auto"/>
              <w:ind w:firstLineChars="0" w:firstLine="0"/>
              <w:jc w:val="left"/>
              <w:rPr>
                <w:rFonts w:ascii="宋体" w:eastAsia="宋体" w:hAnsi="宋体" w:cs="宋体"/>
                <w:b/>
                <w:bCs/>
                <w:kern w:val="0"/>
                <w:szCs w:val="24"/>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854AFD" w:rsidRPr="00854AFD" w:rsidRDefault="00854AFD" w:rsidP="00854AFD">
            <w:pPr>
              <w:widowControl/>
              <w:spacing w:line="240" w:lineRule="auto"/>
              <w:ind w:firstLineChars="0" w:firstLine="0"/>
              <w:jc w:val="left"/>
              <w:rPr>
                <w:rFonts w:ascii="宋体" w:eastAsia="宋体" w:hAnsi="宋体" w:cs="宋体"/>
                <w:b/>
                <w:bCs/>
                <w:kern w:val="0"/>
                <w:szCs w:val="24"/>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rsidR="00854AFD" w:rsidRPr="00854AFD" w:rsidRDefault="00854AFD" w:rsidP="00854AFD">
            <w:pPr>
              <w:widowControl/>
              <w:spacing w:line="240" w:lineRule="auto"/>
              <w:ind w:firstLineChars="0" w:firstLine="0"/>
              <w:jc w:val="left"/>
              <w:rPr>
                <w:rFonts w:ascii="宋体" w:eastAsia="宋体" w:hAnsi="宋体" w:cs="宋体"/>
                <w:b/>
                <w:bCs/>
                <w:kern w:val="0"/>
                <w:szCs w:val="24"/>
              </w:rPr>
            </w:pP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5月12日上午</w:t>
            </w: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5月12日下午</w:t>
            </w:r>
          </w:p>
        </w:tc>
        <w:tc>
          <w:tcPr>
            <w:tcW w:w="426"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5月13日上午</w:t>
            </w: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5月13日下午</w:t>
            </w:r>
          </w:p>
        </w:tc>
        <w:tc>
          <w:tcPr>
            <w:tcW w:w="53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5月14日上午</w:t>
            </w:r>
          </w:p>
        </w:tc>
        <w:tc>
          <w:tcPr>
            <w:tcW w:w="416"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5月14日下午</w:t>
            </w:r>
          </w:p>
        </w:tc>
        <w:tc>
          <w:tcPr>
            <w:tcW w:w="416"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5月15日上午</w:t>
            </w:r>
          </w:p>
        </w:tc>
        <w:tc>
          <w:tcPr>
            <w:tcW w:w="512"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5月15日下午</w:t>
            </w: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5月16日上午</w:t>
            </w:r>
          </w:p>
        </w:tc>
        <w:tc>
          <w:tcPr>
            <w:tcW w:w="531"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5月16日下午</w:t>
            </w:r>
          </w:p>
        </w:tc>
      </w:tr>
      <w:tr w:rsidR="00065782" w:rsidRPr="00854AFD" w:rsidTr="00065782">
        <w:trPr>
          <w:trHeight w:val="702"/>
        </w:trPr>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APPLE应用开发</w:t>
            </w:r>
          </w:p>
        </w:tc>
        <w:tc>
          <w:tcPr>
            <w:tcW w:w="733"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A组</w:t>
            </w:r>
          </w:p>
        </w:tc>
        <w:tc>
          <w:tcPr>
            <w:tcW w:w="1109"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成少雷、</w:t>
            </w:r>
            <w:proofErr w:type="gramStart"/>
            <w:r w:rsidRPr="00854AFD">
              <w:rPr>
                <w:rFonts w:ascii="宋体" w:eastAsia="宋体" w:hAnsi="宋体" w:cs="宋体" w:hint="eastAsia"/>
                <w:kern w:val="0"/>
                <w:sz w:val="20"/>
                <w:szCs w:val="20"/>
              </w:rPr>
              <w:t>扬艳辉</w:t>
            </w:r>
            <w:proofErr w:type="gramEnd"/>
            <w:r w:rsidRPr="00854AFD">
              <w:rPr>
                <w:rFonts w:ascii="宋体" w:eastAsia="宋体" w:hAnsi="宋体" w:cs="宋体" w:hint="eastAsia"/>
                <w:kern w:val="0"/>
                <w:sz w:val="20"/>
                <w:szCs w:val="20"/>
              </w:rPr>
              <w:t>、祁乐</w:t>
            </w:r>
          </w:p>
        </w:tc>
        <w:tc>
          <w:tcPr>
            <w:tcW w:w="851"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任青云</w:t>
            </w: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w:t>
            </w:r>
          </w:p>
        </w:tc>
        <w:tc>
          <w:tcPr>
            <w:tcW w:w="426"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 xml:space="preserve">　</w:t>
            </w:r>
          </w:p>
        </w:tc>
        <w:tc>
          <w:tcPr>
            <w:tcW w:w="53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w:t>
            </w:r>
          </w:p>
        </w:tc>
        <w:tc>
          <w:tcPr>
            <w:tcW w:w="416"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w:t>
            </w:r>
          </w:p>
        </w:tc>
        <w:tc>
          <w:tcPr>
            <w:tcW w:w="416"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 xml:space="preserve">　</w:t>
            </w:r>
          </w:p>
        </w:tc>
        <w:tc>
          <w:tcPr>
            <w:tcW w:w="512"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w:t>
            </w:r>
          </w:p>
        </w:tc>
        <w:tc>
          <w:tcPr>
            <w:tcW w:w="531"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 xml:space="preserve">　</w:t>
            </w:r>
          </w:p>
        </w:tc>
      </w:tr>
      <w:tr w:rsidR="00065782" w:rsidRPr="00854AFD" w:rsidTr="00065782">
        <w:trPr>
          <w:trHeight w:val="702"/>
        </w:trPr>
        <w:tc>
          <w:tcPr>
            <w:tcW w:w="993" w:type="dxa"/>
            <w:vMerge/>
            <w:tcBorders>
              <w:top w:val="nil"/>
              <w:left w:val="single" w:sz="4" w:space="0" w:color="auto"/>
              <w:bottom w:val="single" w:sz="4" w:space="0" w:color="auto"/>
              <w:right w:val="single" w:sz="4" w:space="0" w:color="auto"/>
            </w:tcBorders>
            <w:vAlign w:val="center"/>
            <w:hideMark/>
          </w:tcPr>
          <w:p w:rsidR="00854AFD" w:rsidRPr="00854AFD" w:rsidRDefault="00854AFD" w:rsidP="00854AFD">
            <w:pPr>
              <w:widowControl/>
              <w:spacing w:line="240" w:lineRule="auto"/>
              <w:ind w:firstLineChars="0" w:firstLine="0"/>
              <w:jc w:val="left"/>
              <w:rPr>
                <w:rFonts w:ascii="宋体" w:eastAsia="宋体" w:hAnsi="宋体" w:cs="宋体"/>
                <w:kern w:val="0"/>
                <w:sz w:val="20"/>
                <w:szCs w:val="20"/>
              </w:rPr>
            </w:pPr>
          </w:p>
        </w:tc>
        <w:tc>
          <w:tcPr>
            <w:tcW w:w="733"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B组</w:t>
            </w:r>
          </w:p>
        </w:tc>
        <w:tc>
          <w:tcPr>
            <w:tcW w:w="1109"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单博、张光峰</w:t>
            </w:r>
          </w:p>
        </w:tc>
        <w:tc>
          <w:tcPr>
            <w:tcW w:w="851"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刘越华</w:t>
            </w: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w:t>
            </w: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 xml:space="preserve">　</w:t>
            </w:r>
          </w:p>
        </w:tc>
        <w:tc>
          <w:tcPr>
            <w:tcW w:w="426"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w:t>
            </w: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w:t>
            </w:r>
          </w:p>
        </w:tc>
        <w:tc>
          <w:tcPr>
            <w:tcW w:w="53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 xml:space="preserve">　</w:t>
            </w:r>
          </w:p>
        </w:tc>
        <w:tc>
          <w:tcPr>
            <w:tcW w:w="416"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 xml:space="preserve">　</w:t>
            </w:r>
          </w:p>
        </w:tc>
        <w:tc>
          <w:tcPr>
            <w:tcW w:w="416"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w:t>
            </w:r>
          </w:p>
        </w:tc>
        <w:tc>
          <w:tcPr>
            <w:tcW w:w="512"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w:t>
            </w:r>
          </w:p>
        </w:tc>
        <w:tc>
          <w:tcPr>
            <w:tcW w:w="425"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 xml:space="preserve">　</w:t>
            </w:r>
          </w:p>
        </w:tc>
        <w:tc>
          <w:tcPr>
            <w:tcW w:w="531" w:type="dxa"/>
            <w:tcBorders>
              <w:top w:val="nil"/>
              <w:left w:val="nil"/>
              <w:bottom w:val="single" w:sz="4" w:space="0" w:color="auto"/>
              <w:right w:val="single" w:sz="4" w:space="0" w:color="auto"/>
            </w:tcBorders>
            <w:shd w:val="clear" w:color="auto" w:fill="auto"/>
            <w:vAlign w:val="center"/>
            <w:hideMark/>
          </w:tcPr>
          <w:p w:rsidR="00854AFD" w:rsidRPr="00854AFD" w:rsidRDefault="00854AFD" w:rsidP="00854AFD">
            <w:pPr>
              <w:widowControl/>
              <w:spacing w:line="240" w:lineRule="auto"/>
              <w:ind w:firstLineChars="0" w:firstLine="0"/>
              <w:jc w:val="center"/>
              <w:rPr>
                <w:rFonts w:ascii="宋体" w:eastAsia="宋体" w:hAnsi="宋体" w:cs="宋体"/>
                <w:kern w:val="0"/>
                <w:sz w:val="20"/>
                <w:szCs w:val="20"/>
              </w:rPr>
            </w:pPr>
            <w:r w:rsidRPr="00854AFD">
              <w:rPr>
                <w:rFonts w:ascii="宋体" w:eastAsia="宋体" w:hAnsi="宋体" w:cs="宋体" w:hint="eastAsia"/>
                <w:kern w:val="0"/>
                <w:sz w:val="20"/>
                <w:szCs w:val="20"/>
              </w:rPr>
              <w:t xml:space="preserve">　</w:t>
            </w:r>
          </w:p>
        </w:tc>
      </w:tr>
    </w:tbl>
    <w:p w:rsidR="00065782" w:rsidRPr="00065782" w:rsidRDefault="00065782" w:rsidP="00065782">
      <w:pPr>
        <w:pStyle w:val="2"/>
        <w:ind w:firstLineChars="0" w:firstLine="0"/>
        <w:rPr>
          <w:rFonts w:hint="eastAsia"/>
          <w:sz w:val="28"/>
        </w:rPr>
      </w:pPr>
      <w:r>
        <w:rPr>
          <w:rFonts w:hint="eastAsia"/>
          <w:sz w:val="28"/>
        </w:rPr>
        <w:t xml:space="preserve">4 </w:t>
      </w:r>
      <w:r w:rsidRPr="00065782">
        <w:rPr>
          <w:rFonts w:hint="eastAsia"/>
          <w:sz w:val="28"/>
        </w:rPr>
        <w:t>论文成绩评定表</w:t>
      </w:r>
    </w:p>
    <w:tbl>
      <w:tblPr>
        <w:tblStyle w:val="a5"/>
        <w:tblW w:w="9532" w:type="dxa"/>
        <w:tblInd w:w="-176" w:type="dxa"/>
        <w:tblLook w:val="04A0"/>
      </w:tblPr>
      <w:tblGrid>
        <w:gridCol w:w="1135"/>
        <w:gridCol w:w="1177"/>
        <w:gridCol w:w="1125"/>
        <w:gridCol w:w="1843"/>
        <w:gridCol w:w="1842"/>
        <w:gridCol w:w="1276"/>
        <w:gridCol w:w="1134"/>
      </w:tblGrid>
      <w:tr w:rsidR="007C4192" w:rsidTr="007C4192">
        <w:tc>
          <w:tcPr>
            <w:tcW w:w="1135" w:type="dxa"/>
          </w:tcPr>
          <w:p w:rsidR="007C4192" w:rsidRDefault="007C4192" w:rsidP="00065782">
            <w:pPr>
              <w:ind w:rightChars="-260" w:right="-624" w:firstLineChars="0" w:firstLine="0"/>
              <w:rPr>
                <w:rFonts w:hint="eastAsia"/>
              </w:rPr>
            </w:pPr>
            <w:r>
              <w:rPr>
                <w:rFonts w:hint="eastAsia"/>
              </w:rPr>
              <w:t>答辩顺序</w:t>
            </w:r>
          </w:p>
        </w:tc>
        <w:tc>
          <w:tcPr>
            <w:tcW w:w="1177" w:type="dxa"/>
          </w:tcPr>
          <w:p w:rsidR="007C4192" w:rsidRDefault="007C4192" w:rsidP="00065782">
            <w:pPr>
              <w:ind w:rightChars="-260" w:right="-624" w:firstLineChars="0" w:firstLine="0"/>
              <w:rPr>
                <w:rFonts w:hint="eastAsia"/>
              </w:rPr>
            </w:pPr>
            <w:r>
              <w:rPr>
                <w:rFonts w:hint="eastAsia"/>
              </w:rPr>
              <w:t>学生姓名</w:t>
            </w:r>
          </w:p>
        </w:tc>
        <w:tc>
          <w:tcPr>
            <w:tcW w:w="1125" w:type="dxa"/>
          </w:tcPr>
          <w:p w:rsidR="007C4192" w:rsidRDefault="007C4192" w:rsidP="00065782">
            <w:pPr>
              <w:ind w:rightChars="-260" w:right="-624" w:firstLineChars="0" w:firstLine="0"/>
              <w:rPr>
                <w:rFonts w:hint="eastAsia"/>
              </w:rPr>
            </w:pPr>
            <w:r>
              <w:rPr>
                <w:rFonts w:hint="eastAsia"/>
              </w:rPr>
              <w:t>答辩时间</w:t>
            </w:r>
          </w:p>
        </w:tc>
        <w:tc>
          <w:tcPr>
            <w:tcW w:w="1843" w:type="dxa"/>
          </w:tcPr>
          <w:p w:rsidR="007C4192" w:rsidRDefault="007C4192" w:rsidP="00065782">
            <w:pPr>
              <w:ind w:rightChars="-260" w:right="-624" w:firstLineChars="0" w:firstLine="0"/>
              <w:rPr>
                <w:rFonts w:hint="eastAsia"/>
              </w:rPr>
            </w:pPr>
            <w:r>
              <w:rPr>
                <w:rFonts w:hint="eastAsia"/>
              </w:rPr>
              <w:t>系统实现（</w:t>
            </w:r>
            <w:r>
              <w:rPr>
                <w:rFonts w:hint="eastAsia"/>
              </w:rPr>
              <w:t>30</w:t>
            </w:r>
            <w:r>
              <w:rPr>
                <w:rFonts w:hint="eastAsia"/>
              </w:rPr>
              <w:t>）</w:t>
            </w:r>
          </w:p>
        </w:tc>
        <w:tc>
          <w:tcPr>
            <w:tcW w:w="1842" w:type="dxa"/>
          </w:tcPr>
          <w:p w:rsidR="007C4192" w:rsidRDefault="007C4192" w:rsidP="00065782">
            <w:pPr>
              <w:ind w:rightChars="-260" w:right="-624" w:firstLineChars="0" w:firstLine="0"/>
              <w:jc w:val="left"/>
              <w:rPr>
                <w:rFonts w:hint="eastAsia"/>
              </w:rPr>
            </w:pPr>
            <w:r>
              <w:rPr>
                <w:rFonts w:hint="eastAsia"/>
              </w:rPr>
              <w:t>论文内容（</w:t>
            </w:r>
            <w:r>
              <w:rPr>
                <w:rFonts w:hint="eastAsia"/>
              </w:rPr>
              <w:t>50</w:t>
            </w:r>
            <w:r>
              <w:rPr>
                <w:rFonts w:hint="eastAsia"/>
              </w:rPr>
              <w:t>）</w:t>
            </w:r>
          </w:p>
        </w:tc>
        <w:tc>
          <w:tcPr>
            <w:tcW w:w="1276" w:type="dxa"/>
          </w:tcPr>
          <w:p w:rsidR="007C4192" w:rsidRDefault="007C4192" w:rsidP="00065782">
            <w:pPr>
              <w:ind w:rightChars="-260" w:right="-624" w:firstLineChars="0" w:firstLine="0"/>
              <w:rPr>
                <w:rFonts w:hint="eastAsia"/>
              </w:rPr>
            </w:pPr>
            <w:r>
              <w:rPr>
                <w:rFonts w:hint="eastAsia"/>
              </w:rPr>
              <w:t>答辩表现</w:t>
            </w:r>
          </w:p>
        </w:tc>
        <w:tc>
          <w:tcPr>
            <w:tcW w:w="1134" w:type="dxa"/>
          </w:tcPr>
          <w:p w:rsidR="007C4192" w:rsidRDefault="007C4192" w:rsidP="00065782">
            <w:pPr>
              <w:ind w:rightChars="-260" w:right="-624" w:firstLineChars="0" w:firstLine="0"/>
              <w:rPr>
                <w:rFonts w:hint="eastAsia"/>
              </w:rPr>
            </w:pPr>
            <w:r>
              <w:rPr>
                <w:rFonts w:hint="eastAsia"/>
              </w:rPr>
              <w:t>综合评定</w:t>
            </w:r>
          </w:p>
        </w:tc>
      </w:tr>
      <w:tr w:rsidR="007C4192" w:rsidTr="007C4192">
        <w:tc>
          <w:tcPr>
            <w:tcW w:w="1135" w:type="dxa"/>
          </w:tcPr>
          <w:p w:rsidR="007C4192" w:rsidRDefault="007C4192" w:rsidP="00065782">
            <w:pPr>
              <w:ind w:rightChars="-260" w:right="-624" w:firstLineChars="0" w:firstLine="0"/>
              <w:rPr>
                <w:rFonts w:hint="eastAsia"/>
              </w:rPr>
            </w:pPr>
            <w:r>
              <w:rPr>
                <w:rFonts w:hint="eastAsia"/>
              </w:rPr>
              <w:t>1</w:t>
            </w:r>
          </w:p>
        </w:tc>
        <w:tc>
          <w:tcPr>
            <w:tcW w:w="1177" w:type="dxa"/>
          </w:tcPr>
          <w:p w:rsidR="007C4192" w:rsidRDefault="007C4192" w:rsidP="00065782">
            <w:pPr>
              <w:ind w:rightChars="-260" w:right="-624" w:firstLineChars="0" w:firstLine="0"/>
              <w:rPr>
                <w:rFonts w:hint="eastAsia"/>
              </w:rPr>
            </w:pPr>
          </w:p>
        </w:tc>
        <w:tc>
          <w:tcPr>
            <w:tcW w:w="1125" w:type="dxa"/>
          </w:tcPr>
          <w:p w:rsidR="007C4192" w:rsidRDefault="007C4192" w:rsidP="00065782">
            <w:pPr>
              <w:ind w:rightChars="-260" w:right="-624" w:firstLineChars="0" w:firstLine="0"/>
              <w:rPr>
                <w:rFonts w:hint="eastAsia"/>
              </w:rPr>
            </w:pPr>
          </w:p>
        </w:tc>
        <w:tc>
          <w:tcPr>
            <w:tcW w:w="1843" w:type="dxa"/>
          </w:tcPr>
          <w:p w:rsidR="007C4192" w:rsidRDefault="007C4192" w:rsidP="00065782">
            <w:pPr>
              <w:ind w:rightChars="-260" w:right="-624" w:firstLineChars="0" w:firstLine="0"/>
              <w:rPr>
                <w:rFonts w:hint="eastAsia"/>
              </w:rPr>
            </w:pPr>
          </w:p>
        </w:tc>
        <w:tc>
          <w:tcPr>
            <w:tcW w:w="1842" w:type="dxa"/>
          </w:tcPr>
          <w:p w:rsidR="007C4192" w:rsidRDefault="007C4192" w:rsidP="00065782">
            <w:pPr>
              <w:ind w:rightChars="-260" w:right="-624" w:firstLineChars="0" w:firstLine="0"/>
              <w:rPr>
                <w:rFonts w:hint="eastAsia"/>
              </w:rPr>
            </w:pPr>
          </w:p>
        </w:tc>
        <w:tc>
          <w:tcPr>
            <w:tcW w:w="1276" w:type="dxa"/>
          </w:tcPr>
          <w:p w:rsidR="007C4192" w:rsidRDefault="007C4192" w:rsidP="00065782">
            <w:pPr>
              <w:ind w:rightChars="-260" w:right="-624" w:firstLineChars="0" w:firstLine="0"/>
              <w:rPr>
                <w:rFonts w:hint="eastAsia"/>
              </w:rPr>
            </w:pPr>
          </w:p>
        </w:tc>
        <w:tc>
          <w:tcPr>
            <w:tcW w:w="1134" w:type="dxa"/>
          </w:tcPr>
          <w:p w:rsidR="007C4192" w:rsidRDefault="007C4192" w:rsidP="00065782">
            <w:pPr>
              <w:ind w:rightChars="-260" w:right="-624" w:firstLineChars="0" w:firstLine="0"/>
              <w:rPr>
                <w:rFonts w:hint="eastAsia"/>
              </w:rPr>
            </w:pPr>
          </w:p>
        </w:tc>
      </w:tr>
      <w:tr w:rsidR="007C4192" w:rsidTr="007C4192">
        <w:tc>
          <w:tcPr>
            <w:tcW w:w="1135" w:type="dxa"/>
          </w:tcPr>
          <w:p w:rsidR="007C4192" w:rsidRDefault="007C4192" w:rsidP="00065782">
            <w:pPr>
              <w:ind w:rightChars="-260" w:right="-624" w:firstLineChars="0" w:firstLine="0"/>
              <w:rPr>
                <w:rFonts w:hint="eastAsia"/>
              </w:rPr>
            </w:pPr>
            <w:r>
              <w:rPr>
                <w:rFonts w:hint="eastAsia"/>
              </w:rPr>
              <w:t>2</w:t>
            </w:r>
          </w:p>
        </w:tc>
        <w:tc>
          <w:tcPr>
            <w:tcW w:w="1177" w:type="dxa"/>
          </w:tcPr>
          <w:p w:rsidR="007C4192" w:rsidRDefault="007C4192" w:rsidP="00065782">
            <w:pPr>
              <w:ind w:rightChars="-260" w:right="-624" w:firstLineChars="0" w:firstLine="0"/>
              <w:rPr>
                <w:rFonts w:hint="eastAsia"/>
              </w:rPr>
            </w:pPr>
          </w:p>
        </w:tc>
        <w:tc>
          <w:tcPr>
            <w:tcW w:w="1125" w:type="dxa"/>
          </w:tcPr>
          <w:p w:rsidR="007C4192" w:rsidRDefault="007C4192" w:rsidP="00065782">
            <w:pPr>
              <w:ind w:rightChars="-260" w:right="-624" w:firstLineChars="0" w:firstLine="0"/>
              <w:rPr>
                <w:rFonts w:hint="eastAsia"/>
              </w:rPr>
            </w:pPr>
          </w:p>
        </w:tc>
        <w:tc>
          <w:tcPr>
            <w:tcW w:w="1843" w:type="dxa"/>
          </w:tcPr>
          <w:p w:rsidR="007C4192" w:rsidRDefault="007C4192" w:rsidP="00065782">
            <w:pPr>
              <w:ind w:rightChars="-260" w:right="-624" w:firstLineChars="0" w:firstLine="0"/>
              <w:rPr>
                <w:rFonts w:hint="eastAsia"/>
              </w:rPr>
            </w:pPr>
          </w:p>
        </w:tc>
        <w:tc>
          <w:tcPr>
            <w:tcW w:w="1842" w:type="dxa"/>
          </w:tcPr>
          <w:p w:rsidR="007C4192" w:rsidRDefault="007C4192" w:rsidP="00065782">
            <w:pPr>
              <w:ind w:rightChars="-260" w:right="-624" w:firstLineChars="0" w:firstLine="0"/>
              <w:rPr>
                <w:rFonts w:hint="eastAsia"/>
              </w:rPr>
            </w:pPr>
          </w:p>
        </w:tc>
        <w:tc>
          <w:tcPr>
            <w:tcW w:w="1276" w:type="dxa"/>
          </w:tcPr>
          <w:p w:rsidR="007C4192" w:rsidRDefault="007C4192" w:rsidP="00065782">
            <w:pPr>
              <w:ind w:rightChars="-260" w:right="-624" w:firstLineChars="0" w:firstLine="0"/>
              <w:rPr>
                <w:rFonts w:hint="eastAsia"/>
              </w:rPr>
            </w:pPr>
          </w:p>
        </w:tc>
        <w:tc>
          <w:tcPr>
            <w:tcW w:w="1134" w:type="dxa"/>
          </w:tcPr>
          <w:p w:rsidR="007C4192" w:rsidRDefault="007C4192" w:rsidP="00065782">
            <w:pPr>
              <w:ind w:rightChars="-260" w:right="-624" w:firstLineChars="0" w:firstLine="0"/>
              <w:rPr>
                <w:rFonts w:hint="eastAsia"/>
              </w:rPr>
            </w:pPr>
          </w:p>
        </w:tc>
      </w:tr>
      <w:tr w:rsidR="007C4192" w:rsidTr="007C4192">
        <w:tc>
          <w:tcPr>
            <w:tcW w:w="1135" w:type="dxa"/>
          </w:tcPr>
          <w:p w:rsidR="007C4192" w:rsidRDefault="007C4192" w:rsidP="00065782">
            <w:pPr>
              <w:ind w:rightChars="-260" w:right="-624" w:firstLineChars="0" w:firstLine="0"/>
              <w:rPr>
                <w:rFonts w:hint="eastAsia"/>
              </w:rPr>
            </w:pPr>
            <w:r>
              <w:rPr>
                <w:rFonts w:hint="eastAsia"/>
              </w:rPr>
              <w:t>3</w:t>
            </w:r>
          </w:p>
        </w:tc>
        <w:tc>
          <w:tcPr>
            <w:tcW w:w="1177" w:type="dxa"/>
          </w:tcPr>
          <w:p w:rsidR="007C4192" w:rsidRDefault="007C4192" w:rsidP="00065782">
            <w:pPr>
              <w:ind w:rightChars="-260" w:right="-624" w:firstLineChars="0" w:firstLine="0"/>
              <w:rPr>
                <w:rFonts w:hint="eastAsia"/>
              </w:rPr>
            </w:pPr>
          </w:p>
        </w:tc>
        <w:tc>
          <w:tcPr>
            <w:tcW w:w="1125" w:type="dxa"/>
          </w:tcPr>
          <w:p w:rsidR="007C4192" w:rsidRDefault="007C4192" w:rsidP="00065782">
            <w:pPr>
              <w:ind w:rightChars="-260" w:right="-624" w:firstLineChars="0" w:firstLine="0"/>
              <w:rPr>
                <w:rFonts w:hint="eastAsia"/>
              </w:rPr>
            </w:pPr>
          </w:p>
        </w:tc>
        <w:tc>
          <w:tcPr>
            <w:tcW w:w="1843" w:type="dxa"/>
          </w:tcPr>
          <w:p w:rsidR="007C4192" w:rsidRDefault="007C4192" w:rsidP="00065782">
            <w:pPr>
              <w:ind w:rightChars="-260" w:right="-624" w:firstLineChars="0" w:firstLine="0"/>
              <w:rPr>
                <w:rFonts w:hint="eastAsia"/>
              </w:rPr>
            </w:pPr>
          </w:p>
        </w:tc>
        <w:tc>
          <w:tcPr>
            <w:tcW w:w="1842" w:type="dxa"/>
          </w:tcPr>
          <w:p w:rsidR="007C4192" w:rsidRDefault="007C4192" w:rsidP="00065782">
            <w:pPr>
              <w:ind w:rightChars="-260" w:right="-624" w:firstLineChars="0" w:firstLine="0"/>
              <w:rPr>
                <w:rFonts w:hint="eastAsia"/>
              </w:rPr>
            </w:pPr>
          </w:p>
        </w:tc>
        <w:tc>
          <w:tcPr>
            <w:tcW w:w="1276" w:type="dxa"/>
          </w:tcPr>
          <w:p w:rsidR="007C4192" w:rsidRDefault="007C4192" w:rsidP="00065782">
            <w:pPr>
              <w:ind w:rightChars="-260" w:right="-624" w:firstLineChars="0" w:firstLine="0"/>
              <w:rPr>
                <w:rFonts w:hint="eastAsia"/>
              </w:rPr>
            </w:pPr>
          </w:p>
        </w:tc>
        <w:tc>
          <w:tcPr>
            <w:tcW w:w="1134" w:type="dxa"/>
          </w:tcPr>
          <w:p w:rsidR="007C4192" w:rsidRDefault="007C4192" w:rsidP="00065782">
            <w:pPr>
              <w:ind w:rightChars="-260" w:right="-624" w:firstLineChars="0" w:firstLine="0"/>
              <w:rPr>
                <w:rFonts w:hint="eastAsia"/>
              </w:rPr>
            </w:pPr>
          </w:p>
        </w:tc>
      </w:tr>
      <w:tr w:rsidR="007C4192" w:rsidTr="007C4192">
        <w:tc>
          <w:tcPr>
            <w:tcW w:w="1135" w:type="dxa"/>
          </w:tcPr>
          <w:p w:rsidR="007C4192" w:rsidRDefault="007C4192" w:rsidP="00065782">
            <w:pPr>
              <w:ind w:rightChars="-260" w:right="-624" w:firstLineChars="0" w:firstLine="0"/>
              <w:rPr>
                <w:rFonts w:hint="eastAsia"/>
              </w:rPr>
            </w:pPr>
            <w:r>
              <w:rPr>
                <w:rFonts w:hint="eastAsia"/>
              </w:rPr>
              <w:t>4</w:t>
            </w:r>
          </w:p>
        </w:tc>
        <w:tc>
          <w:tcPr>
            <w:tcW w:w="1177" w:type="dxa"/>
          </w:tcPr>
          <w:p w:rsidR="007C4192" w:rsidRDefault="007C4192" w:rsidP="00065782">
            <w:pPr>
              <w:ind w:rightChars="-260" w:right="-624" w:firstLineChars="0" w:firstLine="0"/>
              <w:rPr>
                <w:rFonts w:hint="eastAsia"/>
              </w:rPr>
            </w:pPr>
          </w:p>
        </w:tc>
        <w:tc>
          <w:tcPr>
            <w:tcW w:w="1125" w:type="dxa"/>
          </w:tcPr>
          <w:p w:rsidR="007C4192" w:rsidRDefault="007C4192" w:rsidP="00065782">
            <w:pPr>
              <w:ind w:rightChars="-260" w:right="-624" w:firstLineChars="0" w:firstLine="0"/>
              <w:rPr>
                <w:rFonts w:hint="eastAsia"/>
              </w:rPr>
            </w:pPr>
          </w:p>
        </w:tc>
        <w:tc>
          <w:tcPr>
            <w:tcW w:w="1843" w:type="dxa"/>
          </w:tcPr>
          <w:p w:rsidR="007C4192" w:rsidRDefault="007C4192" w:rsidP="00065782">
            <w:pPr>
              <w:ind w:rightChars="-260" w:right="-624" w:firstLineChars="0" w:firstLine="0"/>
              <w:rPr>
                <w:rFonts w:hint="eastAsia"/>
              </w:rPr>
            </w:pPr>
          </w:p>
        </w:tc>
        <w:tc>
          <w:tcPr>
            <w:tcW w:w="1842" w:type="dxa"/>
          </w:tcPr>
          <w:p w:rsidR="007C4192" w:rsidRDefault="007C4192" w:rsidP="00065782">
            <w:pPr>
              <w:ind w:rightChars="-260" w:right="-624" w:firstLineChars="0" w:firstLine="0"/>
              <w:rPr>
                <w:rFonts w:hint="eastAsia"/>
              </w:rPr>
            </w:pPr>
          </w:p>
        </w:tc>
        <w:tc>
          <w:tcPr>
            <w:tcW w:w="1276" w:type="dxa"/>
          </w:tcPr>
          <w:p w:rsidR="007C4192" w:rsidRDefault="007C4192" w:rsidP="00065782">
            <w:pPr>
              <w:ind w:rightChars="-260" w:right="-624" w:firstLineChars="0" w:firstLine="0"/>
              <w:rPr>
                <w:rFonts w:hint="eastAsia"/>
              </w:rPr>
            </w:pPr>
          </w:p>
        </w:tc>
        <w:tc>
          <w:tcPr>
            <w:tcW w:w="1134" w:type="dxa"/>
          </w:tcPr>
          <w:p w:rsidR="007C4192" w:rsidRDefault="007C4192" w:rsidP="00065782">
            <w:pPr>
              <w:ind w:rightChars="-260" w:right="-624" w:firstLineChars="0" w:firstLine="0"/>
              <w:rPr>
                <w:rFonts w:hint="eastAsia"/>
              </w:rPr>
            </w:pPr>
          </w:p>
        </w:tc>
      </w:tr>
      <w:tr w:rsidR="007C4192" w:rsidTr="007C4192">
        <w:tc>
          <w:tcPr>
            <w:tcW w:w="1135" w:type="dxa"/>
          </w:tcPr>
          <w:p w:rsidR="007C4192" w:rsidRDefault="007C4192" w:rsidP="00065782">
            <w:pPr>
              <w:ind w:rightChars="-260" w:right="-624" w:firstLineChars="0" w:firstLine="0"/>
              <w:rPr>
                <w:rFonts w:hint="eastAsia"/>
              </w:rPr>
            </w:pPr>
          </w:p>
        </w:tc>
        <w:tc>
          <w:tcPr>
            <w:tcW w:w="1177" w:type="dxa"/>
          </w:tcPr>
          <w:p w:rsidR="007C4192" w:rsidRDefault="007C4192" w:rsidP="00065782">
            <w:pPr>
              <w:ind w:rightChars="-260" w:right="-624" w:firstLineChars="0" w:firstLine="0"/>
              <w:rPr>
                <w:rFonts w:hint="eastAsia"/>
              </w:rPr>
            </w:pPr>
          </w:p>
        </w:tc>
        <w:tc>
          <w:tcPr>
            <w:tcW w:w="1125" w:type="dxa"/>
          </w:tcPr>
          <w:p w:rsidR="007C4192" w:rsidRDefault="007C4192" w:rsidP="00065782">
            <w:pPr>
              <w:ind w:rightChars="-260" w:right="-624" w:firstLineChars="0" w:firstLine="0"/>
              <w:rPr>
                <w:rFonts w:hint="eastAsia"/>
              </w:rPr>
            </w:pPr>
          </w:p>
        </w:tc>
        <w:tc>
          <w:tcPr>
            <w:tcW w:w="1843" w:type="dxa"/>
          </w:tcPr>
          <w:p w:rsidR="007C4192" w:rsidRDefault="007C4192" w:rsidP="00065782">
            <w:pPr>
              <w:ind w:rightChars="-260" w:right="-624" w:firstLineChars="0" w:firstLine="0"/>
              <w:rPr>
                <w:rFonts w:hint="eastAsia"/>
              </w:rPr>
            </w:pPr>
          </w:p>
        </w:tc>
        <w:tc>
          <w:tcPr>
            <w:tcW w:w="1842" w:type="dxa"/>
          </w:tcPr>
          <w:p w:rsidR="007C4192" w:rsidRDefault="007C4192" w:rsidP="00065782">
            <w:pPr>
              <w:ind w:rightChars="-260" w:right="-624" w:firstLineChars="0" w:firstLine="0"/>
              <w:rPr>
                <w:rFonts w:hint="eastAsia"/>
              </w:rPr>
            </w:pPr>
          </w:p>
        </w:tc>
        <w:tc>
          <w:tcPr>
            <w:tcW w:w="1276" w:type="dxa"/>
          </w:tcPr>
          <w:p w:rsidR="007C4192" w:rsidRDefault="007C4192" w:rsidP="00065782">
            <w:pPr>
              <w:ind w:rightChars="-260" w:right="-624" w:firstLineChars="0" w:firstLine="0"/>
              <w:rPr>
                <w:rFonts w:hint="eastAsia"/>
              </w:rPr>
            </w:pPr>
          </w:p>
        </w:tc>
        <w:tc>
          <w:tcPr>
            <w:tcW w:w="1134" w:type="dxa"/>
          </w:tcPr>
          <w:p w:rsidR="007C4192" w:rsidRDefault="007C4192" w:rsidP="00065782">
            <w:pPr>
              <w:ind w:rightChars="-260" w:right="-624" w:firstLineChars="0" w:firstLine="0"/>
              <w:rPr>
                <w:rFonts w:hint="eastAsia"/>
              </w:rPr>
            </w:pPr>
          </w:p>
        </w:tc>
      </w:tr>
      <w:tr w:rsidR="007C4192" w:rsidTr="007C4192">
        <w:tc>
          <w:tcPr>
            <w:tcW w:w="1135" w:type="dxa"/>
          </w:tcPr>
          <w:p w:rsidR="007C4192" w:rsidRDefault="007C4192" w:rsidP="00065782">
            <w:pPr>
              <w:ind w:rightChars="-260" w:right="-624" w:firstLineChars="0" w:firstLine="0"/>
              <w:rPr>
                <w:rFonts w:hint="eastAsia"/>
              </w:rPr>
            </w:pPr>
          </w:p>
        </w:tc>
        <w:tc>
          <w:tcPr>
            <w:tcW w:w="1177" w:type="dxa"/>
          </w:tcPr>
          <w:p w:rsidR="007C4192" w:rsidRDefault="007C4192" w:rsidP="00065782">
            <w:pPr>
              <w:ind w:rightChars="-260" w:right="-624" w:firstLineChars="0" w:firstLine="0"/>
              <w:rPr>
                <w:rFonts w:hint="eastAsia"/>
              </w:rPr>
            </w:pPr>
          </w:p>
        </w:tc>
        <w:tc>
          <w:tcPr>
            <w:tcW w:w="1125" w:type="dxa"/>
          </w:tcPr>
          <w:p w:rsidR="007C4192" w:rsidRDefault="007C4192" w:rsidP="00065782">
            <w:pPr>
              <w:ind w:rightChars="-260" w:right="-624" w:firstLineChars="0" w:firstLine="0"/>
              <w:rPr>
                <w:rFonts w:hint="eastAsia"/>
              </w:rPr>
            </w:pPr>
          </w:p>
        </w:tc>
        <w:tc>
          <w:tcPr>
            <w:tcW w:w="1843" w:type="dxa"/>
          </w:tcPr>
          <w:p w:rsidR="007C4192" w:rsidRDefault="007C4192" w:rsidP="00065782">
            <w:pPr>
              <w:ind w:rightChars="-260" w:right="-624" w:firstLineChars="0" w:firstLine="0"/>
              <w:rPr>
                <w:rFonts w:hint="eastAsia"/>
              </w:rPr>
            </w:pPr>
          </w:p>
        </w:tc>
        <w:tc>
          <w:tcPr>
            <w:tcW w:w="1842" w:type="dxa"/>
          </w:tcPr>
          <w:p w:rsidR="007C4192" w:rsidRDefault="007C4192" w:rsidP="00065782">
            <w:pPr>
              <w:ind w:rightChars="-260" w:right="-624" w:firstLineChars="0" w:firstLine="0"/>
              <w:rPr>
                <w:rFonts w:hint="eastAsia"/>
              </w:rPr>
            </w:pPr>
          </w:p>
        </w:tc>
        <w:tc>
          <w:tcPr>
            <w:tcW w:w="1276" w:type="dxa"/>
          </w:tcPr>
          <w:p w:rsidR="007C4192" w:rsidRDefault="007C4192" w:rsidP="00065782">
            <w:pPr>
              <w:ind w:rightChars="-260" w:right="-624" w:firstLineChars="0" w:firstLine="0"/>
              <w:rPr>
                <w:rFonts w:hint="eastAsia"/>
              </w:rPr>
            </w:pPr>
          </w:p>
        </w:tc>
        <w:tc>
          <w:tcPr>
            <w:tcW w:w="1134" w:type="dxa"/>
          </w:tcPr>
          <w:p w:rsidR="007C4192" w:rsidRDefault="007C4192" w:rsidP="00065782">
            <w:pPr>
              <w:ind w:rightChars="-260" w:right="-624" w:firstLineChars="0" w:firstLine="0"/>
              <w:rPr>
                <w:rFonts w:hint="eastAsia"/>
              </w:rPr>
            </w:pPr>
          </w:p>
        </w:tc>
      </w:tr>
      <w:tr w:rsidR="007C4192" w:rsidTr="007C4192">
        <w:tc>
          <w:tcPr>
            <w:tcW w:w="1135" w:type="dxa"/>
          </w:tcPr>
          <w:p w:rsidR="007C4192" w:rsidRDefault="007C4192" w:rsidP="00065782">
            <w:pPr>
              <w:ind w:rightChars="-260" w:right="-624" w:firstLineChars="0" w:firstLine="0"/>
              <w:rPr>
                <w:rFonts w:hint="eastAsia"/>
              </w:rPr>
            </w:pPr>
          </w:p>
        </w:tc>
        <w:tc>
          <w:tcPr>
            <w:tcW w:w="1177" w:type="dxa"/>
          </w:tcPr>
          <w:p w:rsidR="007C4192" w:rsidRDefault="007C4192" w:rsidP="00065782">
            <w:pPr>
              <w:ind w:rightChars="-260" w:right="-624" w:firstLineChars="0" w:firstLine="0"/>
              <w:rPr>
                <w:rFonts w:hint="eastAsia"/>
              </w:rPr>
            </w:pPr>
          </w:p>
        </w:tc>
        <w:tc>
          <w:tcPr>
            <w:tcW w:w="1125" w:type="dxa"/>
          </w:tcPr>
          <w:p w:rsidR="007C4192" w:rsidRDefault="007C4192" w:rsidP="00065782">
            <w:pPr>
              <w:ind w:rightChars="-260" w:right="-624" w:firstLineChars="0" w:firstLine="0"/>
              <w:rPr>
                <w:rFonts w:hint="eastAsia"/>
              </w:rPr>
            </w:pPr>
          </w:p>
        </w:tc>
        <w:tc>
          <w:tcPr>
            <w:tcW w:w="1843" w:type="dxa"/>
          </w:tcPr>
          <w:p w:rsidR="007C4192" w:rsidRDefault="007C4192" w:rsidP="00065782">
            <w:pPr>
              <w:ind w:rightChars="-260" w:right="-624" w:firstLineChars="0" w:firstLine="0"/>
              <w:rPr>
                <w:rFonts w:hint="eastAsia"/>
              </w:rPr>
            </w:pPr>
          </w:p>
        </w:tc>
        <w:tc>
          <w:tcPr>
            <w:tcW w:w="1842" w:type="dxa"/>
          </w:tcPr>
          <w:p w:rsidR="007C4192" w:rsidRDefault="007C4192" w:rsidP="00065782">
            <w:pPr>
              <w:ind w:rightChars="-260" w:right="-624" w:firstLineChars="0" w:firstLine="0"/>
              <w:rPr>
                <w:rFonts w:hint="eastAsia"/>
              </w:rPr>
            </w:pPr>
          </w:p>
        </w:tc>
        <w:tc>
          <w:tcPr>
            <w:tcW w:w="1276" w:type="dxa"/>
          </w:tcPr>
          <w:p w:rsidR="007C4192" w:rsidRDefault="007C4192" w:rsidP="00065782">
            <w:pPr>
              <w:ind w:rightChars="-260" w:right="-624" w:firstLineChars="0" w:firstLine="0"/>
              <w:rPr>
                <w:rFonts w:hint="eastAsia"/>
              </w:rPr>
            </w:pPr>
          </w:p>
        </w:tc>
        <w:tc>
          <w:tcPr>
            <w:tcW w:w="1134" w:type="dxa"/>
          </w:tcPr>
          <w:p w:rsidR="007C4192" w:rsidRDefault="007C4192" w:rsidP="00065782">
            <w:pPr>
              <w:ind w:rightChars="-260" w:right="-624" w:firstLineChars="0" w:firstLine="0"/>
              <w:rPr>
                <w:rFonts w:hint="eastAsia"/>
              </w:rPr>
            </w:pPr>
          </w:p>
        </w:tc>
      </w:tr>
      <w:tr w:rsidR="007C4192" w:rsidTr="007C4192">
        <w:tc>
          <w:tcPr>
            <w:tcW w:w="1135" w:type="dxa"/>
          </w:tcPr>
          <w:p w:rsidR="007C4192" w:rsidRDefault="007C4192" w:rsidP="00065782">
            <w:pPr>
              <w:ind w:rightChars="-260" w:right="-624" w:firstLineChars="0" w:firstLine="0"/>
              <w:rPr>
                <w:rFonts w:hint="eastAsia"/>
              </w:rPr>
            </w:pPr>
          </w:p>
        </w:tc>
        <w:tc>
          <w:tcPr>
            <w:tcW w:w="1177" w:type="dxa"/>
          </w:tcPr>
          <w:p w:rsidR="007C4192" w:rsidRDefault="007C4192" w:rsidP="00065782">
            <w:pPr>
              <w:ind w:rightChars="-260" w:right="-624" w:firstLineChars="0" w:firstLine="0"/>
              <w:rPr>
                <w:rFonts w:hint="eastAsia"/>
              </w:rPr>
            </w:pPr>
          </w:p>
        </w:tc>
        <w:tc>
          <w:tcPr>
            <w:tcW w:w="1125" w:type="dxa"/>
          </w:tcPr>
          <w:p w:rsidR="007C4192" w:rsidRDefault="007C4192" w:rsidP="00065782">
            <w:pPr>
              <w:ind w:rightChars="-260" w:right="-624" w:firstLineChars="0" w:firstLine="0"/>
              <w:rPr>
                <w:rFonts w:hint="eastAsia"/>
              </w:rPr>
            </w:pPr>
          </w:p>
        </w:tc>
        <w:tc>
          <w:tcPr>
            <w:tcW w:w="1843" w:type="dxa"/>
          </w:tcPr>
          <w:p w:rsidR="007C4192" w:rsidRDefault="007C4192" w:rsidP="00065782">
            <w:pPr>
              <w:ind w:rightChars="-260" w:right="-624" w:firstLineChars="0" w:firstLine="0"/>
              <w:rPr>
                <w:rFonts w:hint="eastAsia"/>
              </w:rPr>
            </w:pPr>
          </w:p>
        </w:tc>
        <w:tc>
          <w:tcPr>
            <w:tcW w:w="1842" w:type="dxa"/>
          </w:tcPr>
          <w:p w:rsidR="007C4192" w:rsidRDefault="007C4192" w:rsidP="00065782">
            <w:pPr>
              <w:ind w:rightChars="-260" w:right="-624" w:firstLineChars="0" w:firstLine="0"/>
              <w:rPr>
                <w:rFonts w:hint="eastAsia"/>
              </w:rPr>
            </w:pPr>
          </w:p>
        </w:tc>
        <w:tc>
          <w:tcPr>
            <w:tcW w:w="1276" w:type="dxa"/>
          </w:tcPr>
          <w:p w:rsidR="007C4192" w:rsidRDefault="007C4192" w:rsidP="00065782">
            <w:pPr>
              <w:ind w:rightChars="-260" w:right="-624" w:firstLineChars="0" w:firstLine="0"/>
              <w:rPr>
                <w:rFonts w:hint="eastAsia"/>
              </w:rPr>
            </w:pPr>
          </w:p>
        </w:tc>
        <w:tc>
          <w:tcPr>
            <w:tcW w:w="1134" w:type="dxa"/>
          </w:tcPr>
          <w:p w:rsidR="007C4192" w:rsidRDefault="007C4192" w:rsidP="00065782">
            <w:pPr>
              <w:ind w:rightChars="-260" w:right="-624" w:firstLineChars="0" w:firstLine="0"/>
              <w:rPr>
                <w:rFonts w:hint="eastAsia"/>
              </w:rPr>
            </w:pPr>
          </w:p>
        </w:tc>
      </w:tr>
    </w:tbl>
    <w:p w:rsidR="00CE7937" w:rsidRDefault="00CE7937" w:rsidP="007C4192">
      <w:pPr>
        <w:ind w:firstLineChars="0"/>
        <w:rPr>
          <w:rFonts w:hint="eastAsia"/>
        </w:rPr>
      </w:pPr>
    </w:p>
    <w:p w:rsidR="006861DE" w:rsidRPr="006861DE" w:rsidRDefault="006861DE" w:rsidP="006861DE">
      <w:pPr>
        <w:widowControl/>
        <w:spacing w:line="240" w:lineRule="auto"/>
        <w:ind w:firstLineChars="0" w:firstLine="0"/>
        <w:jc w:val="center"/>
        <w:rPr>
          <w:b/>
          <w:sz w:val="36"/>
        </w:rPr>
      </w:pPr>
      <w:r w:rsidRPr="00065782">
        <w:rPr>
          <w:rFonts w:hint="eastAsia"/>
          <w:b/>
          <w:sz w:val="36"/>
        </w:rPr>
        <w:t>衷心祝愿所有同学都能顺利通过答辩！</w:t>
      </w:r>
    </w:p>
    <w:sectPr w:rsidR="006861DE" w:rsidRPr="006861DE" w:rsidSect="00584B3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662B4"/>
    <w:multiLevelType w:val="hybridMultilevel"/>
    <w:tmpl w:val="A2169422"/>
    <w:lvl w:ilvl="0" w:tplc="9B22E2C4">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FA5033"/>
    <w:multiLevelType w:val="hybridMultilevel"/>
    <w:tmpl w:val="0966CA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33A08"/>
    <w:rsid w:val="00065782"/>
    <w:rsid w:val="003B299D"/>
    <w:rsid w:val="004A1501"/>
    <w:rsid w:val="00584B3D"/>
    <w:rsid w:val="00625295"/>
    <w:rsid w:val="006861DE"/>
    <w:rsid w:val="007C4192"/>
    <w:rsid w:val="00854AFD"/>
    <w:rsid w:val="00882A1C"/>
    <w:rsid w:val="00A33A08"/>
    <w:rsid w:val="00B03F2C"/>
    <w:rsid w:val="00CE79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A08"/>
    <w:pPr>
      <w:widowControl w:val="0"/>
      <w:spacing w:line="360" w:lineRule="auto"/>
      <w:ind w:firstLineChars="200" w:firstLine="200"/>
      <w:jc w:val="both"/>
    </w:pPr>
    <w:rPr>
      <w:sz w:val="24"/>
    </w:rPr>
  </w:style>
  <w:style w:type="paragraph" w:styleId="2">
    <w:name w:val="heading 2"/>
    <w:basedOn w:val="a"/>
    <w:next w:val="a"/>
    <w:link w:val="2Char"/>
    <w:uiPriority w:val="9"/>
    <w:unhideWhenUsed/>
    <w:qFormat/>
    <w:rsid w:val="000657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A08"/>
    <w:pPr>
      <w:ind w:firstLine="420"/>
    </w:pPr>
  </w:style>
  <w:style w:type="character" w:customStyle="1" w:styleId="2Char">
    <w:name w:val="标题 2 Char"/>
    <w:basedOn w:val="a0"/>
    <w:link w:val="2"/>
    <w:uiPriority w:val="9"/>
    <w:rsid w:val="00065782"/>
    <w:rPr>
      <w:rFonts w:asciiTheme="majorHAnsi" w:eastAsiaTheme="majorEastAsia" w:hAnsiTheme="majorHAnsi" w:cstheme="majorBidi"/>
      <w:b/>
      <w:bCs/>
      <w:sz w:val="32"/>
      <w:szCs w:val="32"/>
    </w:rPr>
  </w:style>
  <w:style w:type="paragraph" w:styleId="a4">
    <w:name w:val="Document Map"/>
    <w:basedOn w:val="a"/>
    <w:link w:val="Char"/>
    <w:uiPriority w:val="99"/>
    <w:semiHidden/>
    <w:unhideWhenUsed/>
    <w:rsid w:val="00065782"/>
    <w:rPr>
      <w:rFonts w:ascii="宋体" w:eastAsia="宋体"/>
      <w:sz w:val="18"/>
      <w:szCs w:val="18"/>
    </w:rPr>
  </w:style>
  <w:style w:type="character" w:customStyle="1" w:styleId="Char">
    <w:name w:val="文档结构图 Char"/>
    <w:basedOn w:val="a0"/>
    <w:link w:val="a4"/>
    <w:uiPriority w:val="99"/>
    <w:semiHidden/>
    <w:rsid w:val="00065782"/>
    <w:rPr>
      <w:rFonts w:ascii="宋体" w:eastAsia="宋体"/>
      <w:sz w:val="18"/>
      <w:szCs w:val="18"/>
    </w:rPr>
  </w:style>
  <w:style w:type="table" w:styleId="a5">
    <w:name w:val="Table Grid"/>
    <w:basedOn w:val="a1"/>
    <w:uiPriority w:val="59"/>
    <w:rsid w:val="000657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7357324">
      <w:bodyDiv w:val="1"/>
      <w:marLeft w:val="0"/>
      <w:marRight w:val="0"/>
      <w:marTop w:val="0"/>
      <w:marBottom w:val="0"/>
      <w:divBdr>
        <w:top w:val="none" w:sz="0" w:space="0" w:color="auto"/>
        <w:left w:val="none" w:sz="0" w:space="0" w:color="auto"/>
        <w:bottom w:val="none" w:sz="0" w:space="0" w:color="auto"/>
        <w:right w:val="none" w:sz="0" w:space="0" w:color="auto"/>
      </w:divBdr>
    </w:div>
    <w:div w:id="199914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5</cp:revision>
  <dcterms:created xsi:type="dcterms:W3CDTF">2014-04-21T00:53:00Z</dcterms:created>
  <dcterms:modified xsi:type="dcterms:W3CDTF">2014-04-21T01:48:00Z</dcterms:modified>
</cp:coreProperties>
</file>