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70CC" w:rsidRDefault="00BA70CC" w:rsidP="00BA70CC">
      <w:pPr>
        <w:pStyle w:val="1"/>
        <w:jc w:val="center"/>
        <w:rPr>
          <w:rFonts w:hint="eastAsia"/>
        </w:rPr>
      </w:pPr>
      <w:r>
        <w:rPr>
          <w:rFonts w:hint="eastAsia"/>
        </w:rPr>
        <w:t>北苑库存</w:t>
      </w:r>
      <w:r>
        <w:t>管理物品编码设计</w:t>
      </w:r>
      <w:r>
        <w:rPr>
          <w:rFonts w:hint="eastAsia"/>
        </w:rPr>
        <w:t>方案</w:t>
      </w:r>
    </w:p>
    <w:p w:rsidR="00BA70CC" w:rsidRDefault="00BA70CC" w:rsidP="006A5409"/>
    <w:p w:rsidR="006A5409" w:rsidRDefault="006A5409" w:rsidP="00E873DE">
      <w:pPr>
        <w:ind w:firstLine="420"/>
      </w:pPr>
      <w:bookmarkStart w:id="0" w:name="_GoBack"/>
      <w:bookmarkEnd w:id="0"/>
      <w:r>
        <w:rPr>
          <w:rFonts w:hint="eastAsia"/>
        </w:rPr>
        <w:t>首先对物品分大类，然后大类中再分小类，然后加上供应商名称，然后加上仓库编码，然后加上仓库分区编码，然后加上货柜编码，</w:t>
      </w:r>
    </w:p>
    <w:p w:rsidR="006A5409" w:rsidRDefault="006A5409" w:rsidP="006A5409">
      <w:r>
        <w:rPr>
          <w:rFonts w:hint="eastAsia"/>
        </w:rPr>
        <w:t>然后加上采购日期，然后加上商品序列号</w:t>
      </w:r>
    </w:p>
    <w:p w:rsidR="006A5409" w:rsidRDefault="006A5409" w:rsidP="006A5409"/>
    <w:p w:rsidR="006A5409" w:rsidRDefault="006A5409" w:rsidP="006A5409">
      <w:r>
        <w:rPr>
          <w:rFonts w:hint="eastAsia"/>
        </w:rPr>
        <w:t>例如：今天从京东买了</w:t>
      </w:r>
      <w:r>
        <w:rPr>
          <w:rFonts w:hint="eastAsia"/>
        </w:rPr>
        <w:t>500</w:t>
      </w:r>
      <w:r>
        <w:rPr>
          <w:rFonts w:hint="eastAsia"/>
        </w:rPr>
        <w:t>个电水壶，大分类为</w:t>
      </w:r>
      <w:r>
        <w:rPr>
          <w:rFonts w:hint="eastAsia"/>
        </w:rPr>
        <w:t xml:space="preserve"> </w:t>
      </w:r>
      <w:r>
        <w:rPr>
          <w:rFonts w:hint="eastAsia"/>
        </w:rPr>
        <w:t>日用品（</w:t>
      </w:r>
      <w:r>
        <w:rPr>
          <w:rFonts w:hint="eastAsia"/>
        </w:rPr>
        <w:t>RYP</w:t>
      </w:r>
      <w:r>
        <w:rPr>
          <w:rFonts w:hint="eastAsia"/>
        </w:rPr>
        <w:t>），小分类为水壶（</w:t>
      </w:r>
      <w:r>
        <w:rPr>
          <w:rFonts w:hint="eastAsia"/>
        </w:rPr>
        <w:t>SH</w:t>
      </w:r>
      <w:r>
        <w:rPr>
          <w:rFonts w:hint="eastAsia"/>
        </w:rPr>
        <w:t>），供应商京东（</w:t>
      </w:r>
      <w:r>
        <w:rPr>
          <w:rFonts w:hint="eastAsia"/>
        </w:rPr>
        <w:t>JD</w:t>
      </w:r>
      <w:r>
        <w:rPr>
          <w:rFonts w:hint="eastAsia"/>
        </w:rPr>
        <w:t>），放在</w:t>
      </w:r>
      <w:r>
        <w:rPr>
          <w:rFonts w:hint="eastAsia"/>
        </w:rPr>
        <w:t>01</w:t>
      </w:r>
      <w:r>
        <w:rPr>
          <w:rFonts w:hint="eastAsia"/>
        </w:rPr>
        <w:t>仓库</w:t>
      </w:r>
      <w:r>
        <w:rPr>
          <w:rFonts w:hint="eastAsia"/>
        </w:rPr>
        <w:t>C</w:t>
      </w:r>
      <w:r>
        <w:rPr>
          <w:rFonts w:hint="eastAsia"/>
        </w:rPr>
        <w:t>区，货柜</w:t>
      </w:r>
      <w:r>
        <w:rPr>
          <w:rFonts w:hint="eastAsia"/>
        </w:rPr>
        <w:t>022</w:t>
      </w:r>
    </w:p>
    <w:p w:rsidR="006A5409" w:rsidRDefault="006A5409" w:rsidP="006A5409">
      <w:r>
        <w:rPr>
          <w:rFonts w:hint="eastAsia"/>
        </w:rPr>
        <w:t>-025</w:t>
      </w:r>
      <w:r>
        <w:rPr>
          <w:rFonts w:hint="eastAsia"/>
        </w:rPr>
        <w:t>，那么这</w:t>
      </w:r>
      <w:r>
        <w:rPr>
          <w:rFonts w:hint="eastAsia"/>
        </w:rPr>
        <w:t>500</w:t>
      </w:r>
      <w:r>
        <w:rPr>
          <w:rFonts w:hint="eastAsia"/>
        </w:rPr>
        <w:t>个水壶编码为：</w:t>
      </w:r>
    </w:p>
    <w:p w:rsidR="006A5409" w:rsidRDefault="006A5409" w:rsidP="006A5409"/>
    <w:p w:rsidR="006A5409" w:rsidRDefault="006A5409" w:rsidP="006A5409">
      <w:r w:rsidRPr="006A5409">
        <w:rPr>
          <w:noProof/>
        </w:rPr>
        <w:drawing>
          <wp:inline distT="0" distB="0" distL="0" distR="0">
            <wp:extent cx="2907030" cy="2898775"/>
            <wp:effectExtent l="0" t="0" r="7620" b="0"/>
            <wp:docPr id="7" name="图片 7" descr="C:\Users\ADMINI~1\AppData\Local\Temp\WeChat Files\bccdbd968311dc19677fc424772d2f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DMINI~1\AppData\Local\Temp\WeChat Files\bccdbd968311dc19677fc424772d2f9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7030" cy="289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5409" w:rsidRDefault="006A5409" w:rsidP="006A5409">
      <w:r>
        <w:t>RYP-SH-JD-01-C-022-20190602-0001</w:t>
      </w:r>
    </w:p>
    <w:p w:rsidR="006A5409" w:rsidRDefault="006A5409" w:rsidP="006A5409"/>
    <w:p w:rsidR="006A5409" w:rsidRDefault="006A5409" w:rsidP="006A5409">
      <w:r>
        <w:rPr>
          <w:rFonts w:hint="eastAsia"/>
        </w:rPr>
        <w:t>。。。。。。</w:t>
      </w:r>
    </w:p>
    <w:p w:rsidR="006A5409" w:rsidRDefault="006A5409" w:rsidP="006A5409">
      <w:r w:rsidRPr="006A5409">
        <w:rPr>
          <w:noProof/>
        </w:rPr>
        <w:lastRenderedPageBreak/>
        <w:drawing>
          <wp:inline distT="0" distB="0" distL="0" distR="0">
            <wp:extent cx="2863850" cy="2898775"/>
            <wp:effectExtent l="0" t="0" r="0" b="0"/>
            <wp:docPr id="9" name="图片 9" descr="C:\Users\ADMINI~1\AppData\Local\Temp\WeChat Files\f3449882121762969a59bd09e1a166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ADMINI~1\AppData\Local\Temp\WeChat Files\f3449882121762969a59bd09e1a166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3850" cy="289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5409" w:rsidRDefault="006A5409" w:rsidP="006A5409">
      <w:r>
        <w:t>RYP-SH-JD-01-C-025-20190602-0500</w:t>
      </w:r>
    </w:p>
    <w:p w:rsidR="006A5409" w:rsidRDefault="006A5409" w:rsidP="006A5409"/>
    <w:p w:rsidR="006A5409" w:rsidRPr="006A5409" w:rsidRDefault="006A5409" w:rsidP="006A5409"/>
    <w:sectPr w:rsidR="006A5409" w:rsidRPr="006A54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3751F" w:rsidRDefault="00D3751F" w:rsidP="006A5409">
      <w:r>
        <w:separator/>
      </w:r>
    </w:p>
  </w:endnote>
  <w:endnote w:type="continuationSeparator" w:id="0">
    <w:p w:rsidR="00D3751F" w:rsidRDefault="00D3751F" w:rsidP="006A54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3751F" w:rsidRDefault="00D3751F" w:rsidP="006A5409">
      <w:r>
        <w:separator/>
      </w:r>
    </w:p>
  </w:footnote>
  <w:footnote w:type="continuationSeparator" w:id="0">
    <w:p w:rsidR="00D3751F" w:rsidRDefault="00D3751F" w:rsidP="006A54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D92970"/>
    <w:multiLevelType w:val="multilevel"/>
    <w:tmpl w:val="D5DCE5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3809"/>
    <w:rsid w:val="00473DD5"/>
    <w:rsid w:val="004C6766"/>
    <w:rsid w:val="006A5409"/>
    <w:rsid w:val="008F1E85"/>
    <w:rsid w:val="00943809"/>
    <w:rsid w:val="00BA70CC"/>
    <w:rsid w:val="00D3751F"/>
    <w:rsid w:val="00E87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89CF49"/>
  <w15:chartTrackingRefBased/>
  <w15:docId w15:val="{D0280660-DB12-493B-B9EF-81C532CC7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A70C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A54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A540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A540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A5409"/>
    <w:rPr>
      <w:sz w:val="18"/>
      <w:szCs w:val="18"/>
    </w:rPr>
  </w:style>
  <w:style w:type="character" w:styleId="a7">
    <w:name w:val="Strong"/>
    <w:basedOn w:val="a0"/>
    <w:uiPriority w:val="22"/>
    <w:qFormat/>
    <w:rsid w:val="006A5409"/>
    <w:rPr>
      <w:b/>
      <w:bCs/>
    </w:rPr>
  </w:style>
  <w:style w:type="paragraph" w:styleId="a8">
    <w:name w:val="Normal (Web)"/>
    <w:basedOn w:val="a"/>
    <w:uiPriority w:val="99"/>
    <w:semiHidden/>
    <w:unhideWhenUsed/>
    <w:rsid w:val="006A540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BA70CC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360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79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57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84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8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88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711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10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07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22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96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1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590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69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45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080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15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25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39</Words>
  <Characters>224</Characters>
  <Application>Microsoft Office Word</Application>
  <DocSecurity>0</DocSecurity>
  <Lines>1</Lines>
  <Paragraphs>1</Paragraphs>
  <ScaleCrop>false</ScaleCrop>
  <Company>edianzu.com</Company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yyf</dc:creator>
  <cp:keywords/>
  <dc:description/>
  <cp:lastModifiedBy>yyf</cp:lastModifiedBy>
  <cp:revision>4</cp:revision>
  <dcterms:created xsi:type="dcterms:W3CDTF">2019-06-02T08:30:00Z</dcterms:created>
  <dcterms:modified xsi:type="dcterms:W3CDTF">2019-06-05T08:32:00Z</dcterms:modified>
</cp:coreProperties>
</file>