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A7004">
      <w:pPr>
        <w:rPr>
          <w:rFonts w:hint="eastAsia"/>
        </w:rPr>
      </w:pPr>
      <w:r>
        <w:rPr>
          <w:rFonts w:hint="eastAsia"/>
        </w:rPr>
        <w:t>以下是第一个文件《关于明中都的几个问题.pptx》中的文字内容提取：</w:t>
      </w:r>
    </w:p>
    <w:p w14:paraId="72CFA6AC">
      <w:pPr>
        <w:rPr>
          <w:rFonts w:hint="eastAsia"/>
        </w:rPr>
      </w:pPr>
    </w:p>
    <w:p w14:paraId="6BCE4133">
      <w:pPr>
        <w:rPr>
          <w:rFonts w:hint="eastAsia"/>
        </w:rPr>
      </w:pPr>
      <w:r>
        <w:rPr>
          <w:rFonts w:hint="eastAsia"/>
        </w:rPr>
        <w:t>---</w:t>
      </w:r>
    </w:p>
    <w:p w14:paraId="4E74B6EB">
      <w:pPr>
        <w:rPr>
          <w:rFonts w:hint="eastAsia"/>
        </w:rPr>
      </w:pPr>
    </w:p>
    <w:p w14:paraId="4D21450B">
      <w:pPr>
        <w:rPr>
          <w:rFonts w:hint="eastAsia"/>
        </w:rPr>
      </w:pPr>
      <w:r>
        <w:rPr>
          <w:rFonts w:hint="eastAsia"/>
        </w:rPr>
        <w:t>### 幻灯片 1</w:t>
      </w:r>
    </w:p>
    <w:p w14:paraId="510BD20C">
      <w:pPr>
        <w:rPr>
          <w:rFonts w:hint="eastAsia"/>
        </w:rPr>
      </w:pPr>
    </w:p>
    <w:p w14:paraId="78EE30BE">
      <w:pPr>
        <w:rPr>
          <w:rFonts w:hint="eastAsia"/>
        </w:rPr>
      </w:pPr>
      <w:r>
        <w:rPr>
          <w:rFonts w:hint="eastAsia"/>
        </w:rPr>
        <w:t xml:space="preserve">**一、高校教师为什么要做科研**  </w:t>
      </w:r>
    </w:p>
    <w:p w14:paraId="6288894E">
      <w:pPr>
        <w:rPr>
          <w:rFonts w:hint="eastAsia"/>
        </w:rPr>
      </w:pPr>
      <w:r>
        <w:rPr>
          <w:rFonts w:hint="eastAsia"/>
        </w:rPr>
        <w:t xml:space="preserve">**二、高校教师怎么做科研**  </w:t>
      </w:r>
    </w:p>
    <w:p w14:paraId="5E1C1C7C">
      <w:pPr>
        <w:rPr>
          <w:rFonts w:hint="eastAsia"/>
        </w:rPr>
      </w:pPr>
      <w:r>
        <w:rPr>
          <w:rFonts w:hint="eastAsia"/>
        </w:rPr>
        <w:t>**三、搞科研一定要申报课题**</w:t>
      </w:r>
    </w:p>
    <w:p w14:paraId="79DA18DD">
      <w:pPr>
        <w:rPr>
          <w:rFonts w:hint="eastAsia"/>
        </w:rPr>
      </w:pPr>
    </w:p>
    <w:p w14:paraId="0A436F77">
      <w:pPr>
        <w:rPr>
          <w:rFonts w:hint="eastAsia"/>
        </w:rPr>
      </w:pPr>
      <w:r>
        <w:rPr>
          <w:rFonts w:hint="eastAsia"/>
        </w:rPr>
        <w:t xml:space="preserve">**关于明中都的几个问题**  </w:t>
      </w:r>
    </w:p>
    <w:p w14:paraId="5B771129">
      <w:pPr>
        <w:rPr>
          <w:rFonts w:hint="eastAsia"/>
        </w:rPr>
      </w:pPr>
      <w:r>
        <w:rPr>
          <w:rFonts w:hint="eastAsia"/>
        </w:rPr>
        <w:t xml:space="preserve">王世华  </w:t>
      </w:r>
    </w:p>
    <w:p w14:paraId="230E0310">
      <w:pPr>
        <w:rPr>
          <w:rFonts w:hint="eastAsia"/>
        </w:rPr>
      </w:pPr>
      <w:r>
        <w:rPr>
          <w:rFonts w:hint="eastAsia"/>
        </w:rPr>
        <w:t xml:space="preserve">高校教师科研漫谈  </w:t>
      </w:r>
    </w:p>
    <w:p w14:paraId="57D85205">
      <w:pPr>
        <w:rPr>
          <w:rFonts w:hint="eastAsia"/>
        </w:rPr>
      </w:pPr>
      <w:r>
        <w:rPr>
          <w:rFonts w:hint="eastAsia"/>
        </w:rPr>
        <w:t xml:space="preserve">王世华  </w:t>
      </w:r>
    </w:p>
    <w:p w14:paraId="6266D441">
      <w:pPr>
        <w:rPr>
          <w:rFonts w:hint="eastAsia"/>
        </w:rPr>
      </w:pPr>
      <w:r>
        <w:rPr>
          <w:rFonts w:hint="eastAsia"/>
        </w:rPr>
        <w:t xml:space="preserve">2011.1.8  </w:t>
      </w:r>
    </w:p>
    <w:p w14:paraId="3455FE42">
      <w:pPr>
        <w:rPr>
          <w:rFonts w:hint="eastAsia"/>
        </w:rPr>
      </w:pPr>
    </w:p>
    <w:p w14:paraId="1E59D57E">
      <w:pPr>
        <w:rPr>
          <w:rFonts w:hint="eastAsia"/>
        </w:rPr>
      </w:pPr>
      <w:r>
        <w:rPr>
          <w:rFonts w:hint="eastAsia"/>
        </w:rPr>
        <w:t>安徽凤阳明中都是明初洪武二年至八年(1369一1375年)营建的明代第一座都城，是后来洪武八年至十年(1375一1377年)改建南京宫阙和永乐十五年至十八年(1417一1420年)营建北京的模式标本。明中都在城市规划、都城建筑、石雕艺术等方面居于承前启后的重要地位。</w:t>
      </w:r>
    </w:p>
    <w:p w14:paraId="2539C872">
      <w:pPr>
        <w:rPr>
          <w:rFonts w:hint="eastAsia"/>
        </w:rPr>
      </w:pPr>
    </w:p>
    <w:p w14:paraId="52575FB1">
      <w:pPr>
        <w:rPr>
          <w:rFonts w:hint="eastAsia"/>
        </w:rPr>
      </w:pPr>
      <w:r>
        <w:rPr>
          <w:rFonts w:hint="eastAsia"/>
        </w:rPr>
        <w:t>---</w:t>
      </w:r>
    </w:p>
    <w:p w14:paraId="404ADBAE">
      <w:pPr>
        <w:rPr>
          <w:rFonts w:hint="eastAsia"/>
        </w:rPr>
      </w:pPr>
    </w:p>
    <w:p w14:paraId="772A69F2">
      <w:pPr>
        <w:rPr>
          <w:rFonts w:hint="eastAsia"/>
        </w:rPr>
      </w:pPr>
      <w:r>
        <w:rPr>
          <w:rFonts w:hint="eastAsia"/>
        </w:rPr>
        <w:t>### 朱元璋为什么要建中都</w:t>
      </w:r>
    </w:p>
    <w:p w14:paraId="5C8AAFC2">
      <w:pPr>
        <w:rPr>
          <w:rFonts w:hint="eastAsia"/>
        </w:rPr>
      </w:pPr>
    </w:p>
    <w:p w14:paraId="41B09A67">
      <w:pPr>
        <w:rPr>
          <w:rFonts w:hint="eastAsia"/>
        </w:rPr>
      </w:pPr>
      <w:r>
        <w:rPr>
          <w:rFonts w:hint="eastAsia"/>
        </w:rPr>
        <w:t>1368年正月，朱元璋在南京即皇帝位，国号明，建元洪武。南京当时还不是都城。在哪建都？</w:t>
      </w:r>
    </w:p>
    <w:p w14:paraId="1A07C79C">
      <w:pPr>
        <w:rPr>
          <w:rFonts w:hint="eastAsia"/>
        </w:rPr>
      </w:pPr>
    </w:p>
    <w:p w14:paraId="2A8A4F45">
      <w:pPr>
        <w:rPr>
          <w:rFonts w:hint="eastAsia"/>
        </w:rPr>
      </w:pPr>
      <w:r>
        <w:rPr>
          <w:rFonts w:hint="eastAsia"/>
        </w:rPr>
        <w:t xml:space="preserve">1. **汴梁（开封）**  </w:t>
      </w:r>
    </w:p>
    <w:p w14:paraId="511CF263">
      <w:pPr>
        <w:rPr>
          <w:rFonts w:hint="eastAsia"/>
        </w:rPr>
      </w:pPr>
      <w:r>
        <w:rPr>
          <w:rFonts w:hint="eastAsia"/>
        </w:rPr>
        <w:t xml:space="preserve">   洪武元年三月，北伐军占领汴梁，朱元璋立即亲率禁军到达汴梁，改汴梁路为开封府。在那里耽搁了两个多月，部署军事，准备定都。他认为：“君天下，非都中原不可”，遂于八月下诏：以应天为南京，开封为北京，“朕于春秋往来巡狩”。这非最后定论，因为形势变化了。</w:t>
      </w:r>
    </w:p>
    <w:p w14:paraId="435575DC">
      <w:pPr>
        <w:rPr>
          <w:rFonts w:hint="eastAsia"/>
        </w:rPr>
      </w:pPr>
    </w:p>
    <w:p w14:paraId="561E0AB9">
      <w:pPr>
        <w:rPr>
          <w:rFonts w:hint="eastAsia"/>
        </w:rPr>
      </w:pPr>
      <w:r>
        <w:rPr>
          <w:rFonts w:hint="eastAsia"/>
        </w:rPr>
        <w:t xml:space="preserve">2. **关中、洛阳、北平、南京**  </w:t>
      </w:r>
    </w:p>
    <w:p w14:paraId="5AE81C7A">
      <w:pPr>
        <w:rPr>
          <w:rFonts w:hint="eastAsia"/>
        </w:rPr>
      </w:pPr>
      <w:r>
        <w:rPr>
          <w:rFonts w:hint="eastAsia"/>
        </w:rPr>
        <w:t xml:space="preserve">   或言关中，险固金城，天府之国；或言洛阳，天地之中，四方朝贡，道里适均；汴梁亦宋之旧京；又言北平，元之宫室完备，就之可省民力者。”  </w:t>
      </w:r>
    </w:p>
    <w:p w14:paraId="24C99F19">
      <w:pPr>
        <w:rPr>
          <w:rFonts w:hint="eastAsia"/>
        </w:rPr>
      </w:pPr>
      <w:r>
        <w:rPr>
          <w:rFonts w:hint="eastAsia"/>
        </w:rPr>
        <w:t xml:space="preserve">   朱元璋回答说：“所言皆善，惟时有不同耳。”</w:t>
      </w:r>
    </w:p>
    <w:p w14:paraId="38449F85">
      <w:pPr>
        <w:rPr>
          <w:rFonts w:hint="eastAsia"/>
        </w:rPr>
      </w:pPr>
    </w:p>
    <w:p w14:paraId="4CC64BFF">
      <w:pPr>
        <w:rPr>
          <w:rFonts w:hint="eastAsia"/>
        </w:rPr>
      </w:pPr>
      <w:r>
        <w:rPr>
          <w:rFonts w:hint="eastAsia"/>
        </w:rPr>
        <w:t>朱认为：“长安、洛阳、汴京，实周、秦、汉、魏、唐、宋所建国，但平定之初，民未甦息，朕若建都于彼，供给力役，悉资江南，重劳其民；若就北平，要之宫室不能无更作，亦未易。”</w:t>
      </w:r>
    </w:p>
    <w:p w14:paraId="22024E6A">
      <w:pPr>
        <w:rPr>
          <w:rFonts w:hint="eastAsia"/>
        </w:rPr>
      </w:pPr>
    </w:p>
    <w:p w14:paraId="6445393F">
      <w:pPr>
        <w:rPr>
          <w:rFonts w:hint="eastAsia"/>
        </w:rPr>
      </w:pPr>
      <w:r>
        <w:rPr>
          <w:rFonts w:hint="eastAsia"/>
        </w:rPr>
        <w:t xml:space="preserve">3. **临濠**  </w:t>
      </w:r>
    </w:p>
    <w:p w14:paraId="43622656">
      <w:pPr>
        <w:rPr>
          <w:rFonts w:hint="eastAsia"/>
        </w:rPr>
      </w:pPr>
      <w:r>
        <w:rPr>
          <w:rFonts w:hint="eastAsia"/>
        </w:rPr>
        <w:t xml:space="preserve">多数大臣赞成，刘基反对。  </w:t>
      </w:r>
    </w:p>
    <w:p w14:paraId="0F889F5C">
      <w:pPr>
        <w:rPr>
          <w:rFonts w:hint="eastAsia"/>
        </w:rPr>
      </w:pPr>
      <w:r>
        <w:rPr>
          <w:rFonts w:hint="eastAsia"/>
        </w:rPr>
        <w:t xml:space="preserve">朱元璋：“今建业，长江天险，龙蟠虎踞，江南形势之地，真足以立国。临濠则前江后淮，以险可恃，以水可漕，朕欲以为中都，何如？”在临濠建都，本来就是淮西勋臣的主意，他们自然都表示赞同。  </w:t>
      </w:r>
    </w:p>
    <w:p w14:paraId="399354D5">
      <w:pPr>
        <w:rPr>
          <w:rFonts w:hint="eastAsia"/>
        </w:rPr>
      </w:pPr>
      <w:r>
        <w:rPr>
          <w:rFonts w:hint="eastAsia"/>
        </w:rPr>
        <w:t>洪武二年九月，朱元璋便正式下诏在临濠营建中都，“命有司建置城池宫阙，如京师之制”。</w:t>
      </w:r>
    </w:p>
    <w:p w14:paraId="6A626702">
      <w:pPr>
        <w:rPr>
          <w:rFonts w:hint="eastAsia"/>
        </w:rPr>
      </w:pPr>
    </w:p>
    <w:p w14:paraId="27A1BD87">
      <w:pPr>
        <w:rPr>
          <w:rFonts w:hint="eastAsia"/>
        </w:rPr>
      </w:pPr>
      <w:r>
        <w:rPr>
          <w:rFonts w:hint="eastAsia"/>
        </w:rPr>
        <w:t>---</w:t>
      </w:r>
    </w:p>
    <w:p w14:paraId="0BFDD4A8">
      <w:pPr>
        <w:rPr>
          <w:rFonts w:hint="eastAsia"/>
        </w:rPr>
      </w:pPr>
    </w:p>
    <w:p w14:paraId="66AFDD54">
      <w:pPr>
        <w:rPr>
          <w:rFonts w:hint="eastAsia"/>
        </w:rPr>
      </w:pPr>
      <w:r>
        <w:rPr>
          <w:rFonts w:hint="eastAsia"/>
        </w:rPr>
        <w:t>### 中都城的营建</w:t>
      </w:r>
    </w:p>
    <w:p w14:paraId="2DDB67F2">
      <w:pPr>
        <w:rPr>
          <w:rFonts w:hint="eastAsia"/>
        </w:rPr>
      </w:pPr>
    </w:p>
    <w:p w14:paraId="298A3FE9">
      <w:pPr>
        <w:rPr>
          <w:rFonts w:hint="eastAsia"/>
        </w:rPr>
      </w:pPr>
      <w:r>
        <w:rPr>
          <w:rFonts w:hint="eastAsia"/>
        </w:rPr>
        <w:t xml:space="preserve">营建中都的诏书颁发后，经过选择地址、制定规划、调集材料、征调劳力，大约于洪武三年正式开工营建。  </w:t>
      </w:r>
    </w:p>
    <w:p w14:paraId="261C846C">
      <w:pPr>
        <w:rPr>
          <w:rFonts w:hint="eastAsia"/>
        </w:rPr>
      </w:pPr>
      <w:r>
        <w:rPr>
          <w:rFonts w:hint="eastAsia"/>
        </w:rPr>
        <w:t xml:space="preserve">选址：把中都宫阙的位置选择在临濠府城(今凤阳县临淮镇东端)西二十里一片小山的南坡上，在那里“席山建殿”，“枕山筑城"。宫阙背后的小山，形若凤凰展翅，故赐名凤凰山。  </w:t>
      </w:r>
    </w:p>
    <w:p w14:paraId="56EA3CEC">
      <w:pPr>
        <w:rPr>
          <w:rFonts w:hint="eastAsia"/>
        </w:rPr>
      </w:pPr>
    </w:p>
    <w:p w14:paraId="25748126">
      <w:pPr>
        <w:rPr>
          <w:rFonts w:hint="eastAsia"/>
        </w:rPr>
      </w:pPr>
      <w:r>
        <w:rPr>
          <w:rFonts w:hint="eastAsia"/>
        </w:rPr>
        <w:t xml:space="preserve">规划：大将军徐达派人测量了元大都的皇城(宫城)，工部尚书张允送来了《北平宫室图》以供参考。  </w:t>
      </w:r>
    </w:p>
    <w:p w14:paraId="4D09A428">
      <w:pPr>
        <w:rPr>
          <w:rFonts w:hint="eastAsia"/>
        </w:rPr>
      </w:pPr>
    </w:p>
    <w:p w14:paraId="124C5A52">
      <w:pPr>
        <w:rPr>
          <w:rFonts w:hint="eastAsia"/>
        </w:rPr>
      </w:pPr>
      <w:r>
        <w:rPr>
          <w:rFonts w:hint="eastAsia"/>
        </w:rPr>
        <w:t>征材：天下名材大木，从各产地源源不断运往凤阳。据文献记载，运木料用的特制三十二轮大车，要二百人拉车，还要二百人肩扛铁圈随行维修。一根大木从产地运到凤阳，要用一万个工。大城砖每块重五十斤。由南京(今江苏、安徽)、江西、湖广(今湖北、湖南)和当地驻军烧造。现已发现的地名砖有五省、二十一府、六十八县。筑大社稷坛用的五色土，是下诏命工部取五方之土筑成的：直隶、应天等府并河南省进黄土。浙江、福建、广东、广西进赤土。江西、湖广、陕西进白土。山东进青土。北平进黑土。“天下郡县计一千三百余城。每以土百斤为率。仍命取之于名山高爽之地。”其他物料无不由全国各地运来。</w:t>
      </w:r>
    </w:p>
    <w:p w14:paraId="6E287C07">
      <w:pPr>
        <w:rPr>
          <w:rFonts w:hint="eastAsia"/>
        </w:rPr>
      </w:pPr>
    </w:p>
    <w:p w14:paraId="610A7C64">
      <w:pPr>
        <w:rPr>
          <w:rFonts w:hint="eastAsia"/>
        </w:rPr>
      </w:pPr>
      <w:r>
        <w:rPr>
          <w:rFonts w:hint="eastAsia"/>
        </w:rPr>
        <w:t xml:space="preserve">人力：整个中都工程劳民达百万之众。  </w:t>
      </w:r>
    </w:p>
    <w:p w14:paraId="334FBDC7">
      <w:pPr>
        <w:rPr>
          <w:rFonts w:hint="eastAsia"/>
        </w:rPr>
      </w:pPr>
      <w:r>
        <w:rPr>
          <w:rFonts w:hint="eastAsia"/>
        </w:rPr>
        <w:t xml:space="preserve">工匠：9万；  </w:t>
      </w:r>
    </w:p>
    <w:p w14:paraId="39EF2188">
      <w:pPr>
        <w:rPr>
          <w:rFonts w:hint="eastAsia"/>
        </w:rPr>
      </w:pPr>
      <w:r>
        <w:rPr>
          <w:rFonts w:hint="eastAsia"/>
        </w:rPr>
        <w:t xml:space="preserve">军士：14万；  </w:t>
      </w:r>
    </w:p>
    <w:p w14:paraId="3366ACCD">
      <w:pPr>
        <w:rPr>
          <w:rFonts w:hint="eastAsia"/>
        </w:rPr>
      </w:pPr>
      <w:r>
        <w:rPr>
          <w:rFonts w:hint="eastAsia"/>
        </w:rPr>
        <w:t xml:space="preserve">民夫：数十万，从各地征调；  </w:t>
      </w:r>
    </w:p>
    <w:p w14:paraId="0B4E13F4">
      <w:pPr>
        <w:rPr>
          <w:rFonts w:hint="eastAsia"/>
        </w:rPr>
      </w:pPr>
      <w:r>
        <w:rPr>
          <w:rFonts w:hint="eastAsia"/>
        </w:rPr>
        <w:t xml:space="preserve">罪犯：“自今凡杂犯死罪者，免死，输作终身。徒、流罪，限年物作：官吏受赃及杂犯私罪当罢职役者，谪凤阳屯种：民犯流罪者，凤阳输作一年，然后屯种。”仅官吏谪凤阳屯田输作者就多至万数。  </w:t>
      </w:r>
    </w:p>
    <w:p w14:paraId="5F3148B4">
      <w:pPr>
        <w:rPr>
          <w:rFonts w:hint="eastAsia"/>
        </w:rPr>
      </w:pPr>
      <w:r>
        <w:rPr>
          <w:rFonts w:hint="eastAsia"/>
        </w:rPr>
        <w:t>（五种刑罚：笞、杖、徒、流、死）</w:t>
      </w:r>
    </w:p>
    <w:p w14:paraId="7B40E755">
      <w:pPr>
        <w:rPr>
          <w:rFonts w:hint="eastAsia"/>
        </w:rPr>
      </w:pPr>
    </w:p>
    <w:p w14:paraId="6BB1F9BA">
      <w:pPr>
        <w:rPr>
          <w:rFonts w:hint="eastAsia"/>
        </w:rPr>
      </w:pPr>
      <w:r>
        <w:rPr>
          <w:rFonts w:hint="eastAsia"/>
        </w:rPr>
        <w:t>---</w:t>
      </w:r>
    </w:p>
    <w:p w14:paraId="78188608">
      <w:pPr>
        <w:rPr>
          <w:rFonts w:hint="eastAsia"/>
        </w:rPr>
      </w:pPr>
    </w:p>
    <w:p w14:paraId="087C4E5B">
      <w:pPr>
        <w:rPr>
          <w:rFonts w:hint="eastAsia"/>
        </w:rPr>
      </w:pPr>
      <w:r>
        <w:rPr>
          <w:rFonts w:hint="eastAsia"/>
        </w:rPr>
        <w:t>### 中都布局</w:t>
      </w:r>
    </w:p>
    <w:p w14:paraId="1F17C44B">
      <w:pPr>
        <w:rPr>
          <w:rFonts w:hint="eastAsia"/>
        </w:rPr>
      </w:pPr>
    </w:p>
    <w:p w14:paraId="3ECF982F">
      <w:pPr>
        <w:rPr>
          <w:rFonts w:hint="eastAsia"/>
        </w:rPr>
      </w:pPr>
      <w:r>
        <w:rPr>
          <w:rFonts w:hint="eastAsia"/>
        </w:rPr>
        <w:t xml:space="preserve">明中都有三道城。内为大内宫城，周六里余，略呈长方形，砖石砌筑。宫城有四门：正南午门，正东东华门，正西西华门，正北玄武门。四门均有城楼，午门为五凤楼。宫城之外为禁垣皇城，砖石砌筑。皇城有四门：正南承天门，正东东安门，正西西安门，正北北安门。皇城之外为明中都城，周五十四里余，九门。  </w:t>
      </w:r>
    </w:p>
    <w:p w14:paraId="29EF4428">
      <w:pPr>
        <w:rPr>
          <w:rFonts w:hint="eastAsia"/>
        </w:rPr>
      </w:pPr>
    </w:p>
    <w:p w14:paraId="54449BE2">
      <w:pPr>
        <w:rPr>
          <w:rFonts w:hint="eastAsia"/>
        </w:rPr>
      </w:pPr>
      <w:r>
        <w:rPr>
          <w:rFonts w:hint="eastAsia"/>
        </w:rPr>
        <w:t>又建文华殿、武英殿于东华门、西华门之内，形成两翼相辅的格局。</w:t>
      </w:r>
    </w:p>
    <w:p w14:paraId="28C89EBF">
      <w:pPr>
        <w:rPr>
          <w:rFonts w:hint="eastAsia"/>
        </w:rPr>
      </w:pPr>
    </w:p>
    <w:p w14:paraId="266207B7">
      <w:pPr>
        <w:rPr>
          <w:rFonts w:hint="eastAsia"/>
        </w:rPr>
      </w:pPr>
      <w:r>
        <w:rPr>
          <w:rFonts w:hint="eastAsia"/>
        </w:rPr>
        <w:t>---</w:t>
      </w:r>
    </w:p>
    <w:p w14:paraId="529CB4BA">
      <w:pPr>
        <w:rPr>
          <w:rFonts w:hint="eastAsia"/>
        </w:rPr>
      </w:pPr>
    </w:p>
    <w:p w14:paraId="6A82FF30">
      <w:pPr>
        <w:rPr>
          <w:rFonts w:hint="eastAsia"/>
        </w:rPr>
      </w:pPr>
      <w:r>
        <w:rPr>
          <w:rFonts w:hint="eastAsia"/>
        </w:rPr>
        <w:t>### 明中都宫殿</w:t>
      </w:r>
    </w:p>
    <w:p w14:paraId="7EFFFC96">
      <w:pPr>
        <w:rPr>
          <w:rFonts w:hint="eastAsia"/>
        </w:rPr>
      </w:pPr>
    </w:p>
    <w:p w14:paraId="10F14D7D">
      <w:pPr>
        <w:rPr>
          <w:rFonts w:hint="eastAsia"/>
        </w:rPr>
      </w:pPr>
      <w:r>
        <w:rPr>
          <w:rFonts w:hint="eastAsia"/>
        </w:rPr>
        <w:t>明中都宫殿基本上沿用了吴王新宫的格局：“正殿曰奉天殿，前为奉天门，殿之后曰华盖殿，华盖殿之后曰谨身殿，皆翼以廊房。奉天殿之左右各建楼，左曰文楼，右曰武楼。谨身殿之后为宫，前曰乾清宫，后曰坤宁宫，六宫以次序列。周以皇城，城之门南曰午门，东曰东华，西曰西华，北曰玄武。”宫内有金水河，宫外有护城河。</w:t>
      </w:r>
    </w:p>
    <w:p w14:paraId="4812932A">
      <w:pPr>
        <w:rPr>
          <w:rFonts w:hint="eastAsia"/>
        </w:rPr>
      </w:pPr>
    </w:p>
    <w:p w14:paraId="333890F1">
      <w:pPr>
        <w:rPr>
          <w:rFonts w:hint="eastAsia"/>
        </w:rPr>
      </w:pPr>
      <w:r>
        <w:rPr>
          <w:rFonts w:hint="eastAsia"/>
        </w:rPr>
        <w:t>---</w:t>
      </w:r>
    </w:p>
    <w:p w14:paraId="7341F83D">
      <w:pPr>
        <w:rPr>
          <w:rFonts w:hint="eastAsia"/>
        </w:rPr>
      </w:pPr>
    </w:p>
    <w:p w14:paraId="6CED5408">
      <w:pPr>
        <w:rPr>
          <w:rFonts w:hint="eastAsia"/>
        </w:rPr>
      </w:pPr>
      <w:r>
        <w:rPr>
          <w:rFonts w:hint="eastAsia"/>
        </w:rPr>
        <w:t>### 明中都的城市规划</w:t>
      </w:r>
    </w:p>
    <w:p w14:paraId="678A3449">
      <w:pPr>
        <w:rPr>
          <w:rFonts w:hint="eastAsia"/>
        </w:rPr>
      </w:pPr>
    </w:p>
    <w:p w14:paraId="1E6ED02E">
      <w:pPr>
        <w:rPr>
          <w:rFonts w:hint="eastAsia"/>
        </w:rPr>
      </w:pPr>
      <w:r>
        <w:rPr>
          <w:rFonts w:hint="eastAsia"/>
        </w:rPr>
        <w:t xml:space="preserve">洪武三年，建三大机构：  </w:t>
      </w:r>
    </w:p>
    <w:p w14:paraId="679465E9">
      <w:pPr>
        <w:rPr>
          <w:rFonts w:hint="eastAsia"/>
        </w:rPr>
      </w:pPr>
      <w:r>
        <w:rPr>
          <w:rFonts w:hint="eastAsia"/>
        </w:rPr>
        <w:t xml:space="preserve">中书省（行政）  </w:t>
      </w:r>
    </w:p>
    <w:p w14:paraId="2E593992">
      <w:pPr>
        <w:rPr>
          <w:rFonts w:hint="eastAsia"/>
        </w:rPr>
      </w:pPr>
      <w:r>
        <w:rPr>
          <w:rFonts w:hint="eastAsia"/>
        </w:rPr>
        <w:t xml:space="preserve">大都督府（军事）  </w:t>
      </w:r>
    </w:p>
    <w:p w14:paraId="4BE25946">
      <w:pPr>
        <w:rPr>
          <w:rFonts w:hint="eastAsia"/>
        </w:rPr>
      </w:pPr>
      <w:r>
        <w:rPr>
          <w:rFonts w:hint="eastAsia"/>
        </w:rPr>
        <w:t xml:space="preserve">御史台（监察）  </w:t>
      </w:r>
    </w:p>
    <w:p w14:paraId="41A353A8">
      <w:pPr>
        <w:rPr>
          <w:rFonts w:hint="eastAsia"/>
        </w:rPr>
      </w:pPr>
      <w:r>
        <w:rPr>
          <w:rFonts w:hint="eastAsia"/>
        </w:rPr>
        <w:t>集中安排在宫阙午门前的东西两翼。这样的布局，既体现了中央集权的精神，又提高了中央政府的办事效率。</w:t>
      </w:r>
    </w:p>
    <w:p w14:paraId="611384B7">
      <w:pPr>
        <w:rPr>
          <w:rFonts w:hint="eastAsia"/>
        </w:rPr>
      </w:pPr>
    </w:p>
    <w:p w14:paraId="59524A9D">
      <w:pPr>
        <w:rPr>
          <w:rFonts w:hint="eastAsia"/>
        </w:rPr>
      </w:pPr>
      <w:r>
        <w:rPr>
          <w:rFonts w:hint="eastAsia"/>
        </w:rPr>
        <w:t xml:space="preserve">洪武四年，建圜丘，方丘，日、月、社稷、山川坛和太庙。  </w:t>
      </w:r>
    </w:p>
    <w:p w14:paraId="61788E81">
      <w:pPr>
        <w:rPr>
          <w:rFonts w:hint="eastAsia"/>
        </w:rPr>
      </w:pPr>
      <w:r>
        <w:rPr>
          <w:rFonts w:hint="eastAsia"/>
        </w:rPr>
        <w:t xml:space="preserve">圜丘---建在南郊隆起的高地上，是祀天之所，台二层，呈圆形，以象天。  </w:t>
      </w:r>
    </w:p>
    <w:p w14:paraId="42C35998">
      <w:pPr>
        <w:rPr>
          <w:rFonts w:hint="eastAsia"/>
        </w:rPr>
      </w:pPr>
      <w:r>
        <w:rPr>
          <w:rFonts w:hint="eastAsia"/>
        </w:rPr>
        <w:t xml:space="preserve">方丘---建在北郊大泽南岸的丘岗上，是祀地之所，台二层，呈方形，以象地。  </w:t>
      </w:r>
    </w:p>
    <w:p w14:paraId="6FC54573">
      <w:pPr>
        <w:rPr>
          <w:rFonts w:hint="eastAsia"/>
        </w:rPr>
      </w:pPr>
      <w:r>
        <w:rPr>
          <w:rFonts w:hint="eastAsia"/>
        </w:rPr>
        <w:t xml:space="preserve">朝日坛---建在东郊，为祀日之所。  </w:t>
      </w:r>
    </w:p>
    <w:p w14:paraId="4857470F">
      <w:pPr>
        <w:rPr>
          <w:rFonts w:hint="eastAsia"/>
        </w:rPr>
      </w:pPr>
      <w:r>
        <w:rPr>
          <w:rFonts w:hint="eastAsia"/>
        </w:rPr>
        <w:t xml:space="preserve">夕月坛---建在西郊，为祀月之所。  </w:t>
      </w:r>
    </w:p>
    <w:p w14:paraId="78984ED3">
      <w:pPr>
        <w:rPr>
          <w:rFonts w:hint="eastAsia"/>
        </w:rPr>
      </w:pPr>
      <w:r>
        <w:rPr>
          <w:rFonts w:hint="eastAsia"/>
        </w:rPr>
        <w:t>圜丘、方丘南北对称，朝日坛、夕月坛东西对称，都与古代《周礼》规定的原则相一致。</w:t>
      </w:r>
    </w:p>
    <w:p w14:paraId="3F812281">
      <w:pPr>
        <w:rPr>
          <w:rFonts w:hint="eastAsia"/>
        </w:rPr>
      </w:pPr>
    </w:p>
    <w:p w14:paraId="7F7DC88F">
      <w:pPr>
        <w:rPr>
          <w:rFonts w:hint="eastAsia"/>
        </w:rPr>
      </w:pPr>
      <w:r>
        <w:rPr>
          <w:rFonts w:hint="eastAsia"/>
        </w:rPr>
        <w:t>---</w:t>
      </w:r>
    </w:p>
    <w:p w14:paraId="25802E60">
      <w:pPr>
        <w:rPr>
          <w:rFonts w:hint="eastAsia"/>
        </w:rPr>
      </w:pPr>
    </w:p>
    <w:p w14:paraId="4BB2A619">
      <w:pPr>
        <w:rPr>
          <w:rFonts w:hint="eastAsia"/>
        </w:rPr>
      </w:pPr>
      <w:r>
        <w:rPr>
          <w:rFonts w:hint="eastAsia"/>
        </w:rPr>
        <w:t>### 南北向中轴线</w:t>
      </w:r>
    </w:p>
    <w:p w14:paraId="6739C581">
      <w:pPr>
        <w:rPr>
          <w:rFonts w:hint="eastAsia"/>
        </w:rPr>
      </w:pPr>
    </w:p>
    <w:p w14:paraId="36C64583">
      <w:pPr>
        <w:rPr>
          <w:rFonts w:hint="eastAsia"/>
        </w:rPr>
      </w:pPr>
      <w:r>
        <w:rPr>
          <w:rFonts w:hint="eastAsia"/>
        </w:rPr>
        <w:t xml:space="preserve">中轴线：从中都城正南门洪武门外的凤阳桥---中都城---洪武街---大明门---御道---承天门---皇城，再经端门---外金水桥(外五龙桥)---午门---皇城---奉天门---奉天殿。奉天殿是中轴线的中心。  </w:t>
      </w:r>
    </w:p>
    <w:p w14:paraId="7214E3E0">
      <w:pPr>
        <w:rPr>
          <w:rFonts w:hint="eastAsia"/>
        </w:rPr>
      </w:pPr>
      <w:r>
        <w:rPr>
          <w:rFonts w:hint="eastAsia"/>
        </w:rPr>
        <w:t>再往北---华盖殿---谨身殿---后宫，经乾清宫、坤宁宫出后宫，又经玄武门出大内宫城，经苑囿，越凤凰山顶至北安门，出皇城禁垣，下凤凰山，逸北直指中都城正北玄武门，全长十三华里。后因罢建中都，未建玄武门，中轴线至禁垣皇城北门北安门即止，长七华里半。这是纵贯明中都全城的一条主轴线。</w:t>
      </w:r>
    </w:p>
    <w:p w14:paraId="4A4593A0">
      <w:pPr>
        <w:rPr>
          <w:rFonts w:hint="eastAsia"/>
        </w:rPr>
      </w:pPr>
    </w:p>
    <w:p w14:paraId="4A4CEA95">
      <w:pPr>
        <w:rPr>
          <w:rFonts w:hint="eastAsia"/>
        </w:rPr>
      </w:pPr>
      <w:r>
        <w:rPr>
          <w:rFonts w:hint="eastAsia"/>
        </w:rPr>
        <w:t>---</w:t>
      </w:r>
    </w:p>
    <w:p w14:paraId="5B279BDD">
      <w:pPr>
        <w:rPr>
          <w:rFonts w:hint="eastAsia"/>
        </w:rPr>
      </w:pPr>
    </w:p>
    <w:p w14:paraId="3204A062">
      <w:pPr>
        <w:rPr>
          <w:rFonts w:hint="eastAsia"/>
        </w:rPr>
      </w:pPr>
      <w:r>
        <w:rPr>
          <w:rFonts w:hint="eastAsia"/>
        </w:rPr>
        <w:t>### 东西向云霁街</w:t>
      </w:r>
    </w:p>
    <w:p w14:paraId="7FDA11B1">
      <w:pPr>
        <w:rPr>
          <w:rFonts w:hint="eastAsia"/>
        </w:rPr>
      </w:pPr>
    </w:p>
    <w:p w14:paraId="6E5A8AD2">
      <w:pPr>
        <w:rPr>
          <w:rFonts w:hint="eastAsia"/>
        </w:rPr>
      </w:pPr>
      <w:r>
        <w:rPr>
          <w:rFonts w:hint="eastAsia"/>
        </w:rPr>
        <w:t>云霁街东起鼓楼（皇城外东南方一里半），西至钟楼（皇城外西南方一里半），全长六华里。云霁街上的建筑也都以东西对称的格局安排：大明门迤东为中都城隍庙、金水桥、国子监、鼓楼：大明门迤西为开国功臣庙、金水桥、历代帝王庙、钟楼，这组建筑十分整齐、壮观。</w:t>
      </w:r>
    </w:p>
    <w:p w14:paraId="5A70693B">
      <w:pPr>
        <w:rPr>
          <w:rFonts w:hint="eastAsia"/>
        </w:rPr>
      </w:pPr>
    </w:p>
    <w:p w14:paraId="34CCC7EA">
      <w:pPr>
        <w:rPr>
          <w:rFonts w:hint="eastAsia"/>
        </w:rPr>
      </w:pPr>
      <w:r>
        <w:rPr>
          <w:rFonts w:hint="eastAsia"/>
        </w:rPr>
        <w:t>---</w:t>
      </w:r>
    </w:p>
    <w:p w14:paraId="4FFA8F82">
      <w:pPr>
        <w:rPr>
          <w:rFonts w:hint="eastAsia"/>
        </w:rPr>
      </w:pPr>
    </w:p>
    <w:p w14:paraId="051F139C">
      <w:pPr>
        <w:rPr>
          <w:rFonts w:hint="eastAsia"/>
        </w:rPr>
      </w:pPr>
      <w:r>
        <w:rPr>
          <w:rFonts w:hint="eastAsia"/>
        </w:rPr>
        <w:t>### 宫城</w:t>
      </w:r>
    </w:p>
    <w:p w14:paraId="0FAFAC02">
      <w:pPr>
        <w:rPr>
          <w:rFonts w:hint="eastAsia"/>
        </w:rPr>
      </w:pPr>
    </w:p>
    <w:p w14:paraId="7E4FB896">
      <w:pPr>
        <w:rPr>
          <w:rFonts w:hint="eastAsia"/>
        </w:rPr>
      </w:pPr>
      <w:r>
        <w:rPr>
          <w:rFonts w:hint="eastAsia"/>
        </w:rPr>
        <w:t xml:space="preserve">明中都有宫城、皇城、中都城里外三道城。  </w:t>
      </w:r>
    </w:p>
    <w:p w14:paraId="2C006FC8">
      <w:pPr>
        <w:rPr>
          <w:rFonts w:hint="eastAsia"/>
        </w:rPr>
      </w:pPr>
      <w:r>
        <w:rPr>
          <w:rFonts w:hint="eastAsia"/>
        </w:rPr>
        <w:t xml:space="preserve">宫城：周长合华里为七里九十步，高三丈九尺五寸，加上女墙高五尺九寸五分，共高四丈五尺四寸五分；顶宽实测6.4米。城墙底层铺砌大方青石、花岗条石数层，以上全部用长40厘米、宽20厘米、厚11厘米、重50斤的大城砖砌筑，土心甚小，极为坚固。  </w:t>
      </w:r>
    </w:p>
    <w:p w14:paraId="1932750F">
      <w:pPr>
        <w:rPr>
          <w:rFonts w:hint="eastAsia"/>
        </w:rPr>
      </w:pPr>
      <w:r>
        <w:rPr>
          <w:rFonts w:hint="eastAsia"/>
        </w:rPr>
        <w:t xml:space="preserve">宫城四门：正南午门、正东东华门，正西西华门，正北玄武门  </w:t>
      </w:r>
    </w:p>
    <w:p w14:paraId="51BDB3A5">
      <w:pPr>
        <w:rPr>
          <w:rFonts w:hint="eastAsia"/>
        </w:rPr>
      </w:pPr>
      <w:r>
        <w:rPr>
          <w:rFonts w:hint="eastAsia"/>
        </w:rPr>
        <w:t>城南、东、西有护城河。</w:t>
      </w:r>
    </w:p>
    <w:p w14:paraId="61CF83F0">
      <w:pPr>
        <w:rPr>
          <w:rFonts w:hint="eastAsia"/>
        </w:rPr>
      </w:pPr>
    </w:p>
    <w:p w14:paraId="487D27E8">
      <w:pPr>
        <w:rPr>
          <w:rFonts w:hint="eastAsia"/>
        </w:rPr>
      </w:pPr>
      <w:r>
        <w:rPr>
          <w:rFonts w:hint="eastAsia"/>
        </w:rPr>
        <w:t>---</w:t>
      </w:r>
    </w:p>
    <w:p w14:paraId="2FD0D6AC">
      <w:pPr>
        <w:rPr>
          <w:rFonts w:hint="eastAsia"/>
        </w:rPr>
      </w:pPr>
    </w:p>
    <w:p w14:paraId="45074FD5">
      <w:pPr>
        <w:rPr>
          <w:rFonts w:hint="eastAsia"/>
        </w:rPr>
      </w:pPr>
      <w:r>
        <w:rPr>
          <w:rFonts w:hint="eastAsia"/>
        </w:rPr>
        <w:t>### 皇城</w:t>
      </w:r>
    </w:p>
    <w:p w14:paraId="6E2AFBC2">
      <w:pPr>
        <w:rPr>
          <w:rFonts w:hint="eastAsia"/>
        </w:rPr>
      </w:pPr>
    </w:p>
    <w:p w14:paraId="5AB99627">
      <w:pPr>
        <w:rPr>
          <w:rFonts w:hint="eastAsia"/>
        </w:rPr>
      </w:pPr>
      <w:r>
        <w:rPr>
          <w:rFonts w:hint="eastAsia"/>
        </w:rPr>
        <w:t xml:space="preserve">周长7670米，合华里为十五里又五十一丈，高二丈。与宫城同时修建，砖石砌筑。  </w:t>
      </w:r>
    </w:p>
    <w:p w14:paraId="75AF394E">
      <w:pPr>
        <w:rPr>
          <w:rFonts w:hint="eastAsia"/>
        </w:rPr>
      </w:pPr>
      <w:r>
        <w:rPr>
          <w:rFonts w:hint="eastAsia"/>
        </w:rPr>
        <w:t>皇城四门：正南承天门，正东东安门，正西西安门，正北北安门。</w:t>
      </w:r>
    </w:p>
    <w:p w14:paraId="4DB45FB2">
      <w:pPr>
        <w:rPr>
          <w:rFonts w:hint="eastAsia"/>
        </w:rPr>
      </w:pPr>
    </w:p>
    <w:p w14:paraId="3E4F5E73">
      <w:pPr>
        <w:rPr>
          <w:rFonts w:hint="eastAsia"/>
        </w:rPr>
      </w:pPr>
      <w:r>
        <w:rPr>
          <w:rFonts w:hint="eastAsia"/>
        </w:rPr>
        <w:t>---</w:t>
      </w:r>
    </w:p>
    <w:p w14:paraId="407E06E0">
      <w:pPr>
        <w:rPr>
          <w:rFonts w:hint="eastAsia"/>
        </w:rPr>
      </w:pPr>
    </w:p>
    <w:p w14:paraId="5FF51928">
      <w:pPr>
        <w:rPr>
          <w:rFonts w:hint="eastAsia"/>
        </w:rPr>
      </w:pPr>
      <w:r>
        <w:rPr>
          <w:rFonts w:hint="eastAsia"/>
        </w:rPr>
        <w:t>### 中都城</w:t>
      </w:r>
    </w:p>
    <w:p w14:paraId="407CCA71">
      <w:pPr>
        <w:rPr>
          <w:rFonts w:hint="eastAsia"/>
        </w:rPr>
      </w:pPr>
    </w:p>
    <w:p w14:paraId="3C25D71E">
      <w:pPr>
        <w:rPr>
          <w:rFonts w:hint="eastAsia"/>
        </w:rPr>
      </w:pPr>
      <w:r>
        <w:rPr>
          <w:rFonts w:hint="eastAsia"/>
        </w:rPr>
        <w:t xml:space="preserve">洪武五年正月定中都城基址，周围四十五里，合五十四华里，呈正方形。皇城居中，东西对称，每边三门。共十二门。  </w:t>
      </w:r>
    </w:p>
    <w:p w14:paraId="470A3BC3">
      <w:pPr>
        <w:rPr>
          <w:rFonts w:hint="eastAsia"/>
        </w:rPr>
      </w:pPr>
      <w:r>
        <w:rPr>
          <w:rFonts w:hint="eastAsia"/>
        </w:rPr>
        <w:t xml:space="preserve">柳瑛《中都志》记载这十二个城门的名称是洪武、朝阳、玄武、涂山、父道、子顺、长春、长秋、南左甲第、北左甲第、前右甲第、后右甲第。  </w:t>
      </w:r>
    </w:p>
    <w:p w14:paraId="72EFBB6F">
      <w:pPr>
        <w:rPr>
          <w:rFonts w:hint="eastAsia"/>
        </w:rPr>
      </w:pPr>
      <w:r>
        <w:rPr>
          <w:rFonts w:hint="eastAsia"/>
        </w:rPr>
        <w:t>后由于罢建，城门也少筑了三个，北面未筑正北门玄武门，西面未筑子顺门、长秋门，这样，中都城实有九门。</w:t>
      </w:r>
    </w:p>
    <w:p w14:paraId="37C6A601">
      <w:pPr>
        <w:rPr>
          <w:rFonts w:hint="eastAsia"/>
        </w:rPr>
      </w:pPr>
    </w:p>
    <w:p w14:paraId="48400F04">
      <w:pPr>
        <w:rPr>
          <w:rFonts w:hint="eastAsia"/>
        </w:rPr>
      </w:pPr>
      <w:r>
        <w:rPr>
          <w:rFonts w:hint="eastAsia"/>
        </w:rPr>
        <w:t>---</w:t>
      </w:r>
    </w:p>
    <w:p w14:paraId="356A63D9">
      <w:pPr>
        <w:rPr>
          <w:rFonts w:hint="eastAsia"/>
        </w:rPr>
      </w:pPr>
    </w:p>
    <w:p w14:paraId="25CD7284">
      <w:pPr>
        <w:rPr>
          <w:rFonts w:hint="eastAsia"/>
        </w:rPr>
      </w:pPr>
      <w:r>
        <w:rPr>
          <w:rFonts w:hint="eastAsia"/>
        </w:rPr>
        <w:t>### 朱元璋为什么停建中都</w:t>
      </w:r>
    </w:p>
    <w:p w14:paraId="3EA0E261">
      <w:pPr>
        <w:rPr>
          <w:rFonts w:hint="eastAsia"/>
        </w:rPr>
      </w:pPr>
    </w:p>
    <w:p w14:paraId="1FEC2161">
      <w:pPr>
        <w:rPr>
          <w:rFonts w:hint="eastAsia"/>
        </w:rPr>
      </w:pPr>
      <w:r>
        <w:rPr>
          <w:rFonts w:hint="eastAsia"/>
        </w:rPr>
        <w:t xml:space="preserve">洪武八年（1375年）四月二十九日“诏罢中都役作。初上欲如周、汉之制，营建两京，至是以劳费罢之。”（《实录》），放弃了营建中都的计划，从此不再返回凤阳老家。  </w:t>
      </w:r>
    </w:p>
    <w:p w14:paraId="32265413">
      <w:pPr>
        <w:rPr>
          <w:rFonts w:hint="eastAsia"/>
        </w:rPr>
      </w:pPr>
      <w:r>
        <w:rPr>
          <w:rFonts w:hint="eastAsia"/>
        </w:rPr>
        <w:t>中都几乎就要建成，为什么突然宣布停止？</w:t>
      </w:r>
    </w:p>
    <w:p w14:paraId="114E086D">
      <w:pPr>
        <w:rPr>
          <w:rFonts w:hint="eastAsia"/>
        </w:rPr>
      </w:pPr>
    </w:p>
    <w:p w14:paraId="65EF71FF">
      <w:pPr>
        <w:rPr>
          <w:rFonts w:hint="eastAsia"/>
        </w:rPr>
      </w:pPr>
      <w:r>
        <w:rPr>
          <w:rFonts w:hint="eastAsia"/>
        </w:rPr>
        <w:t>---</w:t>
      </w:r>
    </w:p>
    <w:p w14:paraId="7D24EE34">
      <w:pPr>
        <w:rPr>
          <w:rFonts w:hint="eastAsia"/>
        </w:rPr>
      </w:pPr>
    </w:p>
    <w:p w14:paraId="7D4AC636">
      <w:pPr>
        <w:rPr>
          <w:rFonts w:hint="eastAsia"/>
        </w:rPr>
      </w:pPr>
      <w:r>
        <w:rPr>
          <w:rFonts w:hint="eastAsia"/>
        </w:rPr>
        <w:t>### 原因</w:t>
      </w:r>
    </w:p>
    <w:p w14:paraId="175F3761">
      <w:pPr>
        <w:rPr>
          <w:rFonts w:hint="eastAsia"/>
        </w:rPr>
      </w:pPr>
    </w:p>
    <w:p w14:paraId="2324E958">
      <w:pPr>
        <w:rPr>
          <w:rFonts w:hint="eastAsia"/>
        </w:rPr>
      </w:pPr>
      <w:r>
        <w:rPr>
          <w:rFonts w:hint="eastAsia"/>
        </w:rPr>
        <w:t xml:space="preserve">1. **工匠的反抗**  </w:t>
      </w:r>
    </w:p>
    <w:p w14:paraId="41A38F84">
      <w:pPr>
        <w:rPr>
          <w:rFonts w:hint="eastAsia"/>
        </w:rPr>
      </w:pPr>
      <w:r>
        <w:rPr>
          <w:rFonts w:hint="eastAsia"/>
        </w:rPr>
        <w:t xml:space="preserve">2. **厌镇事件**  </w:t>
      </w:r>
    </w:p>
    <w:p w14:paraId="497A87E2">
      <w:pPr>
        <w:rPr>
          <w:rFonts w:hint="eastAsia"/>
        </w:rPr>
      </w:pPr>
      <w:r>
        <w:rPr>
          <w:rFonts w:hint="eastAsia"/>
        </w:rPr>
        <w:t xml:space="preserve">   洪武八年四月十五日到达凤阳，一面督工、验工，一面亲祭皇陵，并遣官代祭常遇春，命李文忠代祭外祖父扬王。不料，当他来到“大内之正中”的奉天门时，却发生了服役工匠的“厌镇”事件———“帝坐殿中，若有人操兵斗殿脊者”。厌镇又称压胜，是古代方士的一种巫术，谓能以诅咒制服所憎恶的人或物。这个事件，反映了工匠对工役繁重的强烈不满情绪。</w:t>
      </w:r>
    </w:p>
    <w:p w14:paraId="0E86610B">
      <w:pPr>
        <w:rPr>
          <w:rFonts w:hint="eastAsia"/>
        </w:rPr>
      </w:pPr>
    </w:p>
    <w:p w14:paraId="21F4CD4F">
      <w:pPr>
        <w:rPr>
          <w:rFonts w:hint="eastAsia"/>
        </w:rPr>
      </w:pPr>
      <w:r>
        <w:rPr>
          <w:rFonts w:hint="eastAsia"/>
        </w:rPr>
        <w:t xml:space="preserve">3. **淮西勋贵势力的膨胀**  </w:t>
      </w:r>
    </w:p>
    <w:p w14:paraId="44844453">
      <w:pPr>
        <w:rPr>
          <w:rFonts w:hint="eastAsia"/>
        </w:rPr>
      </w:pPr>
      <w:r>
        <w:rPr>
          <w:rFonts w:hint="eastAsia"/>
        </w:rPr>
        <w:t xml:space="preserve">   刘基被排挤、毒死，引发朱元璋的警惕。  </w:t>
      </w:r>
    </w:p>
    <w:p w14:paraId="529A9053">
      <w:pPr>
        <w:rPr>
          <w:rFonts w:hint="eastAsia"/>
        </w:rPr>
      </w:pPr>
      <w:r>
        <w:rPr>
          <w:rFonts w:hint="eastAsia"/>
        </w:rPr>
        <w:t xml:space="preserve">   淮西勋贵利用家乡盘根的宗族、乡里关系扩大势力，对皇权的威胁更大，那时局面就难以收拾了。</w:t>
      </w:r>
    </w:p>
    <w:p w14:paraId="10AF5F56">
      <w:pPr>
        <w:rPr>
          <w:rFonts w:hint="eastAsia"/>
        </w:rPr>
      </w:pPr>
    </w:p>
    <w:p w14:paraId="1600DF51">
      <w:pPr>
        <w:rPr>
          <w:rFonts w:hint="eastAsia"/>
        </w:rPr>
      </w:pPr>
      <w:r>
        <w:rPr>
          <w:rFonts w:hint="eastAsia"/>
        </w:rPr>
        <w:t>---</w:t>
      </w:r>
    </w:p>
    <w:p w14:paraId="62B3AF2D">
      <w:pPr>
        <w:rPr>
          <w:rFonts w:hint="eastAsia"/>
        </w:rPr>
      </w:pPr>
    </w:p>
    <w:p w14:paraId="52FB9356">
      <w:pPr>
        <w:rPr>
          <w:rFonts w:hint="eastAsia"/>
        </w:rPr>
      </w:pPr>
      <w:r>
        <w:rPr>
          <w:rFonts w:hint="eastAsia"/>
        </w:rPr>
        <w:t>### 亲自告祭天地</w:t>
      </w:r>
    </w:p>
    <w:p w14:paraId="09B20508">
      <w:pPr>
        <w:rPr>
          <w:rFonts w:hint="eastAsia"/>
        </w:rPr>
      </w:pPr>
    </w:p>
    <w:p w14:paraId="32ECCA92">
      <w:pPr>
        <w:rPr>
          <w:rFonts w:hint="eastAsia"/>
        </w:rPr>
      </w:pPr>
      <w:r>
        <w:rPr>
          <w:rFonts w:hint="eastAsia"/>
        </w:rPr>
        <w:t xml:space="preserve">亲自到中都圜丘告祭天地，发表了一通类似罪己诏的演说：  </w:t>
      </w:r>
    </w:p>
    <w:p w14:paraId="5C021121">
      <w:pPr>
        <w:rPr>
          <w:rFonts w:hint="eastAsia"/>
        </w:rPr>
      </w:pPr>
      <w:r>
        <w:rPr>
          <w:rFonts w:hint="eastAsia"/>
        </w:rPr>
        <w:t>“今为凤阳，于此建都，土木之工繁兴，役重伤人，当该有司叠生奸弊，尤觉尤甚，此臣之罪有不可免者。然今功将完成，戴罪谨告，惟上帝后土鉴之。”</w:t>
      </w:r>
    </w:p>
    <w:p w14:paraId="272B66B2">
      <w:pPr>
        <w:rPr>
          <w:rFonts w:hint="eastAsia"/>
        </w:rPr>
      </w:pPr>
    </w:p>
    <w:p w14:paraId="5238B0D4">
      <w:pPr>
        <w:rPr>
          <w:rFonts w:hint="eastAsia"/>
        </w:rPr>
      </w:pPr>
      <w:r>
        <w:rPr>
          <w:rFonts w:hint="eastAsia"/>
        </w:rPr>
        <w:t>---</w:t>
      </w:r>
    </w:p>
    <w:p w14:paraId="2DF30E5D">
      <w:pPr>
        <w:rPr>
          <w:rFonts w:hint="eastAsia"/>
        </w:rPr>
      </w:pPr>
    </w:p>
    <w:p w14:paraId="6A49A76D">
      <w:pPr>
        <w:rPr>
          <w:rFonts w:hint="eastAsia"/>
        </w:rPr>
      </w:pPr>
      <w:r>
        <w:rPr>
          <w:rFonts w:hint="eastAsia"/>
        </w:rPr>
        <w:t>### 中都停建后的改建</w:t>
      </w:r>
    </w:p>
    <w:p w14:paraId="1F24322F">
      <w:pPr>
        <w:rPr>
          <w:rFonts w:hint="eastAsia"/>
        </w:rPr>
      </w:pPr>
    </w:p>
    <w:p w14:paraId="08539239">
      <w:pPr>
        <w:rPr>
          <w:rFonts w:hint="eastAsia"/>
        </w:rPr>
      </w:pPr>
      <w:r>
        <w:rPr>
          <w:rFonts w:hint="eastAsia"/>
        </w:rPr>
        <w:t>洪武八年四月罢建中都后，“功将完成”的营建宫殿的工程完全停了下来，但凤阳的营建工程并没有完全停下来。当年十月，筑皇陵城；十一年，改建皇陵，建十王四妃坟，攒葬明太祖的伯父一家；十六年，建龙兴寺；二十六年、三十年，建中都城九门、十八水关。这些工程规模都很庞大，其中尤以改建皇陵最为突出。</w:t>
      </w:r>
    </w:p>
    <w:p w14:paraId="469D5E23">
      <w:pPr>
        <w:rPr>
          <w:rFonts w:hint="eastAsia"/>
        </w:rPr>
      </w:pPr>
    </w:p>
    <w:p w14:paraId="3E27A8DF">
      <w:pPr>
        <w:rPr>
          <w:rFonts w:hint="eastAsia"/>
        </w:rPr>
      </w:pPr>
      <w:r>
        <w:rPr>
          <w:rFonts w:hint="eastAsia"/>
        </w:rPr>
        <w:t>---</w:t>
      </w:r>
    </w:p>
    <w:p w14:paraId="5999934F">
      <w:pPr>
        <w:rPr>
          <w:rFonts w:hint="eastAsia"/>
        </w:rPr>
      </w:pPr>
    </w:p>
    <w:p w14:paraId="5717BBCD">
      <w:pPr>
        <w:rPr>
          <w:rFonts w:hint="eastAsia"/>
        </w:rPr>
      </w:pPr>
      <w:r>
        <w:rPr>
          <w:rFonts w:hint="eastAsia"/>
        </w:rPr>
        <w:t>### 皇陵</w:t>
      </w:r>
    </w:p>
    <w:p w14:paraId="6F193680">
      <w:pPr>
        <w:rPr>
          <w:rFonts w:hint="eastAsia"/>
        </w:rPr>
      </w:pPr>
    </w:p>
    <w:p w14:paraId="719F2794">
      <w:pPr>
        <w:rPr>
          <w:rFonts w:hint="eastAsia"/>
        </w:rPr>
      </w:pPr>
      <w:r>
        <w:rPr>
          <w:rFonts w:hint="eastAsia"/>
        </w:rPr>
        <w:t xml:space="preserve">皇陵在明中都城西南十里太平乡，是明太祖朱元璋父母的葬地。  </w:t>
      </w:r>
    </w:p>
    <w:p w14:paraId="21D46AD3">
      <w:pPr>
        <w:rPr>
          <w:rFonts w:hint="eastAsia"/>
        </w:rPr>
      </w:pPr>
      <w:r>
        <w:rPr>
          <w:rFonts w:hint="eastAsia"/>
        </w:rPr>
        <w:t xml:space="preserve">改建后的皇陵呈正方形，坐南朝北，有皇城、砖城、土城三道城。  </w:t>
      </w:r>
    </w:p>
    <w:p w14:paraId="1897B99B">
      <w:pPr>
        <w:rPr>
          <w:rFonts w:hint="eastAsia"/>
        </w:rPr>
      </w:pPr>
      <w:r>
        <w:rPr>
          <w:rFonts w:hint="eastAsia"/>
        </w:rPr>
        <w:t>陵冢呈覆斗形，位于砖城中心略偏南。冢前为正殿皇堂九间，丹陛三级，金门五间，左右房各十一间，燎炉一座，左、右角门二座。冢外绕以皇城，高二丈，周七十五丈五尺。皇城外为左、右碑亭二座，御桥五座，华表并石人、石兽三十二对，直达砖城北门。砖城北门城楼五间，重檐。其外为棂星门，红桥五座，北至陵垣即土城北门正红门。正红门门三座，东西角门二座。正红门斜向东北，神路直达都城，正对中都城正南门洪武门前凤阳桥。皇陵内有具服殿、神厨、斋宫、混堂、官厅。陵垣北门外有官厅二座，即祠祭署、皇陵卫。棂星门外左右直房各十一间。砖城四门、陵垣四门各有直房及铺舍。</w:t>
      </w:r>
    </w:p>
    <w:p w14:paraId="30F2DF1D">
      <w:pPr>
        <w:rPr>
          <w:rFonts w:hint="eastAsia"/>
        </w:rPr>
      </w:pPr>
    </w:p>
    <w:p w14:paraId="3B18DE8D">
      <w:pPr>
        <w:rPr>
          <w:rFonts w:hint="eastAsia"/>
        </w:rPr>
      </w:pPr>
      <w:r>
        <w:rPr>
          <w:rFonts w:hint="eastAsia"/>
        </w:rPr>
        <w:t>---</w:t>
      </w:r>
    </w:p>
    <w:p w14:paraId="17C00869">
      <w:pPr>
        <w:rPr>
          <w:rFonts w:hint="eastAsia"/>
        </w:rPr>
      </w:pPr>
    </w:p>
    <w:p w14:paraId="1EF0E026">
      <w:pPr>
        <w:rPr>
          <w:rFonts w:hint="eastAsia"/>
        </w:rPr>
      </w:pPr>
      <w:r>
        <w:rPr>
          <w:rFonts w:hint="eastAsia"/>
        </w:rPr>
        <w:t>### 中都城的衰落</w:t>
      </w:r>
    </w:p>
    <w:p w14:paraId="4D005399">
      <w:pPr>
        <w:rPr>
          <w:rFonts w:hint="eastAsia"/>
        </w:rPr>
      </w:pPr>
    </w:p>
    <w:p w14:paraId="5453CD85">
      <w:pPr>
        <w:rPr>
          <w:rFonts w:hint="eastAsia"/>
        </w:rPr>
      </w:pPr>
      <w:r>
        <w:rPr>
          <w:rFonts w:hint="eastAsia"/>
        </w:rPr>
        <w:t xml:space="preserve">罢建中都以后，中都没能作为京师启用，金吾、左右羽林、左右虎贲、左右骁骑、左右燕山护卫、神策、雄武、兴武、威武、广武、英武、武德、鹰扬、龙孩、钟山、兴化、定远、振武等卫都革调走了，凤阳行大都督府也撤销了，只留下皇陵、留守左、留守中、凤阳中、凤阳左、怀远、凤阳、长淮八卫，设中都留守司管辖。中都留守司还同时提调泗州、宿州、寿州、武平、归德等三十六卫所。  </w:t>
      </w:r>
    </w:p>
    <w:p w14:paraId="63639F63">
      <w:pPr>
        <w:rPr>
          <w:rFonts w:hint="eastAsia"/>
        </w:rPr>
      </w:pPr>
      <w:r>
        <w:rPr>
          <w:rFonts w:hint="eastAsia"/>
        </w:rPr>
        <w:t xml:space="preserve">练兵场---几万官军常年操练  </w:t>
      </w:r>
    </w:p>
    <w:p w14:paraId="1E1B4B79">
      <w:pPr>
        <w:rPr>
          <w:rFonts w:hint="eastAsia"/>
        </w:rPr>
      </w:pPr>
      <w:r>
        <w:rPr>
          <w:rFonts w:hint="eastAsia"/>
        </w:rPr>
        <w:t xml:space="preserve">国子监---几百勋臣子弟和监生在此读书  </w:t>
      </w:r>
    </w:p>
    <w:p w14:paraId="4C3096D3">
      <w:pPr>
        <w:rPr>
          <w:rFonts w:hint="eastAsia"/>
        </w:rPr>
      </w:pPr>
      <w:r>
        <w:rPr>
          <w:rFonts w:hint="eastAsia"/>
        </w:rPr>
        <w:t>监狱---关押罪宗的“高墙”</w:t>
      </w:r>
    </w:p>
    <w:p w14:paraId="3C9070C5">
      <w:pPr>
        <w:rPr>
          <w:rFonts w:hint="eastAsia"/>
        </w:rPr>
      </w:pPr>
    </w:p>
    <w:p w14:paraId="737FCA37">
      <w:pPr>
        <w:rPr>
          <w:rFonts w:hint="eastAsia"/>
        </w:rPr>
      </w:pPr>
      <w:r>
        <w:rPr>
          <w:rFonts w:hint="eastAsia"/>
        </w:rPr>
        <w:t>---</w:t>
      </w:r>
    </w:p>
    <w:p w14:paraId="53784257">
      <w:pPr>
        <w:rPr>
          <w:rFonts w:hint="eastAsia"/>
        </w:rPr>
      </w:pPr>
    </w:p>
    <w:p w14:paraId="072BF4B1">
      <w:pPr>
        <w:rPr>
          <w:rFonts w:hint="eastAsia"/>
        </w:rPr>
      </w:pPr>
      <w:r>
        <w:rPr>
          <w:rFonts w:hint="eastAsia"/>
        </w:rPr>
        <w:t>### 几次大破坏</w:t>
      </w:r>
    </w:p>
    <w:p w14:paraId="4C2646AB">
      <w:pPr>
        <w:rPr>
          <w:rFonts w:hint="eastAsia"/>
        </w:rPr>
      </w:pPr>
    </w:p>
    <w:p w14:paraId="283D9131">
      <w:pPr>
        <w:rPr>
          <w:rFonts w:hint="eastAsia"/>
        </w:rPr>
      </w:pPr>
      <w:r>
        <w:rPr>
          <w:rFonts w:hint="eastAsia"/>
        </w:rPr>
        <w:t>1. 明末农民战争焚毁了皇陵祭殿、鼓楼、龙兴寺、凤阳府(原会同馆，供接待四夷宾客用)和不少官府、宅第。“贼焚皇陵，楼殿为烬。燔松三十万株，杀守陵六十人，纵高墙罪宗百余人。”</w:t>
      </w:r>
    </w:p>
    <w:p w14:paraId="4D5FCBEF">
      <w:pPr>
        <w:rPr>
          <w:rFonts w:hint="eastAsia"/>
        </w:rPr>
      </w:pPr>
      <w:r>
        <w:rPr>
          <w:rFonts w:hint="eastAsia"/>
        </w:rPr>
        <w:t>2. 清初，官府竟以拆卖皇陵木石作为“救荒奇策”，毁掉了明代第一座帝王规模的陵墓。乾隆二十年，拆除皇城禁垣、中都城及九门、水关、钟楼台基以及各处殿台基址，用这些“废砖”，以崇祯十二年重建的鼓楼为中心修筑凤阳府城，明中都的许多建筑就此被铲平，仅存废墟了。</w:t>
      </w:r>
    </w:p>
    <w:p w14:paraId="19659D10">
      <w:pPr>
        <w:rPr>
          <w:rFonts w:hint="eastAsia"/>
        </w:rPr>
      </w:pPr>
      <w:r>
        <w:rPr>
          <w:rFonts w:hint="eastAsia"/>
        </w:rPr>
        <w:t>3. 太平天国革命战争期间，地主武装拆毁了府城内房屋。</w:t>
      </w:r>
    </w:p>
    <w:p w14:paraId="46AA863C">
      <w:pPr>
        <w:rPr>
          <w:rFonts w:hint="eastAsia"/>
        </w:rPr>
      </w:pPr>
      <w:r>
        <w:rPr>
          <w:rFonts w:hint="eastAsia"/>
        </w:rPr>
        <w:t>4. 日本侵略军勾结，汉奸拆毁了县城即原皇城内房屋。</w:t>
      </w:r>
    </w:p>
    <w:p w14:paraId="10471230">
      <w:pPr>
        <w:rPr>
          <w:rFonts w:hint="eastAsia"/>
        </w:rPr>
      </w:pPr>
      <w:r>
        <w:rPr>
          <w:rFonts w:hint="eastAsia"/>
        </w:rPr>
        <w:t xml:space="preserve">5. 十年内乱期间，拆除了大部分皇城，挖了部分桥址和门址，填了金水河，平了钟楼、中都城隍庙等废城，大量精美的白玉石浮雕、石栏板、石柱、石础被拉去砌墉基、铺桥、修水坝和烧石灰。  </w:t>
      </w:r>
    </w:p>
    <w:p w14:paraId="31D82846">
      <w:pPr>
        <w:rPr>
          <w:rFonts w:hint="eastAsia"/>
        </w:rPr>
      </w:pPr>
      <w:r>
        <w:rPr>
          <w:rFonts w:hint="eastAsia"/>
        </w:rPr>
        <w:t>目前除部分皇城城墙、城门、鼓楼台墓、皇陵石雕仍残存外，明中都的地面建筑几乎荡然无存了。</w:t>
      </w:r>
    </w:p>
    <w:p w14:paraId="1C7AE9D3">
      <w:pPr>
        <w:rPr>
          <w:rFonts w:hint="eastAsia"/>
        </w:rPr>
      </w:pPr>
    </w:p>
    <w:p w14:paraId="4BC8C03B">
      <w:pPr>
        <w:rPr>
          <w:rFonts w:hint="eastAsia"/>
        </w:rPr>
      </w:pPr>
      <w:r>
        <w:rPr>
          <w:rFonts w:hint="eastAsia"/>
        </w:rPr>
        <w:t>---</w:t>
      </w:r>
    </w:p>
    <w:p w14:paraId="23A446A5">
      <w:pPr>
        <w:rPr>
          <w:rFonts w:hint="eastAsia"/>
        </w:rPr>
      </w:pPr>
    </w:p>
    <w:p w14:paraId="5DBA4CB5">
      <w:pPr>
        <w:rPr>
          <w:rFonts w:hint="eastAsia"/>
        </w:rPr>
      </w:pPr>
      <w:r>
        <w:rPr>
          <w:rFonts w:hint="eastAsia"/>
        </w:rPr>
        <w:t>### 谢谢大家！</w:t>
      </w:r>
    </w:p>
    <w:p w14:paraId="2FDBC930">
      <w:pPr>
        <w:rPr>
          <w:rFonts w:hint="eastAsia"/>
        </w:rPr>
      </w:pPr>
    </w:p>
    <w:p w14:paraId="2784EF8B">
      <w:pPr>
        <w:rPr>
          <w:rFonts w:hint="eastAsia"/>
        </w:rPr>
      </w:pPr>
      <w:r>
        <w:rPr>
          <w:rFonts w:hint="eastAsia"/>
        </w:rPr>
        <w:t xml:space="preserve">柳瑛《中都志》  </w:t>
      </w:r>
    </w:p>
    <w:p w14:paraId="72CBE8BC">
      <w:pPr>
        <w:rPr>
          <w:rFonts w:hint="eastAsia"/>
        </w:rPr>
      </w:pPr>
      <w:r>
        <w:rPr>
          <w:rFonts w:hint="eastAsia"/>
        </w:rPr>
        <w:t xml:space="preserve">《凤阳新书》《洪武京城图志》（其中有《皇城图》）  </w:t>
      </w:r>
    </w:p>
    <w:p w14:paraId="155F3765">
      <w:pPr>
        <w:rPr>
          <w:rFonts w:hint="eastAsia"/>
        </w:rPr>
      </w:pPr>
      <w:r>
        <w:rPr>
          <w:rFonts w:hint="eastAsia"/>
        </w:rPr>
        <w:t>《大明会典》（其中《太庙旧图》《帝王庙图》等）</w:t>
      </w:r>
    </w:p>
    <w:p w14:paraId="49B33411">
      <w:pPr>
        <w:rPr>
          <w:rFonts w:hint="eastAsia"/>
        </w:rPr>
      </w:pPr>
    </w:p>
    <w:p w14:paraId="4DD88D42">
      <w:pPr>
        <w:rPr>
          <w:rFonts w:hint="eastAsia"/>
        </w:rPr>
      </w:pPr>
      <w:r>
        <w:rPr>
          <w:rFonts w:hint="eastAsia"/>
        </w:rPr>
        <w:t>---</w:t>
      </w:r>
    </w:p>
    <w:p w14:paraId="47D72491">
      <w:pPr>
        <w:rPr>
          <w:rFonts w:hint="eastAsia"/>
        </w:rPr>
      </w:pPr>
    </w:p>
    <w:p w14:paraId="750651B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39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2025-02-21T07:46:18Z</dcterms:created>
  <dc:creator>15342</dc:creator>
  <cp:lastModifiedBy>五更琉璃</cp:lastModifiedBy>
  <dcterms:modified xsi:type="dcterms:W3CDTF">2025-02-21T07:46:25Z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eyJoZGlkIjoiY2RkZjg2M2FhMWU4NTg1MzgyZmFmYzBlZWYxMjU5MzUiLCJ1c2VySWQiOiIxMzcwNDkyODEzIn0=</vt:lpwstr>
  </property>
  <property fmtid="{D5CDD505-2E9C-101B-9397-08002B2CF9AE}" pid="4" name="ICV">
    <vt:lpwstr>558FFF86D9A347478F65F208BBB3E6C2_12</vt:lpwstr>
  </property>
</Properties>
</file>