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MOP客户资料与业务确认表</w:t>
      </w:r>
    </w:p>
    <w:p>
      <w:r>
        <w:rPr>
          <w:sz w:val="20"/>
        </w:rPr>
        <w:t>请按实际情况填写，已有清单、制度或样例可直接附上；拿不准的可写“需要讨论”。技术参数见文末附表，由技术人员配合核对。本表不填写密码或密钥。</w:t>
      </w:r>
    </w:p>
    <w:p>
      <w:pPr>
        <w:pStyle w:val="Heading1"/>
      </w:pPr>
      <w:r>
        <w:t>第一优先级  请先确认这些事项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928"/>
        <w:gridCol w:w="7087"/>
        <w:gridCol w:w="6123"/>
      </w:tblGrid>
      <w:tr>
        <w:trPr>
          <w:tblHeader/>
        </w:trPr>
        <w:tc>
          <w:tcPr>
            <w:tcW w:type="dxa" w:w="1928"/>
            <w:vAlign w:val="center"/>
            <w:shd w:fill="DCE6F1"/>
          </w:tcPr>
          <w:p>
            <w:pPr>
              <w:spacing w:after="40" w:line="280" w:lineRule="exact"/>
              <w:jc w:val="center"/>
            </w:pPr>
            <w:r>
              <w:rPr>
                <w:b/>
                <w:sz w:val="22"/>
              </w:rPr>
              <w:t>事项</w:t>
            </w:r>
          </w:p>
        </w:tc>
        <w:tc>
          <w:tcPr>
            <w:tcW w:type="dxa" w:w="7087"/>
            <w:vAlign w:val="center"/>
            <w:shd w:fill="DCE6F1"/>
          </w:tcPr>
          <w:p>
            <w:pPr>
              <w:spacing w:after="40" w:line="280" w:lineRule="exact"/>
              <w:jc w:val="center"/>
            </w:pPr>
            <w:r>
              <w:rPr>
                <w:b/>
                <w:sz w:val="22"/>
              </w:rPr>
              <w:t>请确认的问题</w:t>
            </w:r>
          </w:p>
        </w:tc>
        <w:tc>
          <w:tcPr>
            <w:tcW w:type="dxa" w:w="6123"/>
            <w:vAlign w:val="center"/>
            <w:shd w:fill="DCE6F1"/>
          </w:tcPr>
          <w:p>
            <w:pPr>
              <w:spacing w:after="40" w:line="280" w:lineRule="exact"/>
              <w:jc w:val="center"/>
            </w:pPr>
            <w:r>
              <w:rPr>
                <w:b/>
                <w:sz w:val="22"/>
              </w:rPr>
              <w:t>请在这里填写</w:t>
            </w:r>
          </w:p>
        </w:tc>
      </w:tr>
      <w:tr>
        <w:trPr>
          <w:cantSplit/>
          <w:trHeight w:val="1843" w:hRule="atLeast"/>
        </w:trPr>
        <w:tc>
          <w:tcPr>
            <w:tcW w:type="dxa" w:w="1928"/>
            <w:vAlign w:val="center"/>
          </w:tcPr>
          <w:p>
            <w:pPr>
              <w:spacing w:after="40" w:line="280" w:lineRule="exact"/>
              <w:jc w:val="center"/>
            </w:pPr>
            <w:r>
              <w:rPr>
                <w:b/>
                <w:sz w:val="22"/>
              </w:rPr>
              <w:t>01</w:t>
              <w:br/>
              <w:t>首批客户</w:t>
              <w:br/>
              <w:t>使用人员</w:t>
            </w:r>
          </w:p>
        </w:tc>
        <w:tc>
          <w:tcPr>
            <w:tcW w:type="dxa" w:w="7087"/>
            <w:vAlign w:val="center"/>
          </w:tcPr>
          <w:p>
            <w:pPr>
              <w:spacing w:after="40" w:line="280" w:lineRule="exact"/>
            </w:pPr>
            <w:r>
              <w:rPr>
                <w:b w:val="0"/>
                <w:sz w:val="22"/>
              </w:rPr>
              <w:t>1）第一批准备接入哪些客户？每家有几个办公地点、门店或机房，大约多少台设备？现有清单可直接附上。</w:t>
              <w:br/>
              <w:t>2）每家客户购买的服务套餐是什么？哪些人使用平台，分别负责什么工作、能查看哪些客户？</w:t>
              <w:br/>
              <w:t>3）谁可以报故障、分派任务、确认问题已解决、批准不计入服务考核的情况和发布报告？每家客户至少指定一名能代表该客户确认服务事项的负责人。</w:t>
            </w:r>
          </w:p>
        </w:tc>
        <w:tc>
          <w:tcPr>
            <w:tcW w:type="dxa" w:w="6123"/>
            <w:vAlign w:val="center"/>
          </w:tcPr>
          <w:p>
            <w:pPr>
              <w:spacing w:line="280" w:lineRule="exact" w:after="100"/>
            </w:pPr>
            <w:r/>
            <w:r>
              <w:rPr>
                <w:sz w:val="21"/>
              </w:rPr>
              <w:t>客户及地点、设备数量：________________</w:t>
            </w:r>
          </w:p>
          <w:p>
            <w:pPr>
              <w:spacing w:line="280" w:lineRule="exact" w:after="100"/>
            </w:pPr>
            <w:r>
              <w:rPr>
                <w:sz w:val="21"/>
              </w:rPr>
              <w:t>服务套餐或合同附件：__________________</w:t>
            </w:r>
          </w:p>
          <w:p>
            <w:pPr>
              <w:spacing w:line="280" w:lineRule="exact" w:after="100"/>
            </w:pPr>
            <w:r>
              <w:rPr>
                <w:sz w:val="21"/>
              </w:rPr>
              <w:t>使用人员、分工和可查看的客户：________</w:t>
            </w:r>
          </w:p>
          <w:p>
            <w:pPr>
              <w:spacing w:line="280" w:lineRule="exact" w:after="100"/>
            </w:pPr>
            <w:r>
              <w:rPr>
                <w:sz w:val="21"/>
              </w:rPr>
              <w:t>服务确认负责人及上述操作人员：________</w:t>
            </w:r>
          </w:p>
        </w:tc>
      </w:tr>
      <w:tr>
        <w:trPr>
          <w:cantSplit/>
          <w:trHeight w:val="1843" w:hRule="atLeast"/>
        </w:trPr>
        <w:tc>
          <w:tcPr>
            <w:tcW w:type="dxa" w:w="1928"/>
            <w:vAlign w:val="center"/>
          </w:tcPr>
          <w:p>
            <w:pPr>
              <w:spacing w:after="40" w:line="280" w:lineRule="exact"/>
              <w:jc w:val="center"/>
            </w:pPr>
            <w:r>
              <w:rPr>
                <w:b/>
                <w:sz w:val="22"/>
              </w:rPr>
              <w:t>02</w:t>
              <w:br/>
              <w:t>设备清单</w:t>
              <w:br/>
              <w:t>网络连接情况</w:t>
            </w:r>
          </w:p>
        </w:tc>
        <w:tc>
          <w:tcPr>
            <w:tcW w:type="dxa" w:w="7087"/>
            <w:vAlign w:val="center"/>
          </w:tcPr>
          <w:p>
            <w:pPr>
              <w:spacing w:after="40" w:line="280" w:lineRule="exact"/>
            </w:pPr>
            <w:r>
              <w:rPr>
                <w:b w:val="0"/>
                <w:sz w:val="22"/>
              </w:rPr>
              <w:t>1）请提供现有设备清单，Excel即可。名称、品牌型号、地址、所在地点、负责人和维保日期等，已有多少先提供多少。</w:t>
              <w:br/>
              <w:t>2）有没有网络连接图？哪些是核心设备，出问题后会影响哪些业务或其他设备？</w:t>
              <w:br/>
              <w:t>3）设备表怎样分类、同一个地址重复出现怎样处理，由技术人员一起核对。</w:t>
            </w:r>
          </w:p>
        </w:tc>
        <w:tc>
          <w:tcPr>
            <w:tcW w:type="dxa" w:w="6123"/>
            <w:vAlign w:val="center"/>
          </w:tcPr>
          <w:p>
            <w:pPr>
              <w:spacing w:line="280" w:lineRule="exact" w:after="100"/>
            </w:pPr>
            <w:r/>
            <w:r>
              <w:rPr>
                <w:sz w:val="21"/>
              </w:rPr>
              <w:t>设备清单附件：________________________</w:t>
            </w:r>
          </w:p>
          <w:p>
            <w:pPr>
              <w:spacing w:line="280" w:lineRule="exact" w:after="100"/>
            </w:pPr>
            <w:r>
              <w:rPr>
                <w:sz w:val="21"/>
              </w:rPr>
              <w:t>网络图或设备连接说明：________________</w:t>
            </w:r>
          </w:p>
          <w:p>
            <w:pPr>
              <w:spacing w:line="280" w:lineRule="exact" w:after="100"/>
            </w:pPr>
            <w:r>
              <w:rPr>
                <w:sz w:val="21"/>
              </w:rPr>
              <w:t>核心设备及受影响业务：________________</w:t>
            </w:r>
          </w:p>
          <w:p>
            <w:pPr>
              <w:spacing w:line="280" w:lineRule="exact" w:after="100"/>
            </w:pPr>
            <w:r>
              <w:rPr>
                <w:sz w:val="21"/>
              </w:rPr>
              <w:t>设备资料对接人：______________________</w:t>
            </w:r>
          </w:p>
        </w:tc>
      </w:tr>
      <w:tr>
        <w:trPr>
          <w:cantSplit/>
          <w:trHeight w:val="1843" w:hRule="atLeast"/>
        </w:trPr>
        <w:tc>
          <w:tcPr>
            <w:tcW w:type="dxa" w:w="1928"/>
            <w:vAlign w:val="center"/>
          </w:tcPr>
          <w:p>
            <w:pPr>
              <w:spacing w:after="40" w:line="280" w:lineRule="exact"/>
              <w:jc w:val="center"/>
            </w:pPr>
            <w:r>
              <w:rPr>
                <w:b/>
                <w:sz w:val="22"/>
              </w:rPr>
              <w:t>03</w:t>
              <w:br/>
              <w:t>现有监控系统</w:t>
              <w:br/>
              <w:t>测试设备</w:t>
            </w:r>
          </w:p>
        </w:tc>
        <w:tc>
          <w:tcPr>
            <w:tcW w:type="dxa" w:w="7087"/>
            <w:vAlign w:val="center"/>
          </w:tcPr>
          <w:p>
            <w:pPr>
              <w:spacing w:after="40" w:line="280" w:lineRule="exact"/>
            </w:pPr>
            <w:r>
              <w:rPr>
                <w:b w:val="0"/>
                <w:sz w:val="22"/>
              </w:rPr>
              <w:t>1）现在是否有查看设备运行状态、发现故障的监控系统？有的话，请填写系统名称和管理人员。没有的话，填写“没有”即可。</w:t>
              <w:br/>
              <w:t>2）可以用哪些品牌、型号的设备做接入测试？在哪个地点，什么时段可以测试？</w:t>
              <w:br/>
              <w:t>3）设备识别编号、采集参数和故障消息样例，请系统管理人员配合提供，详见技术附表。</w:t>
            </w:r>
          </w:p>
        </w:tc>
        <w:tc>
          <w:tcPr>
            <w:tcW w:type="dxa" w:w="6123"/>
            <w:vAlign w:val="center"/>
          </w:tcPr>
          <w:p>
            <w:pPr>
              <w:spacing w:line="280" w:lineRule="exact" w:after="100"/>
            </w:pPr>
            <w:r/>
            <w:r>
              <w:rPr>
                <w:sz w:val="21"/>
              </w:rPr>
              <w:t>现有监控：□有  □没有  □需要讨论</w:t>
            </w:r>
          </w:p>
          <w:p>
            <w:pPr>
              <w:spacing w:line="280" w:lineRule="exact" w:after="100"/>
            </w:pPr>
            <w:r>
              <w:rPr>
                <w:sz w:val="21"/>
              </w:rPr>
              <w:t>系统名称及管理人员：__________________</w:t>
            </w:r>
          </w:p>
          <w:p>
            <w:pPr>
              <w:spacing w:line="280" w:lineRule="exact" w:after="100"/>
            </w:pPr>
            <w:r>
              <w:rPr>
                <w:sz w:val="21"/>
              </w:rPr>
              <w:t>测试设备和地点：______________________</w:t>
            </w:r>
          </w:p>
          <w:p>
            <w:pPr>
              <w:spacing w:line="280" w:lineRule="exact" w:after="100"/>
            </w:pPr>
            <w:r>
              <w:rPr>
                <w:sz w:val="21"/>
              </w:rPr>
              <w:t>可测试时段：__________________________</w:t>
            </w:r>
          </w:p>
        </w:tc>
      </w:tr>
      <w:tr>
        <w:trPr>
          <w:cantSplit/>
          <w:trHeight w:val="1843" w:hRule="atLeast"/>
        </w:trPr>
        <w:tc>
          <w:tcPr>
            <w:tcW w:type="dxa" w:w="1928"/>
            <w:vAlign w:val="center"/>
          </w:tcPr>
          <w:p>
            <w:pPr>
              <w:spacing w:after="40" w:line="280" w:lineRule="exact"/>
              <w:jc w:val="center"/>
            </w:pPr>
            <w:r>
              <w:rPr>
                <w:b/>
                <w:sz w:val="22"/>
              </w:rPr>
              <w:t>04</w:t>
              <w:br/>
              <w:t>异常提醒</w:t>
              <w:br/>
              <w:t>恢复确认</w:t>
            </w:r>
          </w:p>
        </w:tc>
        <w:tc>
          <w:tcPr>
            <w:tcW w:type="dxa" w:w="7087"/>
            <w:vAlign w:val="center"/>
          </w:tcPr>
          <w:p>
            <w:pPr>
              <w:spacing w:after="40" w:line="280" w:lineRule="exact"/>
            </w:pPr>
            <w:r>
              <w:rPr>
                <w:b w:val="0"/>
                <w:sz w:val="22"/>
              </w:rPr>
              <w:t>1）目前怎样判断设备异常、需要通知人处理？如已有告警规则或设置截图，请直接提供。</w:t>
              <w:br/>
              <w:t>2）设备恢复后，谁来确认确实恢复正常？还没确认就再次故障时，通常怎样处理？</w:t>
              <w:br/>
              <w:t>3）合同中部分告警数值不一致，已列在技术附表。由双方技术人员逐项核对后，再确认使用哪套标准。</w:t>
            </w:r>
          </w:p>
        </w:tc>
        <w:tc>
          <w:tcPr>
            <w:tcW w:type="dxa" w:w="6123"/>
            <w:vAlign w:val="center"/>
          </w:tcPr>
          <w:p>
            <w:pPr>
              <w:spacing w:line="280" w:lineRule="exact" w:after="100"/>
            </w:pPr>
            <w:r/>
            <w:r>
              <w:rPr>
                <w:sz w:val="21"/>
              </w:rPr>
              <w:t>现行规则或截图：______________________</w:t>
            </w:r>
          </w:p>
          <w:p>
            <w:pPr>
              <w:spacing w:line="280" w:lineRule="exact" w:after="100"/>
            </w:pPr>
            <w:r>
              <w:rPr>
                <w:sz w:val="21"/>
              </w:rPr>
              <w:t>恢复确认人员：________________________</w:t>
            </w:r>
          </w:p>
          <w:p>
            <w:pPr>
              <w:spacing w:line="280" w:lineRule="exact" w:after="100"/>
            </w:pPr>
            <w:r>
              <w:rPr>
                <w:sz w:val="21"/>
              </w:rPr>
              <w:t>再次故障的处理方式：__________________</w:t>
            </w:r>
          </w:p>
          <w:p>
            <w:pPr>
              <w:spacing w:line="280" w:lineRule="exact" w:after="100"/>
            </w:pPr>
            <w:r>
              <w:rPr>
                <w:sz w:val="21"/>
              </w:rPr>
              <w:t>没有现行规则：□需要一起讨论</w:t>
            </w:r>
          </w:p>
        </w:tc>
      </w:tr>
    </w:tbl>
    <w:p>
      <w:r>
        <w:br w:type="page"/>
      </w:r>
    </w:p>
    <w:p>
      <w:pPr>
        <w:pStyle w:val="Heading1"/>
      </w:pPr>
      <w:r>
        <w:t>第一优先级  请先确认这些事项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928"/>
        <w:gridCol w:w="7087"/>
        <w:gridCol w:w="6123"/>
      </w:tblGrid>
      <w:tr>
        <w:trPr>
          <w:tblHeader/>
        </w:trPr>
        <w:tc>
          <w:tcPr>
            <w:tcW w:type="dxa" w:w="1928"/>
            <w:vAlign w:val="center"/>
            <w:shd w:fill="DCE6F1"/>
          </w:tcPr>
          <w:p>
            <w:pPr>
              <w:spacing w:after="40" w:line="280" w:lineRule="exact"/>
              <w:jc w:val="center"/>
            </w:pPr>
            <w:r>
              <w:rPr>
                <w:b/>
                <w:sz w:val="22"/>
              </w:rPr>
              <w:t>事项</w:t>
            </w:r>
          </w:p>
        </w:tc>
        <w:tc>
          <w:tcPr>
            <w:tcW w:type="dxa" w:w="7087"/>
            <w:vAlign w:val="center"/>
            <w:shd w:fill="DCE6F1"/>
          </w:tcPr>
          <w:p>
            <w:pPr>
              <w:spacing w:after="40" w:line="280" w:lineRule="exact"/>
              <w:jc w:val="center"/>
            </w:pPr>
            <w:r>
              <w:rPr>
                <w:b/>
                <w:sz w:val="22"/>
              </w:rPr>
              <w:t>请确认的问题</w:t>
            </w:r>
          </w:p>
        </w:tc>
        <w:tc>
          <w:tcPr>
            <w:tcW w:type="dxa" w:w="6123"/>
            <w:vAlign w:val="center"/>
            <w:shd w:fill="DCE6F1"/>
          </w:tcPr>
          <w:p>
            <w:pPr>
              <w:spacing w:after="40" w:line="280" w:lineRule="exact"/>
              <w:jc w:val="center"/>
            </w:pPr>
            <w:r>
              <w:rPr>
                <w:b/>
                <w:sz w:val="22"/>
              </w:rPr>
              <w:t>请在这里填写</w:t>
            </w:r>
          </w:p>
        </w:tc>
      </w:tr>
      <w:tr>
        <w:trPr>
          <w:cantSplit/>
          <w:trHeight w:val="2041" w:hRule="atLeast"/>
        </w:trPr>
        <w:tc>
          <w:tcPr>
            <w:tcW w:type="dxa" w:w="1928"/>
            <w:vAlign w:val="center"/>
          </w:tcPr>
          <w:p>
            <w:pPr>
              <w:spacing w:after="40" w:line="280" w:lineRule="exact"/>
              <w:jc w:val="center"/>
            </w:pPr>
            <w:r>
              <w:rPr>
                <w:b/>
                <w:sz w:val="22"/>
              </w:rPr>
              <w:t>05</w:t>
              <w:br/>
              <w:t>服务时间</w:t>
              <w:br/>
              <w:t>处理时长计算</w:t>
            </w:r>
          </w:p>
        </w:tc>
        <w:tc>
          <w:tcPr>
            <w:tcW w:type="dxa" w:w="7087"/>
            <w:vAlign w:val="center"/>
          </w:tcPr>
          <w:p>
            <w:pPr>
              <w:spacing w:after="40" w:line="280" w:lineRule="exact"/>
            </w:pPr>
            <w:r>
              <w:rPr>
                <w:b w:val="0"/>
                <w:sz w:val="22"/>
              </w:rPr>
              <w:t>1）每家客户的服务时段是什么？请写明工作日、每天起止时间、节假日、补班安排及日历维护人，也可附现有服务约定。</w:t>
              <w:br/>
              <w:t>2）基础、标准套餐中，合同对P3类工单要求“次日”恢复：是下一自然日还是下一个工作日，几点前完成？</w:t>
              <w:br/>
              <w:t>3）等待客户配合、计划维护、故障再次出现或工单重新打开时，哪些时间计入处理时长？请提供现行做法。</w:t>
            </w:r>
          </w:p>
        </w:tc>
        <w:tc>
          <w:tcPr>
            <w:tcW w:type="dxa" w:w="6123"/>
            <w:vAlign w:val="center"/>
          </w:tcPr>
          <w:p>
            <w:pPr>
              <w:spacing w:line="280" w:lineRule="exact" w:after="100"/>
            </w:pPr>
            <w:r/>
            <w:r>
              <w:rPr>
                <w:sz w:val="21"/>
              </w:rPr>
              <w:t>服务时段、日历附件及维护人：__________</w:t>
            </w:r>
          </w:p>
          <w:p>
            <w:pPr>
              <w:spacing w:line="280" w:lineRule="exact" w:after="100"/>
            </w:pPr>
            <w:r>
              <w:rPr>
                <w:sz w:val="21"/>
              </w:rPr>
              <w:t>“次日”：□下一自然日  □下一工作日</w:t>
            </w:r>
          </w:p>
          <w:p>
            <w:pPr>
              <w:spacing w:line="280" w:lineRule="exact" w:after="100"/>
            </w:pPr>
            <w:r>
              <w:rPr>
                <w:sz w:val="21"/>
              </w:rPr>
              <w:t>截止时间：____时____分  □需要讨论</w:t>
            </w:r>
          </w:p>
          <w:p>
            <w:pPr>
              <w:spacing w:line="280" w:lineRule="exact" w:after="100"/>
            </w:pPr>
            <w:r>
              <w:rPr>
                <w:sz w:val="21"/>
              </w:rPr>
              <w:t>暂停计时和重新计时的做法：____________</w:t>
            </w:r>
          </w:p>
        </w:tc>
      </w:tr>
      <w:tr>
        <w:trPr>
          <w:cantSplit/>
          <w:trHeight w:val="2041" w:hRule="atLeast"/>
        </w:trPr>
        <w:tc>
          <w:tcPr>
            <w:tcW w:type="dxa" w:w="1928"/>
            <w:vAlign w:val="center"/>
          </w:tcPr>
          <w:p>
            <w:pPr>
              <w:spacing w:after="40" w:line="280" w:lineRule="exact"/>
              <w:jc w:val="center"/>
            </w:pPr>
            <w:r>
              <w:rPr>
                <w:b/>
                <w:sz w:val="22"/>
              </w:rPr>
              <w:t>06</w:t>
              <w:br/>
              <w:t>故障处理流程</w:t>
            </w:r>
          </w:p>
        </w:tc>
        <w:tc>
          <w:tcPr>
            <w:tcW w:type="dxa" w:w="7087"/>
            <w:vAlign w:val="center"/>
          </w:tcPr>
          <w:p>
            <w:pPr>
              <w:spacing w:after="40" w:line="280" w:lineRule="exact"/>
            </w:pPr>
            <w:r>
              <w:rPr>
                <w:b w:val="0"/>
                <w:sz w:val="22"/>
              </w:rPr>
              <w:t>1）收到故障后，谁接单、谁分给工程师、谁处理？工程师说已解决后，由谁确认并结束这张工单？</w:t>
              <w:br/>
              <w:t>2）客户一直没有确认，或者结束后又发生同样问题，现有处理办法是什么？可直接提供流程或工单样例。</w:t>
              <w:br/>
              <w:t>3）一期由本平台管理工单。如还要连接其他工单系统，请说明系统名称和对接人；客户报的故障与系统自动发现的故障是否需要建立对应关系，也请说明。</w:t>
            </w:r>
          </w:p>
        </w:tc>
        <w:tc>
          <w:tcPr>
            <w:tcW w:type="dxa" w:w="6123"/>
            <w:vAlign w:val="center"/>
          </w:tcPr>
          <w:p>
            <w:pPr>
              <w:spacing w:line="280" w:lineRule="exact" w:after="100"/>
            </w:pPr>
            <w:r/>
            <w:r>
              <w:rPr>
                <w:sz w:val="21"/>
              </w:rPr>
              <w:t>接单、分派、处理、确认人员：__________</w:t>
            </w:r>
          </w:p>
          <w:p>
            <w:pPr>
              <w:spacing w:line="280" w:lineRule="exact" w:after="100"/>
            </w:pPr>
            <w:r>
              <w:rPr>
                <w:sz w:val="21"/>
              </w:rPr>
              <w:t>未确认或再次故障时的做法：____________</w:t>
            </w:r>
          </w:p>
          <w:p>
            <w:pPr>
              <w:spacing w:line="280" w:lineRule="exact" w:after="100"/>
            </w:pPr>
            <w:r>
              <w:rPr>
                <w:sz w:val="21"/>
              </w:rPr>
              <w:t>现有流程或工单样例：__________________</w:t>
            </w:r>
          </w:p>
          <w:p>
            <w:pPr>
              <w:spacing w:line="280" w:lineRule="exact" w:after="100"/>
            </w:pPr>
            <w:r>
              <w:rPr>
                <w:sz w:val="21"/>
              </w:rPr>
              <w:t>其他工单系统及关联要求：______________</w:t>
            </w:r>
          </w:p>
        </w:tc>
      </w:tr>
      <w:tr>
        <w:trPr>
          <w:cantSplit/>
          <w:trHeight w:val="2041" w:hRule="atLeast"/>
        </w:trPr>
        <w:tc>
          <w:tcPr>
            <w:tcW w:type="dxa" w:w="1928"/>
            <w:vAlign w:val="center"/>
          </w:tcPr>
          <w:p>
            <w:pPr>
              <w:spacing w:after="40" w:line="280" w:lineRule="exact"/>
              <w:jc w:val="center"/>
            </w:pPr>
            <w:r>
              <w:rPr>
                <w:b/>
                <w:sz w:val="22"/>
              </w:rPr>
              <w:t>07</w:t>
              <w:br/>
              <w:t>文件保存</w:t>
              <w:br/>
              <w:t>上传和下载</w:t>
            </w:r>
          </w:p>
        </w:tc>
        <w:tc>
          <w:tcPr>
            <w:tcW w:type="dxa" w:w="7087"/>
            <w:vAlign w:val="center"/>
          </w:tcPr>
          <w:p>
            <w:pPr>
              <w:spacing w:after="40" w:line="280" w:lineRule="exact"/>
            </w:pPr>
            <w:r>
              <w:rPr>
                <w:b w:val="0"/>
                <w:sz w:val="22"/>
              </w:rPr>
              <w:t>1）本项目已按阿里云文件存储服务（OSS）准备接入。请安排云账号管理人员提供北京区域的专用存储空间和本项目使用权限。</w:t>
              <w:br/>
              <w:t>2）除了报障图片，还要上传哪些文件？每个文件最大多大、总量有没有限制，哪些人可以查看或下载？</w:t>
              <w:br/>
              <w:t>3）公司是否已有文件安全检查要求？有的话提供现行规定。账号密码和密钥单独交接。</w:t>
            </w:r>
          </w:p>
        </w:tc>
        <w:tc>
          <w:tcPr>
            <w:tcW w:type="dxa" w:w="6123"/>
            <w:vAlign w:val="center"/>
          </w:tcPr>
          <w:p>
            <w:pPr>
              <w:spacing w:line="280" w:lineRule="exact" w:after="100"/>
            </w:pPr>
            <w:r/>
            <w:r>
              <w:rPr>
                <w:sz w:val="21"/>
              </w:rPr>
              <w:t>云账号或存储管理人员：________________</w:t>
            </w:r>
          </w:p>
          <w:p>
            <w:pPr>
              <w:spacing w:line="280" w:lineRule="exact" w:after="100"/>
            </w:pPr>
            <w:r>
              <w:rPr>
                <w:sz w:val="21"/>
              </w:rPr>
              <w:t>文件类型及大小、总量要求：____________</w:t>
            </w:r>
          </w:p>
          <w:p>
            <w:pPr>
              <w:spacing w:line="280" w:lineRule="exact" w:after="100"/>
            </w:pPr>
            <w:r>
              <w:rPr>
                <w:sz w:val="21"/>
              </w:rPr>
              <w:t>可查看、下载的人员：__________________</w:t>
            </w:r>
          </w:p>
          <w:p>
            <w:pPr>
              <w:spacing w:line="280" w:lineRule="exact" w:after="100"/>
            </w:pPr>
            <w:r>
              <w:rPr>
                <w:sz w:val="21"/>
              </w:rPr>
              <w:t>文件安全要求或附件：__________________</w:t>
            </w:r>
          </w:p>
        </w:tc>
      </w:tr>
      <w:tr>
        <w:trPr>
          <w:cantSplit/>
          <w:trHeight w:val="2041" w:hRule="atLeast"/>
        </w:trPr>
        <w:tc>
          <w:tcPr>
            <w:tcW w:type="dxa" w:w="1928"/>
            <w:vAlign w:val="center"/>
          </w:tcPr>
          <w:p>
            <w:pPr>
              <w:spacing w:after="40" w:line="280" w:lineRule="exact"/>
              <w:jc w:val="center"/>
            </w:pPr>
            <w:r>
              <w:rPr>
                <w:b/>
                <w:sz w:val="22"/>
              </w:rPr>
              <w:t>08</w:t>
              <w:br/>
              <w:t>指定软件</w:t>
              <w:br/>
              <w:t>公司技术要求</w:t>
            </w:r>
          </w:p>
        </w:tc>
        <w:tc>
          <w:tcPr>
            <w:tcW w:type="dxa" w:w="7087"/>
            <w:vAlign w:val="center"/>
          </w:tcPr>
          <w:p>
            <w:pPr>
              <w:spacing w:after="40" w:line="280" w:lineRule="exact"/>
            </w:pPr>
            <w:r>
              <w:rPr>
                <w:b w:val="0"/>
                <w:sz w:val="22"/>
              </w:rPr>
              <w:t>1）公司是否规定必须使用某种数据库或软件？请提供现有技术规范、已购买的软件清单，或负责选型的技术联系人。</w:t>
              <w:br/>
              <w:t>2）公司对客户资料的保管和防止相互查看，有没有专门规定？有的话一并提供。</w:t>
              <w:br/>
              <w:t>3）开发方整理具体产品、版本、软件许可和数据隔离方案后，请相关负责人确认。普通业务联系人无需直接选择技术方案。</w:t>
            </w:r>
          </w:p>
        </w:tc>
        <w:tc>
          <w:tcPr>
            <w:tcW w:type="dxa" w:w="6123"/>
            <w:vAlign w:val="center"/>
          </w:tcPr>
          <w:p>
            <w:pPr>
              <w:spacing w:line="280" w:lineRule="exact" w:after="100"/>
            </w:pPr>
            <w:r/>
            <w:r>
              <w:rPr>
                <w:sz w:val="21"/>
              </w:rPr>
              <w:t>指定软件：□有  □没有  □需技术人员确认</w:t>
            </w:r>
          </w:p>
          <w:p>
            <w:pPr>
              <w:spacing w:line="280" w:lineRule="exact" w:after="100"/>
            </w:pPr>
            <w:r>
              <w:rPr>
                <w:sz w:val="21"/>
              </w:rPr>
              <w:t>软件清单或规范：______________________</w:t>
            </w:r>
          </w:p>
          <w:p>
            <w:pPr>
              <w:spacing w:line="280" w:lineRule="exact" w:after="100"/>
            </w:pPr>
            <w:r>
              <w:rPr>
                <w:sz w:val="21"/>
              </w:rPr>
              <w:t>客户资料保管和访问要求：______________</w:t>
            </w:r>
          </w:p>
          <w:p>
            <w:pPr>
              <w:spacing w:line="280" w:lineRule="exact" w:after="100"/>
            </w:pPr>
            <w:r>
              <w:rPr>
                <w:sz w:val="21"/>
              </w:rPr>
              <w:t>技术联系人：__________________________</w:t>
            </w:r>
          </w:p>
        </w:tc>
      </w:tr>
    </w:tbl>
    <w:p>
      <w:r>
        <w:br w:type="page"/>
      </w:r>
    </w:p>
    <w:p>
      <w:pPr>
        <w:pStyle w:val="Heading1"/>
      </w:pPr>
      <w:r>
        <w:t>第二优先级  相关功能接入前确认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928"/>
        <w:gridCol w:w="7087"/>
        <w:gridCol w:w="6123"/>
      </w:tblGrid>
      <w:tr>
        <w:trPr>
          <w:tblHeader/>
        </w:trPr>
        <w:tc>
          <w:tcPr>
            <w:tcW w:type="dxa" w:w="1928"/>
            <w:vAlign w:val="center"/>
            <w:shd w:fill="DCE6F1"/>
          </w:tcPr>
          <w:p>
            <w:pPr>
              <w:spacing w:after="40" w:line="280" w:lineRule="exact"/>
              <w:jc w:val="center"/>
            </w:pPr>
            <w:r>
              <w:rPr>
                <w:b/>
                <w:sz w:val="22"/>
              </w:rPr>
              <w:t>事项</w:t>
            </w:r>
          </w:p>
        </w:tc>
        <w:tc>
          <w:tcPr>
            <w:tcW w:type="dxa" w:w="7087"/>
            <w:vAlign w:val="center"/>
            <w:shd w:fill="DCE6F1"/>
          </w:tcPr>
          <w:p>
            <w:pPr>
              <w:spacing w:after="40" w:line="280" w:lineRule="exact"/>
              <w:jc w:val="center"/>
            </w:pPr>
            <w:r>
              <w:rPr>
                <w:b/>
                <w:sz w:val="22"/>
              </w:rPr>
              <w:t>请确认的问题</w:t>
            </w:r>
          </w:p>
        </w:tc>
        <w:tc>
          <w:tcPr>
            <w:tcW w:type="dxa" w:w="6123"/>
            <w:vAlign w:val="center"/>
            <w:shd w:fill="DCE6F1"/>
          </w:tcPr>
          <w:p>
            <w:pPr>
              <w:spacing w:after="40" w:line="280" w:lineRule="exact"/>
              <w:jc w:val="center"/>
            </w:pPr>
            <w:r>
              <w:rPr>
                <w:b/>
                <w:sz w:val="22"/>
              </w:rPr>
              <w:t>请在这里填写</w:t>
            </w:r>
          </w:p>
        </w:tc>
      </w:tr>
      <w:tr>
        <w:trPr>
          <w:cantSplit/>
          <w:trHeight w:val="2041" w:hRule="atLeast"/>
        </w:trPr>
        <w:tc>
          <w:tcPr>
            <w:tcW w:type="dxa" w:w="1928"/>
            <w:vAlign w:val="center"/>
          </w:tcPr>
          <w:p>
            <w:pPr>
              <w:spacing w:after="40" w:line="280" w:lineRule="exact"/>
              <w:jc w:val="center"/>
            </w:pPr>
            <w:r>
              <w:rPr>
                <w:b/>
                <w:sz w:val="22"/>
              </w:rPr>
              <w:t>09</w:t>
              <w:br/>
              <w:t>远程操作</w:t>
              <w:br/>
              <w:t>申请和审批</w:t>
            </w:r>
          </w:p>
        </w:tc>
        <w:tc>
          <w:tcPr>
            <w:tcW w:type="dxa" w:w="7087"/>
            <w:vAlign w:val="center"/>
          </w:tcPr>
          <w:p>
            <w:pPr>
              <w:spacing w:after="40" w:line="280" w:lineRule="exact"/>
            </w:pPr>
            <w:r>
              <w:rPr>
                <w:b w:val="0"/>
                <w:sz w:val="22"/>
              </w:rPr>
              <w:t>1）现在工程师通过什么方式远程连接设备？有没有统一登录、审批和录像的管理系统？请提供名称及负责人。</w:t>
              <w:br/>
              <w:t>2）只查看设备是否需要审批？修改设备需哪两个人批准，谁可替补？能否延长操作时间，危险操作和录像查看由谁批准？</w:t>
              <w:br/>
              <w:t>3）远程操作方案需在本模块排期前确认。若还希望自动批量执行命令，请单列需求，另行评估范围和报价。</w:t>
            </w:r>
          </w:p>
        </w:tc>
        <w:tc>
          <w:tcPr>
            <w:tcW w:type="dxa" w:w="6123"/>
            <w:vAlign w:val="center"/>
          </w:tcPr>
          <w:p>
            <w:pPr>
              <w:spacing w:line="280" w:lineRule="exact" w:after="100"/>
            </w:pPr>
            <w:r/>
            <w:r>
              <w:rPr>
                <w:sz w:val="21"/>
              </w:rPr>
              <w:t>现有远程工具及负责人：________________</w:t>
            </w:r>
          </w:p>
          <w:p>
            <w:pPr>
              <w:spacing w:line="280" w:lineRule="exact" w:after="100"/>
            </w:pPr>
            <w:r>
              <w:rPr>
                <w:sz w:val="21"/>
              </w:rPr>
              <w:t>只查看是否审批：□是  □否  □需要讨论</w:t>
            </w:r>
          </w:p>
          <w:p>
            <w:pPr>
              <w:spacing w:line="280" w:lineRule="exact" w:after="100"/>
            </w:pPr>
            <w:r>
              <w:rPr>
                <w:sz w:val="21"/>
              </w:rPr>
              <w:t>修改操作的两名审批人及其他规则：______</w:t>
            </w:r>
          </w:p>
          <w:p>
            <w:pPr>
              <w:spacing w:line="280" w:lineRule="exact" w:after="100"/>
            </w:pPr>
            <w:r>
              <w:rPr>
                <w:sz w:val="21"/>
              </w:rPr>
              <w:t>自动批量操作需求：____________________</w:t>
            </w:r>
          </w:p>
        </w:tc>
      </w:tr>
      <w:tr>
        <w:trPr>
          <w:cantSplit/>
          <w:trHeight w:val="2041" w:hRule="atLeast"/>
        </w:trPr>
        <w:tc>
          <w:tcPr>
            <w:tcW w:type="dxa" w:w="1928"/>
            <w:vAlign w:val="center"/>
          </w:tcPr>
          <w:p>
            <w:pPr>
              <w:spacing w:after="40" w:line="280" w:lineRule="exact"/>
              <w:jc w:val="center"/>
            </w:pPr>
            <w:r>
              <w:rPr>
                <w:b/>
                <w:sz w:val="22"/>
              </w:rPr>
              <w:t>10</w:t>
              <w:br/>
              <w:t>现有资产系统</w:t>
              <w:br/>
              <w:t>资料同步</w:t>
            </w:r>
          </w:p>
        </w:tc>
        <w:tc>
          <w:tcPr>
            <w:tcW w:type="dxa" w:w="7087"/>
            <w:vAlign w:val="center"/>
          </w:tcPr>
          <w:p>
            <w:pPr>
              <w:spacing w:after="40" w:line="280" w:lineRule="exact"/>
            </w:pPr>
            <w:r>
              <w:rPr>
                <w:b w:val="0"/>
                <w:sz w:val="22"/>
              </w:rPr>
              <w:t>1）设备名称、地址、位置、负责人等资料，现在是否存在某个资产管理系统里？如有，请提供系统名称和管理员。</w:t>
              <w:br/>
              <w:t>2）需要多长时间同步一次？原系统把设备删除或停用后，本平台应怎样处理？</w:t>
              <w:br/>
              <w:t>3）两边资料不一致，或者一边是空白时，按哪边为准？本平台人工补充的内容是否保留？</w:t>
            </w:r>
          </w:p>
        </w:tc>
        <w:tc>
          <w:tcPr>
            <w:tcW w:type="dxa" w:w="6123"/>
            <w:vAlign w:val="center"/>
          </w:tcPr>
          <w:p>
            <w:pPr>
              <w:spacing w:line="280" w:lineRule="exact" w:after="100"/>
            </w:pPr>
            <w:r/>
            <w:r>
              <w:rPr>
                <w:sz w:val="21"/>
              </w:rPr>
              <w:t>资产系统：□有  □没有  □需要讨论</w:t>
            </w:r>
          </w:p>
          <w:p>
            <w:pPr>
              <w:spacing w:line="280" w:lineRule="exact" w:after="100"/>
            </w:pPr>
            <w:r>
              <w:rPr>
                <w:sz w:val="21"/>
              </w:rPr>
              <w:t>系统名称、管理员及同步频率：__________</w:t>
            </w:r>
          </w:p>
          <w:p>
            <w:pPr>
              <w:spacing w:line="280" w:lineRule="exact" w:after="100"/>
            </w:pPr>
            <w:r>
              <w:rPr>
                <w:sz w:val="21"/>
              </w:rPr>
              <w:t>设备删除或停用后的处理：______________</w:t>
            </w:r>
          </w:p>
          <w:p>
            <w:pPr>
              <w:spacing w:line="280" w:lineRule="exact" w:after="100"/>
            </w:pPr>
            <w:r>
              <w:rPr>
                <w:sz w:val="21"/>
              </w:rPr>
              <w:t>资料冲突或空白时的处理：______________</w:t>
            </w:r>
          </w:p>
        </w:tc>
      </w:tr>
      <w:tr>
        <w:trPr>
          <w:cantSplit/>
          <w:trHeight w:val="2041" w:hRule="atLeast"/>
        </w:trPr>
        <w:tc>
          <w:tcPr>
            <w:tcW w:type="dxa" w:w="1928"/>
            <w:vAlign w:val="center"/>
          </w:tcPr>
          <w:p>
            <w:pPr>
              <w:spacing w:after="40" w:line="280" w:lineRule="exact"/>
              <w:jc w:val="center"/>
            </w:pPr>
            <w:r>
              <w:rPr>
                <w:b/>
                <w:sz w:val="22"/>
              </w:rPr>
              <w:t>11</w:t>
              <w:br/>
              <w:t>企业微信</w:t>
              <w:br/>
              <w:t>通知渠道</w:t>
            </w:r>
          </w:p>
        </w:tc>
        <w:tc>
          <w:tcPr>
            <w:tcW w:type="dxa" w:w="7087"/>
            <w:vAlign w:val="center"/>
          </w:tcPr>
          <w:p>
            <w:pPr>
              <w:spacing w:after="40" w:line="280" w:lineRule="exact"/>
            </w:pPr>
            <w:r>
              <w:rPr>
                <w:b w:val="0"/>
                <w:sz w:val="22"/>
              </w:rPr>
              <w:t>1）请说明邮件、短信、钉钉机器人、企业微信、其他系统自动接收通知、电话语音这几种渠道的现有使用情况。谁负责账号或应用管理？</w:t>
              <w:br/>
              <w:t>2）客户入口使用企业微信。请安排应用管理员配合，并提供可参与测试的成员。各通知渠道也需指定测试接收人。</w:t>
              <w:br/>
              <w:t>3）电话语音需要确认采购渠道、同时拨打的数量和价格；通道资源费用按合同由客户承担。接口参数由技术人员核对。</w:t>
            </w:r>
          </w:p>
        </w:tc>
        <w:tc>
          <w:tcPr>
            <w:tcW w:type="dxa" w:w="6123"/>
            <w:vAlign w:val="center"/>
          </w:tcPr>
          <w:p>
            <w:pPr>
              <w:spacing w:line="280" w:lineRule="exact" w:after="100"/>
            </w:pPr>
            <w:r/>
            <w:r>
              <w:rPr>
                <w:sz w:val="21"/>
              </w:rPr>
              <w:t>已有通知渠道及管理人员：______________</w:t>
            </w:r>
          </w:p>
          <w:p>
            <w:pPr>
              <w:spacing w:line="280" w:lineRule="exact" w:after="100"/>
            </w:pPr>
            <w:r>
              <w:rPr>
                <w:sz w:val="21"/>
              </w:rPr>
              <w:t>企业微信应用管理员：__________________</w:t>
            </w:r>
          </w:p>
          <w:p>
            <w:pPr>
              <w:spacing w:line="280" w:lineRule="exact" w:after="100"/>
            </w:pPr>
            <w:r>
              <w:rPr>
                <w:sz w:val="21"/>
              </w:rPr>
              <w:t>测试成员或接收人：____________________</w:t>
            </w:r>
          </w:p>
          <w:p>
            <w:pPr>
              <w:spacing w:line="280" w:lineRule="exact" w:after="100"/>
            </w:pPr>
            <w:r>
              <w:rPr>
                <w:sz w:val="21"/>
              </w:rPr>
              <w:t>电话语音采购及费用意见：______________</w:t>
            </w:r>
          </w:p>
        </w:tc>
      </w:tr>
      <w:tr>
        <w:trPr>
          <w:cantSplit/>
          <w:trHeight w:val="2041" w:hRule="atLeast"/>
        </w:trPr>
        <w:tc>
          <w:tcPr>
            <w:tcW w:type="dxa" w:w="1928"/>
            <w:vAlign w:val="center"/>
          </w:tcPr>
          <w:p>
            <w:pPr>
              <w:spacing w:after="40" w:line="280" w:lineRule="exact"/>
              <w:jc w:val="center"/>
            </w:pPr>
            <w:r>
              <w:rPr>
                <w:b/>
                <w:sz w:val="22"/>
              </w:rPr>
              <w:t>12</w:t>
              <w:br/>
              <w:t>通知谁</w:t>
              <w:br/>
              <w:t>无人响应找谁</w:t>
            </w:r>
          </w:p>
        </w:tc>
        <w:tc>
          <w:tcPr>
            <w:tcW w:type="dxa" w:w="7087"/>
            <w:vAlign w:val="center"/>
          </w:tcPr>
          <w:p>
            <w:pPr>
              <w:spacing w:after="40" w:line="280" w:lineRule="exact"/>
            </w:pPr>
            <w:r>
              <w:rPr>
                <w:b w:val="0"/>
                <w:sz w:val="22"/>
              </w:rPr>
              <w:t>1）不同程度的故障，应通知哪些人、用什么方式？请提供现有规则；严重程度和工单等级的对应关系可由双方一起整理。</w:t>
              <w:br/>
              <w:t>2）谁值班？联系不上或超过规定时间仍未处理，下一步找谁？请提供值班表、升级顺序和等待时间。</w:t>
              <w:br/>
              <w:t>3）电话没人接，隔多久再打？遇到静音设置、重复提醒或多条规则同时命中时，怎样处理？</w:t>
            </w:r>
          </w:p>
        </w:tc>
        <w:tc>
          <w:tcPr>
            <w:tcW w:type="dxa" w:w="6123"/>
            <w:vAlign w:val="center"/>
          </w:tcPr>
          <w:p>
            <w:pPr>
              <w:spacing w:line="280" w:lineRule="exact" w:after="100"/>
            </w:pPr>
            <w:r/>
            <w:r>
              <w:rPr>
                <w:sz w:val="21"/>
              </w:rPr>
              <w:t>故障程度、通知人员及方式：____________</w:t>
            </w:r>
          </w:p>
          <w:p>
            <w:pPr>
              <w:spacing w:line="280" w:lineRule="exact" w:after="100"/>
            </w:pPr>
            <w:r>
              <w:rPr>
                <w:sz w:val="21"/>
              </w:rPr>
              <w:t>值班表和联系顺序：____________________</w:t>
            </w:r>
          </w:p>
          <w:p>
            <w:pPr>
              <w:spacing w:line="280" w:lineRule="exact" w:after="100"/>
            </w:pPr>
            <w:r>
              <w:rPr>
                <w:sz w:val="21"/>
              </w:rPr>
              <w:t>无人响应时的等待时间、呼叫间隔：______</w:t>
            </w:r>
          </w:p>
          <w:p>
            <w:pPr>
              <w:spacing w:line="280" w:lineRule="exact" w:after="100"/>
            </w:pPr>
            <w:r>
              <w:rPr>
                <w:sz w:val="21"/>
              </w:rPr>
              <w:t>静音或重复通知的处理：________________</w:t>
            </w:r>
          </w:p>
        </w:tc>
      </w:tr>
    </w:tbl>
    <w:p>
      <w:r>
        <w:br w:type="page"/>
      </w:r>
    </w:p>
    <w:p>
      <w:pPr>
        <w:pStyle w:val="Heading1"/>
      </w:pPr>
      <w:r>
        <w:t>第二优先级  相关功能接入前确认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928"/>
        <w:gridCol w:w="7087"/>
        <w:gridCol w:w="6123"/>
      </w:tblGrid>
      <w:tr>
        <w:trPr>
          <w:tblHeader/>
        </w:trPr>
        <w:tc>
          <w:tcPr>
            <w:tcW w:type="dxa" w:w="1928"/>
            <w:vAlign w:val="center"/>
            <w:shd w:fill="DCE6F1"/>
          </w:tcPr>
          <w:p>
            <w:pPr>
              <w:spacing w:after="40" w:line="280" w:lineRule="exact"/>
              <w:jc w:val="center"/>
            </w:pPr>
            <w:r>
              <w:rPr>
                <w:b/>
                <w:sz w:val="22"/>
              </w:rPr>
              <w:t>事项</w:t>
            </w:r>
          </w:p>
        </w:tc>
        <w:tc>
          <w:tcPr>
            <w:tcW w:type="dxa" w:w="7087"/>
            <w:vAlign w:val="center"/>
            <w:shd w:fill="DCE6F1"/>
          </w:tcPr>
          <w:p>
            <w:pPr>
              <w:spacing w:after="40" w:line="280" w:lineRule="exact"/>
              <w:jc w:val="center"/>
            </w:pPr>
            <w:r>
              <w:rPr>
                <w:b/>
                <w:sz w:val="22"/>
              </w:rPr>
              <w:t>请确认的问题</w:t>
            </w:r>
          </w:p>
        </w:tc>
        <w:tc>
          <w:tcPr>
            <w:tcW w:type="dxa" w:w="6123"/>
            <w:vAlign w:val="center"/>
            <w:shd w:fill="DCE6F1"/>
          </w:tcPr>
          <w:p>
            <w:pPr>
              <w:spacing w:after="40" w:line="280" w:lineRule="exact"/>
              <w:jc w:val="center"/>
            </w:pPr>
            <w:r>
              <w:rPr>
                <w:b/>
                <w:sz w:val="22"/>
              </w:rPr>
              <w:t>请在这里填写</w:t>
            </w:r>
          </w:p>
        </w:tc>
      </w:tr>
      <w:tr>
        <w:trPr>
          <w:cantSplit/>
          <w:trHeight w:val="2041" w:hRule="atLeast"/>
        </w:trPr>
        <w:tc>
          <w:tcPr>
            <w:tcW w:type="dxa" w:w="1928"/>
            <w:vAlign w:val="center"/>
          </w:tcPr>
          <w:p>
            <w:pPr>
              <w:spacing w:after="40" w:line="280" w:lineRule="exact"/>
              <w:jc w:val="center"/>
            </w:pPr>
            <w:r>
              <w:rPr>
                <w:b/>
                <w:sz w:val="22"/>
              </w:rPr>
              <w:t>13</w:t>
              <w:br/>
              <w:t>配置备份</w:t>
              <w:br/>
              <w:t>修改前报备</w:t>
            </w:r>
          </w:p>
        </w:tc>
        <w:tc>
          <w:tcPr>
            <w:tcW w:type="dxa" w:w="7087"/>
            <w:vAlign w:val="center"/>
          </w:tcPr>
          <w:p>
            <w:pPr>
              <w:spacing w:after="40" w:line="280" w:lineRule="exact"/>
            </w:pPr>
            <w:r>
              <w:rPr>
                <w:b w:val="0"/>
                <w:sz w:val="22"/>
              </w:rPr>
              <w:t>1）哪些设备要保存配置备份？请提供设备清单、可安排测试的时段和负责授权的技术人员。只读采集命令由技术人员核对。</w:t>
              <w:br/>
              <w:t>2）备份失败会重试。“连续两次失败”指两次尝试都失败，还是两轮备份最终都失败？中间成功一次后是否重新计数？</w:t>
              <w:br/>
              <w:t>3）修改设备前由谁批准？紧急修改后补报、超出批准时间或部分设备修改失败时怎样处理？恢复演练可用哪些设备？</w:t>
            </w:r>
          </w:p>
        </w:tc>
        <w:tc>
          <w:tcPr>
            <w:tcW w:type="dxa" w:w="6123"/>
            <w:vAlign w:val="center"/>
          </w:tcPr>
          <w:p>
            <w:pPr>
              <w:spacing w:line="280" w:lineRule="exact" w:after="100"/>
            </w:pPr>
            <w:r/>
            <w:r>
              <w:rPr>
                <w:sz w:val="21"/>
              </w:rPr>
              <w:t>备份设备、授权人及测试时段：__________</w:t>
            </w:r>
          </w:p>
          <w:p>
            <w:pPr>
              <w:spacing w:line="280" w:lineRule="exact" w:after="100"/>
            </w:pPr>
            <w:r>
              <w:rPr>
                <w:sz w:val="21"/>
              </w:rPr>
              <w:t>连续失败：□按尝试  □按完整任务  □讨论</w:t>
            </w:r>
          </w:p>
          <w:p>
            <w:pPr>
              <w:spacing w:line="280" w:lineRule="exact" w:after="100"/>
            </w:pPr>
            <w:r>
              <w:rPr>
                <w:sz w:val="21"/>
              </w:rPr>
              <w:t>成功后如何计数：______________________</w:t>
            </w:r>
          </w:p>
          <w:p>
            <w:pPr>
              <w:spacing w:line="280" w:lineRule="exact" w:after="100"/>
            </w:pPr>
            <w:r>
              <w:rPr>
                <w:sz w:val="21"/>
              </w:rPr>
              <w:t>报备流程和恢复演练安排：______________</w:t>
            </w:r>
          </w:p>
        </w:tc>
      </w:tr>
      <w:tr>
        <w:trPr>
          <w:cantSplit/>
          <w:trHeight w:val="2041" w:hRule="atLeast"/>
        </w:trPr>
        <w:tc>
          <w:tcPr>
            <w:tcW w:type="dxa" w:w="1928"/>
            <w:vAlign w:val="center"/>
          </w:tcPr>
          <w:p>
            <w:pPr>
              <w:spacing w:after="40" w:line="280" w:lineRule="exact"/>
              <w:jc w:val="center"/>
            </w:pPr>
            <w:r>
              <w:rPr>
                <w:b/>
                <w:sz w:val="22"/>
              </w:rPr>
              <w:t>14</w:t>
              <w:br/>
              <w:t>日常巡检</w:t>
              <w:br/>
              <w:t>月报和季报</w:t>
            </w:r>
          </w:p>
        </w:tc>
        <w:tc>
          <w:tcPr>
            <w:tcW w:type="dxa" w:w="7087"/>
            <w:vAlign w:val="center"/>
          </w:tcPr>
          <w:p>
            <w:pPr>
              <w:spacing w:after="40" w:line="280" w:lineRule="exact"/>
            </w:pPr>
            <w:r>
              <w:rPr>
                <w:b w:val="0"/>
                <w:sz w:val="22"/>
              </w:rPr>
              <w:t>1）平时巡检检查什么、怎样判断正常或异常？请提供检查表。有健康评分的话，请附评分规则。</w:t>
              <w:br/>
              <w:t>2）月报、季度报告希望展示哪些内容？现成样例、公司标识和用语要求可直接提供；哪些内容不对客户展示？</w:t>
              <w:br/>
              <w:t>3）谁审核报告？统计到哪一天、什么时候生成？报告退回修改或补进迟到数据后，旧版能否继续查看？</w:t>
            </w:r>
          </w:p>
        </w:tc>
        <w:tc>
          <w:tcPr>
            <w:tcW w:type="dxa" w:w="6123"/>
            <w:vAlign w:val="center"/>
          </w:tcPr>
          <w:p>
            <w:pPr>
              <w:spacing w:line="280" w:lineRule="exact" w:after="100"/>
            </w:pPr>
            <w:r/>
            <w:r>
              <w:rPr>
                <w:sz w:val="21"/>
              </w:rPr>
              <w:t>巡检表及评分规则：____________________</w:t>
            </w:r>
          </w:p>
          <w:p>
            <w:pPr>
              <w:spacing w:line="280" w:lineRule="exact" w:after="100"/>
            </w:pPr>
            <w:r>
              <w:rPr>
                <w:sz w:val="21"/>
              </w:rPr>
              <w:t>报告样例和展示要求：__________________</w:t>
            </w:r>
          </w:p>
          <w:p>
            <w:pPr>
              <w:spacing w:line="280" w:lineRule="exact" w:after="100"/>
            </w:pPr>
            <w:r>
              <w:rPr>
                <w:sz w:val="21"/>
              </w:rPr>
              <w:t>审核人、统计截止时间和生成时间：______</w:t>
            </w:r>
          </w:p>
          <w:p>
            <w:pPr>
              <w:spacing w:line="280" w:lineRule="exact" w:after="100"/>
            </w:pPr>
            <w:r>
              <w:rPr>
                <w:sz w:val="21"/>
              </w:rPr>
              <w:t>修改报告及旧版查看规则：______________</w:t>
            </w:r>
          </w:p>
        </w:tc>
      </w:tr>
      <w:tr>
        <w:trPr>
          <w:cantSplit/>
          <w:trHeight w:val="2041" w:hRule="atLeast"/>
        </w:trPr>
        <w:tc>
          <w:tcPr>
            <w:tcW w:type="dxa" w:w="1928"/>
            <w:vAlign w:val="center"/>
          </w:tcPr>
          <w:p>
            <w:pPr>
              <w:spacing w:after="40" w:line="280" w:lineRule="exact"/>
              <w:jc w:val="center"/>
            </w:pPr>
            <w:r>
              <w:rPr>
                <w:b/>
                <w:sz w:val="22"/>
              </w:rPr>
              <w:t>15</w:t>
              <w:br/>
              <w:t>服务质量统计</w:t>
              <w:br/>
              <w:t>不达标补偿</w:t>
            </w:r>
          </w:p>
        </w:tc>
        <w:tc>
          <w:tcPr>
            <w:tcW w:type="dxa" w:w="7087"/>
            <w:vAlign w:val="center"/>
          </w:tcPr>
          <w:p>
            <w:pPr>
              <w:spacing w:after="40" w:line="280" w:lineRule="exact"/>
            </w:pPr>
            <w:r>
              <w:rPr>
                <w:b w:val="0"/>
                <w:sz w:val="22"/>
              </w:rPr>
              <w:t>1）没有采到设备数据的时段，服务统计怎样处理？多处检测结果不一致时按什么规则判断？可提供现行统计报表或计算办法。</w:t>
              <w:br/>
              <w:t>2）设备恢复正常、工程师完成处理、工单重新打开，分别怎样计算处理时长？技术统计细节由双方人员核对。</w:t>
              <w:br/>
              <w:t>3）服务不达标时，合同中的补偿具体怎样算？请提供一个算例，并说明是否封顶、含税、怎样取整，以及由谁审核。</w:t>
            </w:r>
          </w:p>
        </w:tc>
        <w:tc>
          <w:tcPr>
            <w:tcW w:type="dxa" w:w="6123"/>
            <w:vAlign w:val="center"/>
          </w:tcPr>
          <w:p>
            <w:pPr>
              <w:spacing w:line="280" w:lineRule="exact" w:after="100"/>
            </w:pPr>
            <w:r/>
            <w:r>
              <w:rPr>
                <w:sz w:val="21"/>
              </w:rPr>
              <w:t>统计报表或计算办法：__________________</w:t>
            </w:r>
          </w:p>
          <w:p>
            <w:pPr>
              <w:spacing w:line="280" w:lineRule="exact" w:after="100"/>
            </w:pPr>
            <w:r>
              <w:rPr>
                <w:sz w:val="21"/>
              </w:rPr>
              <w:t>数据不全、结果不一致时的做法：________</w:t>
            </w:r>
          </w:p>
          <w:p>
            <w:pPr>
              <w:spacing w:line="280" w:lineRule="exact" w:after="100"/>
            </w:pPr>
            <w:r>
              <w:rPr>
                <w:sz w:val="21"/>
              </w:rPr>
              <w:t>处理时长及重新打开工单的算法：________</w:t>
            </w:r>
          </w:p>
          <w:p>
            <w:pPr>
              <w:spacing w:line="280" w:lineRule="exact" w:after="100"/>
            </w:pPr>
            <w:r>
              <w:rPr>
                <w:sz w:val="21"/>
              </w:rPr>
              <w:t>补偿算例、上限及审核人：______________</w:t>
            </w:r>
          </w:p>
        </w:tc>
      </w:tr>
      <w:tr>
        <w:trPr>
          <w:cantSplit/>
          <w:trHeight w:val="2041" w:hRule="atLeast"/>
        </w:trPr>
        <w:tc>
          <w:tcPr>
            <w:tcW w:type="dxa" w:w="1928"/>
            <w:vAlign w:val="center"/>
          </w:tcPr>
          <w:p>
            <w:pPr>
              <w:spacing w:after="40" w:line="280" w:lineRule="exact"/>
              <w:jc w:val="center"/>
            </w:pPr>
            <w:r>
              <w:rPr>
                <w:b/>
                <w:sz w:val="22"/>
              </w:rPr>
              <w:t>16</w:t>
              <w:br/>
              <w:t>收费和成本</w:t>
              <w:br/>
              <w:t>人员投入</w:t>
            </w:r>
          </w:p>
        </w:tc>
        <w:tc>
          <w:tcPr>
            <w:tcW w:type="dxa" w:w="7087"/>
            <w:vAlign w:val="center"/>
          </w:tcPr>
          <w:p>
            <w:pPr>
              <w:spacing w:after="40" w:line="280" w:lineRule="exact"/>
            </w:pPr>
            <w:r>
              <w:rPr>
                <w:b w:val="0"/>
                <w:sz w:val="22"/>
              </w:rPr>
              <w:t>1）请提供客户月费、收费周期，以及人员、系统和交通费用的计算方法；工单没填工时时怎样补算？</w:t>
              <w:br/>
              <w:t>2）一个人同时服务多家客户，投入怎样分摊？工资和套餐参考价来自哪里？有现行表格可直接提供。</w:t>
              <w:br/>
              <w:t>3）目前及未来预计服务多少客户、多少设备？哪些算“正在服务的客户”，服务覆盖率怎么算？服务器容量由开发方结合设备规模测算。</w:t>
            </w:r>
          </w:p>
        </w:tc>
        <w:tc>
          <w:tcPr>
            <w:tcW w:type="dxa" w:w="6123"/>
            <w:vAlign w:val="center"/>
          </w:tcPr>
          <w:p>
            <w:pPr>
              <w:spacing w:line="280" w:lineRule="exact" w:after="100"/>
            </w:pPr>
            <w:r/>
            <w:r>
              <w:rPr>
                <w:sz w:val="21"/>
              </w:rPr>
              <w:t>收费、成本及工时规则附件：____________</w:t>
            </w:r>
          </w:p>
          <w:p>
            <w:pPr>
              <w:spacing w:line="280" w:lineRule="exact" w:after="100"/>
            </w:pPr>
            <w:r>
              <w:rPr>
                <w:sz w:val="21"/>
              </w:rPr>
              <w:t>人员投入及参考价格的计算办法：________</w:t>
            </w:r>
          </w:p>
          <w:p>
            <w:pPr>
              <w:spacing w:line="280" w:lineRule="exact" w:after="100"/>
            </w:pPr>
            <w:r>
              <w:rPr>
                <w:sz w:val="21"/>
              </w:rPr>
              <w:t>当前和预计客户数、设备数：____________</w:t>
            </w:r>
          </w:p>
          <w:p>
            <w:pPr>
              <w:spacing w:line="280" w:lineRule="exact" w:after="100"/>
            </w:pPr>
            <w:r>
              <w:rPr>
                <w:sz w:val="21"/>
              </w:rPr>
              <w:t>活跃客户、服务覆盖率的现行定义：______</w:t>
            </w:r>
          </w:p>
        </w:tc>
      </w:tr>
    </w:tbl>
    <w:p>
      <w:r>
        <w:br w:type="page"/>
      </w:r>
    </w:p>
    <w:p>
      <w:pPr>
        <w:pStyle w:val="Heading1"/>
      </w:pPr>
      <w:r>
        <w:t>第三优先级  正式使用前确认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928"/>
        <w:gridCol w:w="7087"/>
        <w:gridCol w:w="6123"/>
      </w:tblGrid>
      <w:tr>
        <w:trPr>
          <w:tblHeader/>
        </w:trPr>
        <w:tc>
          <w:tcPr>
            <w:tcW w:type="dxa" w:w="1928"/>
            <w:vAlign w:val="center"/>
            <w:shd w:fill="DCE6F1"/>
          </w:tcPr>
          <w:p>
            <w:pPr>
              <w:spacing w:after="40" w:line="280" w:lineRule="exact"/>
              <w:jc w:val="center"/>
            </w:pPr>
            <w:r>
              <w:rPr>
                <w:b/>
                <w:sz w:val="22"/>
              </w:rPr>
              <w:t>事项</w:t>
            </w:r>
          </w:p>
        </w:tc>
        <w:tc>
          <w:tcPr>
            <w:tcW w:type="dxa" w:w="7087"/>
            <w:vAlign w:val="center"/>
            <w:shd w:fill="DCE6F1"/>
          </w:tcPr>
          <w:p>
            <w:pPr>
              <w:spacing w:after="40" w:line="280" w:lineRule="exact"/>
              <w:jc w:val="center"/>
            </w:pPr>
            <w:r>
              <w:rPr>
                <w:b/>
                <w:sz w:val="22"/>
              </w:rPr>
              <w:t>请确认的问题</w:t>
            </w:r>
          </w:p>
        </w:tc>
        <w:tc>
          <w:tcPr>
            <w:tcW w:type="dxa" w:w="6123"/>
            <w:vAlign w:val="center"/>
            <w:shd w:fill="DCE6F1"/>
          </w:tcPr>
          <w:p>
            <w:pPr>
              <w:spacing w:after="40" w:line="280" w:lineRule="exact"/>
              <w:jc w:val="center"/>
            </w:pPr>
            <w:r>
              <w:rPr>
                <w:b/>
                <w:sz w:val="22"/>
              </w:rPr>
              <w:t>请在这里填写</w:t>
            </w:r>
          </w:p>
        </w:tc>
      </w:tr>
      <w:tr>
        <w:trPr>
          <w:cantSplit/>
          <w:trHeight w:val="2041" w:hRule="atLeast"/>
        </w:trPr>
        <w:tc>
          <w:tcPr>
            <w:tcW w:type="dxa" w:w="1928"/>
            <w:vAlign w:val="center"/>
          </w:tcPr>
          <w:p>
            <w:pPr>
              <w:spacing w:after="40" w:line="280" w:lineRule="exact"/>
              <w:jc w:val="center"/>
            </w:pPr>
            <w:r>
              <w:rPr>
                <w:b/>
                <w:sz w:val="22"/>
              </w:rPr>
              <w:t>17</w:t>
              <w:br/>
              <w:t>部署资源</w:t>
              <w:br/>
              <w:t>网络开通</w:t>
            </w:r>
          </w:p>
        </w:tc>
        <w:tc>
          <w:tcPr>
            <w:tcW w:type="dxa" w:w="7087"/>
            <w:vAlign w:val="center"/>
          </w:tcPr>
          <w:p>
            <w:pPr>
              <w:spacing w:after="40" w:line="280" w:lineRule="exact"/>
            </w:pPr>
            <w:r>
              <w:rPr>
                <w:b w:val="0"/>
                <w:sz w:val="22"/>
              </w:rPr>
              <w:t>1）正式使用的服务器、文件存储、备份和备用环境由谁提供、谁管理？如有资源清单请直接附上，具体配置由开发方测算后核对。</w:t>
              <w:br/>
              <w:t>2）谁负责安排部署权限、网络访问、网站域名和安全证书？是否有公司现成的申请流程？</w:t>
              <w:br/>
              <w:t>3）哪些时段允许更新系统、测试断网和恢复？不同地点的网络连接情况可由网络负责人说明。</w:t>
            </w:r>
          </w:p>
        </w:tc>
        <w:tc>
          <w:tcPr>
            <w:tcW w:type="dxa" w:w="6123"/>
            <w:vAlign w:val="center"/>
          </w:tcPr>
          <w:p>
            <w:pPr>
              <w:spacing w:line="280" w:lineRule="exact" w:after="100"/>
            </w:pPr>
            <w:r/>
            <w:r>
              <w:rPr>
                <w:sz w:val="21"/>
              </w:rPr>
              <w:t>资源提供方、管理人及资源清单：________</w:t>
            </w:r>
          </w:p>
          <w:p>
            <w:pPr>
              <w:spacing w:line="280" w:lineRule="exact" w:after="100"/>
            </w:pPr>
            <w:r>
              <w:rPr>
                <w:sz w:val="21"/>
              </w:rPr>
              <w:t>网络、域名及证书负责人：______________</w:t>
            </w:r>
          </w:p>
          <w:p>
            <w:pPr>
              <w:spacing w:line="280" w:lineRule="exact" w:after="100"/>
            </w:pPr>
            <w:r>
              <w:rPr>
                <w:sz w:val="21"/>
              </w:rPr>
              <w:t>权限申请或部署流程：__________________</w:t>
            </w:r>
          </w:p>
          <w:p>
            <w:pPr>
              <w:spacing w:line="280" w:lineRule="exact" w:after="100"/>
            </w:pPr>
            <w:r>
              <w:rPr>
                <w:sz w:val="21"/>
              </w:rPr>
              <w:t>允许更新、断网和恢复测试的时段：______</w:t>
            </w:r>
          </w:p>
        </w:tc>
      </w:tr>
      <w:tr>
        <w:trPr>
          <w:cantSplit/>
          <w:trHeight w:val="2041" w:hRule="atLeast"/>
        </w:trPr>
        <w:tc>
          <w:tcPr>
            <w:tcW w:type="dxa" w:w="1928"/>
            <w:vAlign w:val="center"/>
          </w:tcPr>
          <w:p>
            <w:pPr>
              <w:spacing w:after="40" w:line="280" w:lineRule="exact"/>
              <w:jc w:val="center"/>
            </w:pPr>
            <w:r>
              <w:rPr>
                <w:b/>
                <w:sz w:val="22"/>
              </w:rPr>
              <w:t>18</w:t>
              <w:br/>
              <w:t>账号管理</w:t>
              <w:br/>
              <w:t>资料保存</w:t>
            </w:r>
          </w:p>
        </w:tc>
        <w:tc>
          <w:tcPr>
            <w:tcW w:type="dxa" w:w="7087"/>
            <w:vAlign w:val="center"/>
          </w:tcPr>
          <w:p>
            <w:pPr>
              <w:spacing w:after="40" w:line="280" w:lineRule="exact"/>
            </w:pPr>
            <w:r>
              <w:rPr>
                <w:b w:val="0"/>
                <w:sz w:val="22"/>
              </w:rPr>
              <w:t>1）公司有没有密码、登录验证、连续输错锁定和管理员找回账号的规定？如有直接提供。是否需要使用公司统一账号登录？</w:t>
              <w:br/>
              <w:t>2）监控数据、图片附件和远程操作录像分别保存多久？服务合同结束后，需要导出或清理哪些资料，由谁批准？</w:t>
              <w:br/>
              <w:t>3）合同已明确的保留要求继续执行：审计记录至少3年、设备配置备份至少12个月、录像热存6个月。热存指可直接在线调看的录像。</w:t>
            </w:r>
          </w:p>
        </w:tc>
        <w:tc>
          <w:tcPr>
            <w:tcW w:type="dxa" w:w="6123"/>
            <w:vAlign w:val="center"/>
          </w:tcPr>
          <w:p>
            <w:pPr>
              <w:spacing w:line="280" w:lineRule="exact" w:after="100"/>
            </w:pPr>
            <w:r/>
            <w:r>
              <w:rPr>
                <w:sz w:val="21"/>
              </w:rPr>
              <w:t>账号安全规定或附件：__________________</w:t>
            </w:r>
          </w:p>
          <w:p>
            <w:pPr>
              <w:spacing w:line="280" w:lineRule="exact" w:after="100"/>
            </w:pPr>
            <w:r>
              <w:rPr>
                <w:sz w:val="21"/>
              </w:rPr>
              <w:t>公司统一登录：□需要  □不需要  □讨论</w:t>
            </w:r>
          </w:p>
          <w:p>
            <w:pPr>
              <w:spacing w:line="280" w:lineRule="exact" w:after="100"/>
            </w:pPr>
            <w:r>
              <w:rPr>
                <w:sz w:val="21"/>
              </w:rPr>
              <w:t>各类资料保存时间：____________________</w:t>
            </w:r>
          </w:p>
          <w:p>
            <w:pPr>
              <w:spacing w:line="280" w:lineRule="exact" w:after="100"/>
            </w:pPr>
            <w:r>
              <w:rPr>
                <w:sz w:val="21"/>
              </w:rPr>
              <w:t>合同结束后的处理及批准人：____________</w:t>
            </w:r>
          </w:p>
        </w:tc>
      </w:tr>
      <w:tr>
        <w:trPr>
          <w:cantSplit/>
          <w:trHeight w:val="2041" w:hRule="atLeast"/>
        </w:trPr>
        <w:tc>
          <w:tcPr>
            <w:tcW w:type="dxa" w:w="1928"/>
            <w:vAlign w:val="center"/>
          </w:tcPr>
          <w:p>
            <w:pPr>
              <w:spacing w:after="40" w:line="280" w:lineRule="exact"/>
              <w:jc w:val="center"/>
            </w:pPr>
            <w:r>
              <w:rPr>
                <w:b/>
                <w:sz w:val="22"/>
              </w:rPr>
              <w:t>19</w:t>
              <w:br/>
              <w:t>验收范围</w:t>
              <w:br/>
              <w:t>测试安排</w:t>
            </w:r>
          </w:p>
        </w:tc>
        <w:tc>
          <w:tcPr>
            <w:tcW w:type="dxa" w:w="7087"/>
            <w:vAlign w:val="center"/>
          </w:tcPr>
          <w:p>
            <w:pPr>
              <w:spacing w:after="40" w:line="280" w:lineRule="exact"/>
            </w:pPr>
            <w:r>
              <w:rPr>
                <w:b w:val="0"/>
                <w:sz w:val="22"/>
              </w:rPr>
              <w:t>1）哪些客户、地点和设备参加验收？由谁配合？需要覆盖哪些日常操作、电脑浏览器和手机？</w:t>
              <w:br/>
              <w:t>2）哪些时段可以模拟故障、断网并检查恢复？误报怎样判断，有没有可参考的故障样例？</w:t>
              <w:br/>
              <w:t>3）合同中的可用率、数据恢复和性能指标保持不变。它们各自适用于哪些阶段、怎样测试，见技术附表，由双方技术人员整理验收方案后确认。</w:t>
            </w:r>
          </w:p>
        </w:tc>
        <w:tc>
          <w:tcPr>
            <w:tcW w:type="dxa" w:w="6123"/>
            <w:vAlign w:val="center"/>
          </w:tcPr>
          <w:p>
            <w:pPr>
              <w:spacing w:line="280" w:lineRule="exact" w:after="100"/>
            </w:pPr>
            <w:r/>
            <w:r>
              <w:rPr>
                <w:sz w:val="21"/>
              </w:rPr>
              <w:t>验收客户、地点、设备及配合人员：______</w:t>
            </w:r>
          </w:p>
          <w:p>
            <w:pPr>
              <w:spacing w:line="280" w:lineRule="exact" w:after="100"/>
            </w:pPr>
            <w:r>
              <w:rPr>
                <w:sz w:val="21"/>
              </w:rPr>
              <w:t>日常操作、电脑和手机范围：____________</w:t>
            </w:r>
          </w:p>
          <w:p>
            <w:pPr>
              <w:spacing w:line="280" w:lineRule="exact" w:after="100"/>
            </w:pPr>
            <w:r>
              <w:rPr>
                <w:sz w:val="21"/>
              </w:rPr>
              <w:t>故障及恢复测试时段：__________________</w:t>
            </w:r>
          </w:p>
          <w:p>
            <w:pPr>
              <w:spacing w:line="280" w:lineRule="exact" w:after="100"/>
            </w:pPr>
            <w:r>
              <w:rPr>
                <w:sz w:val="21"/>
              </w:rPr>
              <w:t>误报判断办法或故障样例：______________</w:t>
            </w:r>
          </w:p>
        </w:tc>
      </w:tr>
      <w:tr>
        <w:trPr>
          <w:cantSplit/>
          <w:trHeight w:val="2041" w:hRule="atLeast"/>
        </w:trPr>
        <w:tc>
          <w:tcPr>
            <w:tcW w:type="dxa" w:w="1928"/>
            <w:vAlign w:val="center"/>
          </w:tcPr>
          <w:p>
            <w:pPr>
              <w:spacing w:after="40" w:line="280" w:lineRule="exact"/>
              <w:jc w:val="center"/>
            </w:pPr>
            <w:r>
              <w:rPr>
                <w:b/>
                <w:sz w:val="22"/>
              </w:rPr>
              <w:t>20</w:t>
              <w:br/>
              <w:t>页面调整</w:t>
              <w:br/>
              <w:t>交付安排</w:t>
            </w:r>
          </w:p>
        </w:tc>
        <w:tc>
          <w:tcPr>
            <w:tcW w:type="dxa" w:w="7087"/>
            <w:vAlign w:val="center"/>
          </w:tcPr>
          <w:p>
            <w:pPr>
              <w:spacing w:after="40" w:line="280" w:lineRule="exact"/>
            </w:pPr>
            <w:r>
              <w:rPr>
                <w:b w:val="0"/>
                <w:sz w:val="22"/>
              </w:rPr>
              <w:t>1）现有页面哪些字段、文字或操作需要调整？可直接在截图上标注。设备表、导入步骤和导出文件如有样例，也请提供。</w:t>
              <w:br/>
              <w:t>2）年度服务总结安排在哪一阶段交付？飞书、独立网络图编辑、知识库和知识AI等额外需求，请单独列出。</w:t>
              <w:br/>
              <w:t>3）128项需求哪些优先验收？上线、30天试运行从何时开始，由谁组织验收和培训？</w:t>
            </w:r>
          </w:p>
        </w:tc>
        <w:tc>
          <w:tcPr>
            <w:tcW w:type="dxa" w:w="6123"/>
            <w:vAlign w:val="center"/>
          </w:tcPr>
          <w:p>
            <w:pPr>
              <w:spacing w:line="280" w:lineRule="exact" w:after="100"/>
            </w:pPr>
            <w:r/>
            <w:r>
              <w:rPr>
                <w:sz w:val="21"/>
              </w:rPr>
              <w:t>页面批注或文件样例：__________________</w:t>
            </w:r>
          </w:p>
          <w:p>
            <w:pPr>
              <w:spacing w:line="280" w:lineRule="exact" w:after="100"/>
            </w:pPr>
            <w:r>
              <w:rPr>
                <w:sz w:val="21"/>
              </w:rPr>
              <w:t>年度总结的交付阶段：__________________</w:t>
            </w:r>
          </w:p>
          <w:p>
            <w:pPr>
              <w:spacing w:line="280" w:lineRule="exact" w:after="100"/>
            </w:pPr>
            <w:r>
              <w:rPr>
                <w:sz w:val="21"/>
              </w:rPr>
              <w:t>额外需求：____________________________</w:t>
            </w:r>
          </w:p>
          <w:p>
            <w:pPr>
              <w:spacing w:line="280" w:lineRule="exact" w:after="100"/>
            </w:pPr>
            <w:r>
              <w:rPr>
                <w:sz w:val="21"/>
              </w:rPr>
              <w:t>验收优先级、试运行及培训安排：________</w:t>
            </w:r>
          </w:p>
        </w:tc>
      </w:tr>
    </w:tbl>
    <w:p>
      <w:r>
        <w:br w:type="page"/>
      </w:r>
    </w:p>
    <w:p>
      <w:pPr>
        <w:pStyle w:val="Heading1"/>
      </w:pPr>
      <w:r>
        <w:t>技术对接附表</w:t>
      </w:r>
    </w:p>
    <w:p>
      <w:r>
        <w:rPr>
          <w:sz w:val="20"/>
        </w:rPr>
        <w:t>本表供双方技术人员核对。业务联系人可提供现有资料或技术联系人，具体参数另行核对并确认。编号与前面的客户问题对应。</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928"/>
        <w:gridCol w:w="9638"/>
        <w:gridCol w:w="3572"/>
      </w:tblGrid>
      <w:tr>
        <w:trPr>
          <w:tblHeader/>
        </w:trPr>
        <w:tc>
          <w:tcPr>
            <w:tcW w:type="dxa" w:w="1928"/>
            <w:vAlign w:val="center"/>
            <w:shd w:fill="DCE6F1"/>
          </w:tcPr>
          <w:p>
            <w:pPr>
              <w:spacing w:after="40" w:line="280" w:lineRule="exact"/>
              <w:jc w:val="center"/>
            </w:pPr>
            <w:r>
              <w:rPr>
                <w:b/>
                <w:sz w:val="22"/>
              </w:rPr>
              <w:t>对应事项</w:t>
            </w:r>
          </w:p>
        </w:tc>
        <w:tc>
          <w:tcPr>
            <w:tcW w:type="dxa" w:w="9638"/>
            <w:vAlign w:val="center"/>
            <w:shd w:fill="DCE6F1"/>
          </w:tcPr>
          <w:p>
            <w:pPr>
              <w:spacing w:after="40" w:line="280" w:lineRule="exact"/>
              <w:jc w:val="center"/>
            </w:pPr>
            <w:r>
              <w:rPr>
                <w:b/>
                <w:sz w:val="22"/>
              </w:rPr>
              <w:t>技术人员需要核对的内容</w:t>
            </w:r>
          </w:p>
        </w:tc>
        <w:tc>
          <w:tcPr>
            <w:tcW w:type="dxa" w:w="3572"/>
            <w:vAlign w:val="center"/>
            <w:shd w:fill="DCE6F1"/>
          </w:tcPr>
          <w:p>
            <w:pPr>
              <w:spacing w:after="40" w:line="280" w:lineRule="exact"/>
              <w:jc w:val="center"/>
            </w:pPr>
            <w:r>
              <w:rPr>
                <w:b/>
                <w:sz w:val="22"/>
              </w:rPr>
              <w:t>对接说明和核对结果</w:t>
            </w:r>
          </w:p>
        </w:tc>
      </w:tr>
      <w:tr>
        <w:trPr>
          <w:cantSplit/>
          <w:trHeight w:val="1304" w:hRule="atLeast"/>
        </w:trPr>
        <w:tc>
          <w:tcPr>
            <w:tcW w:type="dxa" w:w="1928"/>
            <w:vAlign w:val="center"/>
          </w:tcPr>
          <w:p>
            <w:pPr>
              <w:spacing w:after="40" w:line="280" w:lineRule="exact"/>
              <w:jc w:val="center"/>
            </w:pPr>
            <w:r>
              <w:rPr>
                <w:b/>
                <w:sz w:val="21"/>
              </w:rPr>
              <w:t>01  16</w:t>
              <w:br/>
              <w:t>设备规模</w:t>
              <w:br/>
              <w:t>数据采集量</w:t>
            </w:r>
          </w:p>
        </w:tc>
        <w:tc>
          <w:tcPr>
            <w:tcW w:type="dxa" w:w="9638"/>
            <w:vAlign w:val="center"/>
          </w:tcPr>
          <w:p>
            <w:pPr>
              <w:spacing w:after="40" w:line="280" w:lineRule="exact"/>
            </w:pPr>
            <w:r>
              <w:rPr>
                <w:b w:val="0"/>
                <w:sz w:val="21"/>
              </w:rPr>
              <w:t>按客户核对服务档位、设备数、监控项数及每秒采集量配额。结合采样频率、保留期、增长量、实测容量、采集端最长断网时间和缓冲余量测算资源；确认资源池评审条件及计量表字段。</w:t>
            </w:r>
          </w:p>
        </w:tc>
        <w:tc>
          <w:tcPr>
            <w:tcW w:type="dxa" w:w="3572"/>
            <w:vAlign w:val="center"/>
          </w:tcPr>
          <w:p>
            <w:pPr>
              <w:spacing w:after="40" w:line="280" w:lineRule="exact"/>
            </w:pPr>
            <w:r>
              <w:rPr>
                <w:b w:val="0"/>
                <w:sz w:val="20"/>
              </w:rPr>
              <w:t>客户提供规模资料，技术人员测算后确认。</w:t>
              <w:br/>
              <w:t>核对结果：____________</w:t>
            </w:r>
          </w:p>
        </w:tc>
      </w:tr>
      <w:tr>
        <w:trPr>
          <w:cantSplit/>
          <w:trHeight w:val="1304" w:hRule="atLeast"/>
        </w:trPr>
        <w:tc>
          <w:tcPr>
            <w:tcW w:type="dxa" w:w="1928"/>
            <w:vAlign w:val="center"/>
          </w:tcPr>
          <w:p>
            <w:pPr>
              <w:spacing w:after="40" w:line="280" w:lineRule="exact"/>
              <w:jc w:val="center"/>
            </w:pPr>
            <w:r>
              <w:rPr>
                <w:b/>
                <w:sz w:val="21"/>
              </w:rPr>
              <w:t>02  10</w:t>
              <w:br/>
              <w:t>设备资料</w:t>
              <w:br/>
              <w:t>资产同步</w:t>
            </w:r>
          </w:p>
        </w:tc>
        <w:tc>
          <w:tcPr>
            <w:tcW w:type="dxa" w:w="9638"/>
            <w:vAlign w:val="center"/>
          </w:tcPr>
          <w:p>
            <w:pPr>
              <w:spacing w:after="40" w:line="280" w:lineRule="exact"/>
            </w:pPr>
            <w:r>
              <w:rPr>
                <w:b w:val="0"/>
                <w:sz w:val="21"/>
              </w:rPr>
              <w:t>设备资料核对名称、类型、IP或域名、品牌、型号、序列号、站点、位置、负责人、业务、采购/维保到期/超期服役日期、采集方式和备注（必填）；另补固件、维保供应商和起始日。核对字典、日期格式、IP判重、依赖及端口。CMDB核对版本、API权限、资产唯一ID、客户/站点映射、分页/增量、同步频率、删除退役、空值覆盖及人工补录保留。</w:t>
            </w:r>
          </w:p>
        </w:tc>
        <w:tc>
          <w:tcPr>
            <w:tcW w:type="dxa" w:w="3572"/>
            <w:vAlign w:val="center"/>
          </w:tcPr>
          <w:p>
            <w:pPr>
              <w:spacing w:after="40" w:line="280" w:lineRule="exact"/>
            </w:pPr>
            <w:r>
              <w:rPr>
                <w:b w:val="0"/>
                <w:sz w:val="20"/>
              </w:rPr>
              <w:t>设备、资产系统管理员提供现有资料和脱敏样例。</w:t>
              <w:br/>
              <w:t>核对结果：____________</w:t>
            </w:r>
          </w:p>
        </w:tc>
      </w:tr>
      <w:tr>
        <w:trPr>
          <w:cantSplit/>
          <w:trHeight w:val="1304" w:hRule="atLeast"/>
        </w:trPr>
        <w:tc>
          <w:tcPr>
            <w:tcW w:type="dxa" w:w="1928"/>
            <w:vAlign w:val="center"/>
          </w:tcPr>
          <w:p>
            <w:pPr>
              <w:spacing w:after="40" w:line="280" w:lineRule="exact"/>
              <w:jc w:val="center"/>
            </w:pPr>
            <w:r>
              <w:rPr>
                <w:b/>
                <w:sz w:val="21"/>
              </w:rPr>
              <w:t>03</w:t>
              <w:br/>
              <w:t>监控接口</w:t>
              <w:br/>
              <w:t>设备识别</w:t>
            </w:r>
          </w:p>
        </w:tc>
        <w:tc>
          <w:tcPr>
            <w:tcW w:type="dxa" w:w="9638"/>
            <w:vAlign w:val="center"/>
          </w:tcPr>
          <w:p>
            <w:pPr>
              <w:spacing w:after="40" w:line="280" w:lineRule="exact"/>
            </w:pPr>
            <w:r>
              <w:rPr>
                <w:b w:val="0"/>
                <w:sz w:val="21"/>
              </w:rPr>
              <w:t>核对系统版本、测试入口、权限及来源认证/签名；建立资源池、主机ID、监控项ID与客户设备的对应关系。按品牌/型号/固件提供OID（采集指标编号）、单位、精度，以及故障、恢复、重复报文；确认采集端、探针位置及测试设备。</w:t>
            </w:r>
          </w:p>
        </w:tc>
        <w:tc>
          <w:tcPr>
            <w:tcW w:type="dxa" w:w="3572"/>
            <w:vAlign w:val="center"/>
          </w:tcPr>
          <w:p>
            <w:pPr>
              <w:spacing w:after="40" w:line="280" w:lineRule="exact"/>
            </w:pPr>
            <w:r>
              <w:rPr>
                <w:b w:val="0"/>
                <w:sz w:val="20"/>
              </w:rPr>
              <w:t>监控管理员和设备技术人员配合核对。</w:t>
              <w:br/>
              <w:t>核对结果：____________</w:t>
            </w:r>
          </w:p>
        </w:tc>
      </w:tr>
      <w:tr>
        <w:trPr>
          <w:cantSplit/>
          <w:trHeight w:val="1304" w:hRule="atLeast"/>
        </w:trPr>
        <w:tc>
          <w:tcPr>
            <w:tcW w:type="dxa" w:w="1928"/>
            <w:vAlign w:val="center"/>
          </w:tcPr>
          <w:p>
            <w:pPr>
              <w:spacing w:after="40" w:line="280" w:lineRule="exact"/>
              <w:jc w:val="center"/>
            </w:pPr>
            <w:r>
              <w:rPr>
                <w:b/>
                <w:sz w:val="21"/>
              </w:rPr>
              <w:t>04</w:t>
              <w:br/>
              <w:t>告警数值冲突</w:t>
            </w:r>
          </w:p>
        </w:tc>
        <w:tc>
          <w:tcPr>
            <w:tcW w:type="dxa" w:w="9638"/>
            <w:vAlign w:val="center"/>
          </w:tcPr>
          <w:p>
            <w:pPr>
              <w:spacing w:after="40" w:line="280" w:lineRule="exact"/>
            </w:pPr>
            <w:r>
              <w:rPr>
                <w:b w:val="0"/>
                <w:sz w:val="21"/>
              </w:rPr>
              <w:t>需逐项确认：CPU 70%/85%与80%/90%；温度50/55℃与55/65℃；丢包20%持续5分钟与2%/10%；“丢包恢复&gt;15%”的判断方向。补齐持续时间、恢复值、采样和失联检测；核对缓存命中率、Web可用率、证书剩余天数的告警方向。</w:t>
            </w:r>
          </w:p>
        </w:tc>
        <w:tc>
          <w:tcPr>
            <w:tcW w:type="dxa" w:w="3572"/>
            <w:vAlign w:val="center"/>
          </w:tcPr>
          <w:p>
            <w:pPr>
              <w:spacing w:after="40" w:line="280" w:lineRule="exact"/>
            </w:pPr>
            <w:r>
              <w:rPr>
                <w:b w:val="0"/>
                <w:sz w:val="20"/>
              </w:rPr>
              <w:t>双方技术人员按设备和指标整理规则，确认后启用。</w:t>
              <w:br/>
              <w:t>核对结果：____________</w:t>
            </w:r>
          </w:p>
        </w:tc>
      </w:tr>
      <w:tr>
        <w:trPr>
          <w:cantSplit/>
          <w:trHeight w:val="1304" w:hRule="atLeast"/>
        </w:trPr>
        <w:tc>
          <w:tcPr>
            <w:tcW w:type="dxa" w:w="1928"/>
            <w:vAlign w:val="center"/>
          </w:tcPr>
          <w:p>
            <w:pPr>
              <w:spacing w:after="40" w:line="280" w:lineRule="exact"/>
              <w:jc w:val="center"/>
            </w:pPr>
            <w:r>
              <w:rPr>
                <w:b/>
                <w:sz w:val="21"/>
              </w:rPr>
              <w:t>07</w:t>
              <w:br/>
              <w:t>文件存储</w:t>
              <w:br/>
              <w:t>安全检查</w:t>
            </w:r>
          </w:p>
        </w:tc>
        <w:tc>
          <w:tcPr>
            <w:tcW w:type="dxa" w:w="9638"/>
            <w:vAlign w:val="center"/>
          </w:tcPr>
          <w:p>
            <w:pPr>
              <w:spacing w:after="40" w:line="280" w:lineRule="exact"/>
            </w:pPr>
            <w:r>
              <w:rPr>
                <w:b w:val="0"/>
                <w:sz w:val="21"/>
              </w:rPr>
              <w:t>阿里云OSS北京区域：核对桶、访问地址、项目目录、受限权限及网络条件。核对文件类型、单个大小、总量、扫描服务、异常隔离及查看/下载权限；凭据通过安全渠道单独交接。</w:t>
            </w:r>
          </w:p>
        </w:tc>
        <w:tc>
          <w:tcPr>
            <w:tcW w:type="dxa" w:w="3572"/>
            <w:vAlign w:val="center"/>
          </w:tcPr>
          <w:p>
            <w:pPr>
              <w:spacing w:after="40" w:line="280" w:lineRule="exact"/>
            </w:pPr>
            <w:r>
              <w:rPr>
                <w:b w:val="0"/>
                <w:sz w:val="20"/>
              </w:rPr>
              <w:t>云账号及文件安全负责人配合接入。</w:t>
              <w:br/>
              <w:t>核对结果：____________</w:t>
            </w:r>
          </w:p>
        </w:tc>
      </w:tr>
      <w:tr>
        <w:trPr>
          <w:cantSplit/>
          <w:trHeight w:val="1304" w:hRule="atLeast"/>
        </w:trPr>
        <w:tc>
          <w:tcPr>
            <w:tcW w:type="dxa" w:w="1928"/>
            <w:vAlign w:val="center"/>
          </w:tcPr>
          <w:p>
            <w:pPr>
              <w:spacing w:after="40" w:line="280" w:lineRule="exact"/>
              <w:jc w:val="center"/>
            </w:pPr>
            <w:r>
              <w:rPr>
                <w:b/>
                <w:sz w:val="21"/>
              </w:rPr>
              <w:t>08</w:t>
              <w:br/>
              <w:t>数据库方案</w:t>
              <w:br/>
              <w:t>软件许可</w:t>
            </w:r>
          </w:p>
        </w:tc>
        <w:tc>
          <w:tcPr>
            <w:tcW w:type="dxa" w:w="9638"/>
            <w:vAlign w:val="center"/>
          </w:tcPr>
          <w:p>
            <w:pPr>
              <w:spacing w:after="40" w:line="280" w:lineRule="exact"/>
            </w:pPr>
            <w:r>
              <w:rPr>
                <w:b w:val="0"/>
                <w:sz w:val="21"/>
              </w:rPr>
              <w:t>确认MySQL是主库强制选型还是兼容要求；核对生产数据库、租户数据隔离及数据库层行级隔离的验收方案。提供已有产品/版本/许可/限制，并确认开发方提交的组件、开源许可、部署和交付要求。</w:t>
            </w:r>
          </w:p>
        </w:tc>
        <w:tc>
          <w:tcPr>
            <w:tcW w:type="dxa" w:w="3572"/>
            <w:vAlign w:val="center"/>
          </w:tcPr>
          <w:p>
            <w:pPr>
              <w:spacing w:after="40" w:line="280" w:lineRule="exact"/>
            </w:pPr>
            <w:r>
              <w:rPr>
                <w:b w:val="0"/>
                <w:sz w:val="20"/>
              </w:rPr>
              <w:t>客户技术负责人提供规范，双方评估具体方案。</w:t>
              <w:br/>
              <w:t>核对结果：____________</w:t>
            </w:r>
          </w:p>
        </w:tc>
      </w:tr>
    </w:tbl>
    <w:p>
      <w:r>
        <w:br w:type="page"/>
      </w:r>
    </w:p>
    <w:p>
      <w:pPr>
        <w:pStyle w:val="Heading1"/>
      </w:pPr>
      <w:r>
        <w:t>技术对接附表</w:t>
      </w:r>
    </w:p>
    <w:p>
      <w:r>
        <w:rPr>
          <w:sz w:val="20"/>
        </w:rPr>
        <w:t>本表供双方技术人员核对。业务联系人可提供现有资料或技术联系人，具体参数另行核对并确认。编号与前面的客户问题对应。</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928"/>
        <w:gridCol w:w="9638"/>
        <w:gridCol w:w="3572"/>
      </w:tblGrid>
      <w:tr>
        <w:trPr>
          <w:tblHeader/>
        </w:trPr>
        <w:tc>
          <w:tcPr>
            <w:tcW w:type="dxa" w:w="1928"/>
            <w:vAlign w:val="center"/>
            <w:shd w:fill="DCE6F1"/>
          </w:tcPr>
          <w:p>
            <w:pPr>
              <w:spacing w:after="40" w:line="280" w:lineRule="exact"/>
              <w:jc w:val="center"/>
            </w:pPr>
            <w:r>
              <w:rPr>
                <w:b/>
                <w:sz w:val="22"/>
              </w:rPr>
              <w:t>对应事项</w:t>
            </w:r>
          </w:p>
        </w:tc>
        <w:tc>
          <w:tcPr>
            <w:tcW w:type="dxa" w:w="9638"/>
            <w:vAlign w:val="center"/>
            <w:shd w:fill="DCE6F1"/>
          </w:tcPr>
          <w:p>
            <w:pPr>
              <w:spacing w:after="40" w:line="280" w:lineRule="exact"/>
              <w:jc w:val="center"/>
            </w:pPr>
            <w:r>
              <w:rPr>
                <w:b/>
                <w:sz w:val="22"/>
              </w:rPr>
              <w:t>技术人员需要核对的内容</w:t>
            </w:r>
          </w:p>
        </w:tc>
        <w:tc>
          <w:tcPr>
            <w:tcW w:type="dxa" w:w="3572"/>
            <w:vAlign w:val="center"/>
            <w:shd w:fill="DCE6F1"/>
          </w:tcPr>
          <w:p>
            <w:pPr>
              <w:spacing w:after="40" w:line="280" w:lineRule="exact"/>
              <w:jc w:val="center"/>
            </w:pPr>
            <w:r>
              <w:rPr>
                <w:b/>
                <w:sz w:val="22"/>
              </w:rPr>
              <w:t>对接说明和核对结果</w:t>
            </w:r>
          </w:p>
        </w:tc>
      </w:tr>
      <w:tr>
        <w:trPr>
          <w:cantSplit/>
          <w:trHeight w:val="1304" w:hRule="atLeast"/>
        </w:trPr>
        <w:tc>
          <w:tcPr>
            <w:tcW w:type="dxa" w:w="1928"/>
            <w:vAlign w:val="center"/>
          </w:tcPr>
          <w:p>
            <w:pPr>
              <w:spacing w:after="40" w:line="280" w:lineRule="exact"/>
              <w:jc w:val="center"/>
            </w:pPr>
            <w:r>
              <w:rPr>
                <w:b/>
                <w:sz w:val="21"/>
              </w:rPr>
              <w:t>09  13</w:t>
              <w:br/>
              <w:t>远程操作</w:t>
              <w:br/>
              <w:t>配置备份</w:t>
            </w:r>
          </w:p>
        </w:tc>
        <w:tc>
          <w:tcPr>
            <w:tcW w:type="dxa" w:w="9638"/>
            <w:vAlign w:val="center"/>
          </w:tcPr>
          <w:p>
            <w:pPr>
              <w:spacing w:after="40" w:line="280" w:lineRule="exact"/>
            </w:pPr>
            <w:r>
              <w:rPr>
                <w:b w:val="0"/>
                <w:sz w:val="21"/>
              </w:rPr>
              <w:t>堡垒机需核对版本/许可/API、会话限制、录屏、命令日志、检索和强制断开。明确审批替补、空闲超时、延期、高危命令和录像调阅。备份核对SSH/提权授权、只读命令、脱敏/噪声过滤及每6小时差异采集是否共用存档；补齐报备时间容差、紧急补报及部分失败处理。</w:t>
            </w:r>
          </w:p>
        </w:tc>
        <w:tc>
          <w:tcPr>
            <w:tcW w:type="dxa" w:w="3572"/>
            <w:vAlign w:val="center"/>
          </w:tcPr>
          <w:p>
            <w:pPr>
              <w:spacing w:after="40" w:line="280" w:lineRule="exact"/>
            </w:pPr>
            <w:r>
              <w:rPr>
                <w:b w:val="0"/>
                <w:sz w:val="20"/>
              </w:rPr>
              <w:t>设备和远程系统管理员配合，业务负责人确认操作规则。</w:t>
              <w:br/>
              <w:t>核对结果：____________</w:t>
            </w:r>
          </w:p>
        </w:tc>
      </w:tr>
      <w:tr>
        <w:trPr>
          <w:cantSplit/>
          <w:trHeight w:val="1304" w:hRule="atLeast"/>
        </w:trPr>
        <w:tc>
          <w:tcPr>
            <w:tcW w:type="dxa" w:w="1928"/>
            <w:vAlign w:val="center"/>
          </w:tcPr>
          <w:p>
            <w:pPr>
              <w:spacing w:after="40" w:line="280" w:lineRule="exact"/>
              <w:jc w:val="center"/>
            </w:pPr>
            <w:r>
              <w:rPr>
                <w:b/>
                <w:sz w:val="21"/>
              </w:rPr>
              <w:t>06  11  12</w:t>
              <w:br/>
              <w:t>企业微信</w:t>
              <w:br/>
              <w:t>通知与工单接口</w:t>
            </w:r>
          </w:p>
        </w:tc>
        <w:tc>
          <w:tcPr>
            <w:tcW w:type="dxa" w:w="9638"/>
            <w:vAlign w:val="center"/>
          </w:tcPr>
          <w:p>
            <w:pPr>
              <w:spacing w:after="40" w:line="280" w:lineRule="exact"/>
            </w:pPr>
            <w:r>
              <w:rPr>
                <w:b w:val="0"/>
                <w:sz w:val="21"/>
              </w:rPr>
              <w:t>企业微信核对CorpID、AgentID、可见范围、测试成员、userid绑定、可信域名和回调。各渠道核对供应商、接口、签名模板、回执、限流、额度和测试接收人；核对事件严重级到P1至P4的对应、静音冲突、重复提醒、电话未接判定及升级顺序。 明确事件关闭与工单关闭的校验；需接外部工单系统时，核对状态映射及最终状态依据。</w:t>
            </w:r>
          </w:p>
        </w:tc>
        <w:tc>
          <w:tcPr>
            <w:tcW w:type="dxa" w:w="3572"/>
            <w:vAlign w:val="center"/>
          </w:tcPr>
          <w:p>
            <w:pPr>
              <w:spacing w:after="40" w:line="280" w:lineRule="exact"/>
            </w:pPr>
            <w:r>
              <w:rPr>
                <w:b w:val="0"/>
                <w:sz w:val="20"/>
              </w:rPr>
              <w:t>应用/渠道管理员提供参数，业务负责人确认通知规则。</w:t>
              <w:br/>
              <w:t>核对结果：____________</w:t>
            </w:r>
          </w:p>
        </w:tc>
      </w:tr>
      <w:tr>
        <w:trPr>
          <w:cantSplit/>
          <w:trHeight w:val="1304" w:hRule="atLeast"/>
        </w:trPr>
        <w:tc>
          <w:tcPr>
            <w:tcW w:type="dxa" w:w="1928"/>
            <w:vAlign w:val="center"/>
          </w:tcPr>
          <w:p>
            <w:pPr>
              <w:spacing w:after="40" w:line="280" w:lineRule="exact"/>
              <w:jc w:val="center"/>
            </w:pPr>
            <w:r>
              <w:rPr>
                <w:b/>
                <w:sz w:val="21"/>
              </w:rPr>
              <w:t>14  15</w:t>
              <w:br/>
              <w:t>报告评分</w:t>
              <w:br/>
              <w:t>服务统计算法</w:t>
            </w:r>
          </w:p>
        </w:tc>
        <w:tc>
          <w:tcPr>
            <w:tcW w:type="dxa" w:w="9638"/>
            <w:vAlign w:val="center"/>
          </w:tcPr>
          <w:p>
            <w:pPr>
              <w:spacing w:after="40" w:line="280" w:lineRule="exact"/>
            </w:pPr>
            <w:r>
              <w:rPr>
                <w:b w:val="0"/>
                <w:sz w:val="21"/>
              </w:rPr>
              <w:t>核对体检五维权重、扣分和风险分级；报告数据截止、生成时刻、退回重生成、旧版可见性和迟到数据。明确最低样本量/覆盖率、未知时段、多点检测和重叠依赖的算法，区分监控恢复与工单时长。补偿保留“月费×比例”和“月费×比例×未达成率”两种待确认口径，核对上限、税费、币种、舍入、跨档和无适用工单的处理。</w:t>
            </w:r>
          </w:p>
        </w:tc>
        <w:tc>
          <w:tcPr>
            <w:tcW w:type="dxa" w:w="3572"/>
            <w:vAlign w:val="center"/>
          </w:tcPr>
          <w:p>
            <w:pPr>
              <w:spacing w:after="40" w:line="280" w:lineRule="exact"/>
            </w:pPr>
            <w:r>
              <w:rPr>
                <w:b w:val="0"/>
                <w:sz w:val="20"/>
              </w:rPr>
              <w:t>开发方整理算例，业务负责人核对结果。</w:t>
              <w:br/>
              <w:t>核对结果：____________</w:t>
            </w:r>
          </w:p>
        </w:tc>
      </w:tr>
      <w:tr>
        <w:trPr>
          <w:cantSplit/>
          <w:trHeight w:val="1304" w:hRule="atLeast"/>
        </w:trPr>
        <w:tc>
          <w:tcPr>
            <w:tcW w:type="dxa" w:w="1928"/>
            <w:vAlign w:val="center"/>
          </w:tcPr>
          <w:p>
            <w:pPr>
              <w:spacing w:after="40" w:line="280" w:lineRule="exact"/>
              <w:jc w:val="center"/>
            </w:pPr>
            <w:r>
              <w:rPr>
                <w:b/>
                <w:sz w:val="21"/>
              </w:rPr>
              <w:t>16  17</w:t>
              <w:br/>
              <w:t>费用测算</w:t>
              <w:br/>
              <w:t>部署资源</w:t>
            </w:r>
          </w:p>
        </w:tc>
        <w:tc>
          <w:tcPr>
            <w:tcW w:type="dxa" w:w="9638"/>
            <w:vAlign w:val="center"/>
          </w:tcPr>
          <w:p>
            <w:pPr>
              <w:spacing w:after="40" w:line="280" w:lineRule="exact"/>
            </w:pPr>
            <w:r>
              <w:rPr>
                <w:b w:val="0"/>
                <w:sz w:val="21"/>
              </w:rPr>
              <w:t>FTE指按全职人数折算的人员投入，需明确分摊、缺工时处理及工资/套餐参考价来源和更新时间。部署核对服务器、磁盘、存储、备份、灾备、网段/路由、VPN/堡垒机、代理、端口、域名/DNS/证书、权限审批和演练窗口。</w:t>
            </w:r>
          </w:p>
        </w:tc>
        <w:tc>
          <w:tcPr>
            <w:tcW w:type="dxa" w:w="3572"/>
            <w:vAlign w:val="center"/>
          </w:tcPr>
          <w:p>
            <w:pPr>
              <w:spacing w:after="40" w:line="280" w:lineRule="exact"/>
            </w:pPr>
            <w:r>
              <w:rPr>
                <w:b w:val="0"/>
                <w:sz w:val="20"/>
              </w:rPr>
              <w:t>业务人员提供费用和规模，技术人员核对资源与网络。</w:t>
              <w:br/>
              <w:t>核对结果：____________</w:t>
            </w:r>
          </w:p>
        </w:tc>
      </w:tr>
      <w:tr>
        <w:trPr>
          <w:cantSplit/>
          <w:trHeight w:val="1304" w:hRule="atLeast"/>
        </w:trPr>
        <w:tc>
          <w:tcPr>
            <w:tcW w:type="dxa" w:w="1928"/>
            <w:vAlign w:val="center"/>
          </w:tcPr>
          <w:p>
            <w:pPr>
              <w:spacing w:after="40" w:line="280" w:lineRule="exact"/>
              <w:jc w:val="center"/>
            </w:pPr>
            <w:r>
              <w:rPr>
                <w:b/>
                <w:sz w:val="21"/>
              </w:rPr>
              <w:t>18</w:t>
              <w:br/>
              <w:t>账号安全</w:t>
              <w:br/>
              <w:t>数据保留</w:t>
            </w:r>
          </w:p>
        </w:tc>
        <w:tc>
          <w:tcPr>
            <w:tcW w:type="dxa" w:w="9638"/>
            <w:vAlign w:val="center"/>
          </w:tcPr>
          <w:p>
            <w:pPr>
              <w:spacing w:after="40" w:line="280" w:lineRule="exact"/>
            </w:pPr>
            <w:r>
              <w:rPr>
                <w:b w:val="0"/>
                <w:sz w:val="21"/>
              </w:rPr>
              <w:t>核对密码长度、复杂度、有效期、历史、失败锁定、会话、多因素认证和管理员恢复；统一登录需要时补充OIDC平台、用户唯一标识及绑定规则。明确密钥管理/轮换、监控明细/趋势、录像总期、附件及合同结束后的导出/清理。合同保留下限不变。</w:t>
            </w:r>
          </w:p>
        </w:tc>
        <w:tc>
          <w:tcPr>
            <w:tcW w:type="dxa" w:w="3572"/>
            <w:vAlign w:val="center"/>
          </w:tcPr>
          <w:p>
            <w:pPr>
              <w:spacing w:after="40" w:line="280" w:lineRule="exact"/>
            </w:pPr>
            <w:r>
              <w:rPr>
                <w:b w:val="0"/>
                <w:sz w:val="20"/>
              </w:rPr>
              <w:t>安全及系统管理员提供制度并核对参数。</w:t>
              <w:br/>
              <w:t>核对结果：____________</w:t>
            </w:r>
          </w:p>
        </w:tc>
      </w:tr>
      <w:tr>
        <w:trPr>
          <w:cantSplit/>
          <w:trHeight w:val="1304" w:hRule="atLeast"/>
        </w:trPr>
        <w:tc>
          <w:tcPr>
            <w:tcW w:type="dxa" w:w="1928"/>
            <w:vAlign w:val="center"/>
          </w:tcPr>
          <w:p>
            <w:pPr>
              <w:spacing w:after="40" w:line="280" w:lineRule="exact"/>
              <w:jc w:val="center"/>
            </w:pPr>
            <w:r>
              <w:rPr>
                <w:b/>
                <w:sz w:val="21"/>
              </w:rPr>
              <w:t>19  20</w:t>
              <w:br/>
              <w:t>验收指标</w:t>
              <w:br/>
              <w:t>验收范围</w:t>
            </w:r>
          </w:p>
        </w:tc>
        <w:tc>
          <w:tcPr>
            <w:tcW w:type="dxa" w:w="9638"/>
            <w:vAlign w:val="center"/>
          </w:tcPr>
          <w:p>
            <w:pPr>
              <w:spacing w:after="40" w:line="280" w:lineRule="exact"/>
            </w:pPr>
            <w:r>
              <w:rPr>
                <w:b w:val="0"/>
                <w:sz w:val="21"/>
              </w:rPr>
              <w:t>明确99.99%、99.9%、99.5%分别适用的对象、阶段、窗口及维护排除；说明“不丢数据”与RPO≤15分钟（要求恢复到故障前15分钟以内的数据状态）各自覆盖范围。合同性能要求保留，包括12,500 NVPS（每秒采集数据条数）持续24小时和2倍峰值30分钟。核对数据量、并发场景、128项验收优先级及30天试运行起点。</w:t>
            </w:r>
          </w:p>
        </w:tc>
        <w:tc>
          <w:tcPr>
            <w:tcW w:type="dxa" w:w="3572"/>
            <w:vAlign w:val="center"/>
          </w:tcPr>
          <w:p>
            <w:pPr>
              <w:spacing w:after="40" w:line="280" w:lineRule="exact"/>
            </w:pPr>
            <w:r>
              <w:rPr>
                <w:b w:val="0"/>
                <w:sz w:val="20"/>
              </w:rPr>
              <w:t>双方技术人员形成测试方案，相关负责人确认范围。</w:t>
              <w:br/>
              <w:t>核对结果：____________</w:t>
            </w:r>
          </w:p>
        </w:tc>
      </w:tr>
    </w:tbl>
    <w:sectPr w:rsidR="00FC693F" w:rsidRPr="0006063C" w:rsidSect="00034616">
      <w:footerReference w:type="default" r:id="rId9"/>
      <w:pgSz w:w="16838" w:h="11906" w:orient="landscape"/>
      <w:pgMar w:top="680" w:right="850" w:bottom="680" w:left="850" w:header="72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2026年10月8日    第 </w:t>
    </w:r>
    <w:fldSimple w:instr="PAGE"/>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snapToGrid w:val="0"/>
    </w:pPr>
    <w:rPr>
      <w:rFonts w:ascii="宋体" w:hAnsi="宋体" w:eastAsia="宋体"/>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59" w:lineRule="auto"/>
      <w:outlineLvl w:val="0"/>
      <w:snapToGrid w:val="0"/>
    </w:pPr>
    <w:rPr>
      <w:rFonts w:cstheme="majorBidi" w:ascii="宋体" w:hAnsi="宋体" w:eastAsia="宋体"/>
      <w:b/>
      <w:bCs/>
      <w:i w:val="0"/>
      <w:color w:val="000000"/>
      <w:sz w:val="24"/>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9" w:lineRule="auto" w:before="0"/>
      <w:contextualSpacing/>
      <w:snapToGrid w:val="0"/>
    </w:pPr>
    <w:rPr>
      <w:rFonts w:cstheme="majorBidi" w:ascii="宋体" w:hAnsi="宋体" w:eastAsia="宋体"/>
      <w:b/>
      <w:i w:val="0"/>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MOP客户资料与业务确认表</dc:title>
  <dc:subject/>
  <dc:creator/>
  <cp:keywords/>
  <dc:description/>
  <cp:lastModifiedBy/>
  <cp:revision>1</cp:revision>
  <dcterms:created xsi:type="dcterms:W3CDTF">2013-12-23T23:15:00Z</dcterms:created>
  <dcterms:modified xsi:type="dcterms:W3CDTF">2013-12-23T23:15:00Z</dcterms:modified>
  <cp:category/>
</cp:coreProperties>
</file>