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79D3" w14:textId="2EEE64E9" w:rsidR="006E4400" w:rsidRDefault="00A96657" w:rsidP="006E4400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36"/>
          <w:szCs w:val="36"/>
        </w:rPr>
      </w:pPr>
      <w:r>
        <w:rPr>
          <w:rFonts w:ascii="黑体" w:eastAsia="黑体" w:cs="黑体" w:hint="eastAsia"/>
          <w:kern w:val="0"/>
          <w:sz w:val="36"/>
          <w:szCs w:val="36"/>
        </w:rPr>
        <w:t>中国地质大学</w:t>
      </w:r>
      <w:r w:rsidR="006E4400">
        <w:rPr>
          <w:rFonts w:ascii="黑体" w:eastAsia="黑体" w:cs="黑体" w:hint="eastAsia"/>
          <w:kern w:val="0"/>
          <w:sz w:val="36"/>
          <w:szCs w:val="36"/>
        </w:rPr>
        <w:t>(</w:t>
      </w:r>
      <w:r>
        <w:rPr>
          <w:rFonts w:ascii="黑体" w:eastAsia="黑体" w:cs="黑体" w:hint="eastAsia"/>
          <w:kern w:val="0"/>
          <w:sz w:val="36"/>
          <w:szCs w:val="36"/>
        </w:rPr>
        <w:t>武汉</w:t>
      </w:r>
      <w:r w:rsidR="006E4400">
        <w:rPr>
          <w:rFonts w:ascii="黑体" w:eastAsia="黑体" w:cs="黑体" w:hint="eastAsia"/>
          <w:kern w:val="0"/>
          <w:sz w:val="36"/>
          <w:szCs w:val="36"/>
        </w:rPr>
        <w:t>)</w:t>
      </w:r>
      <w:r>
        <w:rPr>
          <w:rFonts w:ascii="黑体" w:eastAsia="黑体" w:cs="黑体" w:hint="eastAsia"/>
          <w:kern w:val="0"/>
          <w:sz w:val="36"/>
          <w:szCs w:val="36"/>
        </w:rPr>
        <w:t>地理与信息工程学院地理系</w:t>
      </w:r>
    </w:p>
    <w:p w14:paraId="54E38755" w14:textId="16930DBC" w:rsidR="00A96657" w:rsidRDefault="00A96657" w:rsidP="006E4400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36"/>
          <w:szCs w:val="36"/>
        </w:rPr>
      </w:pPr>
      <w:r>
        <w:rPr>
          <w:rFonts w:ascii="黑体" w:eastAsia="黑体" w:cs="黑体" w:hint="eastAsia"/>
          <w:kern w:val="0"/>
          <w:sz w:val="36"/>
          <w:szCs w:val="36"/>
        </w:rPr>
        <w:t>教育教学绩效</w:t>
      </w:r>
      <w:r w:rsidR="006E4400">
        <w:rPr>
          <w:rFonts w:ascii="黑体" w:eastAsia="黑体" w:cs="黑体" w:hint="eastAsia"/>
          <w:kern w:val="0"/>
          <w:sz w:val="36"/>
          <w:szCs w:val="36"/>
        </w:rPr>
        <w:t>计算</w:t>
      </w:r>
      <w:r>
        <w:rPr>
          <w:rFonts w:ascii="黑体" w:eastAsia="黑体" w:cs="黑体" w:hint="eastAsia"/>
          <w:kern w:val="0"/>
          <w:sz w:val="36"/>
          <w:szCs w:val="36"/>
        </w:rPr>
        <w:t>办法</w:t>
      </w:r>
      <w:r>
        <w:rPr>
          <w:rFonts w:ascii="宋体" w:eastAsia="宋体" w:cs="宋体" w:hint="eastAsia"/>
          <w:kern w:val="0"/>
          <w:sz w:val="36"/>
          <w:szCs w:val="36"/>
        </w:rPr>
        <w:t>（试行）</w:t>
      </w:r>
      <w:r w:rsidR="0092077F">
        <w:rPr>
          <w:rFonts w:ascii="宋体" w:eastAsia="宋体" w:cs="宋体" w:hint="eastAsia"/>
          <w:kern w:val="0"/>
          <w:sz w:val="36"/>
          <w:szCs w:val="36"/>
        </w:rPr>
        <w:t>（讨论稿）</w:t>
      </w:r>
    </w:p>
    <w:p w14:paraId="55311A36" w14:textId="2EFDD0C3" w:rsidR="00414385" w:rsidRDefault="00A96657" w:rsidP="00A9665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 </w:t>
      </w:r>
    </w:p>
    <w:p w14:paraId="44EDA81D" w14:textId="7FB2D562" w:rsidR="00A96657" w:rsidRDefault="00A96657" w:rsidP="00A96657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为激励</w:t>
      </w:r>
      <w:r w:rsidR="0053074F">
        <w:rPr>
          <w:rFonts w:ascii="宋体" w:eastAsia="宋体" w:cs="宋体" w:hint="eastAsia"/>
          <w:kern w:val="0"/>
          <w:sz w:val="28"/>
          <w:szCs w:val="28"/>
        </w:rPr>
        <w:t>系教师</w:t>
      </w:r>
      <w:r w:rsidR="00A3348F">
        <w:rPr>
          <w:rFonts w:ascii="宋体" w:eastAsia="宋体" w:cs="宋体" w:hint="eastAsia"/>
          <w:kern w:val="0"/>
          <w:sz w:val="28"/>
          <w:szCs w:val="28"/>
        </w:rPr>
        <w:t>勤于教育教学、</w:t>
      </w:r>
      <w:r w:rsidRPr="00A96657">
        <w:rPr>
          <w:rFonts w:ascii="宋体" w:eastAsia="宋体" w:cs="宋体" w:hint="eastAsia"/>
          <w:kern w:val="0"/>
          <w:sz w:val="28"/>
          <w:szCs w:val="28"/>
        </w:rPr>
        <w:t>潜心教育教学、热爱教育教学，</w:t>
      </w:r>
      <w:r>
        <w:rPr>
          <w:rFonts w:ascii="宋体" w:eastAsia="宋体" w:cs="宋体" w:hint="eastAsia"/>
          <w:kern w:val="0"/>
          <w:sz w:val="28"/>
          <w:szCs w:val="28"/>
        </w:rPr>
        <w:t>本着</w:t>
      </w:r>
      <w:r w:rsidRPr="00A96657">
        <w:rPr>
          <w:rFonts w:ascii="宋体" w:eastAsia="宋体" w:cs="宋体" w:hint="eastAsia"/>
          <w:kern w:val="0"/>
          <w:sz w:val="28"/>
          <w:szCs w:val="28"/>
        </w:rPr>
        <w:t>营造老师</w:t>
      </w:r>
      <w:r w:rsidR="00137499">
        <w:rPr>
          <w:rFonts w:ascii="宋体" w:eastAsia="宋体" w:cs="宋体" w:hint="eastAsia"/>
          <w:kern w:val="0"/>
          <w:sz w:val="28"/>
          <w:szCs w:val="28"/>
        </w:rPr>
        <w:t xml:space="preserve">在系教育教学方面 </w:t>
      </w:r>
      <w:r w:rsidR="00A3348F">
        <w:rPr>
          <w:rFonts w:ascii="宋体" w:eastAsia="宋体" w:cs="宋体" w:hint="eastAsia"/>
          <w:kern w:val="0"/>
          <w:sz w:val="28"/>
          <w:szCs w:val="28"/>
        </w:rPr>
        <w:t>“</w:t>
      </w:r>
      <w:r w:rsidRPr="00A96657">
        <w:rPr>
          <w:rFonts w:ascii="宋体" w:eastAsia="宋体" w:cs="宋体" w:hint="eastAsia"/>
          <w:kern w:val="0"/>
          <w:sz w:val="28"/>
          <w:szCs w:val="28"/>
        </w:rPr>
        <w:t>都参与</w:t>
      </w:r>
      <w:r w:rsidR="00A3348F">
        <w:rPr>
          <w:rFonts w:ascii="宋体" w:eastAsia="宋体" w:cs="宋体" w:hint="eastAsia"/>
          <w:kern w:val="0"/>
          <w:sz w:val="28"/>
          <w:szCs w:val="28"/>
        </w:rPr>
        <w:t>”、“有</w:t>
      </w:r>
      <w:r w:rsidRPr="00A96657">
        <w:rPr>
          <w:rFonts w:ascii="宋体" w:eastAsia="宋体" w:cs="宋体" w:hint="eastAsia"/>
          <w:kern w:val="0"/>
          <w:sz w:val="28"/>
          <w:szCs w:val="28"/>
        </w:rPr>
        <w:t>贡献</w:t>
      </w:r>
      <w:r w:rsidR="00A3348F">
        <w:rPr>
          <w:rFonts w:ascii="宋体" w:eastAsia="宋体" w:cs="宋体" w:hint="eastAsia"/>
          <w:kern w:val="0"/>
          <w:sz w:val="28"/>
          <w:szCs w:val="28"/>
        </w:rPr>
        <w:t>”</w:t>
      </w:r>
      <w:r w:rsidRPr="00A96657">
        <w:rPr>
          <w:rFonts w:ascii="宋体" w:eastAsia="宋体" w:cs="宋体" w:hint="eastAsia"/>
          <w:kern w:val="0"/>
          <w:sz w:val="28"/>
          <w:szCs w:val="28"/>
        </w:rPr>
        <w:t>的氛围，</w:t>
      </w:r>
      <w:r>
        <w:rPr>
          <w:rFonts w:ascii="宋体" w:eastAsia="宋体" w:cs="宋体" w:hint="eastAsia"/>
          <w:kern w:val="0"/>
          <w:sz w:val="28"/>
          <w:szCs w:val="28"/>
        </w:rPr>
        <w:t>针对学院发展和专业建设的需要，</w:t>
      </w:r>
      <w:r w:rsidR="00921EAF">
        <w:rPr>
          <w:rFonts w:ascii="宋体" w:eastAsia="宋体" w:cs="宋体" w:hint="eastAsia"/>
          <w:kern w:val="0"/>
          <w:sz w:val="28"/>
          <w:szCs w:val="28"/>
        </w:rPr>
        <w:t>加强并创新系管理体制，</w:t>
      </w:r>
      <w:r w:rsidRPr="00A96657">
        <w:rPr>
          <w:rFonts w:ascii="宋体" w:eastAsia="宋体" w:cs="宋体" w:hint="eastAsia"/>
          <w:kern w:val="0"/>
          <w:sz w:val="28"/>
          <w:szCs w:val="28"/>
        </w:rPr>
        <w:t>特制定以下绩效</w:t>
      </w:r>
      <w:r>
        <w:rPr>
          <w:rFonts w:ascii="宋体" w:eastAsia="宋体" w:cs="宋体" w:hint="eastAsia"/>
          <w:kern w:val="0"/>
          <w:sz w:val="28"/>
          <w:szCs w:val="28"/>
        </w:rPr>
        <w:t>办法</w:t>
      </w:r>
      <w:r w:rsidR="00A3348F">
        <w:rPr>
          <w:rFonts w:ascii="宋体" w:eastAsia="宋体" w:cs="宋体" w:hint="eastAsia"/>
          <w:kern w:val="0"/>
          <w:sz w:val="28"/>
          <w:szCs w:val="28"/>
        </w:rPr>
        <w:t>，记分标准见附件一</w:t>
      </w:r>
      <w:r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0AB108F1" w14:textId="422ED0B6" w:rsidR="00FC6F40" w:rsidRDefault="00FC6F40" w:rsidP="00A96657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相关说明如下：</w:t>
      </w:r>
    </w:p>
    <w:p w14:paraId="07570EBF" w14:textId="7DA0BF9F" w:rsidR="00921EAF" w:rsidRPr="00A3348F" w:rsidRDefault="00921EAF" w:rsidP="00A3348F">
      <w:pPr>
        <w:autoSpaceDE w:val="0"/>
        <w:autoSpaceDN w:val="0"/>
        <w:adjustRightInd w:val="0"/>
        <w:ind w:firstLineChars="200" w:firstLine="562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A3348F">
        <w:rPr>
          <w:rFonts w:ascii="宋体" w:eastAsia="宋体" w:cs="宋体" w:hint="eastAsia"/>
          <w:b/>
          <w:bCs/>
          <w:kern w:val="0"/>
          <w:sz w:val="28"/>
          <w:szCs w:val="28"/>
        </w:rPr>
        <w:t>第一条：绩效</w:t>
      </w:r>
      <w:r w:rsidR="00FC6F99" w:rsidRPr="00A3348F">
        <w:rPr>
          <w:rFonts w:ascii="宋体" w:eastAsia="宋体" w:cs="宋体" w:hint="eastAsia"/>
          <w:b/>
          <w:bCs/>
          <w:kern w:val="0"/>
          <w:sz w:val="28"/>
          <w:szCs w:val="28"/>
        </w:rPr>
        <w:t>记</w:t>
      </w:r>
      <w:r w:rsidRPr="00A3348F">
        <w:rPr>
          <w:rFonts w:ascii="宋体" w:eastAsia="宋体" w:cs="宋体" w:hint="eastAsia"/>
          <w:b/>
          <w:bCs/>
          <w:kern w:val="0"/>
          <w:sz w:val="28"/>
          <w:szCs w:val="28"/>
        </w:rPr>
        <w:t>分原则</w:t>
      </w:r>
    </w:p>
    <w:p w14:paraId="70408FDD" w14:textId="1192AA29" w:rsidR="00921EAF" w:rsidRDefault="00E8658B" w:rsidP="00A96657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本办法</w:t>
      </w:r>
      <w:r w:rsidR="00FC6F99">
        <w:rPr>
          <w:rFonts w:ascii="宋体" w:eastAsia="宋体" w:cs="宋体" w:hint="eastAsia"/>
          <w:kern w:val="0"/>
          <w:sz w:val="28"/>
          <w:szCs w:val="28"/>
        </w:rPr>
        <w:t>将计入老师们为系教育教学</w:t>
      </w:r>
      <w:r>
        <w:rPr>
          <w:rFonts w:ascii="宋体" w:eastAsia="宋体" w:cs="宋体" w:hint="eastAsia"/>
          <w:kern w:val="0"/>
          <w:sz w:val="28"/>
          <w:szCs w:val="28"/>
        </w:rPr>
        <w:t>与日常运行管理</w:t>
      </w:r>
      <w:r w:rsidR="00921EAF">
        <w:rPr>
          <w:rFonts w:ascii="宋体" w:eastAsia="宋体" w:cs="宋体" w:hint="eastAsia"/>
          <w:kern w:val="0"/>
          <w:sz w:val="28"/>
          <w:szCs w:val="28"/>
        </w:rPr>
        <w:t>“</w:t>
      </w:r>
      <w:r w:rsidR="00FC6F99">
        <w:rPr>
          <w:rFonts w:ascii="宋体" w:eastAsia="宋体" w:cs="宋体" w:hint="eastAsia"/>
          <w:kern w:val="0"/>
          <w:sz w:val="28"/>
          <w:szCs w:val="28"/>
        </w:rPr>
        <w:t>用了</w:t>
      </w:r>
      <w:r w:rsidR="00921EAF">
        <w:rPr>
          <w:rFonts w:ascii="宋体" w:eastAsia="宋体" w:cs="宋体" w:hint="eastAsia"/>
          <w:kern w:val="0"/>
          <w:sz w:val="28"/>
          <w:szCs w:val="28"/>
        </w:rPr>
        <w:t>心思”</w:t>
      </w:r>
      <w:r w:rsidR="00FC6F99">
        <w:rPr>
          <w:rFonts w:ascii="宋体" w:eastAsia="宋体" w:cs="宋体" w:hint="eastAsia"/>
          <w:kern w:val="0"/>
          <w:sz w:val="28"/>
          <w:szCs w:val="28"/>
        </w:rPr>
        <w:t>、“花了时间”、“耗了精力”、“出了成果”的所有工作事件</w:t>
      </w:r>
      <w:r>
        <w:rPr>
          <w:rFonts w:ascii="宋体" w:eastAsia="宋体" w:cs="宋体" w:hint="eastAsia"/>
          <w:kern w:val="0"/>
          <w:sz w:val="28"/>
          <w:szCs w:val="28"/>
        </w:rPr>
        <w:t>（一流专业建设、教书育人、指导与辅导学生学习/科技活动/成长成才、系务活动等）</w:t>
      </w:r>
      <w:r w:rsidR="00FC6F99">
        <w:rPr>
          <w:rFonts w:ascii="宋体" w:eastAsia="宋体" w:cs="宋体" w:hint="eastAsia"/>
          <w:kern w:val="0"/>
          <w:sz w:val="28"/>
          <w:szCs w:val="28"/>
        </w:rPr>
        <w:t>。</w:t>
      </w:r>
    </w:p>
    <w:p w14:paraId="2F8963AB" w14:textId="74143E5A" w:rsidR="00A96657" w:rsidRPr="00A8671B" w:rsidRDefault="00A762D6" w:rsidP="00A3348F">
      <w:pPr>
        <w:autoSpaceDE w:val="0"/>
        <w:autoSpaceDN w:val="0"/>
        <w:adjustRightInd w:val="0"/>
        <w:ind w:firstLineChars="200" w:firstLine="562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第</w:t>
      </w:r>
      <w:r w:rsidR="00A3348F">
        <w:rPr>
          <w:rFonts w:ascii="宋体" w:eastAsia="宋体" w:cs="宋体" w:hint="eastAsia"/>
          <w:b/>
          <w:bCs/>
          <w:kern w:val="0"/>
          <w:sz w:val="28"/>
          <w:szCs w:val="28"/>
        </w:rPr>
        <w:t>二</w:t>
      </w: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条：绩效记分</w:t>
      </w:r>
      <w:r w:rsidR="00A3348F">
        <w:rPr>
          <w:rFonts w:ascii="宋体" w:eastAsia="宋体" w:cs="宋体" w:hint="eastAsia"/>
          <w:b/>
          <w:bCs/>
          <w:kern w:val="0"/>
          <w:sz w:val="28"/>
          <w:szCs w:val="28"/>
        </w:rPr>
        <w:t>项</w:t>
      </w: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类型</w:t>
      </w:r>
    </w:p>
    <w:p w14:paraId="14E570A9" w14:textId="2D04DCBA" w:rsidR="00A762D6" w:rsidRPr="00A3348F" w:rsidRDefault="00A762D6" w:rsidP="00A3348F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A3348F">
        <w:rPr>
          <w:rFonts w:ascii="宋体" w:eastAsia="宋体" w:cs="宋体" w:hint="eastAsia"/>
          <w:kern w:val="0"/>
          <w:sz w:val="28"/>
          <w:szCs w:val="28"/>
        </w:rPr>
        <w:t>按工作项计分</w:t>
      </w:r>
    </w:p>
    <w:p w14:paraId="330A1E75" w14:textId="19132CF4" w:rsidR="00A762D6" w:rsidRPr="00C82E74" w:rsidRDefault="00A762D6" w:rsidP="00A3348F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C82E74">
        <w:rPr>
          <w:rFonts w:ascii="宋体" w:eastAsia="宋体" w:cs="宋体" w:hint="eastAsia"/>
          <w:kern w:val="0"/>
          <w:sz w:val="28"/>
          <w:szCs w:val="28"/>
        </w:rPr>
        <w:t>主要为系教学、学生管理、人才培养等</w:t>
      </w:r>
      <w:r w:rsidR="00C82E74" w:rsidRPr="00C82E74">
        <w:rPr>
          <w:rFonts w:ascii="宋体" w:eastAsia="宋体" w:cs="宋体" w:hint="eastAsia"/>
          <w:kern w:val="0"/>
          <w:sz w:val="28"/>
          <w:szCs w:val="28"/>
        </w:rPr>
        <w:t>工作，涉及</w:t>
      </w:r>
      <w:r w:rsidR="00E8658B">
        <w:rPr>
          <w:rFonts w:ascii="宋体" w:eastAsia="宋体" w:cs="宋体" w:hint="eastAsia"/>
          <w:kern w:val="0"/>
          <w:sz w:val="28"/>
          <w:szCs w:val="28"/>
        </w:rPr>
        <w:t>教学</w:t>
      </w:r>
      <w:r w:rsidR="00C82E74" w:rsidRPr="00C82E74">
        <w:rPr>
          <w:rFonts w:ascii="宋体" w:eastAsia="宋体" w:cs="宋体" w:hint="eastAsia"/>
          <w:kern w:val="0"/>
          <w:sz w:val="28"/>
          <w:szCs w:val="28"/>
        </w:rPr>
        <w:t>排名、教材出版、教学项目</w:t>
      </w:r>
      <w:r w:rsidR="00671819">
        <w:rPr>
          <w:rFonts w:ascii="宋体" w:eastAsia="宋体" w:cs="宋体" w:hint="eastAsia"/>
          <w:kern w:val="0"/>
          <w:sz w:val="28"/>
          <w:szCs w:val="28"/>
        </w:rPr>
        <w:t>申报</w:t>
      </w:r>
      <w:r w:rsidR="00C82E74" w:rsidRPr="00C82E74">
        <w:rPr>
          <w:rFonts w:ascii="宋体" w:eastAsia="宋体" w:cs="宋体" w:hint="eastAsia"/>
          <w:kern w:val="0"/>
          <w:sz w:val="28"/>
          <w:szCs w:val="28"/>
        </w:rPr>
        <w:t>、教学比赛、院/系活动等具体项。</w:t>
      </w:r>
    </w:p>
    <w:p w14:paraId="78780D23" w14:textId="182198BE" w:rsidR="00A762D6" w:rsidRPr="00A3348F" w:rsidRDefault="00A762D6" w:rsidP="00A3348F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A3348F">
        <w:rPr>
          <w:rFonts w:ascii="宋体" w:eastAsia="宋体" w:cs="宋体" w:hint="eastAsia"/>
          <w:kern w:val="0"/>
          <w:sz w:val="28"/>
          <w:szCs w:val="28"/>
        </w:rPr>
        <w:t>按工作量计分</w:t>
      </w:r>
    </w:p>
    <w:p w14:paraId="62DE7FA0" w14:textId="0A3ED4CC" w:rsidR="00A762D6" w:rsidRDefault="00C82E74" w:rsidP="00A3348F">
      <w:pPr>
        <w:ind w:firstLineChars="200" w:firstLine="560"/>
        <w:rPr>
          <w:rFonts w:ascii="宋体" w:eastAsia="宋体" w:cs="宋体"/>
          <w:kern w:val="0"/>
          <w:sz w:val="28"/>
          <w:szCs w:val="28"/>
        </w:rPr>
      </w:pPr>
      <w:r w:rsidRPr="00C82E74">
        <w:rPr>
          <w:rFonts w:ascii="宋体" w:eastAsia="宋体" w:cs="宋体" w:hint="eastAsia"/>
          <w:kern w:val="0"/>
          <w:sz w:val="28"/>
          <w:szCs w:val="28"/>
        </w:rPr>
        <w:t>主要为一些更体现工作量的工作项，以“次数”或“天数”为单位记录。</w:t>
      </w:r>
      <w:r w:rsidR="00B455A4">
        <w:rPr>
          <w:rFonts w:ascii="宋体" w:eastAsia="宋体" w:cs="宋体" w:hint="eastAsia"/>
          <w:kern w:val="0"/>
          <w:sz w:val="28"/>
          <w:szCs w:val="28"/>
        </w:rPr>
        <w:t>如：</w:t>
      </w:r>
      <w:r w:rsidR="00B455A4" w:rsidRPr="00C82E74">
        <w:rPr>
          <w:rFonts w:ascii="宋体" w:eastAsia="宋体" w:cs="宋体" w:hint="eastAsia"/>
          <w:kern w:val="0"/>
          <w:sz w:val="28"/>
          <w:szCs w:val="28"/>
        </w:rPr>
        <w:t>课程组研讨、听课、学生宿舍走访、指导优秀学生获奖、帮扶困难学生</w:t>
      </w:r>
      <w:r w:rsidR="00B455A4">
        <w:rPr>
          <w:rFonts w:ascii="宋体" w:eastAsia="宋体" w:cs="宋体" w:hint="eastAsia"/>
          <w:kern w:val="0"/>
          <w:sz w:val="28"/>
          <w:szCs w:val="28"/>
        </w:rPr>
        <w:t>次数等。</w:t>
      </w:r>
    </w:p>
    <w:p w14:paraId="3A1A5E42" w14:textId="6D390F49" w:rsidR="00A762D6" w:rsidRPr="00A3348F" w:rsidRDefault="00A762D6" w:rsidP="00A3348F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A3348F">
        <w:rPr>
          <w:rFonts w:ascii="宋体" w:eastAsia="宋体" w:cs="宋体" w:hint="eastAsia"/>
          <w:kern w:val="0"/>
          <w:sz w:val="28"/>
          <w:szCs w:val="28"/>
        </w:rPr>
        <w:t>按金专贡献值计分</w:t>
      </w:r>
    </w:p>
    <w:p w14:paraId="1ED3E180" w14:textId="45F66D68" w:rsidR="00A762D6" w:rsidRDefault="00C82E74" w:rsidP="00A3348F">
      <w:pPr>
        <w:autoSpaceDE w:val="0"/>
        <w:autoSpaceDN w:val="0"/>
        <w:adjustRightInd w:val="0"/>
        <w:ind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  <w:r w:rsidRPr="00C82E74">
        <w:rPr>
          <w:rFonts w:ascii="宋体" w:eastAsia="宋体" w:cs="宋体" w:hint="eastAsia"/>
          <w:kern w:val="0"/>
          <w:sz w:val="28"/>
          <w:szCs w:val="28"/>
        </w:rPr>
        <w:lastRenderedPageBreak/>
        <w:t>主要为国家双一流专业申</w:t>
      </w:r>
      <w:r w:rsidR="00A3348F">
        <w:rPr>
          <w:rFonts w:ascii="宋体" w:eastAsia="宋体" w:cs="宋体" w:hint="eastAsia"/>
          <w:kern w:val="0"/>
          <w:sz w:val="28"/>
          <w:szCs w:val="28"/>
        </w:rPr>
        <w:t>报涉及</w:t>
      </w:r>
      <w:r w:rsidRPr="00C82E74">
        <w:rPr>
          <w:rFonts w:ascii="宋体" w:eastAsia="宋体" w:cs="宋体" w:hint="eastAsia"/>
          <w:kern w:val="0"/>
          <w:sz w:val="28"/>
          <w:szCs w:val="28"/>
        </w:rPr>
        <w:t>的项，要求为省部级</w:t>
      </w:r>
      <w:r w:rsidR="00A3348F">
        <w:rPr>
          <w:rFonts w:ascii="宋体" w:eastAsia="宋体" w:cs="宋体" w:hint="eastAsia"/>
          <w:kern w:val="0"/>
          <w:sz w:val="28"/>
          <w:szCs w:val="28"/>
        </w:rPr>
        <w:t>以上级</w:t>
      </w:r>
      <w:r w:rsidRPr="00C82E74">
        <w:rPr>
          <w:rFonts w:ascii="宋体" w:eastAsia="宋体" w:cs="宋体" w:hint="eastAsia"/>
          <w:kern w:val="0"/>
          <w:sz w:val="28"/>
          <w:szCs w:val="28"/>
        </w:rPr>
        <w:t>别</w:t>
      </w:r>
      <w:r>
        <w:rPr>
          <w:rFonts w:ascii="宋体" w:eastAsia="宋体" w:cs="宋体" w:hint="eastAsia"/>
          <w:kern w:val="0"/>
          <w:sz w:val="28"/>
          <w:szCs w:val="28"/>
        </w:rPr>
        <w:t>，涉及</w:t>
      </w:r>
      <w:r w:rsidR="00A3348F">
        <w:rPr>
          <w:rFonts w:ascii="宋体" w:eastAsia="宋体" w:cs="宋体" w:hint="eastAsia"/>
          <w:kern w:val="0"/>
          <w:sz w:val="28"/>
          <w:szCs w:val="28"/>
        </w:rPr>
        <w:t>项包括</w:t>
      </w:r>
      <w:r w:rsidRPr="00C82E74">
        <w:rPr>
          <w:rFonts w:ascii="宋体" w:eastAsia="宋体" w:cs="宋体" w:hint="eastAsia"/>
          <w:kern w:val="0"/>
          <w:sz w:val="28"/>
          <w:szCs w:val="28"/>
        </w:rPr>
        <w:t>：教学成果、名师与教学团队、课程与教材、专业建设、实验和教学实践平台、教改项目、指导学生教育教学奖励。</w:t>
      </w:r>
    </w:p>
    <w:p w14:paraId="1CAA7B8D" w14:textId="4A206A79" w:rsidR="00B650D4" w:rsidRPr="00A8671B" w:rsidRDefault="00B650D4" w:rsidP="00FC6F40">
      <w:pPr>
        <w:autoSpaceDE w:val="0"/>
        <w:autoSpaceDN w:val="0"/>
        <w:adjustRightInd w:val="0"/>
        <w:ind w:firstLineChars="200" w:firstLine="562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第</w:t>
      </w:r>
      <w:r w:rsidR="00A3348F">
        <w:rPr>
          <w:rFonts w:ascii="宋体" w:eastAsia="宋体" w:cs="宋体" w:hint="eastAsia"/>
          <w:b/>
          <w:bCs/>
          <w:kern w:val="0"/>
          <w:sz w:val="28"/>
          <w:szCs w:val="28"/>
        </w:rPr>
        <w:t>三</w:t>
      </w: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条：绩效</w:t>
      </w:r>
      <w:r w:rsidR="000844DC"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评定委员会</w:t>
      </w:r>
    </w:p>
    <w:p w14:paraId="7090F480" w14:textId="39ECF90A" w:rsidR="000844DC" w:rsidRDefault="000844DC" w:rsidP="00C242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组长：</w:t>
      </w:r>
      <w:r w:rsidR="00B455A4">
        <w:rPr>
          <w:rFonts w:ascii="宋体" w:eastAsia="宋体" w:cs="宋体" w:hint="eastAsia"/>
          <w:kern w:val="0"/>
          <w:sz w:val="28"/>
          <w:szCs w:val="28"/>
        </w:rPr>
        <w:t>吕建军</w:t>
      </w:r>
      <w:r w:rsidR="00C242C3">
        <w:rPr>
          <w:rFonts w:ascii="宋体" w:eastAsia="宋体" w:cs="宋体" w:hint="eastAsia"/>
          <w:kern w:val="0"/>
          <w:sz w:val="28"/>
          <w:szCs w:val="28"/>
        </w:rPr>
        <w:t>、胡楚丽</w:t>
      </w:r>
    </w:p>
    <w:p w14:paraId="5803E6BF" w14:textId="4635DBBC" w:rsidR="00C242C3" w:rsidRDefault="000844DC" w:rsidP="00C242C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成员</w:t>
      </w:r>
      <w:r w:rsidR="00C242C3">
        <w:rPr>
          <w:rFonts w:ascii="宋体" w:eastAsia="宋体" w:cs="宋体" w:hint="eastAsia"/>
          <w:kern w:val="0"/>
          <w:sz w:val="28"/>
          <w:szCs w:val="28"/>
        </w:rPr>
        <w:t>：季军良、祁昆仑、曾杰、</w:t>
      </w:r>
      <w:r w:rsidR="00655FE5">
        <w:rPr>
          <w:rFonts w:ascii="宋体" w:eastAsia="宋体" w:cs="宋体" w:hint="eastAsia"/>
          <w:kern w:val="0"/>
          <w:sz w:val="28"/>
          <w:szCs w:val="28"/>
        </w:rPr>
        <w:t>杨乃、</w:t>
      </w:r>
      <w:r w:rsidR="00C242C3">
        <w:rPr>
          <w:rFonts w:ascii="宋体" w:eastAsia="宋体" w:cs="宋体" w:hint="eastAsia"/>
          <w:kern w:val="0"/>
          <w:sz w:val="28"/>
          <w:szCs w:val="28"/>
        </w:rPr>
        <w:t>陈旭、林晓、周超</w:t>
      </w:r>
    </w:p>
    <w:p w14:paraId="29B1F232" w14:textId="1909A2B2" w:rsidR="000844DC" w:rsidRPr="00A8671B" w:rsidRDefault="000844DC" w:rsidP="00FC6F40">
      <w:pPr>
        <w:autoSpaceDE w:val="0"/>
        <w:autoSpaceDN w:val="0"/>
        <w:adjustRightInd w:val="0"/>
        <w:ind w:firstLineChars="200" w:firstLine="562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第</w:t>
      </w:r>
      <w:r w:rsidR="00A3348F">
        <w:rPr>
          <w:rFonts w:ascii="宋体" w:eastAsia="宋体" w:cs="宋体" w:hint="eastAsia"/>
          <w:b/>
          <w:bCs/>
          <w:kern w:val="0"/>
          <w:sz w:val="28"/>
          <w:szCs w:val="28"/>
        </w:rPr>
        <w:t>四</w:t>
      </w: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条</w:t>
      </w:r>
      <w:r w:rsidR="00FC6F40">
        <w:rPr>
          <w:rFonts w:ascii="宋体" w:eastAsia="宋体" w:cs="宋体" w:hint="eastAsia"/>
          <w:b/>
          <w:bCs/>
          <w:kern w:val="0"/>
          <w:sz w:val="28"/>
          <w:szCs w:val="28"/>
        </w:rPr>
        <w:t>：</w:t>
      </w: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相关规定</w:t>
      </w:r>
    </w:p>
    <w:p w14:paraId="2AA530EC" w14:textId="3EFEFFE4" w:rsidR="000844DC" w:rsidRPr="000844DC" w:rsidRDefault="000844DC" w:rsidP="000844DC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0844DC">
        <w:rPr>
          <w:rFonts w:ascii="宋体" w:eastAsia="宋体" w:cs="宋体" w:hint="eastAsia"/>
          <w:kern w:val="0"/>
          <w:sz w:val="28"/>
          <w:szCs w:val="28"/>
        </w:rPr>
        <w:t>所有成果不重复统计。</w:t>
      </w:r>
    </w:p>
    <w:p w14:paraId="148149F5" w14:textId="57F5CF03" w:rsidR="000844DC" w:rsidRDefault="000844DC" w:rsidP="000844DC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所有数据</w:t>
      </w:r>
      <w:r w:rsidR="00A8671B">
        <w:rPr>
          <w:rFonts w:ascii="宋体" w:eastAsia="宋体" w:cs="宋体" w:hint="eastAsia"/>
          <w:kern w:val="0"/>
          <w:sz w:val="28"/>
          <w:szCs w:val="28"/>
        </w:rPr>
        <w:t>由个人或相关负责人报送，</w:t>
      </w:r>
      <w:r>
        <w:rPr>
          <w:rFonts w:ascii="宋体" w:eastAsia="宋体" w:cs="宋体" w:hint="eastAsia"/>
          <w:kern w:val="0"/>
          <w:sz w:val="28"/>
          <w:szCs w:val="28"/>
        </w:rPr>
        <w:t>不</w:t>
      </w:r>
      <w:r w:rsidR="00A8671B">
        <w:rPr>
          <w:rFonts w:ascii="宋体" w:eastAsia="宋体" w:cs="宋体" w:hint="eastAsia"/>
          <w:kern w:val="0"/>
          <w:sz w:val="28"/>
          <w:szCs w:val="28"/>
        </w:rPr>
        <w:t>得</w:t>
      </w:r>
      <w:r>
        <w:rPr>
          <w:rFonts w:ascii="宋体" w:eastAsia="宋体" w:cs="宋体" w:hint="eastAsia"/>
          <w:kern w:val="0"/>
          <w:sz w:val="28"/>
          <w:szCs w:val="28"/>
        </w:rPr>
        <w:t>弄虚作假，否则取消</w:t>
      </w:r>
      <w:r w:rsidR="00A8671B">
        <w:rPr>
          <w:rFonts w:ascii="宋体" w:eastAsia="宋体" w:cs="宋体" w:hint="eastAsia"/>
          <w:kern w:val="0"/>
          <w:sz w:val="28"/>
          <w:szCs w:val="28"/>
        </w:rPr>
        <w:t>数据报送人</w:t>
      </w:r>
      <w:r>
        <w:rPr>
          <w:rFonts w:ascii="宋体" w:eastAsia="宋体" w:cs="宋体" w:hint="eastAsia"/>
          <w:kern w:val="0"/>
          <w:sz w:val="28"/>
          <w:szCs w:val="28"/>
        </w:rPr>
        <w:t>其当年所有绩效。</w:t>
      </w:r>
    </w:p>
    <w:p w14:paraId="0C137944" w14:textId="2F3F941C" w:rsidR="00E8658B" w:rsidRPr="000844DC" w:rsidRDefault="00E8658B" w:rsidP="000844DC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有违“以德立身、以德施教、以德立学、以德育德”的教师，取消其当年的所有绩效。</w:t>
      </w:r>
    </w:p>
    <w:p w14:paraId="2D1A12A5" w14:textId="642673E8" w:rsidR="000844DC" w:rsidRPr="000844DC" w:rsidRDefault="000844DC" w:rsidP="000844DC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0844DC">
        <w:rPr>
          <w:rFonts w:ascii="宋体" w:eastAsia="宋体" w:cs="宋体" w:hint="eastAsia"/>
          <w:kern w:val="0"/>
          <w:sz w:val="28"/>
          <w:szCs w:val="28"/>
        </w:rPr>
        <w:t>个人绩效得分用作</w:t>
      </w:r>
      <w:r w:rsidR="003E11B1">
        <w:rPr>
          <w:rFonts w:ascii="宋体" w:eastAsia="宋体" w:cs="宋体" w:hint="eastAsia"/>
          <w:kern w:val="0"/>
          <w:sz w:val="28"/>
          <w:szCs w:val="28"/>
        </w:rPr>
        <w:t>当年</w:t>
      </w:r>
      <w:r w:rsidRPr="000844DC">
        <w:rPr>
          <w:rFonts w:ascii="宋体" w:eastAsia="宋体" w:cs="宋体" w:hint="eastAsia"/>
          <w:kern w:val="0"/>
          <w:sz w:val="28"/>
          <w:szCs w:val="28"/>
        </w:rPr>
        <w:t>系年终福利分配和评优的依据。</w:t>
      </w:r>
    </w:p>
    <w:p w14:paraId="0E467527" w14:textId="77825BD9" w:rsidR="000844DC" w:rsidRPr="00A8671B" w:rsidRDefault="000844DC" w:rsidP="000844DC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A8671B">
        <w:rPr>
          <w:rFonts w:ascii="宋体" w:eastAsia="宋体" w:cs="宋体" w:hint="eastAsia"/>
          <w:b/>
          <w:bCs/>
          <w:kern w:val="0"/>
          <w:sz w:val="28"/>
          <w:szCs w:val="28"/>
        </w:rPr>
        <w:t>本办法相关条文由地理系负责解释，未尽事宜由本绩效评定委员会会议商议。</w:t>
      </w:r>
    </w:p>
    <w:p w14:paraId="682AA1E5" w14:textId="7DB66658" w:rsidR="000844DC" w:rsidRPr="00C82E74" w:rsidRDefault="000844DC" w:rsidP="000844DC">
      <w:pPr>
        <w:autoSpaceDE w:val="0"/>
        <w:autoSpaceDN w:val="0"/>
        <w:adjustRightInd w:val="0"/>
        <w:ind w:left="560"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</w:p>
    <w:p w14:paraId="3D240035" w14:textId="60913312" w:rsidR="00484020" w:rsidRDefault="00484020" w:rsidP="008071D8">
      <w:pPr>
        <w:autoSpaceDE w:val="0"/>
        <w:autoSpaceDN w:val="0"/>
        <w:adjustRightInd w:val="0"/>
        <w:ind w:left="560"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</w:p>
    <w:p w14:paraId="3D612C68" w14:textId="53F156B7" w:rsidR="000844DC" w:rsidRDefault="000844DC" w:rsidP="008071D8">
      <w:pPr>
        <w:autoSpaceDE w:val="0"/>
        <w:autoSpaceDN w:val="0"/>
        <w:adjustRightInd w:val="0"/>
        <w:ind w:left="560"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</w:p>
    <w:p w14:paraId="6C988883" w14:textId="32BA0838" w:rsidR="000844DC" w:rsidRDefault="000844DC" w:rsidP="008071D8">
      <w:pPr>
        <w:autoSpaceDE w:val="0"/>
        <w:autoSpaceDN w:val="0"/>
        <w:adjustRightInd w:val="0"/>
        <w:ind w:left="560"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</w:p>
    <w:p w14:paraId="25DA2549" w14:textId="3CD52C4C" w:rsidR="000844DC" w:rsidRDefault="000844DC" w:rsidP="008071D8">
      <w:pPr>
        <w:autoSpaceDE w:val="0"/>
        <w:autoSpaceDN w:val="0"/>
        <w:adjustRightInd w:val="0"/>
        <w:ind w:left="560"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</w:p>
    <w:p w14:paraId="59114416" w14:textId="5A021FCE" w:rsidR="000844DC" w:rsidRDefault="000844DC" w:rsidP="008071D8">
      <w:pPr>
        <w:autoSpaceDE w:val="0"/>
        <w:autoSpaceDN w:val="0"/>
        <w:adjustRightInd w:val="0"/>
        <w:ind w:left="560" w:firstLineChars="200" w:firstLine="560"/>
        <w:jc w:val="left"/>
        <w:rPr>
          <w:rFonts w:ascii="宋体" w:eastAsia="宋体" w:cs="宋体"/>
          <w:kern w:val="0"/>
          <w:sz w:val="28"/>
          <w:szCs w:val="28"/>
        </w:rPr>
      </w:pPr>
    </w:p>
    <w:p w14:paraId="332B686E" w14:textId="77777777" w:rsidR="001419FB" w:rsidRDefault="001419FB" w:rsidP="00084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p w14:paraId="0AC18E39" w14:textId="77777777" w:rsidR="005507A3" w:rsidRDefault="005507A3" w:rsidP="00084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  <w:sectPr w:rsidR="005507A3" w:rsidSect="00351B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B306BF" w14:textId="6F1EC6E7" w:rsidR="006E4400" w:rsidRDefault="000844DC" w:rsidP="000844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lastRenderedPageBreak/>
        <w:t>附件一：地理系绩效计分</w:t>
      </w:r>
      <w:r w:rsidR="00A3348F">
        <w:rPr>
          <w:rFonts w:ascii="宋体" w:eastAsia="宋体" w:cs="宋体" w:hint="eastAsia"/>
          <w:kern w:val="0"/>
          <w:sz w:val="28"/>
          <w:szCs w:val="28"/>
        </w:rPr>
        <w:t>标准</w:t>
      </w:r>
      <w:r>
        <w:rPr>
          <w:rFonts w:ascii="宋体" w:eastAsia="宋体" w:cs="宋体" w:hint="eastAsia"/>
          <w:kern w:val="0"/>
          <w:sz w:val="28"/>
          <w:szCs w:val="28"/>
        </w:rPr>
        <w:t>表</w:t>
      </w:r>
    </w:p>
    <w:tbl>
      <w:tblPr>
        <w:tblpPr w:leftFromText="180" w:rightFromText="180" w:vertAnchor="text" w:horzAnchor="margin" w:tblpY="282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9"/>
        <w:gridCol w:w="12"/>
        <w:gridCol w:w="2794"/>
        <w:gridCol w:w="1626"/>
        <w:gridCol w:w="1639"/>
        <w:gridCol w:w="738"/>
        <w:gridCol w:w="6339"/>
      </w:tblGrid>
      <w:tr w:rsidR="00790DE8" w:rsidRPr="006A4A97" w14:paraId="5932E510" w14:textId="77777777" w:rsidTr="00226BDC">
        <w:trPr>
          <w:trHeight w:val="244"/>
        </w:trPr>
        <w:tc>
          <w:tcPr>
            <w:tcW w:w="13887" w:type="dxa"/>
            <w:gridSpan w:val="8"/>
            <w:shd w:val="clear" w:color="auto" w:fill="auto"/>
            <w:noWrap/>
            <w:vAlign w:val="center"/>
          </w:tcPr>
          <w:p w14:paraId="7A3187C7" w14:textId="3B359223" w:rsidR="00790DE8" w:rsidRPr="006A4A97" w:rsidRDefault="00790DE8" w:rsidP="00226BDC">
            <w:pPr>
              <w:widowControl/>
              <w:jc w:val="center"/>
              <w:rPr>
                <w:rFonts w:ascii="宋体"/>
                <w:szCs w:val="32"/>
              </w:rPr>
            </w:pPr>
            <w:r w:rsidRPr="00642F96">
              <w:rPr>
                <w:rFonts w:ascii="宋体" w:hint="eastAsia"/>
                <w:b/>
                <w:bCs/>
                <w:szCs w:val="32"/>
                <w:highlight w:val="yellow"/>
              </w:rPr>
              <w:t>一、按工作项计分类（学校层面</w:t>
            </w:r>
            <w:r>
              <w:rPr>
                <w:rFonts w:ascii="宋体" w:hint="eastAsia"/>
                <w:b/>
                <w:bCs/>
                <w:szCs w:val="32"/>
                <w:highlight w:val="yellow"/>
              </w:rPr>
              <w:t>工作</w:t>
            </w:r>
            <w:r w:rsidRPr="00642F96">
              <w:rPr>
                <w:rFonts w:ascii="宋体" w:hint="eastAsia"/>
                <w:b/>
                <w:bCs/>
                <w:szCs w:val="32"/>
                <w:highlight w:val="yellow"/>
              </w:rPr>
              <w:t>）</w:t>
            </w:r>
          </w:p>
        </w:tc>
      </w:tr>
      <w:tr w:rsidR="00351BF6" w:rsidRPr="006A4A97" w14:paraId="27C6AD22" w14:textId="77777777" w:rsidTr="00226BDC">
        <w:trPr>
          <w:trHeight w:val="244"/>
        </w:trPr>
        <w:tc>
          <w:tcPr>
            <w:tcW w:w="5171" w:type="dxa"/>
            <w:gridSpan w:val="5"/>
            <w:shd w:val="clear" w:color="auto" w:fill="auto"/>
            <w:noWrap/>
            <w:vAlign w:val="center"/>
          </w:tcPr>
          <w:p w14:paraId="108A75C0" w14:textId="77777777" w:rsidR="00351BF6" w:rsidRPr="005507A3" w:rsidRDefault="00351BF6" w:rsidP="00226BDC">
            <w:pPr>
              <w:widowControl/>
              <w:jc w:val="left"/>
              <w:rPr>
                <w:rFonts w:ascii="宋体"/>
                <w:b/>
                <w:bCs/>
                <w:szCs w:val="32"/>
              </w:rPr>
            </w:pPr>
            <w:r w:rsidRPr="005507A3">
              <w:rPr>
                <w:rFonts w:ascii="宋体" w:hint="eastAsia"/>
                <w:b/>
                <w:bCs/>
                <w:szCs w:val="32"/>
              </w:rPr>
              <w:t>具体工作项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2AD3FF8C" w14:textId="77777777" w:rsidR="00351BF6" w:rsidRPr="005507A3" w:rsidRDefault="00351BF6" w:rsidP="00226BDC">
            <w:pPr>
              <w:widowControl/>
              <w:jc w:val="left"/>
              <w:rPr>
                <w:rFonts w:ascii="宋体"/>
                <w:b/>
                <w:bCs/>
                <w:szCs w:val="32"/>
              </w:rPr>
            </w:pPr>
            <w:r w:rsidRPr="005507A3">
              <w:rPr>
                <w:rFonts w:ascii="宋体" w:hint="eastAsia"/>
                <w:b/>
                <w:bCs/>
                <w:szCs w:val="32"/>
              </w:rPr>
              <w:t>计分标准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1FF6B90" w14:textId="77777777" w:rsidR="00351BF6" w:rsidRPr="005507A3" w:rsidRDefault="00351BF6" w:rsidP="00226BDC">
            <w:pPr>
              <w:widowControl/>
              <w:jc w:val="center"/>
              <w:rPr>
                <w:rFonts w:ascii="宋体"/>
                <w:b/>
                <w:bCs/>
                <w:szCs w:val="32"/>
              </w:rPr>
            </w:pPr>
            <w:r w:rsidRPr="005507A3">
              <w:rPr>
                <w:rFonts w:ascii="宋体" w:hint="eastAsia"/>
                <w:b/>
                <w:bCs/>
                <w:szCs w:val="32"/>
              </w:rPr>
              <w:t>分值</w:t>
            </w:r>
          </w:p>
        </w:tc>
        <w:tc>
          <w:tcPr>
            <w:tcW w:w="6339" w:type="dxa"/>
          </w:tcPr>
          <w:p w14:paraId="5ECE34A6" w14:textId="7E51F1B5" w:rsidR="00351BF6" w:rsidRPr="005507A3" w:rsidRDefault="006123BF" w:rsidP="00226BDC">
            <w:pPr>
              <w:widowControl/>
              <w:jc w:val="center"/>
              <w:rPr>
                <w:rFonts w:ascii="宋体"/>
                <w:b/>
                <w:bCs/>
                <w:szCs w:val="32"/>
              </w:rPr>
            </w:pPr>
            <w:r w:rsidRPr="005507A3">
              <w:rPr>
                <w:rFonts w:ascii="宋体" w:hint="eastAsia"/>
                <w:b/>
                <w:bCs/>
                <w:szCs w:val="32"/>
              </w:rPr>
              <w:t>说明</w:t>
            </w:r>
          </w:p>
        </w:tc>
      </w:tr>
      <w:tr w:rsidR="00246FD1" w:rsidRPr="006A4A97" w14:paraId="04DEAD93" w14:textId="77777777" w:rsidTr="00226BDC">
        <w:trPr>
          <w:trHeight w:val="244"/>
        </w:trPr>
        <w:tc>
          <w:tcPr>
            <w:tcW w:w="720" w:type="dxa"/>
            <w:vMerge w:val="restart"/>
            <w:shd w:val="clear" w:color="auto" w:fill="auto"/>
            <w:noWrap/>
            <w:vAlign w:val="center"/>
          </w:tcPr>
          <w:p w14:paraId="6B41F764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bookmarkStart w:id="0" w:name="_GoBack"/>
            <w:bookmarkEnd w:id="0"/>
          </w:p>
        </w:tc>
        <w:tc>
          <w:tcPr>
            <w:tcW w:w="4451" w:type="dxa"/>
            <w:gridSpan w:val="4"/>
            <w:shd w:val="clear" w:color="auto" w:fill="auto"/>
            <w:vAlign w:val="center"/>
          </w:tcPr>
          <w:p w14:paraId="5CBC9CDB" w14:textId="625C0030" w:rsidR="00246FD1" w:rsidRPr="006A4A97" w:rsidRDefault="00D12F1D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出版</w:t>
            </w:r>
            <w:r w:rsidR="00246FD1">
              <w:rPr>
                <w:rFonts w:ascii="宋体" w:hint="eastAsia"/>
                <w:szCs w:val="32"/>
              </w:rPr>
              <w:t>教材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4ADA5C31" w14:textId="1BC8AC94" w:rsidR="00246FD1" w:rsidRPr="006A4A97" w:rsidRDefault="008E5CA2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校级规划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60FAD73" w14:textId="5188EEF0" w:rsidR="00246FD1" w:rsidRPr="006A4A97" w:rsidRDefault="00753D9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</w:tcPr>
          <w:p w14:paraId="7C2F00DB" w14:textId="77777777" w:rsidR="005507A3" w:rsidRPr="005507A3" w:rsidRDefault="008E5CA2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5507A3">
              <w:rPr>
                <w:rFonts w:ascii="宋体" w:hint="eastAsia"/>
                <w:szCs w:val="32"/>
              </w:rPr>
              <w:t>与培养方案吻合的课程教材出版</w:t>
            </w:r>
            <w:r w:rsidR="00233FF1" w:rsidRPr="005507A3">
              <w:rPr>
                <w:rFonts w:ascii="宋体" w:hint="eastAsia"/>
                <w:szCs w:val="32"/>
              </w:rPr>
              <w:t>；</w:t>
            </w:r>
          </w:p>
          <w:p w14:paraId="127DF2F7" w14:textId="01A398F1" w:rsidR="00246FD1" w:rsidRPr="005507A3" w:rsidRDefault="00233FF1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5507A3">
              <w:rPr>
                <w:rFonts w:ascii="宋体" w:hint="eastAsia"/>
                <w:szCs w:val="32"/>
              </w:rPr>
              <w:t>申报时需填报教材相关信息</w:t>
            </w:r>
          </w:p>
        </w:tc>
      </w:tr>
      <w:tr w:rsidR="00246FD1" w:rsidRPr="006A4A97" w14:paraId="600D5050" w14:textId="77777777" w:rsidTr="00226BDC">
        <w:trPr>
          <w:trHeight w:val="197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6DB58A96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 w:val="restart"/>
            <w:shd w:val="clear" w:color="auto" w:fill="auto"/>
            <w:vAlign w:val="center"/>
          </w:tcPr>
          <w:p w14:paraId="68928072" w14:textId="38498258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教学项目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57567B3E" w14:textId="143CBD0B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校级重点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BC2CD98" w14:textId="756E8179" w:rsidR="00246FD1" w:rsidRPr="006A4A97" w:rsidRDefault="008E5CA2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3</w:t>
            </w:r>
          </w:p>
        </w:tc>
        <w:tc>
          <w:tcPr>
            <w:tcW w:w="6339" w:type="dxa"/>
            <w:vMerge w:val="restart"/>
          </w:tcPr>
          <w:p w14:paraId="1A8B979B" w14:textId="1460BC41" w:rsidR="005507A3" w:rsidRDefault="00A31F2E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鼓励系老师团队合作，系第一</w:t>
            </w:r>
            <w:r w:rsidR="006123BF">
              <w:rPr>
                <w:rFonts w:ascii="宋体" w:hint="eastAsia"/>
                <w:szCs w:val="32"/>
              </w:rPr>
              <w:t>参与</w:t>
            </w:r>
            <w:r>
              <w:rPr>
                <w:rFonts w:ascii="宋体" w:hint="eastAsia"/>
                <w:szCs w:val="32"/>
              </w:rPr>
              <w:t>人</w:t>
            </w:r>
            <w:r w:rsidR="006123BF">
              <w:rPr>
                <w:rFonts w:ascii="宋体" w:hint="eastAsia"/>
                <w:szCs w:val="32"/>
              </w:rPr>
              <w:t>，</w:t>
            </w:r>
            <w:r>
              <w:rPr>
                <w:rFonts w:ascii="宋体" w:hint="eastAsia"/>
                <w:szCs w:val="32"/>
              </w:rPr>
              <w:t>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</w:t>
            </w:r>
            <w:r w:rsidR="00AD5E1E">
              <w:rPr>
                <w:rFonts w:ascii="宋体" w:hint="eastAsia"/>
                <w:szCs w:val="32"/>
              </w:rPr>
              <w:t>；</w:t>
            </w:r>
            <w:r>
              <w:rPr>
                <w:rFonts w:ascii="宋体" w:hint="eastAsia"/>
                <w:szCs w:val="32"/>
              </w:rPr>
              <w:t>第二负责人按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</w:t>
            </w:r>
            <w:r w:rsidR="00233FF1">
              <w:rPr>
                <w:rFonts w:ascii="宋体" w:hint="eastAsia"/>
                <w:szCs w:val="32"/>
              </w:rPr>
              <w:t>；</w:t>
            </w:r>
          </w:p>
          <w:p w14:paraId="5DC7DE2E" w14:textId="2B839EB0" w:rsidR="005507A3" w:rsidRDefault="002F5407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仅限申报当年</w:t>
            </w:r>
            <w:r w:rsidR="00AD5E1E">
              <w:rPr>
                <w:rFonts w:ascii="宋体" w:hint="eastAsia"/>
                <w:szCs w:val="32"/>
              </w:rPr>
              <w:t>获批</w:t>
            </w:r>
            <w:r>
              <w:rPr>
                <w:rFonts w:ascii="宋体" w:hint="eastAsia"/>
                <w:szCs w:val="32"/>
              </w:rPr>
              <w:t>项；</w:t>
            </w:r>
          </w:p>
          <w:p w14:paraId="6B56126A" w14:textId="7843D824" w:rsidR="00246FD1" w:rsidRPr="006A4A97" w:rsidRDefault="00233FF1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申报时需填报项目相关信息</w:t>
            </w:r>
          </w:p>
        </w:tc>
      </w:tr>
      <w:tr w:rsidR="00246FD1" w:rsidRPr="006A4A97" w14:paraId="7CE4F1FE" w14:textId="77777777" w:rsidTr="00226BDC">
        <w:trPr>
          <w:trHeight w:val="112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6FD97EEE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05E753E5" w14:textId="77777777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168A2D2B" w14:textId="75066FC9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校级普通</w:t>
            </w:r>
            <w:r>
              <w:rPr>
                <w:rFonts w:ascii="宋体" w:hint="eastAsia"/>
                <w:szCs w:val="32"/>
              </w:rPr>
              <w:t xml:space="preserve"> 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DF38E35" w14:textId="741F723D" w:rsidR="00246FD1" w:rsidRPr="006A4A97" w:rsidRDefault="008E5CA2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13A35AF4" w14:textId="77777777" w:rsidR="00246FD1" w:rsidRPr="006A4A97" w:rsidRDefault="00246FD1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46FD1" w:rsidRPr="006A4A97" w14:paraId="46EA6BA0" w14:textId="77777777" w:rsidTr="00226BDC">
        <w:trPr>
          <w:trHeight w:val="206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79CEE4CD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 w:val="restart"/>
            <w:shd w:val="clear" w:color="auto" w:fill="auto"/>
            <w:vAlign w:val="center"/>
          </w:tcPr>
          <w:p w14:paraId="112C8137" w14:textId="74B22A2D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教学比赛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7365CE74" w14:textId="30B1D831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校一等奖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3AE302E" w14:textId="26B17F0A" w:rsidR="00246FD1" w:rsidRPr="006A4A97" w:rsidRDefault="008E5CA2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5</w:t>
            </w:r>
          </w:p>
        </w:tc>
        <w:tc>
          <w:tcPr>
            <w:tcW w:w="6339" w:type="dxa"/>
            <w:vMerge w:val="restart"/>
          </w:tcPr>
          <w:p w14:paraId="1BE9691D" w14:textId="77777777" w:rsidR="005507A3" w:rsidRDefault="00FD4E86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4</w:t>
            </w:r>
            <w:r>
              <w:rPr>
                <w:rFonts w:ascii="宋体"/>
                <w:szCs w:val="32"/>
              </w:rPr>
              <w:t>5</w:t>
            </w:r>
            <w:r>
              <w:rPr>
                <w:rFonts w:ascii="宋体" w:hint="eastAsia"/>
                <w:szCs w:val="32"/>
              </w:rPr>
              <w:t>周岁以下的老师</w:t>
            </w:r>
            <w:r w:rsidR="006A3CEE">
              <w:rPr>
                <w:rFonts w:ascii="宋体" w:hint="eastAsia"/>
                <w:szCs w:val="32"/>
              </w:rPr>
              <w:t>高聘前</w:t>
            </w:r>
            <w:r>
              <w:rPr>
                <w:rFonts w:ascii="宋体" w:hint="eastAsia"/>
                <w:szCs w:val="32"/>
              </w:rPr>
              <w:t>都必须要参加一次</w:t>
            </w:r>
            <w:r w:rsidR="00C9300A">
              <w:rPr>
                <w:rFonts w:ascii="宋体" w:hint="eastAsia"/>
                <w:szCs w:val="32"/>
              </w:rPr>
              <w:t>学校</w:t>
            </w:r>
            <w:r>
              <w:rPr>
                <w:rFonts w:ascii="宋体" w:hint="eastAsia"/>
                <w:szCs w:val="32"/>
              </w:rPr>
              <w:t>教学比赛</w:t>
            </w:r>
            <w:r w:rsidR="00C9300A">
              <w:rPr>
                <w:rFonts w:ascii="宋体" w:hint="eastAsia"/>
                <w:szCs w:val="32"/>
              </w:rPr>
              <w:t>；或组织</w:t>
            </w:r>
            <w:r w:rsidR="00EA3549">
              <w:rPr>
                <w:rFonts w:ascii="宋体" w:hint="eastAsia"/>
                <w:szCs w:val="32"/>
              </w:rPr>
              <w:t>一次公开的</w:t>
            </w:r>
            <w:r w:rsidR="00C9300A">
              <w:rPr>
                <w:rFonts w:ascii="宋体" w:hint="eastAsia"/>
                <w:szCs w:val="32"/>
              </w:rPr>
              <w:t>教学观摩课</w:t>
            </w:r>
            <w:r w:rsidR="00233FF1">
              <w:rPr>
                <w:rFonts w:ascii="宋体" w:hint="eastAsia"/>
                <w:szCs w:val="32"/>
              </w:rPr>
              <w:t>；</w:t>
            </w:r>
          </w:p>
          <w:p w14:paraId="6C7B07E2" w14:textId="1040AAE9" w:rsidR="00246FD1" w:rsidRPr="006A4A97" w:rsidRDefault="00233FF1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申报时需填报相关证明材料</w:t>
            </w:r>
          </w:p>
        </w:tc>
      </w:tr>
      <w:tr w:rsidR="00246FD1" w:rsidRPr="006A4A97" w14:paraId="082A1618" w14:textId="77777777" w:rsidTr="00226BDC">
        <w:trPr>
          <w:trHeight w:val="103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21025348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7141A47B" w14:textId="77777777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7E4FECC7" w14:textId="4041818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校二等奖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5B3B9649" w14:textId="6A39124D" w:rsidR="00246FD1" w:rsidRPr="006A4A97" w:rsidRDefault="008E5CA2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4</w:t>
            </w:r>
          </w:p>
        </w:tc>
        <w:tc>
          <w:tcPr>
            <w:tcW w:w="6339" w:type="dxa"/>
            <w:vMerge/>
          </w:tcPr>
          <w:p w14:paraId="18016270" w14:textId="77777777" w:rsidR="00246FD1" w:rsidRPr="006A4A97" w:rsidRDefault="00246FD1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46FD1" w:rsidRPr="006A4A97" w14:paraId="0E4204EE" w14:textId="77777777" w:rsidTr="00226BDC">
        <w:trPr>
          <w:trHeight w:val="169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2D7E569D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62CD82A0" w14:textId="77777777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011919CF" w14:textId="3DDE185C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校优胜奖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AFFB9F8" w14:textId="19D3B7A6" w:rsidR="00246FD1" w:rsidRPr="006A4A97" w:rsidRDefault="008E5CA2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3</w:t>
            </w:r>
          </w:p>
        </w:tc>
        <w:tc>
          <w:tcPr>
            <w:tcW w:w="6339" w:type="dxa"/>
            <w:vMerge/>
          </w:tcPr>
          <w:p w14:paraId="7F8E3988" w14:textId="77777777" w:rsidR="00246FD1" w:rsidRPr="006A4A97" w:rsidRDefault="00246FD1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46FD1" w:rsidRPr="006A4A97" w14:paraId="1A0ABFBC" w14:textId="77777777" w:rsidTr="00226BDC">
        <w:trPr>
          <w:trHeight w:val="140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14696ED2" w14:textId="77777777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2BCD19AD" w14:textId="77777777" w:rsidR="00246FD1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765EBBD7" w14:textId="0DDA46BC" w:rsidR="00246FD1" w:rsidRPr="006A4A97" w:rsidRDefault="00246FD1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参与学院比赛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B591793" w14:textId="2B69EDC7" w:rsidR="00246FD1" w:rsidRPr="006A4A97" w:rsidRDefault="008E5CA2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13EA2E9C" w14:textId="77777777" w:rsidR="00246FD1" w:rsidRPr="006A4A97" w:rsidRDefault="00246FD1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641C7B76" w14:textId="77777777" w:rsidTr="00226BDC">
        <w:trPr>
          <w:trHeight w:val="177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2A2FC326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 w:val="restart"/>
            <w:shd w:val="clear" w:color="auto" w:fill="auto"/>
            <w:vAlign w:val="center"/>
          </w:tcPr>
          <w:p w14:paraId="055E6379" w14:textId="0C864F52" w:rsidR="00226BDC" w:rsidRPr="00226BDC" w:rsidRDefault="00226BDC" w:rsidP="00226BDC">
            <w:pPr>
              <w:widowControl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教学论文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111AC432" w14:textId="3AF49469" w:rsidR="00226BDC" w:rsidRPr="00226BDC" w:rsidRDefault="00226BDC" w:rsidP="00226BDC">
            <w:pPr>
              <w:widowControl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/>
                <w:color w:val="FF0000"/>
                <w:szCs w:val="32"/>
              </w:rPr>
              <w:t>T1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AE55E39" w14:textId="3B66D162" w:rsidR="00226BDC" w:rsidRPr="00226BDC" w:rsidRDefault="00226BDC" w:rsidP="00226BDC">
            <w:pPr>
              <w:widowControl/>
              <w:jc w:val="center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1</w:t>
            </w:r>
            <w:r w:rsidRPr="00226BDC">
              <w:rPr>
                <w:rFonts w:ascii="宋体"/>
                <w:color w:val="FF0000"/>
                <w:szCs w:val="32"/>
              </w:rPr>
              <w:t>0</w:t>
            </w:r>
          </w:p>
        </w:tc>
        <w:tc>
          <w:tcPr>
            <w:tcW w:w="6339" w:type="dxa"/>
            <w:vMerge w:val="restart"/>
          </w:tcPr>
          <w:p w14:paraId="5CD353D5" w14:textId="3FAE7B92" w:rsidR="00226BDC" w:rsidRP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仅限本系教师第一作者；</w:t>
            </w:r>
          </w:p>
          <w:p w14:paraId="23C77651" w14:textId="5BA82738" w:rsidR="00226BDC" w:rsidRP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见刊后，方能申报；</w:t>
            </w:r>
          </w:p>
          <w:p w14:paraId="20F64B64" w14:textId="23B707AF" w:rsidR="00226BDC" w:rsidRP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申报时需填报相关证明材料</w:t>
            </w:r>
          </w:p>
          <w:p w14:paraId="5C5C830D" w14:textId="258AE72C" w:rsidR="00226BDC" w:rsidRPr="00226BDC" w:rsidRDefault="00226BDC" w:rsidP="00226BDC">
            <w:pPr>
              <w:widowControl/>
              <w:jc w:val="center"/>
              <w:rPr>
                <w:rFonts w:ascii="宋体"/>
                <w:color w:val="FF0000"/>
                <w:szCs w:val="32"/>
              </w:rPr>
            </w:pPr>
          </w:p>
        </w:tc>
      </w:tr>
      <w:tr w:rsidR="00226BDC" w:rsidRPr="006A4A97" w14:paraId="2A49BB33" w14:textId="77777777" w:rsidTr="00226BDC">
        <w:trPr>
          <w:trHeight w:val="157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37B00816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77330E6D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7CBD7503" w14:textId="53EE5543" w:rsidR="00226BDC" w:rsidRPr="00226BDC" w:rsidRDefault="00226BDC" w:rsidP="00226BDC">
            <w:pPr>
              <w:widowControl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T</w:t>
            </w:r>
            <w:r w:rsidRPr="00226BDC">
              <w:rPr>
                <w:rFonts w:ascii="宋体"/>
                <w:color w:val="FF0000"/>
                <w:szCs w:val="32"/>
              </w:rPr>
              <w:t>2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0B3EF964" w14:textId="48D41315" w:rsidR="00226BDC" w:rsidRPr="00226BDC" w:rsidRDefault="00226BDC" w:rsidP="00226BDC">
            <w:pPr>
              <w:widowControl/>
              <w:jc w:val="center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09F22A34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4DD9DD92" w14:textId="77777777" w:rsidTr="00226BDC">
        <w:trPr>
          <w:trHeight w:val="143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0F756E0C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270B6FFE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7CD42E80" w14:textId="7949D25D" w:rsidR="00226BDC" w:rsidRPr="00226BDC" w:rsidRDefault="00226BDC" w:rsidP="00226BDC">
            <w:pPr>
              <w:widowControl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T</w:t>
            </w:r>
            <w:r w:rsidRPr="00226BDC">
              <w:rPr>
                <w:rFonts w:ascii="宋体"/>
                <w:color w:val="FF0000"/>
                <w:szCs w:val="32"/>
              </w:rPr>
              <w:t>3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308CC6C" w14:textId="3169F476" w:rsidR="00226BDC" w:rsidRPr="00226BDC" w:rsidRDefault="00226BDC" w:rsidP="00226BDC">
            <w:pPr>
              <w:widowControl/>
              <w:jc w:val="center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4</w:t>
            </w:r>
          </w:p>
        </w:tc>
        <w:tc>
          <w:tcPr>
            <w:tcW w:w="6339" w:type="dxa"/>
            <w:vMerge/>
          </w:tcPr>
          <w:p w14:paraId="3397490A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6045C20B" w14:textId="77777777" w:rsidTr="00226BDC">
        <w:trPr>
          <w:trHeight w:val="164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2BF5639D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7FFB443D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6575DFEE" w14:textId="4810E8ED" w:rsidR="00226BDC" w:rsidRPr="00226BDC" w:rsidRDefault="00226BDC" w:rsidP="00226BDC">
            <w:pPr>
              <w:widowControl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T</w:t>
            </w:r>
            <w:r w:rsidRPr="00226BDC">
              <w:rPr>
                <w:rFonts w:ascii="宋体"/>
                <w:color w:val="FF0000"/>
                <w:szCs w:val="32"/>
              </w:rPr>
              <w:t xml:space="preserve">4 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61C8C64" w14:textId="38A873A9" w:rsidR="00226BDC" w:rsidRPr="00226BDC" w:rsidRDefault="00226BDC" w:rsidP="00226BDC">
            <w:pPr>
              <w:widowControl/>
              <w:jc w:val="center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3</w:t>
            </w:r>
          </w:p>
        </w:tc>
        <w:tc>
          <w:tcPr>
            <w:tcW w:w="6339" w:type="dxa"/>
            <w:vMerge/>
          </w:tcPr>
          <w:p w14:paraId="4042DDDA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5FDE0865" w14:textId="77777777" w:rsidTr="00226BDC">
        <w:trPr>
          <w:trHeight w:val="143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6EA26687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674435C3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3ECF6942" w14:textId="4BC4AFFA" w:rsidR="00226BDC" w:rsidRPr="00226BDC" w:rsidRDefault="00226BDC" w:rsidP="00226BDC">
            <w:pPr>
              <w:widowControl/>
              <w:jc w:val="left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T</w:t>
            </w:r>
            <w:r w:rsidRPr="00226BDC">
              <w:rPr>
                <w:rFonts w:ascii="宋体"/>
                <w:color w:val="FF0000"/>
                <w:szCs w:val="32"/>
              </w:rPr>
              <w:t>5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605E6A3" w14:textId="539FE887" w:rsidR="00226BDC" w:rsidRPr="00226BDC" w:rsidRDefault="00226BDC" w:rsidP="00226BDC">
            <w:pPr>
              <w:widowControl/>
              <w:jc w:val="center"/>
              <w:rPr>
                <w:rFonts w:ascii="宋体"/>
                <w:color w:val="FF0000"/>
                <w:szCs w:val="32"/>
              </w:rPr>
            </w:pPr>
            <w:r w:rsidRPr="00226BDC">
              <w:rPr>
                <w:rFonts w:ascii="宋体" w:hint="eastAsia"/>
                <w:color w:val="FF0000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1B6DD701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12F80202" w14:textId="77777777" w:rsidTr="00226BDC">
        <w:trPr>
          <w:trHeight w:val="244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65F85718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shd w:val="clear" w:color="auto" w:fill="auto"/>
            <w:vAlign w:val="center"/>
          </w:tcPr>
          <w:p w14:paraId="03322FBB" w14:textId="0A18380D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教学名师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375DBDA6" w14:textId="5E2B08C3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241634C" w14:textId="33FC09F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10</w:t>
            </w:r>
          </w:p>
        </w:tc>
        <w:tc>
          <w:tcPr>
            <w:tcW w:w="6339" w:type="dxa"/>
          </w:tcPr>
          <w:p w14:paraId="418B2ADC" w14:textId="5E0628D1" w:rsidR="00226BDC" w:rsidRPr="006A4A97" w:rsidRDefault="00E51FD5" w:rsidP="00E51FD5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仅限申报当年获批项</w:t>
            </w:r>
          </w:p>
        </w:tc>
      </w:tr>
      <w:tr w:rsidR="00226BDC" w:rsidRPr="006A4A97" w14:paraId="5C293294" w14:textId="77777777" w:rsidTr="00226BDC">
        <w:trPr>
          <w:trHeight w:val="122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33B953BB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 w:val="restart"/>
            <w:shd w:val="clear" w:color="auto" w:fill="auto"/>
            <w:vAlign w:val="center"/>
          </w:tcPr>
          <w:p w14:paraId="67CDFC0E" w14:textId="3399FE8A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校级教学成果奖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644B9E18" w14:textId="08B58EF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校一等奖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3FCE5F8" w14:textId="169ACEC0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</w:t>
            </w:r>
          </w:p>
        </w:tc>
        <w:tc>
          <w:tcPr>
            <w:tcW w:w="6339" w:type="dxa"/>
            <w:vMerge w:val="restart"/>
          </w:tcPr>
          <w:p w14:paraId="0F2A8B19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鼓励系老师团队合作，系第一参与人，按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得分，第二负责人按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得分，依此类推；</w:t>
            </w:r>
          </w:p>
          <w:p w14:paraId="580F4078" w14:textId="6472476A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申报时需填报相关证明材料</w:t>
            </w:r>
          </w:p>
        </w:tc>
      </w:tr>
      <w:tr w:rsidR="00226BDC" w:rsidRPr="006A4A97" w14:paraId="3CA4099F" w14:textId="77777777" w:rsidTr="00226BDC">
        <w:trPr>
          <w:trHeight w:val="135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5010CA4C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2F2D9D6D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03FD33F2" w14:textId="38396EAC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校二等奖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3BE7A1F" w14:textId="4BFA5D29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8</w:t>
            </w:r>
          </w:p>
        </w:tc>
        <w:tc>
          <w:tcPr>
            <w:tcW w:w="6339" w:type="dxa"/>
            <w:vMerge/>
          </w:tcPr>
          <w:p w14:paraId="5D5FBB5F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1DFD508B" w14:textId="77777777" w:rsidTr="00226BDC">
        <w:trPr>
          <w:trHeight w:val="168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40FC15F2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21E2CE0A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15072968" w14:textId="1AECF9F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校三等奖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ECC311B" w14:textId="5ED4DDB0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6</w:t>
            </w:r>
          </w:p>
        </w:tc>
        <w:tc>
          <w:tcPr>
            <w:tcW w:w="6339" w:type="dxa"/>
            <w:vMerge/>
          </w:tcPr>
          <w:p w14:paraId="0A84A6BD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0AD4E287" w14:textId="77777777" w:rsidTr="00226BDC">
        <w:trPr>
          <w:trHeight w:val="244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0F824A81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shd w:val="clear" w:color="auto" w:fill="auto"/>
            <w:vAlign w:val="center"/>
          </w:tcPr>
          <w:p w14:paraId="1470F954" w14:textId="738F3F56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课程建设（</w:t>
            </w:r>
            <w:r w:rsidRPr="00246FD1">
              <w:rPr>
                <w:rFonts w:ascii="宋体" w:hint="eastAsia"/>
                <w:szCs w:val="32"/>
              </w:rPr>
              <w:t>资源共享课、视频公开课、</w:t>
            </w:r>
            <w:r w:rsidRPr="00246FD1">
              <w:rPr>
                <w:rFonts w:ascii="宋体"/>
                <w:szCs w:val="32"/>
              </w:rPr>
              <w:t>MOOC</w:t>
            </w:r>
            <w:r w:rsidRPr="00246FD1">
              <w:rPr>
                <w:rFonts w:ascii="宋体"/>
                <w:szCs w:val="32"/>
              </w:rPr>
              <w:t>课程</w:t>
            </w:r>
            <w:r>
              <w:rPr>
                <w:rFonts w:ascii="宋体" w:hint="eastAsia"/>
                <w:szCs w:val="32"/>
              </w:rPr>
              <w:t>）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4D19C369" w14:textId="0DDDF57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校级、校内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06A8050" w14:textId="12A1DCA4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40C96FDA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2A734C2C" w14:textId="77777777" w:rsidTr="00226BDC">
        <w:trPr>
          <w:trHeight w:val="244"/>
        </w:trPr>
        <w:tc>
          <w:tcPr>
            <w:tcW w:w="720" w:type="dxa"/>
            <w:vMerge w:val="restart"/>
            <w:shd w:val="clear" w:color="auto" w:fill="auto"/>
            <w:noWrap/>
            <w:vAlign w:val="center"/>
          </w:tcPr>
          <w:p w14:paraId="338642B0" w14:textId="212C49F3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lastRenderedPageBreak/>
              <w:t>学生管理类</w:t>
            </w:r>
          </w:p>
        </w:tc>
        <w:tc>
          <w:tcPr>
            <w:tcW w:w="4451" w:type="dxa"/>
            <w:gridSpan w:val="4"/>
            <w:vMerge w:val="restart"/>
            <w:shd w:val="clear" w:color="auto" w:fill="auto"/>
            <w:vAlign w:val="center"/>
          </w:tcPr>
          <w:p w14:paraId="40B93B7F" w14:textId="1F84542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班主任</w:t>
            </w: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1D2C3DA6" w14:textId="6CC00983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院优秀班主任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545B9DC" w14:textId="33FE824D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3</w:t>
            </w:r>
          </w:p>
        </w:tc>
        <w:tc>
          <w:tcPr>
            <w:tcW w:w="6339" w:type="dxa"/>
            <w:vMerge w:val="restart"/>
          </w:tcPr>
          <w:p w14:paraId="1EF7FB60" w14:textId="691B04C1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申报时需填报相关证明材料</w:t>
            </w:r>
          </w:p>
        </w:tc>
      </w:tr>
      <w:tr w:rsidR="00226BDC" w:rsidRPr="006A4A97" w14:paraId="67D6A5FB" w14:textId="77777777" w:rsidTr="00226BDC">
        <w:trPr>
          <w:trHeight w:val="244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243DF39A" w14:textId="77777777" w:rsidR="00226BDC" w:rsidRPr="006A4A97" w:rsidRDefault="00226BDC" w:rsidP="00226BDC">
            <w:pPr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77B71696" w14:textId="65FAB28F" w:rsidR="00226BDC" w:rsidRPr="006A4A97" w:rsidRDefault="00226BDC" w:rsidP="00226BDC">
            <w:pPr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45EA68CF" w14:textId="1E39D1BD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校优秀班主任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CC3B1D4" w14:textId="444F36DC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</w:t>
            </w:r>
          </w:p>
        </w:tc>
        <w:tc>
          <w:tcPr>
            <w:tcW w:w="6339" w:type="dxa"/>
            <w:vMerge/>
          </w:tcPr>
          <w:p w14:paraId="0A89E9AF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46C2849A" w14:textId="77777777" w:rsidTr="00226BDC">
        <w:trPr>
          <w:trHeight w:val="244"/>
        </w:trPr>
        <w:tc>
          <w:tcPr>
            <w:tcW w:w="720" w:type="dxa"/>
            <w:vMerge/>
            <w:shd w:val="clear" w:color="auto" w:fill="auto"/>
            <w:noWrap/>
            <w:vAlign w:val="center"/>
          </w:tcPr>
          <w:p w14:paraId="30AA6BFF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51" w:type="dxa"/>
            <w:gridSpan w:val="4"/>
            <w:vMerge/>
            <w:shd w:val="clear" w:color="auto" w:fill="auto"/>
            <w:vAlign w:val="center"/>
          </w:tcPr>
          <w:p w14:paraId="14FDD900" w14:textId="5DA1170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noWrap/>
            <w:vAlign w:val="center"/>
          </w:tcPr>
          <w:p w14:paraId="697A93CA" w14:textId="2B300FE9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校十佳班主任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1E848E77" w14:textId="4A365D72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5E5A3C27" w14:textId="77777777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:rsidRPr="006A4A97" w14:paraId="404CD37C" w14:textId="77777777" w:rsidTr="00226BDC">
        <w:trPr>
          <w:trHeight w:val="244"/>
        </w:trPr>
        <w:tc>
          <w:tcPr>
            <w:tcW w:w="13887" w:type="dxa"/>
            <w:gridSpan w:val="8"/>
            <w:shd w:val="clear" w:color="auto" w:fill="auto"/>
            <w:noWrap/>
            <w:vAlign w:val="center"/>
          </w:tcPr>
          <w:p w14:paraId="71435CD2" w14:textId="150888FB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 w:rsidRPr="00642F96">
              <w:rPr>
                <w:rFonts w:ascii="宋体" w:hint="eastAsia"/>
                <w:b/>
                <w:bCs/>
                <w:szCs w:val="32"/>
                <w:highlight w:val="yellow"/>
              </w:rPr>
              <w:t>二、按工作量计分类</w:t>
            </w:r>
            <w:r w:rsidRPr="00642F96">
              <w:rPr>
                <w:rFonts w:ascii="宋体" w:hint="eastAsia"/>
                <w:b/>
                <w:bCs/>
                <w:szCs w:val="32"/>
                <w:highlight w:val="yellow"/>
              </w:rPr>
              <w:t xml:space="preserve"> </w:t>
            </w:r>
            <w:r w:rsidRPr="00642F96">
              <w:rPr>
                <w:rFonts w:ascii="宋体" w:hint="eastAsia"/>
                <w:b/>
                <w:bCs/>
                <w:szCs w:val="32"/>
                <w:highlight w:val="yellow"/>
              </w:rPr>
              <w:t>（单位：次数、天数）</w:t>
            </w:r>
          </w:p>
        </w:tc>
      </w:tr>
      <w:tr w:rsidR="00226BDC" w:rsidRPr="006A4A97" w14:paraId="369AC2E6" w14:textId="77777777" w:rsidTr="00226BDC">
        <w:trPr>
          <w:trHeight w:val="288"/>
        </w:trPr>
        <w:tc>
          <w:tcPr>
            <w:tcW w:w="739" w:type="dxa"/>
            <w:gridSpan w:val="2"/>
            <w:vMerge w:val="restart"/>
            <w:shd w:val="clear" w:color="auto" w:fill="auto"/>
            <w:noWrap/>
            <w:vAlign w:val="center"/>
          </w:tcPr>
          <w:p w14:paraId="416EDCC9" w14:textId="2A36568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教学类</w:t>
            </w: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564BA3BB" w14:textId="39F2F524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听课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B3D9A19" w14:textId="5B088A64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B10C5C7" w14:textId="1B4082C5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 w:val="restart"/>
          </w:tcPr>
          <w:p w14:paraId="028D0F6D" w14:textId="3731F9B3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FA3EB3">
              <w:rPr>
                <w:rFonts w:ascii="宋体" w:hint="eastAsia"/>
                <w:szCs w:val="32"/>
              </w:rPr>
              <w:t>系</w:t>
            </w:r>
            <w:r>
              <w:rPr>
                <w:rFonts w:ascii="宋体" w:hint="eastAsia"/>
                <w:szCs w:val="32"/>
              </w:rPr>
              <w:t>主任及党</w:t>
            </w:r>
            <w:r w:rsidRPr="00FA3EB3">
              <w:rPr>
                <w:rFonts w:ascii="宋体"/>
                <w:szCs w:val="32"/>
              </w:rPr>
              <w:t>支部书记</w:t>
            </w:r>
            <w:r w:rsidRPr="00FA3EB3">
              <w:rPr>
                <w:rFonts w:ascii="宋体" w:hint="eastAsia"/>
                <w:szCs w:val="32"/>
              </w:rPr>
              <w:t>每学期不少于</w:t>
            </w:r>
            <w:r>
              <w:rPr>
                <w:rFonts w:ascii="宋体"/>
                <w:szCs w:val="32"/>
              </w:rPr>
              <w:t>6</w:t>
            </w:r>
            <w:r w:rsidRPr="00FA3EB3">
              <w:rPr>
                <w:rFonts w:ascii="宋体"/>
                <w:szCs w:val="32"/>
              </w:rPr>
              <w:t>次；</w:t>
            </w:r>
          </w:p>
          <w:p w14:paraId="02B02E12" w14:textId="5B1D76C1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负责教学成果的副主任</w:t>
            </w:r>
            <w:r w:rsidRPr="00FA3EB3">
              <w:rPr>
                <w:rFonts w:ascii="宋体" w:hint="eastAsia"/>
                <w:szCs w:val="32"/>
              </w:rPr>
              <w:t>每学期不少于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5</w:t>
            </w:r>
            <w:r w:rsidRPr="00FA3EB3">
              <w:rPr>
                <w:rFonts w:ascii="宋体"/>
                <w:szCs w:val="32"/>
              </w:rPr>
              <w:t>次</w:t>
            </w:r>
            <w:r>
              <w:rPr>
                <w:rFonts w:ascii="宋体" w:hint="eastAsia"/>
                <w:szCs w:val="32"/>
              </w:rPr>
              <w:t>；</w:t>
            </w:r>
            <w:r>
              <w:rPr>
                <w:rFonts w:ascii="宋体" w:hint="eastAsia"/>
                <w:szCs w:val="32"/>
              </w:rPr>
              <w:t xml:space="preserve"> </w:t>
            </w:r>
          </w:p>
          <w:p w14:paraId="1BB42056" w14:textId="3FF7D204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5507A3">
              <w:rPr>
                <w:rFonts w:ascii="宋体" w:hint="eastAsia"/>
                <w:szCs w:val="32"/>
              </w:rPr>
              <w:t>课程群</w:t>
            </w:r>
            <w:r w:rsidRPr="005507A3">
              <w:rPr>
                <w:rFonts w:ascii="宋体"/>
                <w:szCs w:val="32"/>
              </w:rPr>
              <w:t>主任</w:t>
            </w:r>
            <w:r w:rsidRPr="005507A3">
              <w:rPr>
                <w:rFonts w:ascii="宋体" w:hint="eastAsia"/>
                <w:szCs w:val="32"/>
              </w:rPr>
              <w:t>组织教学研讨（含教案评审等）</w:t>
            </w:r>
            <w:r w:rsidRPr="005507A3">
              <w:rPr>
                <w:rFonts w:ascii="宋体"/>
                <w:szCs w:val="32"/>
              </w:rPr>
              <w:t>每学期不少于</w:t>
            </w:r>
            <w:r w:rsidRPr="005507A3">
              <w:rPr>
                <w:rFonts w:ascii="宋体" w:hint="eastAsia"/>
                <w:szCs w:val="32"/>
              </w:rPr>
              <w:t>2</w:t>
            </w:r>
            <w:r w:rsidRPr="005507A3">
              <w:rPr>
                <w:rFonts w:ascii="宋体"/>
                <w:szCs w:val="32"/>
              </w:rPr>
              <w:t>次</w:t>
            </w:r>
            <w:r w:rsidRPr="005507A3">
              <w:rPr>
                <w:rFonts w:ascii="宋体" w:hint="eastAsia"/>
                <w:szCs w:val="32"/>
              </w:rPr>
              <w:t>；</w:t>
            </w:r>
          </w:p>
          <w:p w14:paraId="5C6BBB03" w14:textId="494C3335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FA3EB3">
              <w:rPr>
                <w:rFonts w:ascii="宋体"/>
                <w:szCs w:val="32"/>
              </w:rPr>
              <w:t>近两年入校的青年教师每周听同行中老年教师示范课</w:t>
            </w:r>
            <w:r w:rsidRPr="00FA3EB3">
              <w:rPr>
                <w:rFonts w:ascii="宋体"/>
                <w:szCs w:val="32"/>
              </w:rPr>
              <w:t>1</w:t>
            </w:r>
            <w:r w:rsidRPr="00FA3EB3">
              <w:rPr>
                <w:rFonts w:ascii="宋体"/>
                <w:szCs w:val="32"/>
              </w:rPr>
              <w:t>－</w:t>
            </w:r>
            <w:r w:rsidRPr="00FA3EB3">
              <w:rPr>
                <w:rFonts w:ascii="宋体"/>
                <w:szCs w:val="32"/>
              </w:rPr>
              <w:t>2</w:t>
            </w:r>
            <w:r w:rsidRPr="00FA3EB3">
              <w:rPr>
                <w:rFonts w:ascii="宋体"/>
                <w:szCs w:val="32"/>
              </w:rPr>
              <w:t>次</w:t>
            </w:r>
            <w:r>
              <w:rPr>
                <w:rFonts w:ascii="宋体" w:hint="eastAsia"/>
                <w:szCs w:val="32"/>
              </w:rPr>
              <w:t>；</w:t>
            </w:r>
            <w:r>
              <w:rPr>
                <w:rFonts w:ascii="宋体"/>
                <w:szCs w:val="32"/>
              </w:rPr>
              <w:t xml:space="preserve"> </w:t>
            </w:r>
          </w:p>
          <w:p w14:paraId="664D3549" w14:textId="613E6B48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系</w:t>
            </w:r>
            <w:r>
              <w:rPr>
                <w:rFonts w:ascii="宋体" w:hint="eastAsia"/>
                <w:szCs w:val="32"/>
              </w:rPr>
              <w:t>4</w:t>
            </w:r>
            <w:r>
              <w:rPr>
                <w:rFonts w:ascii="宋体"/>
                <w:szCs w:val="32"/>
              </w:rPr>
              <w:t>5</w:t>
            </w:r>
            <w:r>
              <w:rPr>
                <w:rFonts w:ascii="宋体" w:hint="eastAsia"/>
                <w:szCs w:val="32"/>
              </w:rPr>
              <w:t>周岁以下教职工每学期听课不少于</w:t>
            </w:r>
            <w:r>
              <w:rPr>
                <w:rFonts w:ascii="宋体"/>
                <w:szCs w:val="32"/>
              </w:rPr>
              <w:t>4</w:t>
            </w:r>
            <w:r>
              <w:rPr>
                <w:rFonts w:ascii="宋体" w:hint="eastAsia"/>
                <w:szCs w:val="32"/>
              </w:rPr>
              <w:t>次；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周岁不少于</w:t>
            </w:r>
            <w:r>
              <w:rPr>
                <w:rFonts w:ascii="宋体"/>
                <w:szCs w:val="32"/>
              </w:rPr>
              <w:t>3</w:t>
            </w:r>
            <w:r>
              <w:rPr>
                <w:rFonts w:ascii="宋体" w:hint="eastAsia"/>
                <w:szCs w:val="32"/>
              </w:rPr>
              <w:t>次；</w:t>
            </w:r>
          </w:p>
          <w:p w14:paraId="389583C3" w14:textId="38FF222E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达不到者，扣除当年系绩效，</w:t>
            </w:r>
            <w:r>
              <w:rPr>
                <w:rFonts w:ascii="宋体" w:hint="eastAsia"/>
                <w:szCs w:val="32"/>
              </w:rPr>
              <w:t>2</w:t>
            </w:r>
            <w:r>
              <w:rPr>
                <w:rFonts w:ascii="宋体"/>
                <w:szCs w:val="32"/>
              </w:rPr>
              <w:t>020</w:t>
            </w:r>
            <w:r>
              <w:rPr>
                <w:rFonts w:ascii="宋体" w:hint="eastAsia"/>
                <w:szCs w:val="32"/>
              </w:rPr>
              <w:t>年起执行；</w:t>
            </w:r>
          </w:p>
          <w:p w14:paraId="5518E1C9" w14:textId="593E52C8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需要填报执行时间和地点</w:t>
            </w:r>
          </w:p>
        </w:tc>
      </w:tr>
      <w:tr w:rsidR="00226BDC" w:rsidRPr="006A4A97" w14:paraId="0C1FC932" w14:textId="77777777" w:rsidTr="00226BDC">
        <w:trPr>
          <w:trHeight w:val="327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05BBEA69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151C79CA" w14:textId="5FBD0CF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组织课程教研讨论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0790457" w14:textId="71B20940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3DA83BCC" w14:textId="62671454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.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7A0AD1CE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3C49B6C4" w14:textId="77777777" w:rsidTr="00226BDC">
        <w:trPr>
          <w:trHeight w:val="327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6BF71341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00AA82E1" w14:textId="63C6BAD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参与课程教研讨论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86B9255" w14:textId="5B470735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  <w:r>
              <w:rPr>
                <w:rFonts w:ascii="宋体" w:hint="eastAsia"/>
                <w:szCs w:val="32"/>
              </w:rPr>
              <w:t xml:space="preserve"> 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1D9A13E" w14:textId="066DCD69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550BAF1C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0172F338" w14:textId="77777777" w:rsidTr="00226BDC">
        <w:trPr>
          <w:trHeight w:val="327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5454703F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4662FEEC" w14:textId="6B6371B2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野外实习教学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安全员老师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EDA7C00" w14:textId="349374DC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天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ED3E4C9" w14:textId="0256122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 w:val="restart"/>
          </w:tcPr>
          <w:p w14:paraId="05954A40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鼓励老师主讲；</w:t>
            </w:r>
          </w:p>
          <w:p w14:paraId="21FCFC97" w14:textId="2614C34E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申报时需要填报时间、所带专业及班级</w:t>
            </w:r>
          </w:p>
        </w:tc>
      </w:tr>
      <w:tr w:rsidR="00226BDC" w:rsidRPr="006A4A97" w14:paraId="4C8E0155" w14:textId="77777777" w:rsidTr="00226BDC">
        <w:trPr>
          <w:trHeight w:val="327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12290A29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4B777653" w14:textId="34796229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野外实习教学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主讲老师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103272B" w14:textId="6E810AAC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天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31026E5E" w14:textId="2E01E76D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4550EC82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297361B1" w14:textId="77777777" w:rsidTr="00226BDC">
        <w:trPr>
          <w:trHeight w:val="244"/>
        </w:trPr>
        <w:tc>
          <w:tcPr>
            <w:tcW w:w="739" w:type="dxa"/>
            <w:gridSpan w:val="2"/>
            <w:vMerge w:val="restart"/>
            <w:shd w:val="clear" w:color="auto" w:fill="auto"/>
            <w:noWrap/>
            <w:vAlign w:val="center"/>
          </w:tcPr>
          <w:p w14:paraId="0F67B463" w14:textId="657DF51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学生管理类</w:t>
            </w: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188001E6" w14:textId="3006C30B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走访</w:t>
            </w:r>
            <w:r>
              <w:rPr>
                <w:rFonts w:ascii="宋体" w:hint="eastAsia"/>
                <w:szCs w:val="32"/>
              </w:rPr>
              <w:t>/</w:t>
            </w:r>
            <w:r>
              <w:rPr>
                <w:rFonts w:ascii="宋体" w:hint="eastAsia"/>
                <w:szCs w:val="32"/>
              </w:rPr>
              <w:t>约谈学生（包括在宿舍、教室、办公室等场所）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1D5966C" w14:textId="17F6DA6A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9F853BF" w14:textId="30576B3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.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 w:val="restart"/>
          </w:tcPr>
          <w:p w14:paraId="46B1AE2A" w14:textId="638BDA82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申报时需填报时间、地点和涉及的学生姓名</w:t>
            </w:r>
          </w:p>
        </w:tc>
      </w:tr>
      <w:tr w:rsidR="00226BDC" w:rsidRPr="006A4A97" w14:paraId="337088DB" w14:textId="77777777" w:rsidTr="00226BDC">
        <w:trPr>
          <w:trHeight w:val="244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607203CF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110902A1" w14:textId="5F24B0F0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学生班会</w:t>
            </w:r>
            <w:r>
              <w:rPr>
                <w:rFonts w:ascii="宋体" w:hint="eastAsia"/>
                <w:szCs w:val="32"/>
              </w:rPr>
              <w:t>/</w:t>
            </w:r>
            <w:r>
              <w:rPr>
                <w:rFonts w:ascii="宋体" w:hint="eastAsia"/>
                <w:szCs w:val="32"/>
              </w:rPr>
              <w:t>学务指导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1B69995" w14:textId="7425DAB6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52E9A5B" w14:textId="4BA9810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17E47BDD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5F58BFE8" w14:textId="77777777" w:rsidTr="00226BDC">
        <w:trPr>
          <w:trHeight w:val="244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3048074D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62226899" w14:textId="17FE4ACC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帮扶困难学生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25E8914" w14:textId="6B447FE3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775C2AF" w14:textId="52A7761A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.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564CE778" w14:textId="29D5BB0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7D94B9EE" w14:textId="77777777" w:rsidTr="00226BDC">
        <w:trPr>
          <w:trHeight w:val="398"/>
        </w:trPr>
        <w:tc>
          <w:tcPr>
            <w:tcW w:w="739" w:type="dxa"/>
            <w:gridSpan w:val="2"/>
            <w:vMerge w:val="restart"/>
            <w:shd w:val="clear" w:color="auto" w:fill="auto"/>
            <w:noWrap/>
            <w:vAlign w:val="center"/>
          </w:tcPr>
          <w:p w14:paraId="48C87DA6" w14:textId="3AF50E73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人才培养类</w:t>
            </w:r>
          </w:p>
        </w:tc>
        <w:tc>
          <w:tcPr>
            <w:tcW w:w="2806" w:type="dxa"/>
            <w:gridSpan w:val="2"/>
            <w:vMerge w:val="restart"/>
            <w:shd w:val="clear" w:color="auto" w:fill="auto"/>
            <w:vAlign w:val="center"/>
          </w:tcPr>
          <w:p w14:paraId="241BC816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指导学生学术成果</w:t>
            </w:r>
          </w:p>
          <w:p w14:paraId="0B0C30B1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发表论文</w:t>
            </w:r>
          </w:p>
          <w:p w14:paraId="76E76FC1" w14:textId="1AF1DC8F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452EA48B" w14:textId="5DDDCA22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T1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B0F2877" w14:textId="10B217D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6D3AA7FB" w14:textId="2D6702E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10</w:t>
            </w:r>
          </w:p>
        </w:tc>
        <w:tc>
          <w:tcPr>
            <w:tcW w:w="6339" w:type="dxa"/>
            <w:vMerge w:val="restart"/>
          </w:tcPr>
          <w:p w14:paraId="68E26B6E" w14:textId="37AA45FE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仅学生为本系本科生且排名第一；</w:t>
            </w:r>
          </w:p>
          <w:p w14:paraId="6636E52B" w14:textId="620E1C30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鼓励老师联合培养学生，系第一负责老师按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得分，第二负责老师按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得分，依此类推；</w:t>
            </w:r>
          </w:p>
          <w:p w14:paraId="4E891FC5" w14:textId="3B02128D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申报时填报相关证明材料</w:t>
            </w:r>
          </w:p>
        </w:tc>
      </w:tr>
      <w:tr w:rsidR="00226BDC" w:rsidRPr="006A4A97" w14:paraId="60C34006" w14:textId="77777777" w:rsidTr="00226BDC">
        <w:trPr>
          <w:trHeight w:val="169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7C6BE070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566A3D13" w14:textId="040805AF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228BD360" w14:textId="5A71D839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T</w:t>
            </w: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4B5D96B" w14:textId="1B49F5EA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F62BDB5" w14:textId="42F480C0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6</w:t>
            </w:r>
          </w:p>
        </w:tc>
        <w:tc>
          <w:tcPr>
            <w:tcW w:w="6339" w:type="dxa"/>
            <w:vMerge/>
          </w:tcPr>
          <w:p w14:paraId="5A148871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72385243" w14:textId="77777777" w:rsidTr="00226BDC">
        <w:trPr>
          <w:trHeight w:val="215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3CCF2A24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2AB1BFEF" w14:textId="73F51E52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001D0DD1" w14:textId="782AA71B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T</w:t>
            </w:r>
            <w:r>
              <w:rPr>
                <w:rFonts w:ascii="宋体"/>
                <w:szCs w:val="32"/>
              </w:rPr>
              <w:t>3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5A7C42B" w14:textId="7F6BE52D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01D9D22" w14:textId="3DDB786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</w:t>
            </w:r>
          </w:p>
        </w:tc>
        <w:tc>
          <w:tcPr>
            <w:tcW w:w="6339" w:type="dxa"/>
            <w:vMerge/>
          </w:tcPr>
          <w:p w14:paraId="4B21FEC9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71F775DA" w14:textId="77777777" w:rsidTr="00226BDC">
        <w:trPr>
          <w:trHeight w:val="178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6B4C761A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2B514CF4" w14:textId="186FA69B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6901E44F" w14:textId="232009F8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T</w:t>
            </w:r>
            <w:r>
              <w:rPr>
                <w:rFonts w:ascii="宋体"/>
                <w:szCs w:val="32"/>
              </w:rPr>
              <w:t xml:space="preserve">4 </w:t>
            </w:r>
            <w:r>
              <w:rPr>
                <w:rFonts w:ascii="宋体" w:hint="eastAsia"/>
                <w:szCs w:val="32"/>
              </w:rPr>
              <w:t>（含授权发明专利）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8A0A955" w14:textId="6943E103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68CD44F" w14:textId="6F4F4F2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3</w:t>
            </w:r>
          </w:p>
        </w:tc>
        <w:tc>
          <w:tcPr>
            <w:tcW w:w="6339" w:type="dxa"/>
            <w:vMerge/>
          </w:tcPr>
          <w:p w14:paraId="33B9978B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7FF3A446" w14:textId="77777777" w:rsidTr="00226BDC">
        <w:trPr>
          <w:trHeight w:val="337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19E3C037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4A1C789E" w14:textId="0F1E1B65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414C2B60" w14:textId="4DFC7F45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T</w:t>
            </w:r>
            <w:r>
              <w:rPr>
                <w:rFonts w:ascii="宋体"/>
                <w:szCs w:val="32"/>
              </w:rPr>
              <w:t>5</w:t>
            </w:r>
            <w:r>
              <w:rPr>
                <w:rFonts w:ascii="宋体" w:hint="eastAsia"/>
                <w:szCs w:val="32"/>
              </w:rPr>
              <w:t>（含软著）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228E3E2" w14:textId="6C1C1F0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5BB1F0F" w14:textId="377AE5BF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46A340A4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4D1B68F6" w14:textId="77777777" w:rsidTr="00226BDC">
        <w:trPr>
          <w:trHeight w:val="150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2B9462ED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 w:val="restart"/>
            <w:shd w:val="clear" w:color="auto" w:fill="auto"/>
            <w:vAlign w:val="center"/>
          </w:tcPr>
          <w:p w14:paraId="1E89EDC9" w14:textId="3D44F2A0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指导学生相关竞赛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016F291" w14:textId="7F8F833A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校一等奖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6A8BAB3" w14:textId="0DE05CA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20F06D3" w14:textId="1779D96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</w:t>
            </w:r>
          </w:p>
        </w:tc>
        <w:tc>
          <w:tcPr>
            <w:tcW w:w="6339" w:type="dxa"/>
            <w:vMerge w:val="restart"/>
          </w:tcPr>
          <w:p w14:paraId="53055600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仅学生为本系本科生；</w:t>
            </w:r>
          </w:p>
          <w:p w14:paraId="22D02CDB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鼓励老师联合培养学生，系第一负责老师按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得分，第二负责老师按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得分，依此类推；</w:t>
            </w:r>
          </w:p>
          <w:p w14:paraId="33E8F5E1" w14:textId="4CDE199D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申报时填报相关证明材料</w:t>
            </w:r>
          </w:p>
          <w:p w14:paraId="65857D0E" w14:textId="7EEE9360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47A49C72" w14:textId="77777777" w:rsidTr="00226BDC">
        <w:trPr>
          <w:trHeight w:val="225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44EFF310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445E22CB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6A69910C" w14:textId="3A7F2E53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校二等奖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EEE6840" w14:textId="734FB3E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B2258DC" w14:textId="0FB284F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3</w:t>
            </w:r>
          </w:p>
        </w:tc>
        <w:tc>
          <w:tcPr>
            <w:tcW w:w="6339" w:type="dxa"/>
            <w:vMerge/>
          </w:tcPr>
          <w:p w14:paraId="7FB7C244" w14:textId="6CF2A676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3F367E13" w14:textId="77777777" w:rsidTr="00226BDC">
        <w:trPr>
          <w:trHeight w:val="82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6629F940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45B7C4A2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35FF5FA2" w14:textId="636F74A2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校三等奖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1048918" w14:textId="53B5B66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460C1CE2" w14:textId="53A743A6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59BCE8A9" w14:textId="480CE42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550726F3" w14:textId="77777777" w:rsidTr="00226BDC">
        <w:trPr>
          <w:trHeight w:val="143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741B9FE9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48ABE0D6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04DD48AA" w14:textId="3F1EF9EC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院一等奖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83949D8" w14:textId="7D246A35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8D2C421" w14:textId="689BD3F4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18BAE59B" w14:textId="36917509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696CD90E" w14:textId="77777777" w:rsidTr="00226BDC">
        <w:trPr>
          <w:trHeight w:val="239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2C51F06C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1AD4097A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537C5F37" w14:textId="23C57164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院二等奖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55DAF46" w14:textId="790B61B2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5619F8A7" w14:textId="3D1F348C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1</w:t>
            </w:r>
          </w:p>
        </w:tc>
        <w:tc>
          <w:tcPr>
            <w:tcW w:w="6339" w:type="dxa"/>
            <w:vMerge/>
          </w:tcPr>
          <w:p w14:paraId="3D6511E8" w14:textId="581F545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21A3EEE7" w14:textId="77777777" w:rsidTr="00226BDC">
        <w:trPr>
          <w:trHeight w:val="75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7F8A6549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2A88A582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5742326F" w14:textId="45DA662F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院三等奖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195ADBC" w14:textId="44AFDFFA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636BDDF" w14:textId="653DE5B1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7D1ECCCE" w14:textId="272823E9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1C0B24B2" w14:textId="77777777" w:rsidTr="00226BDC">
        <w:trPr>
          <w:trHeight w:val="75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189AE4DB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36F63F23" w14:textId="2A472E99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仿宋" w:eastAsia="仿宋" w:hAnsi="仿宋" w:hint="eastAsia"/>
                <w:color w:val="0000FF"/>
                <w:szCs w:val="21"/>
              </w:rPr>
              <w:t>学院</w:t>
            </w:r>
            <w:r w:rsidRPr="00204956">
              <w:rPr>
                <w:rFonts w:ascii="仿宋" w:eastAsia="仿宋" w:hAnsi="仿宋" w:hint="eastAsia"/>
                <w:color w:val="0000FF"/>
                <w:szCs w:val="21"/>
              </w:rPr>
              <w:t>产学研</w:t>
            </w:r>
          </w:p>
        </w:tc>
        <w:tc>
          <w:tcPr>
            <w:tcW w:w="1639" w:type="dxa"/>
            <w:shd w:val="clear" w:color="auto" w:fill="auto"/>
          </w:tcPr>
          <w:p w14:paraId="1FE0E3A7" w14:textId="622BB145" w:rsidR="00226BDC" w:rsidDel="00967FA5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个</w:t>
            </w:r>
          </w:p>
        </w:tc>
        <w:tc>
          <w:tcPr>
            <w:tcW w:w="738" w:type="dxa"/>
            <w:shd w:val="clear" w:color="auto" w:fill="auto"/>
          </w:tcPr>
          <w:p w14:paraId="118A5184" w14:textId="17F22C80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 w:rsidRPr="00204956">
              <w:rPr>
                <w:rFonts w:ascii="仿宋" w:eastAsia="仿宋" w:hAnsi="仿宋" w:cs="Arial" w:hint="eastAsia"/>
                <w:kern w:val="0"/>
                <w:szCs w:val="21"/>
              </w:rPr>
              <w:t>1</w:t>
            </w:r>
          </w:p>
        </w:tc>
        <w:tc>
          <w:tcPr>
            <w:tcW w:w="6339" w:type="dxa"/>
            <w:vMerge w:val="restart"/>
          </w:tcPr>
          <w:p w14:paraId="39792045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仅学生为本系本科生；涉多名学生同时参与时，一个项目只能报一次；</w:t>
            </w:r>
          </w:p>
          <w:p w14:paraId="0265F240" w14:textId="55625C3B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申报时填报相关证明材料</w:t>
            </w:r>
          </w:p>
        </w:tc>
      </w:tr>
      <w:tr w:rsidR="00226BDC" w:rsidRPr="006A4A97" w14:paraId="1BACF3A9" w14:textId="77777777" w:rsidTr="00226BDC">
        <w:trPr>
          <w:trHeight w:val="75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154136F7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11A7F2BB" w14:textId="38EDAE30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仿宋" w:eastAsia="仿宋" w:hAnsi="仿宋" w:hint="eastAsia"/>
                <w:color w:val="0000FF"/>
                <w:szCs w:val="21"/>
              </w:rPr>
              <w:t>学校层面及以上</w:t>
            </w:r>
            <w:r w:rsidRPr="00204956">
              <w:rPr>
                <w:rFonts w:ascii="仿宋" w:eastAsia="仿宋" w:hAnsi="仿宋" w:hint="eastAsia"/>
                <w:color w:val="0000FF"/>
                <w:szCs w:val="21"/>
              </w:rPr>
              <w:t>创新创业项目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317A31B" w14:textId="5B605B87" w:rsidR="00226BDC" w:rsidDel="00967FA5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个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6CD94555" w14:textId="28E9E548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6339" w:type="dxa"/>
            <w:vMerge/>
          </w:tcPr>
          <w:p w14:paraId="6645B7E7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4211FCB3" w14:textId="77777777" w:rsidTr="00226BDC">
        <w:trPr>
          <w:trHeight w:val="159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3446A66A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 w:val="restart"/>
            <w:shd w:val="clear" w:color="auto" w:fill="auto"/>
            <w:vAlign w:val="center"/>
          </w:tcPr>
          <w:p w14:paraId="3709B72C" w14:textId="5AB8E483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指导学生</w:t>
            </w:r>
            <w:r>
              <w:rPr>
                <w:rFonts w:ascii="宋体" w:hint="eastAsia"/>
                <w:szCs w:val="32"/>
              </w:rPr>
              <w:t>/</w:t>
            </w:r>
            <w:r>
              <w:rPr>
                <w:rFonts w:ascii="宋体" w:hint="eastAsia"/>
                <w:szCs w:val="32"/>
              </w:rPr>
              <w:t>班级获得荣誉</w:t>
            </w:r>
          </w:p>
          <w:p w14:paraId="4C5E3CD2" w14:textId="065BF79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【</w:t>
            </w:r>
            <w:r w:rsidRPr="006A4A97">
              <w:rPr>
                <w:rFonts w:ascii="宋体" w:hint="eastAsia"/>
                <w:szCs w:val="32"/>
              </w:rPr>
              <w:t>获优秀学生（标兵）、优秀团员（干）、优秀学生干部荣誉</w:t>
            </w:r>
            <w:r>
              <w:rPr>
                <w:rFonts w:ascii="宋体" w:hint="eastAsia"/>
                <w:szCs w:val="32"/>
              </w:rPr>
              <w:t>、优秀班集体</w:t>
            </w:r>
            <w:r>
              <w:rPr>
                <w:rFonts w:ascii="宋体" w:hint="eastAsia"/>
                <w:szCs w:val="32"/>
              </w:rPr>
              <w:t>/</w:t>
            </w:r>
            <w:r>
              <w:rPr>
                <w:rFonts w:ascii="宋体" w:hint="eastAsia"/>
                <w:szCs w:val="32"/>
              </w:rPr>
              <w:t>支部等】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0CD7D598" w14:textId="1A0AD89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 w:rsidRPr="006A4A97">
              <w:rPr>
                <w:rFonts w:ascii="宋体" w:hint="eastAsia"/>
                <w:szCs w:val="32"/>
              </w:rPr>
              <w:t>全国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DCFEDC9" w14:textId="2A304C78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人次、班次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AA283DA" w14:textId="34895916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5</w:t>
            </w:r>
          </w:p>
        </w:tc>
        <w:tc>
          <w:tcPr>
            <w:tcW w:w="6339" w:type="dxa"/>
            <w:vMerge w:val="restart"/>
          </w:tcPr>
          <w:p w14:paraId="156AECFA" w14:textId="11E03655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申报时填报相关证明材料</w:t>
            </w:r>
          </w:p>
        </w:tc>
      </w:tr>
      <w:tr w:rsidR="00226BDC" w:rsidRPr="006A4A97" w14:paraId="35DD5C1F" w14:textId="77777777" w:rsidTr="00226BDC">
        <w:trPr>
          <w:trHeight w:val="206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02E457A5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0D03032D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479D8B99" w14:textId="2D23FBEA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 w:rsidRPr="006A4A97">
              <w:rPr>
                <w:rFonts w:ascii="宋体" w:hint="eastAsia"/>
                <w:szCs w:val="32"/>
              </w:rPr>
              <w:t>省级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2014A89" w14:textId="28C0D740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人次、班次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6952BC9" w14:textId="11E0D14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</w:t>
            </w:r>
          </w:p>
        </w:tc>
        <w:tc>
          <w:tcPr>
            <w:tcW w:w="6339" w:type="dxa"/>
            <w:vMerge/>
          </w:tcPr>
          <w:p w14:paraId="23BD7279" w14:textId="77777777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0FA73F96" w14:textId="77777777" w:rsidTr="00226BDC">
        <w:trPr>
          <w:trHeight w:val="103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4197ADB6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72F005FE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7D22CA2B" w14:textId="5883F86D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 w:rsidRPr="006A4A97">
              <w:rPr>
                <w:rFonts w:ascii="宋体" w:hint="eastAsia"/>
                <w:szCs w:val="32"/>
              </w:rPr>
              <w:t>校级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AB2DF37" w14:textId="6132E43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人次、班次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B2A03BD" w14:textId="05C73F03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3</w:t>
            </w:r>
          </w:p>
        </w:tc>
        <w:tc>
          <w:tcPr>
            <w:tcW w:w="6339" w:type="dxa"/>
            <w:vMerge/>
          </w:tcPr>
          <w:p w14:paraId="15DE63CC" w14:textId="77777777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1E0042EA" w14:textId="77777777" w:rsidTr="00226BDC">
        <w:trPr>
          <w:trHeight w:val="103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246A72CF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2806" w:type="dxa"/>
            <w:gridSpan w:val="2"/>
            <w:vMerge/>
            <w:shd w:val="clear" w:color="auto" w:fill="auto"/>
            <w:vAlign w:val="center"/>
          </w:tcPr>
          <w:p w14:paraId="22C326DB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33B65954" w14:textId="494526F9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院级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58DC713" w14:textId="6E94797E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人次、班次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5B1B22C1" w14:textId="47C91029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2</w:t>
            </w:r>
          </w:p>
        </w:tc>
        <w:tc>
          <w:tcPr>
            <w:tcW w:w="6339" w:type="dxa"/>
            <w:vMerge/>
          </w:tcPr>
          <w:p w14:paraId="3B1133E2" w14:textId="77777777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4E78D81F" w14:textId="77777777" w:rsidTr="00226BDC">
        <w:trPr>
          <w:trHeight w:val="634"/>
        </w:trPr>
        <w:tc>
          <w:tcPr>
            <w:tcW w:w="739" w:type="dxa"/>
            <w:gridSpan w:val="2"/>
            <w:vMerge w:val="restart"/>
            <w:shd w:val="clear" w:color="auto" w:fill="auto"/>
            <w:noWrap/>
            <w:vAlign w:val="center"/>
          </w:tcPr>
          <w:p w14:paraId="655CDDB0" w14:textId="5105C57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系务投入与服务类</w:t>
            </w:r>
          </w:p>
        </w:tc>
        <w:tc>
          <w:tcPr>
            <w:tcW w:w="4432" w:type="dxa"/>
            <w:gridSpan w:val="3"/>
            <w:shd w:val="clear" w:color="auto" w:fill="auto"/>
            <w:vAlign w:val="center"/>
          </w:tcPr>
          <w:p w14:paraId="58C4F0B7" w14:textId="4DD0D8ED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  <w:p w14:paraId="36B1991B" w14:textId="601EDAA8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系组织的集体活动、系务会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9058DFF" w14:textId="1AB741B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  <w:p w14:paraId="564B776D" w14:textId="352528CF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每次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2B98471" w14:textId="3282A610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  <w:p w14:paraId="2831698A" w14:textId="521AD2E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0.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</w:tcPr>
          <w:p w14:paraId="0AAA9DEA" w14:textId="040F9B11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个人申报，相关负责人审核</w:t>
            </w:r>
          </w:p>
        </w:tc>
      </w:tr>
      <w:tr w:rsidR="00226BDC" w:rsidRPr="006A4A97" w14:paraId="11168949" w14:textId="77777777" w:rsidTr="00226BDC">
        <w:trPr>
          <w:trHeight w:val="422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27619B99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vMerge w:val="restart"/>
            <w:shd w:val="clear" w:color="auto" w:fill="auto"/>
            <w:vAlign w:val="center"/>
          </w:tcPr>
          <w:p w14:paraId="669AF9DF" w14:textId="592987E1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系教育教学、人才培养相关事务（金课申报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实验室建设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教学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学生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招生</w:t>
            </w:r>
            <w:r>
              <w:rPr>
                <w:rFonts w:ascii="宋体" w:hint="eastAsia"/>
                <w:szCs w:val="32"/>
              </w:rPr>
              <w:t>-</w:t>
            </w:r>
            <w:r>
              <w:rPr>
                <w:rFonts w:ascii="宋体" w:hint="eastAsia"/>
                <w:szCs w:val="32"/>
              </w:rPr>
              <w:t>就业指导等），形式包括查阅材料、撰写文档、参与评审、讲座、出差、出席会议等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270D02D" w14:textId="7B442986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每次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1CEF4B55" w14:textId="4B5939CE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.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 w:val="restart"/>
          </w:tcPr>
          <w:p w14:paraId="50C3C276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正常按次计算；</w:t>
            </w:r>
          </w:p>
          <w:p w14:paraId="2329AE75" w14:textId="76D7D2ED" w:rsidR="00226BDC" w:rsidRPr="006A4A97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工作量较大时，用天计算，由工作项负责人认定</w:t>
            </w:r>
          </w:p>
        </w:tc>
      </w:tr>
      <w:tr w:rsidR="00226BDC" w:rsidRPr="006A4A97" w14:paraId="58993929" w14:textId="77777777" w:rsidTr="00226BDC">
        <w:trPr>
          <w:trHeight w:val="505"/>
        </w:trPr>
        <w:tc>
          <w:tcPr>
            <w:tcW w:w="739" w:type="dxa"/>
            <w:gridSpan w:val="2"/>
            <w:vMerge/>
            <w:shd w:val="clear" w:color="auto" w:fill="auto"/>
            <w:noWrap/>
            <w:vAlign w:val="center"/>
          </w:tcPr>
          <w:p w14:paraId="197DBF45" w14:textId="77777777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32" w:type="dxa"/>
            <w:gridSpan w:val="3"/>
            <w:vMerge/>
            <w:shd w:val="clear" w:color="auto" w:fill="auto"/>
            <w:vAlign w:val="center"/>
          </w:tcPr>
          <w:p w14:paraId="081F8BF5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3D48EEB0" w14:textId="685ACEC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每半天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31F9AC5E" w14:textId="7E16F1D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.</w:t>
            </w: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52566CD0" w14:textId="6F83247F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</w:tr>
      <w:tr w:rsidR="00226BDC" w:rsidRPr="006A4A97" w14:paraId="55967B70" w14:textId="77777777" w:rsidTr="00226BDC">
        <w:trPr>
          <w:trHeight w:val="244"/>
        </w:trPr>
        <w:tc>
          <w:tcPr>
            <w:tcW w:w="13887" w:type="dxa"/>
            <w:gridSpan w:val="8"/>
            <w:shd w:val="clear" w:color="auto" w:fill="auto"/>
            <w:noWrap/>
            <w:vAlign w:val="center"/>
          </w:tcPr>
          <w:p w14:paraId="22A2AB68" w14:textId="693F8195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 w:rsidRPr="00CB5063">
              <w:rPr>
                <w:rFonts w:ascii="宋体" w:hint="eastAsia"/>
                <w:b/>
                <w:bCs/>
                <w:szCs w:val="32"/>
                <w:highlight w:val="yellow"/>
              </w:rPr>
              <w:t>三、按双一流贡献值分类</w:t>
            </w:r>
            <w:r w:rsidRPr="00CB5063">
              <w:rPr>
                <w:rFonts w:ascii="宋体" w:hint="eastAsia"/>
                <w:b/>
                <w:bCs/>
                <w:szCs w:val="32"/>
                <w:highlight w:val="yellow"/>
              </w:rPr>
              <w:t xml:space="preserve"> </w:t>
            </w:r>
            <w:r w:rsidRPr="00CB5063">
              <w:rPr>
                <w:rFonts w:ascii="宋体" w:hint="eastAsia"/>
                <w:b/>
                <w:bCs/>
                <w:szCs w:val="32"/>
                <w:highlight w:val="yellow"/>
              </w:rPr>
              <w:t>（省部级成果、平台与奖励）</w:t>
            </w:r>
          </w:p>
        </w:tc>
      </w:tr>
      <w:tr w:rsidR="00226BDC" w14:paraId="7E29590A" w14:textId="77777777" w:rsidTr="00226BDC">
        <w:trPr>
          <w:trHeight w:val="129"/>
        </w:trPr>
        <w:tc>
          <w:tcPr>
            <w:tcW w:w="751" w:type="dxa"/>
            <w:gridSpan w:val="3"/>
            <w:vMerge w:val="restart"/>
            <w:shd w:val="clear" w:color="auto" w:fill="auto"/>
            <w:noWrap/>
            <w:vAlign w:val="center"/>
          </w:tcPr>
          <w:p w14:paraId="090A5C8B" w14:textId="4634E38C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教学成果奖</w:t>
            </w: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65CFF2B2" w14:textId="297A83AF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国家级教学成果奖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BBA30CD" w14:textId="63F2626B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一等奖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6D8D06B4" w14:textId="69C5E62A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80</w:t>
            </w:r>
          </w:p>
        </w:tc>
        <w:tc>
          <w:tcPr>
            <w:tcW w:w="6339" w:type="dxa"/>
            <w:vMerge w:val="restart"/>
          </w:tcPr>
          <w:p w14:paraId="36F3C722" w14:textId="16EDA050" w:rsidR="00226BDC" w:rsidRPr="005507A3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5507A3">
              <w:rPr>
                <w:rFonts w:ascii="宋体" w:hint="eastAsia"/>
                <w:szCs w:val="32"/>
              </w:rPr>
              <w:t>序第二单位时，按</w:t>
            </w:r>
            <w:r w:rsidRPr="005507A3">
              <w:rPr>
                <w:rFonts w:ascii="宋体" w:hint="eastAsia"/>
                <w:szCs w:val="32"/>
              </w:rPr>
              <w:t>5</w:t>
            </w:r>
            <w:r w:rsidRPr="005507A3">
              <w:rPr>
                <w:rFonts w:ascii="宋体"/>
                <w:szCs w:val="32"/>
              </w:rPr>
              <w:t>0</w:t>
            </w:r>
            <w:r w:rsidRPr="005507A3">
              <w:rPr>
                <w:rFonts w:ascii="宋体" w:hint="eastAsia"/>
                <w:szCs w:val="32"/>
              </w:rPr>
              <w:t>%</w:t>
            </w:r>
            <w:r w:rsidRPr="005507A3">
              <w:rPr>
                <w:rFonts w:ascii="宋体" w:hint="eastAsia"/>
                <w:szCs w:val="32"/>
              </w:rPr>
              <w:t>计算；序第三单位时，按</w:t>
            </w:r>
            <w:r w:rsidRPr="005507A3">
              <w:rPr>
                <w:rFonts w:ascii="宋体" w:hint="eastAsia"/>
                <w:szCs w:val="32"/>
              </w:rPr>
              <w:t>2</w:t>
            </w:r>
            <w:r w:rsidRPr="005507A3">
              <w:rPr>
                <w:rFonts w:ascii="宋体"/>
                <w:szCs w:val="32"/>
              </w:rPr>
              <w:t>5</w:t>
            </w:r>
            <w:r w:rsidRPr="005507A3">
              <w:rPr>
                <w:rFonts w:ascii="宋体" w:hint="eastAsia"/>
                <w:szCs w:val="32"/>
              </w:rPr>
              <w:t>%</w:t>
            </w:r>
            <w:r w:rsidRPr="005507A3">
              <w:rPr>
                <w:rFonts w:ascii="宋体" w:hint="eastAsia"/>
                <w:szCs w:val="32"/>
              </w:rPr>
              <w:t>计算；依此类推；</w:t>
            </w:r>
          </w:p>
          <w:p w14:paraId="6C8A2385" w14:textId="4AF467DD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lastRenderedPageBreak/>
              <w:t>鼓励系老师团队合作，当多人参与时，地理系第一参与人按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得分，第二参与人按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得分，依此类推；本条原则服从第一条的标准。</w:t>
            </w:r>
          </w:p>
          <w:p w14:paraId="270E9B3A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  <w:p w14:paraId="37BCA6FD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  <w:p w14:paraId="66C060DF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  <w:p w14:paraId="3091A7BE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  <w:p w14:paraId="564708CC" w14:textId="7D513CAD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1DCFEC20" w14:textId="77777777" w:rsidTr="00226BDC">
        <w:trPr>
          <w:trHeight w:val="225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404CBE50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0A4F5248" w14:textId="2A4B7EE0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20145160" w14:textId="64B69031" w:rsidR="00226BDC" w:rsidRPr="006A4A97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二等奖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68292B6" w14:textId="0ABDEBBB" w:rsidR="00226BDC" w:rsidRPr="006A4A97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40</w:t>
            </w:r>
          </w:p>
        </w:tc>
        <w:tc>
          <w:tcPr>
            <w:tcW w:w="6339" w:type="dxa"/>
            <w:vMerge/>
          </w:tcPr>
          <w:p w14:paraId="1A432ADC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1FFEA5F6" w14:textId="77777777" w:rsidTr="00226BDC">
        <w:trPr>
          <w:trHeight w:val="24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1349DA28" w14:textId="716EE42F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43CD53E7" w14:textId="7777777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省部级教学成果奖</w:t>
            </w:r>
          </w:p>
          <w:p w14:paraId="4B228DF3" w14:textId="657E5AF5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lastRenderedPageBreak/>
              <w:t>教指委</w:t>
            </w:r>
            <w:r>
              <w:rPr>
                <w:rFonts w:ascii="Arial" w:hAnsi="Arial" w:cs="Arial" w:hint="eastAsia"/>
                <w:kern w:val="0"/>
                <w:szCs w:val="21"/>
              </w:rPr>
              <w:t>/</w:t>
            </w:r>
            <w:r>
              <w:rPr>
                <w:rFonts w:ascii="Arial" w:hAnsi="Arial" w:cs="Arial" w:hint="eastAsia"/>
                <w:kern w:val="0"/>
                <w:szCs w:val="21"/>
              </w:rPr>
              <w:t>学会教学成果奖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5E29B14" w14:textId="4AC6822A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lastRenderedPageBreak/>
              <w:t>一等奖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1342FE63" w14:textId="7EF765F1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30</w:t>
            </w:r>
          </w:p>
        </w:tc>
        <w:tc>
          <w:tcPr>
            <w:tcW w:w="6339" w:type="dxa"/>
            <w:vMerge/>
          </w:tcPr>
          <w:p w14:paraId="0C25C4E1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302F22D0" w14:textId="77777777" w:rsidTr="00226BDC">
        <w:trPr>
          <w:trHeight w:val="24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07318704" w14:textId="773BA0E4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2F8C7AA6" w14:textId="50932E80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2435A496" w14:textId="3C7C6158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宋体" w:hint="eastAsia"/>
                <w:szCs w:val="32"/>
              </w:rPr>
              <w:t>二等奖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12156438" w14:textId="77AB6D72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20</w:t>
            </w:r>
          </w:p>
        </w:tc>
        <w:tc>
          <w:tcPr>
            <w:tcW w:w="6339" w:type="dxa"/>
            <w:vMerge/>
          </w:tcPr>
          <w:p w14:paraId="59B281EC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51A5E83C" w14:textId="77777777" w:rsidTr="00226BDC">
        <w:trPr>
          <w:trHeight w:val="24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4EA6C4EA" w14:textId="77777777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375395B5" w14:textId="396BB726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1CA3119B" w14:textId="0AAF4FE1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宋体" w:hint="eastAsia"/>
                <w:szCs w:val="32"/>
              </w:rPr>
              <w:t>三等奖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6E71A69" w14:textId="043AA232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15</w:t>
            </w:r>
          </w:p>
        </w:tc>
        <w:tc>
          <w:tcPr>
            <w:tcW w:w="6339" w:type="dxa"/>
            <w:vMerge/>
          </w:tcPr>
          <w:p w14:paraId="5AED0356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E51FD5" w14:paraId="0343CF3E" w14:textId="77777777" w:rsidTr="00226BDC">
        <w:trPr>
          <w:trHeight w:val="244"/>
        </w:trPr>
        <w:tc>
          <w:tcPr>
            <w:tcW w:w="751" w:type="dxa"/>
            <w:gridSpan w:val="3"/>
            <w:vMerge w:val="restart"/>
            <w:shd w:val="clear" w:color="auto" w:fill="auto"/>
            <w:noWrap/>
            <w:vAlign w:val="center"/>
          </w:tcPr>
          <w:p w14:paraId="7C86B208" w14:textId="64DDFE5D" w:rsidR="00E51FD5" w:rsidRPr="006329CD" w:rsidRDefault="00E51FD5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名师</w:t>
            </w: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10368A14" w14:textId="416F803E" w:rsidR="00E51FD5" w:rsidRPr="007F4929" w:rsidRDefault="00E51FD5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教学名师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75BCD54" w14:textId="377BD044" w:rsidR="00E51FD5" w:rsidRPr="006329CD" w:rsidRDefault="00E51FD5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国家级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7E0BB80" w14:textId="677BE5BE" w:rsidR="00E51FD5" w:rsidRDefault="00E51FD5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80</w:t>
            </w:r>
          </w:p>
        </w:tc>
        <w:tc>
          <w:tcPr>
            <w:tcW w:w="6339" w:type="dxa"/>
            <w:vMerge w:val="restart"/>
          </w:tcPr>
          <w:p w14:paraId="4385E8E1" w14:textId="1B50DF17" w:rsidR="00E51FD5" w:rsidRDefault="00E51FD5" w:rsidP="00E51FD5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仅限申报当年获批项</w:t>
            </w:r>
          </w:p>
        </w:tc>
      </w:tr>
      <w:tr w:rsidR="00E51FD5" w14:paraId="4FC4A18E" w14:textId="77777777" w:rsidTr="00226BDC">
        <w:trPr>
          <w:trHeight w:val="24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5B82E64E" w14:textId="77777777" w:rsidR="00E51FD5" w:rsidRDefault="00E51FD5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33BFD1F6" w14:textId="62A2B9C2" w:rsidR="00E51FD5" w:rsidRDefault="00E51FD5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0E6A780" w14:textId="18E81778" w:rsidR="00E51FD5" w:rsidRPr="006329CD" w:rsidRDefault="00E51FD5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省部级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0BB4D13D" w14:textId="335D714A" w:rsidR="00E51FD5" w:rsidRDefault="00E51FD5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40</w:t>
            </w:r>
          </w:p>
        </w:tc>
        <w:tc>
          <w:tcPr>
            <w:tcW w:w="6339" w:type="dxa"/>
            <w:vMerge/>
          </w:tcPr>
          <w:p w14:paraId="32CBCEAD" w14:textId="77777777" w:rsidR="00E51FD5" w:rsidRDefault="00E51FD5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6DC90190" w14:textId="77777777" w:rsidTr="00226BDC">
        <w:trPr>
          <w:trHeight w:val="244"/>
        </w:trPr>
        <w:tc>
          <w:tcPr>
            <w:tcW w:w="751" w:type="dxa"/>
            <w:gridSpan w:val="3"/>
            <w:vMerge w:val="restart"/>
            <w:shd w:val="clear" w:color="auto" w:fill="auto"/>
            <w:noWrap/>
            <w:vAlign w:val="center"/>
          </w:tcPr>
          <w:p w14:paraId="35DA9A80" w14:textId="0589F6A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教学团队</w:t>
            </w: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486A16FA" w14:textId="6E9F15CA" w:rsidR="00226BDC" w:rsidRPr="007F4929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教学团队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9005062" w14:textId="64075243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国家级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0C189818" w14:textId="1CDE7B11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80</w:t>
            </w:r>
          </w:p>
        </w:tc>
        <w:tc>
          <w:tcPr>
            <w:tcW w:w="6339" w:type="dxa"/>
            <w:vMerge w:val="restart"/>
          </w:tcPr>
          <w:p w14:paraId="6515B836" w14:textId="3EF671F8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序第二单位时，按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计算；序第三单位时，按</w:t>
            </w:r>
            <w:r>
              <w:rPr>
                <w:rFonts w:ascii="宋体" w:hint="eastAsia"/>
                <w:szCs w:val="32"/>
              </w:rPr>
              <w:t>2</w:t>
            </w:r>
            <w:r>
              <w:rPr>
                <w:rFonts w:ascii="宋体"/>
                <w:szCs w:val="32"/>
              </w:rPr>
              <w:t>5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计算；依此类推；</w:t>
            </w:r>
          </w:p>
          <w:p w14:paraId="0D48E0B0" w14:textId="156F3864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鼓励系老师团队合作，当多人参与时，地理系第一参与人按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得分，第二参与人按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</w:t>
            </w:r>
            <w:r>
              <w:rPr>
                <w:rFonts w:ascii="宋体"/>
                <w:szCs w:val="32"/>
              </w:rPr>
              <w:t xml:space="preserve"> </w:t>
            </w:r>
          </w:p>
          <w:p w14:paraId="268F980D" w14:textId="77777777" w:rsidR="00226BDC" w:rsidRDefault="00226BDC" w:rsidP="007D68BC">
            <w:pPr>
              <w:pStyle w:val="a7"/>
              <w:widowControl/>
              <w:ind w:left="420" w:firstLineChars="0" w:firstLine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054A1D08" w14:textId="77777777" w:rsidTr="00226BDC">
        <w:trPr>
          <w:trHeight w:val="24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3C969F42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387ECAF8" w14:textId="76137F7F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733D6A47" w14:textId="18A5D51F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省部级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16230BFF" w14:textId="669DCAC6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40</w:t>
            </w:r>
          </w:p>
        </w:tc>
        <w:tc>
          <w:tcPr>
            <w:tcW w:w="6339" w:type="dxa"/>
            <w:vMerge/>
          </w:tcPr>
          <w:p w14:paraId="5990062F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01AC74A6" w14:textId="77777777" w:rsidTr="00226BDC">
        <w:trPr>
          <w:trHeight w:val="252"/>
        </w:trPr>
        <w:tc>
          <w:tcPr>
            <w:tcW w:w="751" w:type="dxa"/>
            <w:gridSpan w:val="3"/>
            <w:vMerge w:val="restart"/>
            <w:shd w:val="clear" w:color="auto" w:fill="auto"/>
            <w:noWrap/>
            <w:vAlign w:val="center"/>
          </w:tcPr>
          <w:p w14:paraId="154780CC" w14:textId="5D96319C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课程与教材</w:t>
            </w: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70132142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规划教材</w:t>
            </w:r>
          </w:p>
          <w:p w14:paraId="64C85CA5" w14:textId="2BAE18B5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7597155B" w14:textId="3668C92D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国家级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401B4815" w14:textId="767C0FBB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80</w:t>
            </w:r>
          </w:p>
        </w:tc>
        <w:tc>
          <w:tcPr>
            <w:tcW w:w="6339" w:type="dxa"/>
            <w:vMerge/>
          </w:tcPr>
          <w:p w14:paraId="71A92990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09F8D9D7" w14:textId="77777777" w:rsidTr="00226BDC">
        <w:trPr>
          <w:trHeight w:val="321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2C219F30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03D5F676" w14:textId="3018AC93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425CC4EA" w14:textId="48537393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省部级、教指委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BFB19C0" w14:textId="46E05885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40</w:t>
            </w:r>
          </w:p>
        </w:tc>
        <w:tc>
          <w:tcPr>
            <w:tcW w:w="6339" w:type="dxa"/>
            <w:vMerge/>
          </w:tcPr>
          <w:p w14:paraId="6B17C54C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7567EE94" w14:textId="77777777" w:rsidTr="00226BDC">
        <w:trPr>
          <w:trHeight w:val="362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0393A45B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08EEEA81" w14:textId="15B79558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 w:rsidRPr="00246FD1">
              <w:rPr>
                <w:rFonts w:ascii="宋体" w:hint="eastAsia"/>
                <w:szCs w:val="32"/>
              </w:rPr>
              <w:t>资源共享课、视频公开课、</w:t>
            </w:r>
            <w:r w:rsidRPr="00246FD1">
              <w:rPr>
                <w:rFonts w:ascii="宋体"/>
                <w:szCs w:val="32"/>
              </w:rPr>
              <w:t>MOOC</w:t>
            </w:r>
            <w:r w:rsidRPr="00246FD1">
              <w:rPr>
                <w:rFonts w:ascii="宋体"/>
                <w:szCs w:val="32"/>
              </w:rPr>
              <w:t>课程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0A7071E" w14:textId="76FD3E54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国家级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2C8E2D7" w14:textId="5490D15F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80</w:t>
            </w:r>
          </w:p>
        </w:tc>
        <w:tc>
          <w:tcPr>
            <w:tcW w:w="6339" w:type="dxa"/>
            <w:vMerge/>
          </w:tcPr>
          <w:p w14:paraId="5FB31CE2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2EA2F736" w14:textId="77777777" w:rsidTr="00226BDC">
        <w:trPr>
          <w:trHeight w:val="362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55C8B7FC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113D6E20" w14:textId="63D498CC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7CB675D9" w14:textId="2F9CFA27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省部级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ED3F6D2" w14:textId="584C9CF8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40</w:t>
            </w:r>
          </w:p>
        </w:tc>
        <w:tc>
          <w:tcPr>
            <w:tcW w:w="6339" w:type="dxa"/>
            <w:vMerge/>
          </w:tcPr>
          <w:p w14:paraId="24B0D332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04F422A8" w14:textId="77777777" w:rsidTr="00226BDC">
        <w:trPr>
          <w:trHeight w:val="443"/>
        </w:trPr>
        <w:tc>
          <w:tcPr>
            <w:tcW w:w="751" w:type="dxa"/>
            <w:gridSpan w:val="3"/>
            <w:vMerge w:val="restart"/>
            <w:shd w:val="clear" w:color="auto" w:fill="auto"/>
            <w:noWrap/>
            <w:vAlign w:val="center"/>
          </w:tcPr>
          <w:p w14:paraId="61149228" w14:textId="6AD8EC6E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教改项目</w:t>
            </w:r>
          </w:p>
        </w:tc>
        <w:tc>
          <w:tcPr>
            <w:tcW w:w="4420" w:type="dxa"/>
            <w:gridSpan w:val="2"/>
            <w:vMerge w:val="restart"/>
            <w:shd w:val="clear" w:color="auto" w:fill="auto"/>
            <w:vAlign w:val="center"/>
          </w:tcPr>
          <w:p w14:paraId="192CCC0D" w14:textId="76A62165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教改项目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69CC3B2" w14:textId="78C84515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国家级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270C6D9D" w14:textId="307401B6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30</w:t>
            </w:r>
          </w:p>
        </w:tc>
        <w:tc>
          <w:tcPr>
            <w:tcW w:w="6339" w:type="dxa"/>
            <w:vMerge/>
          </w:tcPr>
          <w:p w14:paraId="22D5F3BB" w14:textId="5C89623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0204C022" w14:textId="77777777" w:rsidTr="00226BDC">
        <w:trPr>
          <w:trHeight w:val="369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57DBCCD4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420" w:type="dxa"/>
            <w:gridSpan w:val="2"/>
            <w:vMerge/>
            <w:shd w:val="clear" w:color="auto" w:fill="auto"/>
            <w:vAlign w:val="center"/>
          </w:tcPr>
          <w:p w14:paraId="0E81FB2F" w14:textId="4ABB5E9A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2B8DEADB" w14:textId="360F3615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省部级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E77908C" w14:textId="23587685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15</w:t>
            </w:r>
          </w:p>
        </w:tc>
        <w:tc>
          <w:tcPr>
            <w:tcW w:w="6339" w:type="dxa"/>
            <w:vMerge/>
          </w:tcPr>
          <w:p w14:paraId="4BF14584" w14:textId="77777777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</w:p>
        </w:tc>
      </w:tr>
      <w:tr w:rsidR="00226BDC" w14:paraId="24868C9A" w14:textId="77777777" w:rsidTr="00226BDC">
        <w:trPr>
          <w:trHeight w:val="246"/>
        </w:trPr>
        <w:tc>
          <w:tcPr>
            <w:tcW w:w="751" w:type="dxa"/>
            <w:gridSpan w:val="3"/>
            <w:vMerge w:val="restart"/>
            <w:shd w:val="clear" w:color="auto" w:fill="auto"/>
            <w:noWrap/>
            <w:vAlign w:val="center"/>
          </w:tcPr>
          <w:p w14:paraId="1F2DFF90" w14:textId="48CC1B9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指导学生教育教学奖励</w:t>
            </w:r>
          </w:p>
        </w:tc>
        <w:tc>
          <w:tcPr>
            <w:tcW w:w="2794" w:type="dxa"/>
            <w:vMerge w:val="restart"/>
            <w:shd w:val="clear" w:color="auto" w:fill="auto"/>
            <w:vAlign w:val="center"/>
          </w:tcPr>
          <w:p w14:paraId="42B1F3EE" w14:textId="2C3270DB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国家级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FE7C947" w14:textId="60842F82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一等奖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A217E23" w14:textId="04C2260E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每项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1F0DA49" w14:textId="59C5BECD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20</w:t>
            </w:r>
          </w:p>
        </w:tc>
        <w:tc>
          <w:tcPr>
            <w:tcW w:w="6339" w:type="dxa"/>
            <w:vMerge w:val="restart"/>
          </w:tcPr>
          <w:p w14:paraId="2B51C155" w14:textId="10B8EE66" w:rsidR="00226BDC" w:rsidRPr="005507A3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 w:rsidRPr="005507A3">
              <w:rPr>
                <w:rFonts w:ascii="宋体" w:hint="eastAsia"/>
                <w:szCs w:val="32"/>
              </w:rPr>
              <w:t>按学校学工处认定的竞赛项目等级执行；</w:t>
            </w:r>
          </w:p>
          <w:p w14:paraId="660F959A" w14:textId="1B3078D4" w:rsidR="00226BDC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学生个人参赛时，第一指导老师按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得分，第二指导老师按</w:t>
            </w:r>
            <w:r>
              <w:rPr>
                <w:rFonts w:ascii="宋体" w:hint="eastAsia"/>
                <w:szCs w:val="32"/>
              </w:rPr>
              <w:t>5</w:t>
            </w:r>
            <w:r>
              <w:rPr>
                <w:rFonts w:ascii="宋体"/>
                <w:szCs w:val="32"/>
              </w:rPr>
              <w:t>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得分，依此类推；</w:t>
            </w:r>
          </w:p>
          <w:p w14:paraId="54CE992E" w14:textId="2D981F1B" w:rsidR="00226BDC" w:rsidRPr="005507A3" w:rsidRDefault="00226BDC" w:rsidP="00226BDC">
            <w:pPr>
              <w:pStyle w:val="a7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学生团队参赛时，且指导老师不超过两名时，都按</w:t>
            </w:r>
            <w:r>
              <w:rPr>
                <w:rFonts w:ascii="宋体" w:hint="eastAsia"/>
                <w:szCs w:val="32"/>
              </w:rPr>
              <w:t>1</w:t>
            </w:r>
            <w:r>
              <w:rPr>
                <w:rFonts w:ascii="宋体"/>
                <w:szCs w:val="32"/>
              </w:rPr>
              <w:t>00</w:t>
            </w:r>
            <w:r>
              <w:rPr>
                <w:rFonts w:ascii="宋体" w:hint="eastAsia"/>
                <w:szCs w:val="32"/>
              </w:rPr>
              <w:t>%</w:t>
            </w:r>
            <w:r>
              <w:rPr>
                <w:rFonts w:ascii="宋体" w:hint="eastAsia"/>
                <w:szCs w:val="32"/>
              </w:rPr>
              <w:t>得分</w:t>
            </w:r>
          </w:p>
          <w:p w14:paraId="7FF2E6A0" w14:textId="0DC3A61F" w:rsidR="00226BDC" w:rsidRDefault="00226BDC" w:rsidP="00226BDC">
            <w:pPr>
              <w:widowControl/>
              <w:numPr>
                <w:ilvl w:val="0"/>
                <w:numId w:val="11"/>
              </w:numPr>
              <w:jc w:val="left"/>
              <w:rPr>
                <w:rFonts w:ascii="宋体"/>
                <w:szCs w:val="32"/>
              </w:rPr>
            </w:pPr>
          </w:p>
        </w:tc>
      </w:tr>
      <w:tr w:rsidR="00226BDC" w14:paraId="4705DD8C" w14:textId="77777777" w:rsidTr="00226BDC">
        <w:trPr>
          <w:trHeight w:val="31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22E1BB11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794" w:type="dxa"/>
            <w:vMerge/>
            <w:shd w:val="clear" w:color="auto" w:fill="auto"/>
            <w:vAlign w:val="center"/>
          </w:tcPr>
          <w:p w14:paraId="48D23AB7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44235985" w14:textId="208197F4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二等奖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B2E1165" w14:textId="10705627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每项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515E0D82" w14:textId="34DF5708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12</w:t>
            </w:r>
          </w:p>
        </w:tc>
        <w:tc>
          <w:tcPr>
            <w:tcW w:w="6339" w:type="dxa"/>
            <w:vMerge/>
          </w:tcPr>
          <w:p w14:paraId="20390873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6BAD41F2" w14:textId="77777777" w:rsidTr="00226BDC">
        <w:trPr>
          <w:trHeight w:val="198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655F38C3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794" w:type="dxa"/>
            <w:vMerge/>
            <w:shd w:val="clear" w:color="auto" w:fill="auto"/>
            <w:vAlign w:val="center"/>
          </w:tcPr>
          <w:p w14:paraId="1111886E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68AB938A" w14:textId="1860435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三等奖、优胜奖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947FC16" w14:textId="40A5BF44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每项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799EA17E" w14:textId="34CFA405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6</w:t>
            </w:r>
          </w:p>
        </w:tc>
        <w:tc>
          <w:tcPr>
            <w:tcW w:w="6339" w:type="dxa"/>
            <w:vMerge/>
          </w:tcPr>
          <w:p w14:paraId="55A6663E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4F425B15" w14:textId="77777777" w:rsidTr="00226BDC">
        <w:trPr>
          <w:trHeight w:val="307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0A58DFCE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794" w:type="dxa"/>
            <w:vMerge w:val="restart"/>
            <w:shd w:val="clear" w:color="auto" w:fill="auto"/>
            <w:vAlign w:val="center"/>
          </w:tcPr>
          <w:p w14:paraId="0E8EA6EC" w14:textId="0293AF7D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省部级、学会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1A67159" w14:textId="6E8B3444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一等奖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9570CFE" w14:textId="31A77287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每项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5B9A45D0" w14:textId="1CD426C4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6</w:t>
            </w:r>
          </w:p>
        </w:tc>
        <w:tc>
          <w:tcPr>
            <w:tcW w:w="6339" w:type="dxa"/>
            <w:vMerge/>
          </w:tcPr>
          <w:p w14:paraId="487518B9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7EF237D9" w14:textId="77777777" w:rsidTr="00226BDC">
        <w:trPr>
          <w:trHeight w:val="314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7DDEC287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794" w:type="dxa"/>
            <w:vMerge/>
            <w:shd w:val="clear" w:color="auto" w:fill="auto"/>
            <w:vAlign w:val="center"/>
          </w:tcPr>
          <w:p w14:paraId="65D9C20E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6DF68D97" w14:textId="6D60FCC7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二等奖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6A2D963" w14:textId="7FE16687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每项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507A646F" w14:textId="11DFE39B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5</w:t>
            </w:r>
          </w:p>
        </w:tc>
        <w:tc>
          <w:tcPr>
            <w:tcW w:w="6339" w:type="dxa"/>
            <w:vMerge/>
          </w:tcPr>
          <w:p w14:paraId="026BDC61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  <w:tr w:rsidR="00226BDC" w14:paraId="0F2FB529" w14:textId="77777777" w:rsidTr="00226BDC">
        <w:trPr>
          <w:trHeight w:val="171"/>
        </w:trPr>
        <w:tc>
          <w:tcPr>
            <w:tcW w:w="751" w:type="dxa"/>
            <w:gridSpan w:val="3"/>
            <w:vMerge/>
            <w:shd w:val="clear" w:color="auto" w:fill="auto"/>
            <w:noWrap/>
            <w:vAlign w:val="center"/>
          </w:tcPr>
          <w:p w14:paraId="1C0D15AC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794" w:type="dxa"/>
            <w:vMerge/>
            <w:shd w:val="clear" w:color="auto" w:fill="auto"/>
            <w:vAlign w:val="center"/>
          </w:tcPr>
          <w:p w14:paraId="3D05290C" w14:textId="77777777" w:rsidR="00226BDC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14:paraId="0A0488BB" w14:textId="3CCE43AC" w:rsidR="00226BDC" w:rsidRDefault="00226BDC" w:rsidP="00226BDC">
            <w:pPr>
              <w:widowControl/>
              <w:jc w:val="left"/>
              <w:rPr>
                <w:rFonts w:ascii="宋体"/>
                <w:szCs w:val="32"/>
              </w:rPr>
            </w:pPr>
            <w:r>
              <w:rPr>
                <w:rFonts w:ascii="宋体" w:hint="eastAsia"/>
                <w:szCs w:val="32"/>
              </w:rPr>
              <w:t>三等奖、优胜奖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AFE1977" w14:textId="05273FCF" w:rsidR="00226BDC" w:rsidRPr="006329CD" w:rsidRDefault="00226BDC" w:rsidP="00226BDC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每项</w:t>
            </w:r>
          </w:p>
        </w:tc>
        <w:tc>
          <w:tcPr>
            <w:tcW w:w="738" w:type="dxa"/>
            <w:shd w:val="clear" w:color="auto" w:fill="auto"/>
            <w:noWrap/>
            <w:vAlign w:val="center"/>
          </w:tcPr>
          <w:p w14:paraId="3123D887" w14:textId="552B5FD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  <w:r>
              <w:rPr>
                <w:rFonts w:ascii="宋体"/>
                <w:szCs w:val="32"/>
              </w:rPr>
              <w:t>4</w:t>
            </w:r>
          </w:p>
        </w:tc>
        <w:tc>
          <w:tcPr>
            <w:tcW w:w="6339" w:type="dxa"/>
            <w:vMerge/>
          </w:tcPr>
          <w:p w14:paraId="473674E8" w14:textId="77777777" w:rsidR="00226BDC" w:rsidRDefault="00226BDC" w:rsidP="00226BDC">
            <w:pPr>
              <w:widowControl/>
              <w:jc w:val="center"/>
              <w:rPr>
                <w:rFonts w:ascii="宋体"/>
                <w:szCs w:val="32"/>
              </w:rPr>
            </w:pPr>
          </w:p>
        </w:tc>
      </w:tr>
    </w:tbl>
    <w:p w14:paraId="7F50F08C" w14:textId="0D26B9C3" w:rsidR="00932A9E" w:rsidRPr="00C82E74" w:rsidRDefault="00932A9E" w:rsidP="0008670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</w:p>
    <w:sectPr w:rsidR="00932A9E" w:rsidRPr="00C82E74" w:rsidSect="005507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CFEF3" w14:textId="77777777" w:rsidR="00432226" w:rsidRDefault="00432226" w:rsidP="00A96657">
      <w:r>
        <w:separator/>
      </w:r>
    </w:p>
  </w:endnote>
  <w:endnote w:type="continuationSeparator" w:id="0">
    <w:p w14:paraId="087FA774" w14:textId="77777777" w:rsidR="00432226" w:rsidRDefault="00432226" w:rsidP="00A9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73DB9" w14:textId="77777777" w:rsidR="00432226" w:rsidRDefault="00432226" w:rsidP="00A96657">
      <w:r>
        <w:separator/>
      </w:r>
    </w:p>
  </w:footnote>
  <w:footnote w:type="continuationSeparator" w:id="0">
    <w:p w14:paraId="1A3D9B4A" w14:textId="77777777" w:rsidR="00432226" w:rsidRDefault="00432226" w:rsidP="00A96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F12"/>
    <w:multiLevelType w:val="hybridMultilevel"/>
    <w:tmpl w:val="0596A360"/>
    <w:lvl w:ilvl="0" w:tplc="A77E2B6A">
      <w:start w:val="1"/>
      <w:numFmt w:val="japaneseCounting"/>
      <w:lvlText w:val="%1、"/>
      <w:lvlJc w:val="left"/>
      <w:pPr>
        <w:ind w:left="12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9A23960"/>
    <w:multiLevelType w:val="hybridMultilevel"/>
    <w:tmpl w:val="7CC2824E"/>
    <w:lvl w:ilvl="0" w:tplc="638A40A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D145A7B"/>
    <w:multiLevelType w:val="hybridMultilevel"/>
    <w:tmpl w:val="80667016"/>
    <w:lvl w:ilvl="0" w:tplc="8228995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CB1690B"/>
    <w:multiLevelType w:val="hybridMultilevel"/>
    <w:tmpl w:val="433CB0C8"/>
    <w:lvl w:ilvl="0" w:tplc="9DFC347A">
      <w:start w:val="1"/>
      <w:numFmt w:val="decimal"/>
      <w:lvlText w:val="%1、"/>
      <w:lvlJc w:val="left"/>
      <w:pPr>
        <w:ind w:left="360" w:hanging="360"/>
      </w:pPr>
      <w:rPr>
        <w:rFonts w:ascii="宋体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0B10C8"/>
    <w:multiLevelType w:val="hybridMultilevel"/>
    <w:tmpl w:val="18BAD9F2"/>
    <w:lvl w:ilvl="0" w:tplc="1AB2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025E6"/>
    <w:multiLevelType w:val="hybridMultilevel"/>
    <w:tmpl w:val="530A39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AA6CCD"/>
    <w:multiLevelType w:val="hybridMultilevel"/>
    <w:tmpl w:val="B5EA5A06"/>
    <w:lvl w:ilvl="0" w:tplc="AEAA3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858B3"/>
    <w:multiLevelType w:val="hybridMultilevel"/>
    <w:tmpl w:val="6168278C"/>
    <w:lvl w:ilvl="0" w:tplc="D062E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D17F12"/>
    <w:multiLevelType w:val="hybridMultilevel"/>
    <w:tmpl w:val="E66C3D28"/>
    <w:lvl w:ilvl="0" w:tplc="50008D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3F181A"/>
    <w:multiLevelType w:val="hybridMultilevel"/>
    <w:tmpl w:val="3ABA6C38"/>
    <w:lvl w:ilvl="0" w:tplc="2E4A52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C172B3"/>
    <w:multiLevelType w:val="hybridMultilevel"/>
    <w:tmpl w:val="3E54ABA2"/>
    <w:lvl w:ilvl="0" w:tplc="FEA0E2B8">
      <w:start w:val="1"/>
      <w:numFmt w:val="japaneseCounting"/>
      <w:lvlText w:val="第%1条，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F6"/>
    <w:rsid w:val="00031578"/>
    <w:rsid w:val="00043C77"/>
    <w:rsid w:val="00057DF7"/>
    <w:rsid w:val="000719E8"/>
    <w:rsid w:val="000750AD"/>
    <w:rsid w:val="000844DC"/>
    <w:rsid w:val="0008670D"/>
    <w:rsid w:val="000960C5"/>
    <w:rsid w:val="000C0017"/>
    <w:rsid w:val="000F34F0"/>
    <w:rsid w:val="00131402"/>
    <w:rsid w:val="00137499"/>
    <w:rsid w:val="001419FB"/>
    <w:rsid w:val="00143E94"/>
    <w:rsid w:val="00226BDC"/>
    <w:rsid w:val="00233FF1"/>
    <w:rsid w:val="00246FD1"/>
    <w:rsid w:val="002538B5"/>
    <w:rsid w:val="0025534A"/>
    <w:rsid w:val="002623E1"/>
    <w:rsid w:val="00267CC2"/>
    <w:rsid w:val="00274CD6"/>
    <w:rsid w:val="002A2103"/>
    <w:rsid w:val="002C4D76"/>
    <w:rsid w:val="002E71AC"/>
    <w:rsid w:val="002F1659"/>
    <w:rsid w:val="002F4729"/>
    <w:rsid w:val="002F5407"/>
    <w:rsid w:val="00335FA5"/>
    <w:rsid w:val="00351BF6"/>
    <w:rsid w:val="0036088F"/>
    <w:rsid w:val="003664A2"/>
    <w:rsid w:val="003B5C17"/>
    <w:rsid w:val="003E01AA"/>
    <w:rsid w:val="003E11B1"/>
    <w:rsid w:val="003E3DE8"/>
    <w:rsid w:val="003E7AD4"/>
    <w:rsid w:val="00414385"/>
    <w:rsid w:val="00425B13"/>
    <w:rsid w:val="00430373"/>
    <w:rsid w:val="00430988"/>
    <w:rsid w:val="00431BCB"/>
    <w:rsid w:val="00432226"/>
    <w:rsid w:val="0045357C"/>
    <w:rsid w:val="00473365"/>
    <w:rsid w:val="00484020"/>
    <w:rsid w:val="0050119E"/>
    <w:rsid w:val="00513797"/>
    <w:rsid w:val="00517E44"/>
    <w:rsid w:val="00520971"/>
    <w:rsid w:val="0053074F"/>
    <w:rsid w:val="005324BB"/>
    <w:rsid w:val="00535CD3"/>
    <w:rsid w:val="005507A3"/>
    <w:rsid w:val="005977EB"/>
    <w:rsid w:val="005F1B50"/>
    <w:rsid w:val="005F2AF2"/>
    <w:rsid w:val="005F4E71"/>
    <w:rsid w:val="0060154A"/>
    <w:rsid w:val="006123BF"/>
    <w:rsid w:val="00642F96"/>
    <w:rsid w:val="0064699A"/>
    <w:rsid w:val="00651D05"/>
    <w:rsid w:val="00655FE5"/>
    <w:rsid w:val="0065725A"/>
    <w:rsid w:val="00671819"/>
    <w:rsid w:val="006A324A"/>
    <w:rsid w:val="006A3CEE"/>
    <w:rsid w:val="006C1361"/>
    <w:rsid w:val="006D3C00"/>
    <w:rsid w:val="006D5C91"/>
    <w:rsid w:val="006E4400"/>
    <w:rsid w:val="006F1EDC"/>
    <w:rsid w:val="006F421D"/>
    <w:rsid w:val="00742538"/>
    <w:rsid w:val="00753D9C"/>
    <w:rsid w:val="007578B4"/>
    <w:rsid w:val="007728C5"/>
    <w:rsid w:val="0078015C"/>
    <w:rsid w:val="00790DE8"/>
    <w:rsid w:val="00795B79"/>
    <w:rsid w:val="007A3ADF"/>
    <w:rsid w:val="007B4A42"/>
    <w:rsid w:val="007D68BC"/>
    <w:rsid w:val="007E250C"/>
    <w:rsid w:val="007E48EA"/>
    <w:rsid w:val="007F4929"/>
    <w:rsid w:val="007F51F9"/>
    <w:rsid w:val="008071D8"/>
    <w:rsid w:val="008166BB"/>
    <w:rsid w:val="00866C89"/>
    <w:rsid w:val="00873EC6"/>
    <w:rsid w:val="008C181A"/>
    <w:rsid w:val="008C626D"/>
    <w:rsid w:val="008D2BC5"/>
    <w:rsid w:val="008E5CA2"/>
    <w:rsid w:val="0092077F"/>
    <w:rsid w:val="00921EAF"/>
    <w:rsid w:val="00932A9E"/>
    <w:rsid w:val="00962791"/>
    <w:rsid w:val="00967FA5"/>
    <w:rsid w:val="00A0306C"/>
    <w:rsid w:val="00A31F2E"/>
    <w:rsid w:val="00A3348F"/>
    <w:rsid w:val="00A762D6"/>
    <w:rsid w:val="00A8671B"/>
    <w:rsid w:val="00A96657"/>
    <w:rsid w:val="00AB72A4"/>
    <w:rsid w:val="00AC448C"/>
    <w:rsid w:val="00AD5E1E"/>
    <w:rsid w:val="00B1587B"/>
    <w:rsid w:val="00B1727F"/>
    <w:rsid w:val="00B20603"/>
    <w:rsid w:val="00B455A4"/>
    <w:rsid w:val="00B54FF2"/>
    <w:rsid w:val="00B650D4"/>
    <w:rsid w:val="00B96E3F"/>
    <w:rsid w:val="00BA7E64"/>
    <w:rsid w:val="00BF1A7A"/>
    <w:rsid w:val="00C242C3"/>
    <w:rsid w:val="00C619F6"/>
    <w:rsid w:val="00C82E74"/>
    <w:rsid w:val="00C86756"/>
    <w:rsid w:val="00C9300A"/>
    <w:rsid w:val="00CA6B3F"/>
    <w:rsid w:val="00CB5063"/>
    <w:rsid w:val="00CC3828"/>
    <w:rsid w:val="00CC5CD6"/>
    <w:rsid w:val="00CC78D4"/>
    <w:rsid w:val="00CF02AF"/>
    <w:rsid w:val="00CF754B"/>
    <w:rsid w:val="00D12F1D"/>
    <w:rsid w:val="00D203DF"/>
    <w:rsid w:val="00D87DCC"/>
    <w:rsid w:val="00DA5CD5"/>
    <w:rsid w:val="00DB77F0"/>
    <w:rsid w:val="00DF28F7"/>
    <w:rsid w:val="00DF4C81"/>
    <w:rsid w:val="00E01F68"/>
    <w:rsid w:val="00E04411"/>
    <w:rsid w:val="00E51FD5"/>
    <w:rsid w:val="00E8658B"/>
    <w:rsid w:val="00EA3549"/>
    <w:rsid w:val="00EB6552"/>
    <w:rsid w:val="00ED4656"/>
    <w:rsid w:val="00ED6671"/>
    <w:rsid w:val="00F07B35"/>
    <w:rsid w:val="00F25BA8"/>
    <w:rsid w:val="00F63843"/>
    <w:rsid w:val="00F83172"/>
    <w:rsid w:val="00FA3EB3"/>
    <w:rsid w:val="00FB17DD"/>
    <w:rsid w:val="00FC6B71"/>
    <w:rsid w:val="00FC6F40"/>
    <w:rsid w:val="00FC6F99"/>
    <w:rsid w:val="00FD4E86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E4C01"/>
  <w15:chartTrackingRefBased/>
  <w15:docId w15:val="{1423BC44-9151-43CD-A800-32165A4B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657"/>
    <w:rPr>
      <w:sz w:val="18"/>
      <w:szCs w:val="18"/>
    </w:rPr>
  </w:style>
  <w:style w:type="paragraph" w:styleId="a7">
    <w:name w:val="List Paragraph"/>
    <w:basedOn w:val="a"/>
    <w:uiPriority w:val="34"/>
    <w:qFormat/>
    <w:rsid w:val="00A762D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C5CD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8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C74C-F7A1-4F67-B4B7-D4D754D9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andyhuli</dc:creator>
  <cp:keywords/>
  <dc:description/>
  <cp:lastModifiedBy>andyhuli</cp:lastModifiedBy>
  <cp:revision>124</cp:revision>
  <cp:lastPrinted>2019-12-16T08:07:00Z</cp:lastPrinted>
  <dcterms:created xsi:type="dcterms:W3CDTF">2019-09-29T05:41:00Z</dcterms:created>
  <dcterms:modified xsi:type="dcterms:W3CDTF">2019-12-23T08:27:00Z</dcterms:modified>
</cp:coreProperties>
</file>