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Oracle实时同步</w:t>
      </w:r>
    </w:p>
    <w:p>
      <w:pPr>
        <w:pStyle w:val="3"/>
        <w:bidi w:val="0"/>
      </w:pPr>
      <w:r>
        <w:t>Oracle CDC Client 预备知识</w:t>
      </w:r>
    </w:p>
    <w:p>
      <w:pPr>
        <w:pStyle w:val="3"/>
        <w:bidi w:val="0"/>
        <w:rPr>
          <w:rFonts w:hint="default" w:ascii="Apple Color Emoji" w:hAnsi="Apple Color Emoji" w:eastAsia="Apple Color Emoji" w:cs="Apple Color Emoji"/>
          <w:b/>
          <w:bCs/>
          <w:i w:val="0"/>
          <w:iCs w:val="0"/>
          <w:caps w:val="0"/>
          <w:color w:val="404040"/>
          <w:spacing w:val="0"/>
          <w:sz w:val="40"/>
          <w:szCs w:val="40"/>
          <w:shd w:val="clear" w:fill="FFFFFF"/>
        </w:rPr>
      </w:pPr>
      <w:r>
        <w:t>  在使用OCC Origin之前，请完成以下任务：</w:t>
      </w:r>
      <w:r>
        <w:br w:type="textWrapping"/>
      </w:r>
      <w:r>
        <w:t>（1）启用LogMiner</w:t>
      </w:r>
      <w:r>
        <w:br w:type="textWrapping"/>
      </w:r>
      <w:r>
        <w:t>（2）为数据库或表启用补充日志记录</w:t>
      </w:r>
      <w:r>
        <w:br w:type="textWrapping"/>
      </w:r>
      <w:r>
        <w:t>（3）创建具有所需角色和权限的用户帐户</w:t>
      </w:r>
      <w:r>
        <w:br w:type="textWrapping"/>
      </w:r>
      <w:r>
        <w:t>（4）若要在redo log中使用字典，请提取Log Miner字典</w:t>
      </w:r>
      <w:r>
        <w:t>（</w:t>
      </w:r>
      <w:r>
        <w:rPr>
          <w:rFonts w:hint="eastAsia"/>
          <w:lang w:val="en-US" w:eastAsia="zh-Hans"/>
        </w:rPr>
        <w:t>非必要</w:t>
      </w:r>
      <w:r>
        <w:t>）</w:t>
      </w:r>
      <w:r>
        <w:br w:type="textWrapping"/>
      </w:r>
      <w:r>
        <w:rPr>
          <w:rFonts w:hint="default" w:ascii="Apple Color Emoji" w:hAnsi="Apple Color Emoji" w:eastAsia="Apple Color Emoji" w:cs="Apple Color Emoji"/>
          <w:b/>
          <w:bCs/>
          <w:i w:val="0"/>
          <w:iCs w:val="0"/>
          <w:caps w:val="0"/>
          <w:color w:val="404040"/>
          <w:spacing w:val="0"/>
          <w:sz w:val="40"/>
          <w:szCs w:val="40"/>
          <w:shd w:val="clear" w:fill="FFFFFF"/>
        </w:rPr>
        <w:t>任务1：启用LogMiner</w:t>
      </w:r>
    </w:p>
    <w:p>
      <w:pPr>
        <w:bidi w:val="0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百科介绍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bidi w:val="0"/>
        <w:ind w:firstLine="840" w:firstLineChars="300"/>
        <w:rPr>
          <w:rFonts w:hint="default"/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LogMiner 是Oracle公司从产品8i以后提供的一个实际非常有用的分析工具，使用该工具可以轻松获得Oracle 重做日志文件（归档日志文件）中的具体内容，LogMiner分析工具实际上是由一组PL/SQL包和一些动态视图组成，它作为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"https://baike.baidu.com/item/Oracle%E6%95%B0%E6%8D%AE%E5%BA%93/3710800?fromModule=lemma_inlink" \t "/Users/yangwei/Documents\\x/_blank"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Oracle数据库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的一部分来发布，是oracle公司提供的一个完全免费的工具</w:t>
      </w:r>
      <w:r>
        <w:rPr>
          <w:rFonts w:hint="default"/>
          <w:sz w:val="28"/>
          <w:szCs w:val="28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 w:ascii="Apple Color Emoji" w:hAnsi="Apple Color Emoji" w:eastAsia="Apple Color Emoji" w:cs="Apple Color Emoji"/>
          <w:b/>
          <w:bCs/>
          <w:i w:val="0"/>
          <w:iCs w:val="0"/>
          <w:caps w:val="0"/>
          <w:color w:val="404040"/>
          <w:spacing w:val="0"/>
          <w:sz w:val="40"/>
          <w:szCs w:val="40"/>
          <w:shd w:val="clear" w:fill="FFFFFF"/>
        </w:rPr>
        <w:t xml:space="preserve"> </w:t>
      </w:r>
      <w:r>
        <w:rPr>
          <w:rFonts w:hint="eastAsia" w:ascii="Apple Color Emoji" w:hAnsi="Apple Color Emoji" w:eastAsia="Apple Color Emoji" w:cs="Apple Color Emoji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Hans"/>
        </w:rPr>
        <w:t>先决条件</w:t>
      </w:r>
      <w:r>
        <w:rPr>
          <w:rFonts w:hint="eastAsia" w:ascii="Apple Color Emoji" w:hAnsi="Apple Color Emoji" w:eastAsia="Apple Color Emoji" w:cs="Apple Color Emoji"/>
          <w:i w:val="0"/>
          <w:iCs w:val="0"/>
          <w:caps w:val="0"/>
          <w:color w:val="0000FF"/>
          <w:spacing w:val="0"/>
          <w:kern w:val="0"/>
          <w:sz w:val="28"/>
          <w:szCs w:val="28"/>
          <w:shd w:val="clear" w:fill="FFFFFF"/>
          <w:lang w:val="en-US" w:eastAsia="zh-Hans" w:bidi="ar"/>
        </w:rPr>
        <w:t>开启归档日志</w:t>
      </w:r>
    </w:p>
    <w:p>
      <w:pPr>
        <w:bidi w:val="0"/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以下需要请</w:t>
      </w:r>
      <w:r>
        <w:rPr>
          <w:rFonts w:hint="default"/>
          <w:sz w:val="28"/>
          <w:szCs w:val="28"/>
          <w:lang w:eastAsia="zh-Hans"/>
        </w:rPr>
        <w:t>DBA</w:t>
      </w:r>
      <w:r>
        <w:rPr>
          <w:rFonts w:hint="eastAsia"/>
          <w:sz w:val="28"/>
          <w:szCs w:val="28"/>
          <w:lang w:val="en-US" w:eastAsia="zh-Hans"/>
        </w:rPr>
        <w:t>同事帮助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ple Color Emoji" w:hAnsi="Apple Color Emoji" w:eastAsia="Apple Color Emoji" w:cs="Apple Color Emoji"/>
          <w:i w:val="0"/>
          <w:iCs w:val="0"/>
          <w:caps w:val="0"/>
          <w:color w:val="0000FF"/>
          <w:spacing w:val="0"/>
          <w:kern w:val="0"/>
          <w:sz w:val="32"/>
          <w:szCs w:val="32"/>
          <w:shd w:val="clear" w:fill="FFFFFF"/>
          <w:lang w:eastAsia="zh-Hans" w:bidi="ar"/>
        </w:rPr>
      </w:pPr>
      <w:r>
        <w:rPr>
          <w:rFonts w:hint="default" w:ascii="Apple Color Emoji" w:hAnsi="Apple Color Emoji" w:eastAsia="Apple Color Emoji" w:cs="Apple Color Emoji"/>
          <w:b/>
          <w:bCs/>
          <w:i w:val="0"/>
          <w:iCs w:val="0"/>
          <w:caps w:val="0"/>
          <w:color w:val="404040"/>
          <w:spacing w:val="0"/>
          <w:sz w:val="40"/>
          <w:szCs w:val="40"/>
          <w:shd w:val="clear" w:fill="FFFFFF"/>
        </w:rPr>
        <w:t xml:space="preserve">   </w:t>
      </w:r>
      <w:r>
        <w:rPr>
          <w:rFonts w:hint="default"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32"/>
          <w:szCs w:val="32"/>
          <w:shd w:val="clear" w:fill="FFFFFF"/>
          <w:lang w:eastAsia="zh-Hans" w:bidi="ar"/>
        </w:rPr>
        <w:t xml:space="preserve">     </w:t>
      </w:r>
      <w:r>
        <w:rPr>
          <w:rFonts w:hint="eastAsia" w:ascii="Apple Color Emoji" w:hAnsi="Apple Color Emoji" w:eastAsia="Apple Color Emoji" w:cs="Apple Color Emoji"/>
          <w:i w:val="0"/>
          <w:iCs w:val="0"/>
          <w:caps w:val="0"/>
          <w:color w:val="0000FF"/>
          <w:spacing w:val="0"/>
          <w:kern w:val="0"/>
          <w:sz w:val="32"/>
          <w:szCs w:val="32"/>
          <w:shd w:val="clear" w:fill="FFFFFF"/>
          <w:lang w:val="en-US" w:eastAsia="zh-Hans" w:bidi="ar"/>
        </w:rPr>
        <w:t>如果以前没开启归档日志</w:t>
      </w:r>
      <w:r>
        <w:rPr>
          <w:rFonts w:hint="default" w:ascii="Apple Color Emoji" w:hAnsi="Apple Color Emoji" w:eastAsia="Apple Color Emoji" w:cs="Apple Color Emoji"/>
          <w:i w:val="0"/>
          <w:iCs w:val="0"/>
          <w:caps w:val="0"/>
          <w:color w:val="0000FF"/>
          <w:spacing w:val="0"/>
          <w:kern w:val="0"/>
          <w:sz w:val="32"/>
          <w:szCs w:val="32"/>
          <w:shd w:val="clear" w:fill="FFFFFF"/>
          <w:lang w:eastAsia="zh-Hans" w:bidi="ar"/>
        </w:rPr>
        <w:t>，</w:t>
      </w:r>
      <w:r>
        <w:rPr>
          <w:rFonts w:hint="eastAsia" w:ascii="Apple Color Emoji" w:hAnsi="Apple Color Emoji" w:eastAsia="Apple Color Emoji" w:cs="Apple Color Emoji"/>
          <w:i w:val="0"/>
          <w:iCs w:val="0"/>
          <w:caps w:val="0"/>
          <w:color w:val="0000FF"/>
          <w:spacing w:val="0"/>
          <w:kern w:val="0"/>
          <w:sz w:val="32"/>
          <w:szCs w:val="32"/>
          <w:shd w:val="clear" w:fill="FFFFFF"/>
          <w:lang w:val="en-US" w:eastAsia="zh-Hans" w:bidi="ar"/>
        </w:rPr>
        <w:t>开启后需要重启数据库一次</w:t>
      </w:r>
      <w:r>
        <w:rPr>
          <w:rFonts w:hint="default" w:ascii="Apple Color Emoji" w:hAnsi="Apple Color Emoji" w:eastAsia="Apple Color Emoji" w:cs="Apple Color Emoji"/>
          <w:i w:val="0"/>
          <w:iCs w:val="0"/>
          <w:caps w:val="0"/>
          <w:color w:val="0000FF"/>
          <w:spacing w:val="0"/>
          <w:kern w:val="0"/>
          <w:sz w:val="32"/>
          <w:szCs w:val="32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ind w:firstLine="840" w:firstLineChars="300"/>
        <w:jc w:val="left"/>
        <w:rPr>
          <w:rFonts w:hint="default"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LogMiner提供了用于汇总数据库活动的redo log。origin利用这些日志来生成记录。</w:t>
      </w:r>
    </w:p>
    <w:p>
      <w:pPr>
        <w:keepNext w:val="0"/>
        <w:keepLines w:val="0"/>
        <w:widowControl/>
        <w:suppressLineNumbers w:val="0"/>
        <w:ind w:firstLine="840" w:firstLineChars="300"/>
        <w:jc w:val="left"/>
        <w:rPr>
          <w:rFonts w:hint="default"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LogMiner需要在</w:t>
      </w:r>
      <w:r>
        <w:rPr>
          <w:rFonts w:ascii="Apple Color Emoji" w:hAnsi="Apple Color Emoji" w:eastAsia="Apple Color Emoji" w:cs="Apple Color Emoji"/>
          <w:i w:val="0"/>
          <w:iCs w:val="0"/>
          <w:caps w:val="0"/>
          <w:color w:val="0000FF"/>
          <w:spacing w:val="0"/>
          <w:kern w:val="0"/>
          <w:sz w:val="28"/>
          <w:szCs w:val="28"/>
          <w:shd w:val="clear" w:fill="FFFFFF"/>
          <w:lang w:val="en-US" w:eastAsia="zh-CN" w:bidi="ar"/>
        </w:rPr>
        <w:t>ARCHIVELOG模式下启用归档</w:t>
      </w: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。要确定数据库的状态并启用LogMiner，请使用以下步骤：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sz w:val="24"/>
          <w:szCs w:val="24"/>
        </w:rPr>
      </w:pPr>
      <w:r>
        <w:br w:type="textWrapping"/>
      </w:r>
      <w:r>
        <w:rPr>
          <w:sz w:val="24"/>
          <w:szCs w:val="24"/>
        </w:rPr>
        <w:t>（1）作为具有DBA特权的用户登录数据库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（2）检查数据库日志记录模式：</w:t>
      </w:r>
    </w:p>
    <w:p>
      <w:pPr>
        <w:pStyle w:val="6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select</w:t>
      </w:r>
      <w:r>
        <w:rPr>
          <w:rStyle w:val="12"/>
          <w:sz w:val="24"/>
          <w:szCs w:val="24"/>
        </w:rPr>
        <w:t xml:space="preserve"> log_mode </w:t>
      </w:r>
      <w:r>
        <w:rPr>
          <w:sz w:val="24"/>
          <w:szCs w:val="24"/>
        </w:rPr>
        <w:t>from</w:t>
      </w:r>
      <w:r>
        <w:rPr>
          <w:rStyle w:val="12"/>
          <w:sz w:val="24"/>
          <w:szCs w:val="24"/>
        </w:rPr>
        <w:t xml:space="preserve"> v$database</w:t>
      </w:r>
      <w:r>
        <w:rPr>
          <w:sz w:val="24"/>
          <w:szCs w:val="24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如果返回ARCHIVELOG，跳到任务2.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如果返回NOARCHIVELOG，继续以下步骤：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（3）关闭数据库：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24"/>
          <w:szCs w:val="24"/>
        </w:rPr>
      </w:pPr>
      <w:r>
        <w:rPr>
          <w:rStyle w:val="12"/>
          <w:sz w:val="24"/>
          <w:szCs w:val="24"/>
        </w:rPr>
        <w:t>shutdown immediate;</w:t>
      </w:r>
    </w:p>
    <w:p>
      <w:pPr>
        <w:pStyle w:val="6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（4）启动、挂载数据库</w:t>
      </w:r>
    </w:p>
    <w:p>
      <w:pPr>
        <w:pStyle w:val="6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2"/>
          <w:sz w:val="24"/>
          <w:szCs w:val="24"/>
        </w:rPr>
        <w:t>startup mount;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配置启用存档、打开数据库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Style w:val="12"/>
          <w:sz w:val="24"/>
          <w:szCs w:val="24"/>
        </w:rPr>
      </w:pPr>
      <w:r>
        <w:rPr>
          <w:rStyle w:val="12"/>
          <w:sz w:val="24"/>
          <w:szCs w:val="24"/>
        </w:rPr>
        <w:t>alter database archivelog</w:t>
      </w:r>
      <w:r>
        <w:rPr>
          <w:sz w:val="24"/>
          <w:szCs w:val="24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2"/>
          <w:sz w:val="24"/>
          <w:szCs w:val="24"/>
        </w:rPr>
        <w:t xml:space="preserve">alter database </w:t>
      </w:r>
      <w:r>
        <w:rPr>
          <w:sz w:val="24"/>
          <w:szCs w:val="24"/>
        </w:rPr>
        <w:t>open;</w:t>
      </w:r>
    </w:p>
    <w:p>
      <w:pPr>
        <w:pStyle w:val="3"/>
        <w:bidi w:val="0"/>
      </w:pPr>
      <w:r>
        <w:t>任务2：为数据库或表启用补充日志记录</w:t>
      </w:r>
    </w:p>
    <w:p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t xml:space="preserve">      </w:t>
      </w:r>
      <w:r>
        <w:rPr>
          <w:sz w:val="28"/>
          <w:szCs w:val="28"/>
        </w:rPr>
        <w:t> 要从重做日志检索数据，LogMiner需要数据库或表的补充日志记录。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      对于要使用的每个表，在表级别上至少启用主键或“标识键”日志记录。使用标识键日志记录，记录只包括主键和更改的字段。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      由于Oracle已知的问题，要为表启用补充日志记录，必须首先为数据库启用最小补充日志记录。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      要在origin生成的记录中包含所有字段，请在表或数据库级别启用完整的补充日志记录。完整的补充日志记录提供了来自所有列的数据，包括未更改数据以及主键和已更改列的数据。</w:t>
      </w:r>
    </w:p>
    <w:p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（1）要验证是否为数据库启用了补充日志记录，请运行以下命令：</w:t>
      </w:r>
    </w:p>
    <w:p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2"/>
          <w:sz w:val="28"/>
          <w:szCs w:val="28"/>
        </w:rPr>
        <w:t>SELECT supplemental_log_data_min, supplemental_log_data_pk, supplemental_log_data_all FROM v$database;</w:t>
      </w:r>
    </w:p>
    <w:p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如果都返回YES，则跳到任务3；</w:t>
      </w:r>
    </w:p>
    <w:p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（2）启用标识键或完整补充日志记录。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启用标识键日志记录</w:t>
      </w:r>
      <w:r>
        <w:br w:type="textWrapping"/>
      </w:r>
      <w:r>
        <w:t>       可以为数据库中的单个表或所有表启用标识键日志记录: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单个表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ALTER DATABASE ADD SUPPLEMENTAL LOG DATA;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ALTER TABLE </w:t>
      </w:r>
      <w:r>
        <w:t>&lt;schema name&gt;</w:t>
      </w:r>
      <w:r>
        <w:rPr>
          <w:rStyle w:val="12"/>
        </w:rPr>
        <w:t>.</w:t>
      </w:r>
      <w:r>
        <w:t>&lt;table name&gt;</w:t>
      </w:r>
      <w:r>
        <w:rPr>
          <w:rStyle w:val="12"/>
        </w:rPr>
        <w:t xml:space="preserve"> ADD SUPPLEMENTAL LOG DATA (PRIMARY KEY) COLUMNS;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所有表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ALTER DATABASE ADD SUPPLEMENTAL LOG DATA </w:t>
      </w:r>
      <w:r>
        <w:t>(</w:t>
      </w:r>
      <w:r>
        <w:rPr>
          <w:rStyle w:val="12"/>
        </w:rPr>
        <w:t>PRIMARY KEY</w:t>
      </w:r>
      <w:r>
        <w:t>)</w:t>
      </w:r>
      <w:r>
        <w:rPr>
          <w:rStyle w:val="12"/>
        </w:rPr>
        <w:t xml:space="preserve"> COLUMNS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启用完整的补充日志记录</w:t>
      </w:r>
      <w:r>
        <w:br w:type="textWrapping"/>
      </w:r>
      <w:r>
        <w:t>       可以为数据库中的单个表或所有表启用完整的补充日志记录.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单个表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ALTER DATABASE ADD SUPPLEMENTAL LOG DATA;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ALTER TABLE </w:t>
      </w:r>
      <w:r>
        <w:t>&lt;schema name&gt;</w:t>
      </w:r>
      <w:r>
        <w:rPr>
          <w:rStyle w:val="12"/>
        </w:rPr>
        <w:t>.</w:t>
      </w:r>
      <w:r>
        <w:t>&lt;table name&gt;</w:t>
      </w:r>
      <w:r>
        <w:rPr>
          <w:rStyle w:val="12"/>
        </w:rPr>
        <w:t xml:space="preserve"> ADD SUPPLEMENTAL LOG DATA (ALL) COLUMNS;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所有表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ALTER DATABASE ADD SUPPLEMENTAL LOG DATA </w:t>
      </w:r>
      <w:r>
        <w:t>(</w:t>
      </w:r>
      <w:r>
        <w:rPr>
          <w:rStyle w:val="12"/>
        </w:rPr>
        <w:t>ALL</w:t>
      </w:r>
      <w:r>
        <w:t>)</w:t>
      </w:r>
      <w:r>
        <w:rPr>
          <w:rStyle w:val="12"/>
        </w:rPr>
        <w:t xml:space="preserve"> COLUMNS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>（3）提交变更：</w:t>
      </w:r>
    </w:p>
    <w:p>
      <w:pPr>
        <w:pStyle w:val="6"/>
        <w:keepNext w:val="0"/>
        <w:keepLines w:val="0"/>
        <w:widowControl/>
        <w:suppressLineNumbers w:val="0"/>
      </w:pPr>
      <w:r>
        <w:t>ALTER</w:t>
      </w:r>
      <w:r>
        <w:rPr>
          <w:rStyle w:val="12"/>
        </w:rPr>
        <w:t xml:space="preserve"> </w:t>
      </w:r>
      <w:r>
        <w:t>SYSTEM</w:t>
      </w:r>
      <w:r>
        <w:rPr>
          <w:rStyle w:val="12"/>
        </w:rPr>
        <w:t xml:space="preserve"> </w:t>
      </w:r>
      <w:r>
        <w:t>SWITCH</w:t>
      </w:r>
      <w:r>
        <w:rPr>
          <w:rStyle w:val="12"/>
        </w:rPr>
        <w:t xml:space="preserve"> </w:t>
      </w:r>
      <w:r>
        <w:t>LOGFILE;</w:t>
      </w:r>
    </w:p>
    <w:p>
      <w:pPr>
        <w:pStyle w:val="3"/>
        <w:bidi w:val="0"/>
        <w:rPr>
          <w:rFonts w:ascii="Apple Color Emoji" w:hAnsi="Apple Color Emoji" w:eastAsia="Apple Color Emoji" w:cs="Apple Color Emoji"/>
          <w:b/>
          <w:bCs/>
          <w:i w:val="0"/>
          <w:iCs w:val="0"/>
          <w:caps w:val="0"/>
          <w:color w:val="404040"/>
          <w:spacing w:val="0"/>
          <w:sz w:val="40"/>
          <w:szCs w:val="4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pple Color Emoji" w:hAnsi="Apple Color Emoji" w:eastAsia="Apple Color Emoji" w:cs="Apple Color Emoji"/>
          <w:b/>
          <w:bCs/>
          <w:i w:val="0"/>
          <w:iCs w:val="0"/>
          <w:caps w:val="0"/>
          <w:color w:val="404040"/>
          <w:spacing w:val="0"/>
          <w:sz w:val="40"/>
          <w:szCs w:val="40"/>
          <w:shd w:val="clear" w:fill="FFFFFF"/>
        </w:rPr>
        <w:t>任务3：创建用户账号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以</w:t>
      </w:r>
      <w:r>
        <w:rPr>
          <w:rFonts w:hint="default"/>
          <w:sz w:val="28"/>
          <w:szCs w:val="28"/>
          <w:lang w:eastAsia="zh-Hans"/>
        </w:rPr>
        <w:t>oracle11</w:t>
      </w:r>
      <w:r>
        <w:rPr>
          <w:rFonts w:hint="eastAsia"/>
          <w:sz w:val="28"/>
          <w:szCs w:val="28"/>
          <w:lang w:val="en-US" w:eastAsia="zh-Hans"/>
        </w:rPr>
        <w:t>为例</w:t>
      </w:r>
    </w:p>
    <w:p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0"/>
          <w:sz w:val="28"/>
          <w:szCs w:val="28"/>
        </w:rPr>
        <w:t>Oracle 11g databases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1.作为具有DBA特权的用户登录数据库。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2.创建常用用户帐号:</w:t>
      </w:r>
    </w:p>
    <w:p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CREATE</w:t>
      </w:r>
      <w:r>
        <w:rPr>
          <w:rStyle w:val="12"/>
          <w:sz w:val="28"/>
          <w:szCs w:val="28"/>
        </w:rPr>
        <w:t xml:space="preserve"> USER </w:t>
      </w:r>
      <w:r>
        <w:rPr>
          <w:sz w:val="28"/>
          <w:szCs w:val="28"/>
        </w:rPr>
        <w:t>&lt;</w:t>
      </w:r>
      <w:r>
        <w:rPr>
          <w:rStyle w:val="12"/>
          <w:sz w:val="28"/>
          <w:szCs w:val="28"/>
        </w:rPr>
        <w:t>user name</w:t>
      </w:r>
      <w:r>
        <w:rPr>
          <w:sz w:val="28"/>
          <w:szCs w:val="28"/>
        </w:rPr>
        <w:t>&gt;</w:t>
      </w:r>
      <w:r>
        <w:rPr>
          <w:rStyle w:val="12"/>
          <w:sz w:val="28"/>
          <w:szCs w:val="28"/>
        </w:rPr>
        <w:t xml:space="preserve"> </w:t>
      </w:r>
      <w:r>
        <w:rPr>
          <w:sz w:val="28"/>
          <w:szCs w:val="28"/>
        </w:rPr>
        <w:t>IDENTIFIED</w:t>
      </w:r>
      <w:r>
        <w:rPr>
          <w:rStyle w:val="12"/>
          <w:sz w:val="28"/>
          <w:szCs w:val="28"/>
        </w:rPr>
        <w:t xml:space="preserve"> BY </w:t>
      </w:r>
      <w:r>
        <w:rPr>
          <w:sz w:val="28"/>
          <w:szCs w:val="28"/>
        </w:rPr>
        <w:t>&lt;</w:t>
      </w:r>
      <w:r>
        <w:rPr>
          <w:rStyle w:val="12"/>
          <w:sz w:val="28"/>
          <w:szCs w:val="28"/>
        </w:rPr>
        <w:t>password</w:t>
      </w:r>
      <w:r>
        <w:rPr>
          <w:sz w:val="28"/>
          <w:szCs w:val="28"/>
        </w:rPr>
        <w:t>&gt;;</w:t>
      </w:r>
    </w:p>
    <w:p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onsolas" w:hAnsi="Consolas" w:eastAsia="Consolas" w:cs="Consolas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>- 给用户授权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实时接入数据应该至少有如下权限</w:t>
      </w:r>
    </w:p>
    <w:p>
      <w:pPr>
        <w:keepNext w:val="0"/>
        <w:keepLines w:val="0"/>
        <w:widowControl/>
        <w:suppressLineNumbers w:val="0"/>
        <w:jc w:val="left"/>
        <w:rPr>
          <w:rStyle w:val="12"/>
          <w:rFonts w:hint="default" w:ascii="Consolas" w:hAnsi="Consolas" w:eastAsia="Consolas" w:cs="Consolas"/>
          <w:color w:val="0000FF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</w:pPr>
      <w:r>
        <w:rPr>
          <w:rStyle w:val="12"/>
          <w:rFonts w:hint="default" w:ascii="Consolas" w:hAnsi="Consolas" w:eastAsia="Consolas" w:cs="Consolas"/>
          <w:color w:val="0000FF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 xml:space="preserve">GRANT create session, alter session, execute_catalog_role, select any dictionary, select any transaction, select any table to </w:t>
      </w:r>
      <w:r>
        <w:rPr>
          <w:color w:val="0000FF"/>
        </w:rPr>
        <w:t>&lt;</w:t>
      </w:r>
      <w:r>
        <w:rPr>
          <w:rStyle w:val="12"/>
          <w:color w:val="0000FF"/>
        </w:rPr>
        <w:t>user name</w:t>
      </w:r>
      <w:r>
        <w:rPr>
          <w:color w:val="0000FF"/>
        </w:rPr>
        <w:t>&gt;</w:t>
      </w:r>
      <w:r>
        <w:rPr>
          <w:rStyle w:val="12"/>
          <w:rFonts w:hint="default" w:ascii="Consolas" w:hAnsi="Consolas" w:eastAsia="Consolas" w:cs="Consolas"/>
          <w:color w:val="0000FF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jc w:val="left"/>
        <w:rPr>
          <w:rStyle w:val="12"/>
          <w:rFonts w:hint="default" w:ascii="Consolas" w:hAnsi="Consolas" w:eastAsia="Consolas" w:cs="Consolas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rFonts w:hint="default" w:ascii="Consolas" w:hAnsi="Consolas" w:eastAsia="Consolas" w:cs="Consolas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 xml:space="preserve">GRANT select on GV_$DATABASE to </w:t>
      </w:r>
      <w:r>
        <w:t>&lt;</w:t>
      </w:r>
      <w:r>
        <w:rPr>
          <w:rStyle w:val="12"/>
        </w:rPr>
        <w:t>user name</w:t>
      </w:r>
      <w:r>
        <w:t>&gt;</w:t>
      </w:r>
      <w:r>
        <w:rPr>
          <w:rStyle w:val="12"/>
          <w:rFonts w:hint="default" w:ascii="Consolas" w:hAnsi="Consolas" w:eastAsia="Consolas" w:cs="Consolas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Style w:val="12"/>
          <w:rFonts w:hint="default" w:ascii="Consolas" w:hAnsi="Consolas" w:eastAsia="Consolas" w:cs="Consolas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</w:pPr>
      <w:r>
        <w:rPr>
          <w:rStyle w:val="12"/>
          <w:rFonts w:hint="default" w:ascii="Consolas" w:hAnsi="Consolas" w:eastAsia="Consolas" w:cs="Consolas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 xml:space="preserve">GRANT select on GV_$ARCHIVED_LOG to </w:t>
      </w:r>
      <w:r>
        <w:t>&lt;</w:t>
      </w:r>
      <w:r>
        <w:rPr>
          <w:rStyle w:val="12"/>
        </w:rPr>
        <w:t>user name</w:t>
      </w:r>
      <w:r>
        <w:t>&gt;</w:t>
      </w:r>
      <w:r>
        <w:rPr>
          <w:rStyle w:val="12"/>
          <w:rFonts w:hint="default" w:ascii="Consolas" w:hAnsi="Consolas" w:eastAsia="Consolas" w:cs="Consolas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Style w:val="12"/>
          <w:rFonts w:hint="default" w:ascii="Consolas" w:hAnsi="Consolas" w:eastAsia="Consolas" w:cs="Consolas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12"/>
          <w:rFonts w:hint="default" w:ascii="Consolas" w:hAnsi="Consolas" w:eastAsia="Consolas" w:cs="Consolas"/>
          <w:color w:val="0000FF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 xml:space="preserve">GRANT select on V_$ARCHIVED_LOG to </w:t>
      </w:r>
      <w:r>
        <w:rPr>
          <w:color w:val="0000FF"/>
        </w:rPr>
        <w:t>&lt;</w:t>
      </w:r>
      <w:r>
        <w:rPr>
          <w:rStyle w:val="12"/>
          <w:color w:val="0000FF"/>
        </w:rPr>
        <w:t>user name</w:t>
      </w:r>
      <w:r>
        <w:rPr>
          <w:color w:val="0000FF"/>
        </w:rPr>
        <w:t>&gt;</w:t>
      </w:r>
      <w:r>
        <w:rPr>
          <w:rStyle w:val="12"/>
          <w:rFonts w:hint="default" w:ascii="Consolas" w:hAnsi="Consolas" w:eastAsia="Consolas" w:cs="Consolas"/>
          <w:color w:val="0000FF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12"/>
          <w:rFonts w:hint="default" w:ascii="Consolas" w:hAnsi="Consolas" w:eastAsia="Consolas" w:cs="Consolas"/>
          <w:color w:val="0000FF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 xml:space="preserve">GRANT select on V_$LOGMNR_CONTENTS to </w:t>
      </w:r>
      <w:r>
        <w:rPr>
          <w:color w:val="0000FF"/>
        </w:rPr>
        <w:t>&lt;</w:t>
      </w:r>
      <w:r>
        <w:rPr>
          <w:rStyle w:val="12"/>
          <w:color w:val="0000FF"/>
        </w:rPr>
        <w:t>user name</w:t>
      </w:r>
      <w:r>
        <w:rPr>
          <w:color w:val="0000FF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12"/>
          <w:rFonts w:hint="default" w:ascii="Consolas" w:hAnsi="Consolas" w:eastAsia="Consolas" w:cs="Consolas"/>
          <w:color w:val="0000FF"/>
          <w:kern w:val="0"/>
          <w:sz w:val="24"/>
          <w:szCs w:val="24"/>
          <w:bdr w:val="single" w:color="DEE0E3" w:sz="6" w:space="0"/>
          <w:shd w:val="clear" w:fill="F5F6F7"/>
          <w:lang w:val="en-US" w:eastAsia="zh-CN" w:bidi="ar"/>
        </w:rPr>
        <w:t xml:space="preserve">GRANT select on v_$logmnr_parameters to </w:t>
      </w:r>
      <w:r>
        <w:rPr>
          <w:color w:val="0000FF"/>
        </w:rPr>
        <w:t>&lt;</w:t>
      </w:r>
      <w:r>
        <w:rPr>
          <w:rStyle w:val="12"/>
          <w:color w:val="0000FF"/>
        </w:rPr>
        <w:t>user name</w:t>
      </w:r>
      <w:r>
        <w:rPr>
          <w:color w:val="0000FF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 w:eastAsia="宋体"/>
          <w:lang w:eastAsia="zh-Hans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任务4：抽取Log Miner Dictionary（Redo Logs）</w:t>
      </w:r>
      <w:r>
        <w:rPr>
          <w:rFonts w:hint="eastAsia"/>
          <w:lang w:val="en-US" w:eastAsia="zh-Hans"/>
        </w:rPr>
        <w:t>开启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非必须</w:t>
      </w:r>
      <w:r>
        <w:rPr>
          <w:rFonts w:hint="default"/>
          <w:lang w:eastAsia="zh-Hans"/>
        </w:rPr>
        <w:t>）</w:t>
      </w:r>
    </w:p>
    <w:p>
      <w:pPr>
        <w:pStyle w:val="7"/>
        <w:keepNext w:val="0"/>
        <w:keepLines w:val="0"/>
        <w:widowControl/>
        <w:suppressLineNumbers w:val="0"/>
      </w:pPr>
      <w:r>
        <w:t>       当使用redo logs作为字典源时，必须在启动pipeline之前将Log Miner字典提取到redo logs。定期重复此步骤，以确保包含字典的redo logs仍然可用。</w:t>
      </w:r>
      <w:r>
        <w:br w:type="textWrapping"/>
      </w:r>
      <w:r>
        <w:t>       Oracle建议只在非高峰时间提取字典，因为提取会消耗数据库资源。</w:t>
      </w:r>
      <w:r>
        <w:br w:type="textWrapping"/>
      </w:r>
      <w:r>
        <w:t>       要提取Oracle 11g或12c数据库的字典，请运行以下命令:</w:t>
      </w:r>
    </w:p>
    <w:p>
      <w:pPr>
        <w:pStyle w:val="6"/>
        <w:keepNext w:val="0"/>
        <w:keepLines w:val="0"/>
        <w:widowControl/>
        <w:suppressLineNumbers w:val="0"/>
      </w:pPr>
      <w:r>
        <w:t>EXECUTE</w:t>
      </w:r>
      <w:r>
        <w:rPr>
          <w:rStyle w:val="12"/>
        </w:rPr>
        <w:t xml:space="preserve"> </w:t>
      </w:r>
      <w:r>
        <w:t>DBMS_LOGMNR_D.BUILD(OPTIONS=&gt;</w:t>
      </w:r>
      <w:r>
        <w:rPr>
          <w:rStyle w:val="12"/>
        </w:rPr>
        <w:t xml:space="preserve"> </w:t>
      </w:r>
      <w:r>
        <w:t>DBMS_LOGMNR_D.STORE_IN_REDO_LOGS);</w:t>
      </w:r>
    </w:p>
    <w:p>
      <w:pPr>
        <w:pStyle w:val="7"/>
        <w:keepNext w:val="0"/>
        <w:keepLines w:val="0"/>
        <w:widowControl/>
        <w:suppressLineNumbers w:val="0"/>
      </w:pPr>
      <w:r>
        <w:t>       要提取Oracle 12c多租户数据库的字典，请运行以下命令:</w:t>
      </w:r>
    </w:p>
    <w:p>
      <w:pPr>
        <w:pStyle w:val="6"/>
        <w:keepNext w:val="0"/>
        <w:keepLines w:val="0"/>
        <w:widowControl/>
        <w:suppressLineNumbers w:val="0"/>
      </w:pPr>
      <w:r>
        <w:t>ALTER</w:t>
      </w:r>
      <w:r>
        <w:rPr>
          <w:rStyle w:val="12"/>
        </w:rPr>
        <w:t xml:space="preserve"> </w:t>
      </w:r>
      <w:r>
        <w:t>SESSION</w:t>
      </w:r>
      <w:r>
        <w:rPr>
          <w:rStyle w:val="12"/>
        </w:rPr>
        <w:t xml:space="preserve"> </w:t>
      </w:r>
      <w:r>
        <w:t>SET</w:t>
      </w:r>
      <w:r>
        <w:rPr>
          <w:rStyle w:val="12"/>
        </w:rPr>
        <w:t xml:space="preserve"> </w:t>
      </w:r>
      <w:r>
        <w:t>CONTAINER=</w:t>
      </w:r>
      <w:r>
        <w:rPr>
          <w:rStyle w:val="12"/>
        </w:rPr>
        <w:t>cdb$root</w:t>
      </w:r>
      <w:r>
        <w:t>;EXECUTE</w:t>
      </w:r>
      <w:r>
        <w:rPr>
          <w:rStyle w:val="12"/>
        </w:rPr>
        <w:t xml:space="preserve"> </w:t>
      </w:r>
      <w:r>
        <w:t>DBMS_LOGMNR_D.BUILD(OPTIONS=&gt;</w:t>
      </w:r>
      <w:r>
        <w:rPr>
          <w:rStyle w:val="12"/>
        </w:rPr>
        <w:t xml:space="preserve"> </w:t>
      </w:r>
      <w:r>
        <w:t>DBMS_LOGMNR_D.STORE_IN_REDO_LOGS);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6A04F"/>
    <w:multiLevelType w:val="multilevel"/>
    <w:tmpl w:val="BE56A0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5EC594"/>
    <w:multiLevelType w:val="multilevel"/>
    <w:tmpl w:val="BE5EC5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EBE6D6F"/>
    <w:multiLevelType w:val="multilevel"/>
    <w:tmpl w:val="FEBE6D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3FE541E"/>
    <w:multiLevelType w:val="multilevel"/>
    <w:tmpl w:val="53FE54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FFE7D08"/>
    <w:multiLevelType w:val="singleLevel"/>
    <w:tmpl w:val="5FFE7D08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CB20A3"/>
    <w:rsid w:val="5C75EA48"/>
    <w:rsid w:val="5FFEF8DF"/>
    <w:rsid w:val="6FD751E3"/>
    <w:rsid w:val="BACB20A3"/>
    <w:rsid w:val="EFD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000000" w:themeColor="text1"/>
      <w:sz w:val="48"/>
      <w:szCs w:val="48"/>
      <w:lang w:val="en-US" w:eastAsia="zh-CN" w:bidi="ar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2023-05-07T10:38:00Z</dcterms:created>
  <dc:creator>卫卫</dc:creator>
  <cp:lastModifiedBy>卫卫</cp:lastModifiedBy>
  <dcterms:modified xsi:type="dcterms:W3CDTF">2023-05-07T12:52:51Z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94C297FEB9025257A32E57641619A419_43</vt:lpwstr>
  </property>
</Properties>
</file>