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9713" w14:textId="510D2689" w:rsidR="00AF063B" w:rsidRDefault="00AF063B">
      <w:pPr>
        <w:rPr>
          <w:rFonts w:hint="eastAsia"/>
        </w:rPr>
      </w:pPr>
      <w:r>
        <w:rPr>
          <w:rFonts w:hint="eastAsia"/>
        </w:rPr>
        <w:t>卡特兰数的</w:t>
      </w:r>
      <w:r w:rsidRPr="00A47178">
        <w:rPr>
          <w:rFonts w:hint="eastAsia"/>
          <w:b/>
          <w:bCs/>
        </w:rPr>
        <w:t>含义</w:t>
      </w:r>
      <w:r>
        <w:rPr>
          <w:rFonts w:hint="eastAsia"/>
        </w:rPr>
        <w:t>：</w:t>
      </w:r>
    </w:p>
    <w:p w14:paraId="1FEB243D" w14:textId="04A27466" w:rsidR="00AF063B" w:rsidRDefault="00A47178">
      <w:pPr>
        <w:rPr>
          <w:rFonts w:hint="eastAsia"/>
        </w:rPr>
      </w:pPr>
      <w:r>
        <w:rPr>
          <w:rFonts w:hint="eastAsia"/>
        </w:rPr>
        <w:t>卡特兰数第n项Hn（n从0开始）其含义为：</w:t>
      </w:r>
    </w:p>
    <w:p w14:paraId="367C3F9E" w14:textId="77777777" w:rsidR="00A47178" w:rsidRPr="00A47178" w:rsidRDefault="00A47178" w:rsidP="00A47178">
      <w:pPr>
        <w:rPr>
          <w:rFonts w:hint="eastAsia"/>
        </w:rPr>
      </w:pPr>
      <w:r w:rsidRPr="00A47178">
        <w:t>在平面直角坐标系中，从(0,0)出发，每次只能向上走或者向右走，且不能越过</w:t>
      </w:r>
      <w:r w:rsidRPr="00A47178">
        <w:rPr>
          <w:rFonts w:ascii="Cambria Math" w:hAnsi="Cambria Math" w:cs="Cambria Math"/>
        </w:rPr>
        <w:t>𝑦</w:t>
      </w:r>
      <w:r w:rsidRPr="00A47178">
        <w:t>=</w:t>
      </w:r>
      <w:r w:rsidRPr="00A47178">
        <w:rPr>
          <w:rFonts w:ascii="Cambria Math" w:hAnsi="Cambria Math" w:cs="Cambria Math"/>
        </w:rPr>
        <w:t>𝑥</w:t>
      </w:r>
      <w:r w:rsidRPr="00A47178">
        <w:t>这条直线（可以碰到），之间求走到(</w:t>
      </w:r>
      <w:r w:rsidRPr="00A47178">
        <w:rPr>
          <w:rFonts w:ascii="Cambria Math" w:hAnsi="Cambria Math" w:cs="Cambria Math"/>
        </w:rPr>
        <w:t>𝑛</w:t>
      </w:r>
      <w:r w:rsidRPr="00A47178">
        <w:t>,</w:t>
      </w:r>
      <w:r w:rsidRPr="00A47178">
        <w:rPr>
          <w:rFonts w:ascii="Cambria Math" w:hAnsi="Cambria Math" w:cs="Cambria Math"/>
        </w:rPr>
        <w:t>𝑛</w:t>
      </w:r>
      <w:r w:rsidRPr="00A47178">
        <w:t>)的不同路径的数量</w:t>
      </w:r>
    </w:p>
    <w:p w14:paraId="3AF3326F" w14:textId="5DE604D4" w:rsidR="00A47178" w:rsidRDefault="00A47178">
      <w:pPr>
        <w:rPr>
          <w:rFonts w:hint="eastAsia"/>
        </w:rPr>
      </w:pPr>
      <w:r w:rsidRPr="00A47178">
        <w:rPr>
          <w:rFonts w:hint="eastAsia"/>
        </w:rPr>
        <w:t>不能越过</w:t>
      </w:r>
      <w:r w:rsidRPr="00A47178">
        <w:rPr>
          <w:rFonts w:ascii="Cambria Math" w:hAnsi="Cambria Math" w:cs="Cambria Math"/>
        </w:rPr>
        <w:t>𝑦</w:t>
      </w:r>
      <w:r w:rsidRPr="00A47178">
        <w:rPr>
          <w:rFonts w:hint="eastAsia"/>
        </w:rPr>
        <w:t>=</w:t>
      </w:r>
      <w:r w:rsidRPr="00A47178">
        <w:rPr>
          <w:rFonts w:ascii="Cambria Math" w:hAnsi="Cambria Math" w:cs="Cambria Math"/>
        </w:rPr>
        <w:t>𝑥</w:t>
      </w:r>
      <w:r w:rsidRPr="00A47178">
        <w:rPr>
          <w:rFonts w:hint="eastAsia"/>
        </w:rPr>
        <w:t>，即相当于不能碰到</w:t>
      </w:r>
      <w:r w:rsidRPr="00A47178">
        <w:rPr>
          <w:rFonts w:ascii="Cambria Math" w:hAnsi="Cambria Math" w:cs="Cambria Math"/>
        </w:rPr>
        <w:t>𝑦</w:t>
      </w:r>
      <w:r w:rsidRPr="00A47178">
        <w:rPr>
          <w:rFonts w:hint="eastAsia"/>
        </w:rPr>
        <w:t>=</w:t>
      </w:r>
      <w:r w:rsidRPr="00A47178">
        <w:rPr>
          <w:rFonts w:ascii="Cambria Math" w:hAnsi="Cambria Math" w:cs="Cambria Math"/>
        </w:rPr>
        <w:t>𝑥</w:t>
      </w:r>
      <w:r w:rsidRPr="00A47178">
        <w:rPr>
          <w:rFonts w:hint="eastAsia"/>
        </w:rPr>
        <w:t>+1</w:t>
      </w:r>
    </w:p>
    <w:p w14:paraId="3A7001E2" w14:textId="08DFC862" w:rsidR="00A47178" w:rsidRPr="00A47178" w:rsidRDefault="00A47178" w:rsidP="00A47178">
      <w:pPr>
        <w:rPr>
          <w:rFonts w:hint="eastAsia"/>
        </w:rPr>
      </w:pPr>
      <w:r>
        <w:rPr>
          <w:rFonts w:hint="eastAsia"/>
        </w:rPr>
        <w:t>每一条非法路径，</w:t>
      </w:r>
      <w:r w:rsidRPr="00A47178">
        <w:t>我们设其路径上</w:t>
      </w:r>
      <w:r w:rsidRPr="00A47178">
        <w:rPr>
          <w:b/>
          <w:bCs/>
        </w:rPr>
        <w:t>第一个</w:t>
      </w:r>
      <w:r w:rsidRPr="00A47178">
        <w:t>碰到</w:t>
      </w:r>
      <w:r w:rsidRPr="00A47178">
        <w:rPr>
          <w:rFonts w:ascii="Cambria Math" w:hAnsi="Cambria Math" w:cs="Cambria Math"/>
        </w:rPr>
        <w:t>𝑦</w:t>
      </w:r>
      <w:r w:rsidRPr="00A47178">
        <w:t>=</w:t>
      </w:r>
      <w:r w:rsidRPr="00A47178">
        <w:rPr>
          <w:rFonts w:ascii="Cambria Math" w:hAnsi="Cambria Math" w:cs="Cambria Math"/>
        </w:rPr>
        <w:t>𝑥</w:t>
      </w:r>
      <w:r w:rsidRPr="00A47178">
        <w:t>+1的交点为(</w:t>
      </w:r>
      <w:r w:rsidRPr="00A47178">
        <w:rPr>
          <w:rFonts w:ascii="Cambria Math" w:hAnsi="Cambria Math" w:cs="Cambria Math"/>
        </w:rPr>
        <w:t>𝑡</w:t>
      </w:r>
      <w:r w:rsidRPr="00A47178">
        <w:t>,</w:t>
      </w:r>
      <w:r w:rsidRPr="00A47178">
        <w:rPr>
          <w:rFonts w:ascii="Cambria Math" w:hAnsi="Cambria Math" w:cs="Cambria Math"/>
        </w:rPr>
        <w:t>𝑡</w:t>
      </w:r>
      <w:r w:rsidRPr="00A47178">
        <w:t>+1)，然后我们将路径中</w:t>
      </w:r>
      <w:r w:rsidRPr="00A47178">
        <w:rPr>
          <w:rFonts w:ascii="Cambria Math" w:hAnsi="Cambria Math" w:cs="Cambria Math"/>
        </w:rPr>
        <w:t>𝑥</w:t>
      </w:r>
      <w:r w:rsidRPr="00A47178">
        <w:t>=</w:t>
      </w:r>
      <w:r w:rsidRPr="00A47178">
        <w:rPr>
          <w:rFonts w:ascii="Cambria Math" w:hAnsi="Cambria Math" w:cs="Cambria Math"/>
        </w:rPr>
        <w:t>𝑡</w:t>
      </w:r>
      <w:r w:rsidRPr="00A47178">
        <w:t>右侧那部分，即(</w:t>
      </w:r>
      <w:r w:rsidRPr="00A47178">
        <w:rPr>
          <w:rFonts w:ascii="Cambria Math" w:hAnsi="Cambria Math" w:cs="Cambria Math"/>
        </w:rPr>
        <w:t>𝑡</w:t>
      </w:r>
      <w:r w:rsidRPr="00A47178">
        <w:t>,</w:t>
      </w:r>
      <w:r w:rsidRPr="00A47178">
        <w:rPr>
          <w:rFonts w:ascii="Cambria Math" w:hAnsi="Cambria Math" w:cs="Cambria Math"/>
        </w:rPr>
        <w:t>𝑡</w:t>
      </w:r>
      <w:r w:rsidRPr="00A47178">
        <w:t>+1)→(</w:t>
      </w:r>
      <w:r w:rsidRPr="00A47178">
        <w:rPr>
          <w:rFonts w:ascii="Cambria Math" w:hAnsi="Cambria Math" w:cs="Cambria Math"/>
        </w:rPr>
        <w:t>𝑛</w:t>
      </w:r>
      <w:r w:rsidRPr="00A47178">
        <w:t>,</w:t>
      </w:r>
      <w:r w:rsidRPr="00A47178">
        <w:rPr>
          <w:rFonts w:ascii="Cambria Math" w:hAnsi="Cambria Math" w:cs="Cambria Math"/>
        </w:rPr>
        <w:t>𝑛</w:t>
      </w:r>
      <w:r w:rsidRPr="00A47178">
        <w:t>)，沿着</w:t>
      </w:r>
      <w:r w:rsidRPr="00A47178">
        <w:rPr>
          <w:rFonts w:ascii="Cambria Math" w:hAnsi="Cambria Math" w:cs="Cambria Math"/>
        </w:rPr>
        <w:t>𝑦</w:t>
      </w:r>
      <w:r w:rsidRPr="00A47178">
        <w:t>=</w:t>
      </w:r>
      <w:r w:rsidRPr="00A47178">
        <w:rPr>
          <w:rFonts w:ascii="Cambria Math" w:hAnsi="Cambria Math" w:cs="Cambria Math"/>
        </w:rPr>
        <w:t>𝑥</w:t>
      </w:r>
      <w:r w:rsidRPr="00A47178">
        <w:t>+1对称，就得了</w:t>
      </w:r>
      <w:r w:rsidRPr="00A47178">
        <w:rPr>
          <w:b/>
          <w:bCs/>
        </w:rPr>
        <w:t>绿色路径</w:t>
      </w:r>
      <w:r w:rsidRPr="00A47178">
        <w:t>，可以发现其终点变成了(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ascii="微软雅黑" w:eastAsia="微软雅黑" w:hAnsi="微软雅黑" w:cs="微软雅黑" w:hint="eastAsia"/>
        </w:rPr>
        <w:t>−</w:t>
      </w:r>
      <w:r w:rsidRPr="00A47178">
        <w:t>1,</w:t>
      </w:r>
      <w:r w:rsidRPr="00A47178">
        <w:rPr>
          <w:rFonts w:ascii="Cambria Math" w:hAnsi="Cambria Math" w:cs="Cambria Math"/>
        </w:rPr>
        <w:t>𝑛</w:t>
      </w:r>
      <w:r w:rsidRPr="00A47178">
        <w:t>+1)</w:t>
      </w:r>
    </w:p>
    <w:p w14:paraId="47AF224D" w14:textId="75D4D7B3" w:rsidR="005B46B9" w:rsidRDefault="00C6416C" w:rsidP="00C6416C">
      <w:pPr>
        <w:tabs>
          <w:tab w:val="left" w:pos="1332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26B9F6" wp14:editId="47EF3ECD">
            <wp:extent cx="2385060" cy="2551243"/>
            <wp:effectExtent l="0" t="0" r="0" b="1905"/>
            <wp:docPr id="50016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63" cy="255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BAA3" w14:textId="437AB723" w:rsidR="00AF063B" w:rsidRDefault="00AF063B">
      <w:pPr>
        <w:rPr>
          <w:rFonts w:hint="eastAsia"/>
        </w:rPr>
      </w:pPr>
      <w:r>
        <w:rPr>
          <w:rFonts w:hint="eastAsia"/>
        </w:rPr>
        <w:t>卡特兰数的两个</w:t>
      </w:r>
      <w:r w:rsidRPr="00A47178">
        <w:rPr>
          <w:rFonts w:hint="eastAsia"/>
          <w:b/>
          <w:bCs/>
        </w:rPr>
        <w:t>公式</w:t>
      </w:r>
      <w:r>
        <w:rPr>
          <w:rFonts w:hint="eastAsia"/>
        </w:rPr>
        <w:t>：</w:t>
      </w:r>
    </w:p>
    <w:p w14:paraId="0BB233DB" w14:textId="6F41DF9A" w:rsidR="00AF063B" w:rsidRDefault="00AF063B">
      <w:pPr>
        <w:rPr>
          <w:rFonts w:hint="eastAsia"/>
        </w:rPr>
      </w:pPr>
      <w:r w:rsidRPr="00AF063B">
        <w:rPr>
          <w:noProof/>
        </w:rPr>
        <w:drawing>
          <wp:inline distT="0" distB="0" distL="0" distR="0" wp14:anchorId="3035EA0E" wp14:editId="4CDD6B13">
            <wp:extent cx="2345055" cy="495170"/>
            <wp:effectExtent l="0" t="0" r="0" b="635"/>
            <wp:docPr id="14418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8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828" cy="4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6B9" w:rsidRPr="005B46B9">
        <w:rPr>
          <w:noProof/>
        </w:rPr>
        <w:lastRenderedPageBreak/>
        <w:drawing>
          <wp:inline distT="0" distB="0" distL="0" distR="0" wp14:anchorId="16018CE6" wp14:editId="0C16FF18">
            <wp:extent cx="7092950" cy="824865"/>
            <wp:effectExtent l="0" t="0" r="0" b="0"/>
            <wp:docPr id="106877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57B1" w14:textId="77777777" w:rsidR="005B46B9" w:rsidRDefault="005B46B9">
      <w:pPr>
        <w:rPr>
          <w:rFonts w:hint="eastAsia"/>
        </w:rPr>
      </w:pPr>
      <w:r>
        <w:rPr>
          <w:rFonts w:hint="eastAsia"/>
        </w:rPr>
        <w:t>推导：不碰到y=x走到（i，i）点等于不碰y=x+1走到（i-1，i）点（将线整体向右平移一格），等于不碰y=x+1走到</w:t>
      </w:r>
    </w:p>
    <w:p w14:paraId="3D871FB3" w14:textId="00C38282" w:rsidR="005B46B9" w:rsidRDefault="005B46B9">
      <w:pPr>
        <w:rPr>
          <w:rFonts w:hint="eastAsia"/>
        </w:rPr>
      </w:pPr>
      <w:r>
        <w:rPr>
          <w:rFonts w:hint="eastAsia"/>
        </w:rPr>
        <w:t>（i-1，i-1）点等于H(i-1)</w:t>
      </w:r>
    </w:p>
    <w:p w14:paraId="15C2A87E" w14:textId="1B8D6932" w:rsidR="00AF063B" w:rsidRDefault="00AF063B">
      <w:pPr>
        <w:rPr>
          <w:rFonts w:hint="eastAsia"/>
        </w:rPr>
      </w:pPr>
      <w:r w:rsidRPr="00AF063B">
        <w:rPr>
          <w:noProof/>
        </w:rPr>
        <w:drawing>
          <wp:inline distT="0" distB="0" distL="0" distR="0" wp14:anchorId="1B095CDD" wp14:editId="513C4F85">
            <wp:extent cx="1952898" cy="647790"/>
            <wp:effectExtent l="0" t="0" r="9525" b="0"/>
            <wp:docPr id="208656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A12" w14:textId="1A8A375D" w:rsidR="00AF063B" w:rsidRDefault="00AF063B">
      <w:pPr>
        <w:rPr>
          <w:rFonts w:hint="eastAsia"/>
        </w:rPr>
      </w:pPr>
      <w:r>
        <w:rPr>
          <w:rFonts w:hint="eastAsia"/>
        </w:rPr>
        <w:t>这两个公式都由下面的公式推导而来</w:t>
      </w:r>
    </w:p>
    <w:p w14:paraId="066568F3" w14:textId="1E4A63FF" w:rsidR="00AF063B" w:rsidRDefault="00AF063B">
      <w:pPr>
        <w:rPr>
          <w:rFonts w:hint="eastAsia"/>
        </w:rPr>
      </w:pPr>
      <w:r w:rsidRPr="00AF063B">
        <w:rPr>
          <w:noProof/>
        </w:rPr>
        <w:drawing>
          <wp:inline distT="0" distB="0" distL="0" distR="0" wp14:anchorId="26EADF77" wp14:editId="1B8BAA0E">
            <wp:extent cx="2410161" cy="790685"/>
            <wp:effectExtent l="0" t="0" r="9525" b="9525"/>
            <wp:docPr id="174666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8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842" w14:textId="77777777" w:rsidR="00A47178" w:rsidRPr="00A47178" w:rsidRDefault="00A47178" w:rsidP="00A47178">
      <w:pPr>
        <w:rPr>
          <w:rFonts w:hint="eastAsia"/>
        </w:rPr>
      </w:pPr>
      <w:r w:rsidRPr="00A47178">
        <w:rPr>
          <w:rFonts w:hint="eastAsia"/>
        </w:rPr>
        <w:t>卡特兰数可用于解决如下问题，也就是说如下问题跟上述坐标系中的问题是等价的。下文会逐一解释这些模型</w:t>
      </w:r>
    </w:p>
    <w:p w14:paraId="7A8DAB3E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由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对左右括号构成的合法的括号</w:t>
      </w:r>
      <w:hyperlink r:id="rId12" w:tgtFrame="_blank" w:history="1">
        <w:r w:rsidRPr="00A47178">
          <w:rPr>
            <w:rStyle w:val="a7"/>
            <w:rFonts w:hint="eastAsia"/>
          </w:rPr>
          <w:t>序列数</w:t>
        </w:r>
      </w:hyperlink>
    </w:p>
    <w:p w14:paraId="27EF5F9D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一个栈（无穷大）的进栈顺序1,2,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有多少个不同的出栈顺序？</w:t>
      </w:r>
    </w:p>
    <w:p w14:paraId="2533C7B4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个节点可以构造出多少个不同的</w:t>
      </w:r>
      <w:hyperlink r:id="rId13" w:tgtFrame="_blank" w:history="1">
        <w:r w:rsidRPr="00A47178">
          <w:rPr>
            <w:rStyle w:val="a7"/>
            <w:rFonts w:hint="eastAsia"/>
          </w:rPr>
          <w:t>二叉树</w:t>
        </w:r>
      </w:hyperlink>
      <w:r w:rsidRPr="00A47178">
        <w:rPr>
          <w:rFonts w:hint="eastAsia"/>
        </w:rPr>
        <w:t>？</w:t>
      </w:r>
    </w:p>
    <w:p w14:paraId="4E810AAC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对角线不相交的情况下，将一个</w:t>
      </w:r>
      <w:hyperlink r:id="rId14" w:tgtFrame="_blank" w:history="1">
        <w:r w:rsidRPr="00A47178">
          <w:rPr>
            <w:rStyle w:val="a7"/>
            <w:rFonts w:hint="eastAsia"/>
          </w:rPr>
          <w:t>凸多边形</w:t>
        </w:r>
      </w:hyperlink>
      <w:r w:rsidRPr="00A47178">
        <w:rPr>
          <w:rFonts w:hint="eastAsia"/>
        </w:rPr>
        <w:t>区域分成三角形区域的方法数？</w:t>
      </w:r>
    </w:p>
    <w:p w14:paraId="478350DC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个+1和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</w:t>
      </w:r>
      <w:r w:rsidRPr="00A47178">
        <w:rPr>
          <w:rFonts w:ascii="微软雅黑" w:eastAsia="微软雅黑" w:hAnsi="微软雅黑" w:cs="微软雅黑" w:hint="eastAsia"/>
        </w:rPr>
        <w:t>−</w:t>
      </w:r>
      <w:r w:rsidRPr="00A47178">
        <w:rPr>
          <w:rFonts w:hint="eastAsia"/>
        </w:rPr>
        <w:t>1构成2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项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1,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2,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𝑎𝑛</w:t>
      </w:r>
      <w:r w:rsidRPr="00A47178">
        <w:rPr>
          <w:rFonts w:hint="eastAsia"/>
        </w:rPr>
        <w:t>,其任意前缀和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1+</w:t>
      </w:r>
      <w:r w:rsidRPr="00A47178">
        <w:rPr>
          <w:rFonts w:ascii="Cambria Math" w:hAnsi="Cambria Math" w:cs="Cambria Math"/>
        </w:rPr>
        <w:t>𝑎</w:t>
      </w:r>
      <w:r w:rsidRPr="00A47178">
        <w:rPr>
          <w:rFonts w:hint="eastAsia"/>
        </w:rPr>
        <w:t>2+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𝑎𝑘</w:t>
      </w:r>
      <w:r w:rsidRPr="00A47178">
        <w:rPr>
          <w:rFonts w:hint="eastAsia"/>
        </w:rPr>
        <w:t>≥0(</w:t>
      </w:r>
      <w:r w:rsidRPr="00A47178">
        <w:rPr>
          <w:rFonts w:ascii="Cambria Math" w:hAnsi="Cambria Math" w:cs="Cambria Math"/>
        </w:rPr>
        <w:t>𝑘</w:t>
      </w:r>
      <w:r w:rsidRPr="00A47178">
        <w:rPr>
          <w:rFonts w:hint="eastAsia"/>
        </w:rPr>
        <w:t>=1,2,</w:t>
      </w:r>
      <w:r w:rsidRPr="00A47178">
        <w:rPr>
          <w:rFonts w:ascii="MS Gothic" w:eastAsia="MS Gothic" w:hAnsi="MS Gothic" w:cs="MS Gothic" w:hint="eastAsia"/>
        </w:rPr>
        <w:t>⋯</w:t>
      </w:r>
      <w:r w:rsidRPr="00A47178">
        <w:rPr>
          <w:rFonts w:hint="eastAsia"/>
        </w:rPr>
        <w:t>,2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)的序列数量个数</w:t>
      </w:r>
    </w:p>
    <w:p w14:paraId="13C1E2BD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r w:rsidRPr="00A47178">
        <w:rPr>
          <w:rFonts w:hint="eastAsia"/>
        </w:rPr>
        <w:t>在圆上选择2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个点，将这些点成对连接起来使得所得到的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条线段不相交的方法数？</w:t>
      </w:r>
    </w:p>
    <w:p w14:paraId="102425D5" w14:textId="77777777" w:rsidR="00A47178" w:rsidRPr="00A47178" w:rsidRDefault="00A47178" w:rsidP="00A47178">
      <w:pPr>
        <w:numPr>
          <w:ilvl w:val="0"/>
          <w:numId w:val="3"/>
        </w:numPr>
        <w:rPr>
          <w:rFonts w:hint="eastAsia"/>
        </w:rPr>
      </w:pPr>
      <w:hyperlink r:id="rId15" w:tgtFrame="_blank" w:history="1">
        <w:r w:rsidRPr="00A47178">
          <w:rPr>
            <w:rStyle w:val="a7"/>
            <w:rFonts w:hint="eastAsia"/>
          </w:rPr>
          <w:t>笛卡尔坐标系</w:t>
        </w:r>
      </w:hyperlink>
      <w:r w:rsidRPr="00A47178">
        <w:rPr>
          <w:rFonts w:hint="eastAsia"/>
        </w:rPr>
        <w:t>中，从(0,0)出发，每次只能向上走或者向右走，且不能碰到</w:t>
      </w:r>
      <w:r w:rsidRPr="00A47178">
        <w:rPr>
          <w:rFonts w:ascii="Cambria Math" w:hAnsi="Cambria Math" w:cs="Cambria Math"/>
        </w:rPr>
        <w:t>𝑦</w:t>
      </w:r>
      <w:r w:rsidRPr="00A47178">
        <w:rPr>
          <w:rFonts w:hint="eastAsia"/>
        </w:rPr>
        <w:t>=</w:t>
      </w:r>
      <w:r w:rsidRPr="00A47178">
        <w:rPr>
          <w:rFonts w:ascii="Cambria Math" w:hAnsi="Cambria Math" w:cs="Cambria Math"/>
        </w:rPr>
        <w:t>𝑥</w:t>
      </w:r>
      <w:r w:rsidRPr="00A47178">
        <w:rPr>
          <w:rFonts w:hint="eastAsia"/>
        </w:rPr>
        <w:t>这条直线，之间求走到(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,</w:t>
      </w:r>
      <w:r w:rsidRPr="00A47178">
        <w:rPr>
          <w:rFonts w:ascii="Cambria Math" w:hAnsi="Cambria Math" w:cs="Cambria Math"/>
        </w:rPr>
        <w:t>𝑛</w:t>
      </w:r>
      <w:r w:rsidRPr="00A47178">
        <w:rPr>
          <w:rFonts w:hint="eastAsia"/>
        </w:rPr>
        <w:t>)的不同路径的数量</w:t>
      </w:r>
    </w:p>
    <w:p w14:paraId="50342873" w14:textId="34A3F919" w:rsidR="00A47178" w:rsidRDefault="00A47178">
      <w:pPr>
        <w:rPr>
          <w:rFonts w:hint="eastAsia"/>
        </w:rPr>
      </w:pPr>
      <w:r>
        <w:rPr>
          <w:rFonts w:hint="eastAsia"/>
        </w:rPr>
        <w:lastRenderedPageBreak/>
        <w:t>原链接：</w:t>
      </w:r>
      <w:hyperlink r:id="rId16" w:history="1">
        <w:r w:rsidRPr="00A47178">
          <w:rPr>
            <w:rStyle w:val="a7"/>
            <w:rFonts w:hint="eastAsia"/>
          </w:rPr>
          <w:t>https://zhuanlan.zhihu.com/p/609104268</w:t>
        </w:r>
      </w:hyperlink>
    </w:p>
    <w:sectPr w:rsidR="00A47178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D60AE" w14:textId="77777777" w:rsidR="00BB3667" w:rsidRDefault="00BB3667" w:rsidP="00AF063B">
      <w:pPr>
        <w:rPr>
          <w:rFonts w:hint="eastAsia"/>
        </w:rPr>
      </w:pPr>
      <w:r>
        <w:separator/>
      </w:r>
    </w:p>
  </w:endnote>
  <w:endnote w:type="continuationSeparator" w:id="0">
    <w:p w14:paraId="62967047" w14:textId="77777777" w:rsidR="00BB3667" w:rsidRDefault="00BB3667" w:rsidP="00AF06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F380E" w14:textId="77777777" w:rsidR="00BB3667" w:rsidRDefault="00BB3667" w:rsidP="00AF063B">
      <w:pPr>
        <w:rPr>
          <w:rFonts w:hint="eastAsia"/>
        </w:rPr>
      </w:pPr>
      <w:r>
        <w:separator/>
      </w:r>
    </w:p>
  </w:footnote>
  <w:footnote w:type="continuationSeparator" w:id="0">
    <w:p w14:paraId="31AB0811" w14:textId="77777777" w:rsidR="00BB3667" w:rsidRDefault="00BB3667" w:rsidP="00AF06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023AC"/>
    <w:multiLevelType w:val="multilevel"/>
    <w:tmpl w:val="493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97042"/>
    <w:multiLevelType w:val="multilevel"/>
    <w:tmpl w:val="D05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F13BF"/>
    <w:multiLevelType w:val="multilevel"/>
    <w:tmpl w:val="9018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8020">
    <w:abstractNumId w:val="1"/>
  </w:num>
  <w:num w:numId="2" w16cid:durableId="280766982">
    <w:abstractNumId w:val="0"/>
  </w:num>
  <w:num w:numId="3" w16cid:durableId="184978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33"/>
    <w:rsid w:val="00042436"/>
    <w:rsid w:val="00142063"/>
    <w:rsid w:val="0023051C"/>
    <w:rsid w:val="00372471"/>
    <w:rsid w:val="00503352"/>
    <w:rsid w:val="005B46B9"/>
    <w:rsid w:val="00696398"/>
    <w:rsid w:val="006C4C7E"/>
    <w:rsid w:val="007D1A8C"/>
    <w:rsid w:val="007D3533"/>
    <w:rsid w:val="00836F80"/>
    <w:rsid w:val="008504BF"/>
    <w:rsid w:val="009E5AAC"/>
    <w:rsid w:val="00A47178"/>
    <w:rsid w:val="00AF063B"/>
    <w:rsid w:val="00AF64F5"/>
    <w:rsid w:val="00BB3667"/>
    <w:rsid w:val="00C6416C"/>
    <w:rsid w:val="00D14A31"/>
    <w:rsid w:val="00DB509D"/>
    <w:rsid w:val="00F00802"/>
    <w:rsid w:val="00F95875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90F39"/>
  <w15:chartTrackingRefBased/>
  <w15:docId w15:val="{903A1332-E12E-4F51-96C1-28510581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6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6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63B"/>
    <w:rPr>
      <w:sz w:val="18"/>
      <w:szCs w:val="18"/>
    </w:rPr>
  </w:style>
  <w:style w:type="character" w:styleId="a7">
    <w:name w:val="Hyperlink"/>
    <w:basedOn w:val="a0"/>
    <w:uiPriority w:val="99"/>
    <w:unhideWhenUsed/>
    <w:rsid w:val="00A4717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717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46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ida.zhihu.com/search?content_id=223488582&amp;content_type=Article&amp;match_order=1&amp;q=%E4%BA%8C%E5%8F%89%E6%A0%91&amp;zhida_source=ent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ida.zhihu.com/search?content_id=223488582&amp;content_type=Article&amp;match_order=1&amp;q=%E5%BA%8F%E5%88%97%E6%95%B0&amp;zhida_source=ent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uanlan.zhihu.com/p/6091042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zhida.zhihu.com/search?content_id=223488582&amp;content_type=Article&amp;match_order=1&amp;q=%E7%AC%9B%E5%8D%A1%E5%B0%94%E5%9D%90%E6%A0%87%E7%B3%BB&amp;zhida_source=entit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zhida.zhihu.com/search?content_id=223488582&amp;content_type=Article&amp;match_order=1&amp;q=%E5%87%B8%E5%A4%9A%E8%BE%B9%E5%BD%A2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5</cp:revision>
  <dcterms:created xsi:type="dcterms:W3CDTF">2024-11-23T11:56:00Z</dcterms:created>
  <dcterms:modified xsi:type="dcterms:W3CDTF">2025-04-09T13:02:00Z</dcterms:modified>
</cp:coreProperties>
</file>