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18"/>
          <w:szCs w:val="18"/>
        </w:rPr>
      </w:pPr>
      <w:r>
        <w:rPr>
          <w:rFonts w:hint="eastAsia" w:eastAsia="黑体"/>
          <w:sz w:val="18"/>
          <w:szCs w:val="18"/>
        </w:rPr>
        <w:t>土层参数计算依据表</w:t>
      </w:r>
    </w:p>
    <w:p>
      <w:pPr>
        <w:jc w:val="center"/>
        <w:rPr>
          <w:rFonts w:hint="eastAsia" w:eastAsia="黑体"/>
          <w:sz w:val="18"/>
          <w:szCs w:val="18"/>
          <w:lang w:val="en-US" w:eastAsia="zh-CN"/>
        </w:rPr>
      </w:pPr>
      <w:r>
        <w:rPr>
          <w:rFonts w:hint="eastAsia" w:eastAsia="黑体"/>
          <w:sz w:val="18"/>
          <w:szCs w:val="18"/>
          <w:lang w:val="en-US" w:eastAsia="zh-CN"/>
        </w:rPr>
        <w:t>{{#</w:t>
      </w:r>
      <w:r>
        <w:rPr>
          <w:rFonts w:hint="eastAsia" w:eastAsia="黑体"/>
          <w:sz w:val="18"/>
          <w:szCs w:val="18"/>
        </w:rPr>
        <w:t>土层参数计算依据表</w:t>
      </w:r>
      <w:r>
        <w:rPr>
          <w:rFonts w:hint="eastAsia" w:eastAsia="黑体"/>
          <w:sz w:val="18"/>
          <w:szCs w:val="18"/>
          <w:lang w:val="en-US" w:eastAsia="zh-CN"/>
        </w:rPr>
        <w:t>}}</w:t>
      </w:r>
    </w:p>
    <w:p>
      <w:pPr>
        <w:jc w:val="center"/>
        <w:rPr>
          <w:rFonts w:hint="default" w:eastAsia="黑体"/>
          <w:sz w:val="18"/>
          <w:szCs w:val="18"/>
          <w:lang w:val="en-US" w:eastAsia="zh-CN"/>
        </w:rPr>
      </w:pPr>
      <w:r>
        <w:rPr>
          <w:rFonts w:hint="eastAsia" w:eastAsia="黑体"/>
          <w:sz w:val="18"/>
          <w:szCs w:val="18"/>
          <w:lang w:val="en-US" w:eastAsia="zh-CN"/>
        </w:rPr>
        <w:t>土压力系数表</w:t>
      </w:r>
    </w:p>
    <w:p>
      <w:pPr>
        <w:jc w:val="center"/>
      </w:pPr>
      <w:r>
        <w:rPr>
          <w:rFonts w:hint="eastAsia" w:eastAsia="黑体"/>
          <w:sz w:val="18"/>
          <w:szCs w:val="18"/>
          <w:lang w:val="en-US" w:eastAsia="zh-CN"/>
        </w:rPr>
        <w:t>{{#土压力系数表}}</w:t>
      </w:r>
    </w:p>
    <w:p>
      <w:pPr>
        <w:spacing w:line="360" w:lineRule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地面堆载q={{</w:t>
      </w:r>
      <w:r>
        <w:rPr>
          <w:rFonts w:hint="eastAsia"/>
          <w:sz w:val="24"/>
          <w:szCs w:val="24"/>
          <w:lang w:val="en-US" w:eastAsia="zh-CN"/>
        </w:rPr>
        <w:t>Depth</w:t>
      </w:r>
      <w:r>
        <w:rPr>
          <w:rFonts w:hint="eastAsia" w:ascii="Times New Roman" w:hAnsi="Times New Roman"/>
          <w:sz w:val="24"/>
          <w:lang w:val="en-US" w:eastAsia="zh-CN"/>
        </w:rPr>
        <w:t>}}</w:t>
      </w: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25" o:spt="75" type="#_x0000_t75" style="height:18.15pt;width:16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、</w:t>
      </w:r>
      <w:r>
        <w:rPr>
          <w:rFonts w:hint="eastAsia" w:ascii="宋体" w:hAnsi="宋体"/>
          <w:sz w:val="24"/>
          <w:lang w:val="en-US" w:eastAsia="zh-CN"/>
        </w:rPr>
        <w:t>C、</w:t>
      </w:r>
      <w:r>
        <w:rPr>
          <w:rFonts w:ascii="Times New Roman" w:hAnsi="Times New Roman" w:eastAsia="宋体" w:cs="Times New Roman"/>
          <w:szCs w:val="21"/>
        </w:rPr>
        <w:object>
          <v:shape id="_x0000_i1026" o:spt="75" type="#_x0000_t75" style="height:12.5pt;width:11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下角标对应的是层号</w:t>
      </w:r>
    </w:p>
    <w:p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 w:ascii="宋体" w:hAnsi="宋体"/>
          <w:sz w:val="24"/>
        </w:rPr>
        <w:t>主动土压力</w:t>
      </w:r>
      <w:r>
        <w:rPr>
          <w:rFonts w:hint="eastAsia" w:ascii="宋体" w:hAnsi="宋体"/>
          <w:sz w:val="24"/>
          <w:lang w:val="en-US" w:eastAsia="zh-CN"/>
        </w:rPr>
        <w:t>强度计算</w:t>
      </w:r>
    </w:p>
    <w:p>
      <w:pPr>
        <w:spacing w:line="400" w:lineRule="exact"/>
        <w:ind w:left="0" w:leftChars="0" w:firstLine="420" w:firstLineChars="175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{{</w:t>
      </w:r>
      <w:r>
        <w:rPr>
          <w:rFonts w:hint="eastAsia"/>
          <w:sz w:val="24"/>
          <w:szCs w:val="24"/>
          <w:lang w:val="en-US" w:eastAsia="zh-CN"/>
        </w:rPr>
        <w:t>?主动土压力</w:t>
      </w:r>
      <w:r>
        <w:rPr>
          <w:rFonts w:hint="eastAsia" w:ascii="Times New Roman" w:hAnsi="Times New Roman"/>
          <w:sz w:val="24"/>
          <w:lang w:val="en-US" w:eastAsia="zh-CN"/>
        </w:rPr>
        <w:t>}}</w:t>
      </w:r>
    </w:p>
    <w:p>
      <w:pPr>
        <w:spacing w:line="400" w:lineRule="exact"/>
        <w:ind w:left="0" w:leftChars="0" w:firstLine="420" w:firstLineChars="175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 w:ascii="Times New Roman" w:hAnsi="Times New Roman"/>
          <w:sz w:val="24"/>
          <w:lang w:val="en-US" w:eastAsia="zh-CN"/>
        </w:rPr>
        <w:t>{{</w:t>
      </w:r>
      <w:r>
        <w:rPr>
          <w:rFonts w:hint="eastAsia"/>
          <w:sz w:val="24"/>
          <w:szCs w:val="24"/>
          <w:lang w:val="en-US" w:eastAsia="zh-CN"/>
        </w:rPr>
        <w:t>FloorsN</w:t>
      </w:r>
      <w:r>
        <w:rPr>
          <w:rFonts w:hint="eastAsia" w:ascii="Times New Roman" w:hAnsi="Times New Roman"/>
          <w:sz w:val="24"/>
          <w:lang w:val="en-US" w:eastAsia="zh-CN"/>
        </w:rPr>
        <w:t>}}</w:t>
      </w:r>
      <w:r>
        <w:rPr>
          <w:rFonts w:hint="eastAsia"/>
          <w:sz w:val="24"/>
          <w:szCs w:val="24"/>
          <w:lang w:eastAsia="zh-CN"/>
        </w:rPr>
        <w:t>层土：</w:t>
      </w:r>
    </w:p>
    <w:p>
      <w:pPr>
        <w:pStyle w:val="7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Times New Roman" w:hAnsi="Times New Roman"/>
          <w:lang w:val="en-US" w:eastAsia="zh-CN"/>
        </w:rPr>
        <w:t>Pak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7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Times New Roman" w:hAnsi="Times New Roman"/>
          <w:lang w:val="en-US" w:eastAsia="zh-CN"/>
        </w:rPr>
        <w:t>Pak</w:t>
      </w:r>
      <w:r>
        <w:rPr>
          <w:rFonts w:hint="eastAsia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7"/>
        <w:bidi w:val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Times New Roman" w:hAnsi="Times New Roman"/>
          <w:lang w:val="en-US" w:eastAsia="zh-CN"/>
        </w:rPr>
        <w:t>Pak</w:t>
      </w:r>
      <w:r>
        <w:rPr>
          <w:rFonts w:hint="eastAsia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spacing w:line="400" w:lineRule="exact"/>
        <w:ind w:left="0" w:leftChars="0" w:firstLine="420" w:firstLineChars="175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{{/</w:t>
      </w: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主动土压力</w:t>
      </w:r>
      <w:r>
        <w:rPr>
          <w:rFonts w:hint="eastAsia" w:ascii="Times New Roman" w:hAnsi="Times New Roman"/>
          <w:sz w:val="24"/>
          <w:lang w:val="en-US" w:eastAsia="zh-CN"/>
        </w:rPr>
        <w:t>}}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被</w:t>
      </w:r>
      <w:r>
        <w:rPr>
          <w:rFonts w:hint="eastAsia" w:ascii="宋体" w:hAnsi="宋体"/>
          <w:sz w:val="24"/>
        </w:rPr>
        <w:t>动土压力计算：</w:t>
      </w:r>
    </w:p>
    <w:p>
      <w:pPr>
        <w:spacing w:line="400" w:lineRule="exact"/>
        <w:ind w:left="0" w:leftChars="0" w:firstLine="420" w:firstLineChars="175"/>
        <w:jc w:val="both"/>
      </w:pPr>
      <w:r>
        <w:rPr>
          <w:rFonts w:hint="eastAsia"/>
          <w:sz w:val="24"/>
          <w:szCs w:val="24"/>
          <w:lang w:val="en-US" w:eastAsia="zh-CN"/>
        </w:rPr>
        <w:t>{{?被动土压力}}</w:t>
      </w:r>
      <w:bookmarkStart w:id="0" w:name="_GoBack"/>
      <w:bookmarkEnd w:id="0"/>
    </w:p>
    <w:p>
      <w:pPr>
        <w:spacing w:line="400" w:lineRule="exact"/>
        <w:ind w:left="0" w:leftChars="0" w:firstLine="420" w:firstLineChars="175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val="en-US" w:eastAsia="zh-CN"/>
        </w:rPr>
        <w:t>{{FloorsN}}</w:t>
      </w:r>
      <w:r>
        <w:rPr>
          <w:rFonts w:hint="eastAsia"/>
          <w:sz w:val="24"/>
          <w:szCs w:val="24"/>
          <w:lang w:eastAsia="zh-CN"/>
        </w:rPr>
        <w:t>层土：</w:t>
      </w:r>
    </w:p>
    <w:p>
      <w:pPr>
        <w:pStyle w:val="7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{{Ppk}}</w:t>
      </w:r>
    </w:p>
    <w:p>
      <w:pPr>
        <w:pStyle w:val="7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</w:t>
      </w:r>
      <w:r>
        <w:rPr>
          <w:rFonts w:hint="eastAsia"/>
          <w:lang w:val="en-US" w:eastAsia="zh-CN"/>
        </w:rPr>
        <w:t>1</w:t>
      </w:r>
      <w:r>
        <w:rPr>
          <w:rFonts w:hint="eastAsia" w:ascii="Times New Roman" w:hAnsi="Times New Roman"/>
          <w:lang w:val="en-US" w:eastAsia="zh-CN"/>
        </w:rPr>
        <w:t>}}</w:t>
      </w:r>
    </w:p>
    <w:p>
      <w:pPr>
        <w:pStyle w:val="7"/>
        <w:bidi w:val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{{Ppk</w:t>
      </w:r>
      <w:r>
        <w:rPr>
          <w:rFonts w:hint="eastAsia"/>
          <w:lang w:val="en-US" w:eastAsia="zh-CN"/>
        </w:rPr>
        <w:t>2</w:t>
      </w:r>
      <w:r>
        <w:rPr>
          <w:rFonts w:hint="eastAsia" w:ascii="Times New Roman" w:hAnsi="Times New Roman"/>
          <w:lang w:val="en-US" w:eastAsia="zh-CN"/>
        </w:rPr>
        <w:t>}}</w:t>
      </w:r>
    </w:p>
    <w:p>
      <w:pPr>
        <w:pStyle w:val="2"/>
        <w:ind w:left="0" w:leftChars="0" w:firstLine="420" w:firstLineChars="175"/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{{/被动土压力}}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Wfk5a4BAABLAwAADgAAAGRycy9lMm9Eb2MueG1srVNLbtswEN0H6B0I&#10;7mvKXhSGYDlIECQIULQFkhyApkiLAH8Y0pZ8gfYGXXXTfc/lc2RIS07a7oJsqOHM8M17M6PV5WAN&#10;2UuI2ruGzmcVJdIJ32q3bejT4+3HJSUxcddy451s6EFGern+cLHqQy0XvvOmlUAQxMW6Dw3tUgo1&#10;Y1F00vI480E6DCoPlie8wpa1wHtEt4YtquoT6z20AbyQMaL35hSk64KvlBTpq1JRJmIaitxSOaGc&#10;m3yy9YrXW+Ch02Kkwd/AwnLtsOgZ6oYnTnag/4OyWoCPXqWZ8JZ5pbSQRQOqmVf/qHnoeJBFCzYn&#10;hnOb4vvBii/7b0B0i7OjxHGLIzr+/HH89ef4+zuZ5/b0IdaY9RAwLw3Xfsipoz+iM6seFNj8RT0E&#10;49jow7m5ckhE5EfLxXJZYUhgbLogDnt5HiCmO+ktyUZDAadXmsr3n2M6pU4puZrzt9oY9PPauL8c&#10;iJk9LHM/ccxWGjbDSHzj2wPq6XHwDXW4mZSYe4d9zTsyGTAZm8nYBdDbrixRrhfD1S4hicItVzjB&#10;joVxYkXduF15JV7fS9bLP7B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xZ+Tl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45CF1E"/>
    <w:multiLevelType w:val="singleLevel"/>
    <w:tmpl w:val="F045CF1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7273C"/>
    <w:rsid w:val="079A6971"/>
    <w:rsid w:val="09C87846"/>
    <w:rsid w:val="132C4313"/>
    <w:rsid w:val="1A812595"/>
    <w:rsid w:val="20E77CE9"/>
    <w:rsid w:val="25C14D98"/>
    <w:rsid w:val="352E2887"/>
    <w:rsid w:val="39D07678"/>
    <w:rsid w:val="3AF51304"/>
    <w:rsid w:val="3FE711DC"/>
    <w:rsid w:val="4E684368"/>
    <w:rsid w:val="5D2012BA"/>
    <w:rsid w:val="62A7273C"/>
    <w:rsid w:val="6B02319A"/>
    <w:rsid w:val="7F58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jc w:val="left"/>
      <w:outlineLvl w:val="2"/>
    </w:pPr>
    <w:rPr>
      <w:rFonts w:ascii="Times New Roman" w:hAnsi="Times New Roman" w:eastAsia="黑体"/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atex"/>
    <w:basedOn w:val="1"/>
    <w:qFormat/>
    <w:uiPriority w:val="0"/>
    <w:pPr>
      <w:jc w:val="center"/>
    </w:pPr>
    <w:rPr>
      <w:rFonts w:hint="eastAsia" w:ascii="Times New Roman" w:hAnsi="Times New Roman" w:eastAsia="宋体" w:cs="Times New Roman"/>
      <w:szCs w:val="20"/>
    </w:rPr>
  </w:style>
  <w:style w:type="paragraph" w:customStyle="1" w:styleId="8">
    <w:name w:val="LatexN"/>
    <w:basedOn w:val="1"/>
    <w:qFormat/>
    <w:uiPriority w:val="0"/>
    <w:pPr>
      <w:jc w:val="center"/>
    </w:pPr>
    <w:rPr>
      <w:rFonts w:hint="eastAsia"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2022-02-21T12:18:00Z</dcterms:created>
  <dc:creator>yangzb</dc:creator>
  <cp:lastModifiedBy>yangzb</cp:lastModifiedBy>
  <dcterms:modified xsi:type="dcterms:W3CDTF">2022-02-21T12:27:41Z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