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公共机构环境能源效率综合量化评价报告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项目基本信息</w:t>
      </w:r>
    </w:p>
    <w:tbl>
      <w:tblPr>
        <w:tblStyle w:val="7"/>
        <w:tblW w:w="103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551"/>
        <w:gridCol w:w="1770"/>
        <w:gridCol w:w="1916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8788" w:type="dxa"/>
            <w:gridSpan w:val="4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{projectName}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</w:tcPr>
          <w:p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建筑类型</w:t>
            </w:r>
          </w:p>
        </w:tc>
        <w:tc>
          <w:tcPr>
            <w:tcW w:w="8788" w:type="dxa"/>
            <w:gridSpan w:val="4"/>
          </w:tcPr>
          <w:p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jianZhuLeiXing}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气候分区</w:t>
            </w:r>
          </w:p>
        </w:tc>
        <w:tc>
          <w:tcPr>
            <w:tcW w:w="8788" w:type="dxa"/>
            <w:gridSpan w:val="4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qiHouFenQu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项目地点</w:t>
            </w:r>
          </w:p>
        </w:tc>
        <w:tc>
          <w:tcPr>
            <w:tcW w:w="8788" w:type="dxa"/>
            <w:gridSpan w:val="4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sheng</w:t>
            </w:r>
            <w:r>
              <w:rPr>
                <w:rFonts w:hint="eastAsia"/>
                <w:sz w:val="24"/>
                <w:szCs w:val="24"/>
              </w:rPr>
              <w:t>}{</w:t>
            </w:r>
            <w:r>
              <w:rPr>
                <w:sz w:val="24"/>
                <w:szCs w:val="24"/>
              </w:rPr>
              <w:t>shi</w:t>
            </w:r>
            <w:r>
              <w:rPr>
                <w:rFonts w:hint="eastAsia"/>
                <w:sz w:val="24"/>
                <w:szCs w:val="24"/>
              </w:rPr>
              <w:t>}{</w:t>
            </w:r>
            <w:r>
              <w:rPr>
                <w:sz w:val="24"/>
                <w:szCs w:val="24"/>
              </w:rPr>
              <w:t>qu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建成年代</w:t>
            </w:r>
          </w:p>
        </w:tc>
        <w:tc>
          <w:tcPr>
            <w:tcW w:w="8788" w:type="dxa"/>
            <w:gridSpan w:val="4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jianChengNianDai</w:t>
            </w:r>
            <w:r>
              <w:rPr>
                <w:rFonts w:hint="eastAsia"/>
                <w:sz w:val="24"/>
                <w:szCs w:val="24"/>
              </w:rPr>
              <w:t>}年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总建筑面积</w:t>
            </w:r>
          </w:p>
        </w:tc>
        <w:tc>
          <w:tcPr>
            <w:tcW w:w="255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{zongJianZhuMianJi}</w:t>
            </w:r>
            <w:r>
              <w:rPr>
                <w:rFonts w:hint="eastAsia"/>
                <w:sz w:val="24"/>
                <w:szCs w:val="24"/>
              </w:rPr>
              <w:t>㎡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建筑面积（不含地下停车面积）</w:t>
            </w:r>
          </w:p>
        </w:tc>
        <w:tc>
          <w:tcPr>
            <w:tcW w:w="255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{jianZhuMianJi}</w:t>
            </w:r>
            <w:r>
              <w:rPr>
                <w:rFonts w:hint="eastAsia"/>
                <w:sz w:val="24"/>
                <w:szCs w:val="24"/>
              </w:rPr>
              <w:t>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</w:tcPr>
          <w:p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建筑层数</w:t>
            </w:r>
          </w:p>
        </w:tc>
        <w:tc>
          <w:tcPr>
            <w:tcW w:w="8788" w:type="dxa"/>
            <w:gridSpan w:val="4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地上{</w:t>
            </w:r>
            <w:r>
              <w:rPr>
                <w:sz w:val="24"/>
                <w:szCs w:val="24"/>
              </w:rPr>
              <w:t>up</w:t>
            </w:r>
            <w:r>
              <w:rPr>
                <w:rFonts w:hint="eastAsia"/>
                <w:sz w:val="24"/>
                <w:szCs w:val="24"/>
              </w:rPr>
              <w:t>}层，地下{down</w:t>
            </w:r>
            <w:r>
              <w:rPr>
                <w:sz w:val="24"/>
                <w:szCs w:val="24"/>
              </w:rPr>
              <w:t>}</w:t>
            </w:r>
            <w:r>
              <w:rPr>
                <w:rFonts w:hint="eastAsia"/>
                <w:sz w:val="24"/>
                <w:szCs w:val="24"/>
              </w:rPr>
              <w:t>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6" w:hRule="exact"/>
          <w:jc w:val="center"/>
        </w:trPr>
        <w:tc>
          <w:tcPr>
            <w:tcW w:w="1555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建筑外观</w:t>
            </w:r>
          </w:p>
        </w:tc>
        <w:tc>
          <w:tcPr>
            <w:tcW w:w="4321" w:type="dxa"/>
            <w:gridSpan w:val="2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%</w:t>
            </w:r>
            <w:r>
              <w:rPr>
                <w:rFonts w:hint="eastAsia"/>
                <w:sz w:val="24"/>
                <w:szCs w:val="24"/>
              </w:rPr>
              <w:t>jzwg</w:t>
            </w:r>
            <w:r>
              <w:rPr>
                <w:sz w:val="24"/>
                <w:szCs w:val="24"/>
              </w:rPr>
              <w:t>0}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%</w:t>
            </w:r>
            <w:r>
              <w:rPr>
                <w:rFonts w:hint="eastAsia"/>
                <w:sz w:val="24"/>
                <w:szCs w:val="24"/>
              </w:rPr>
              <w:t>jzwg2</w:t>
            </w:r>
            <w:r>
              <w:rPr>
                <w:sz w:val="24"/>
                <w:szCs w:val="24"/>
              </w:rPr>
              <w:t>}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%</w:t>
            </w:r>
            <w:r>
              <w:rPr>
                <w:rFonts w:hint="eastAsia"/>
                <w:sz w:val="24"/>
                <w:szCs w:val="24"/>
              </w:rPr>
              <w:t>jzwg4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4467" w:type="dxa"/>
            <w:gridSpan w:val="2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%</w:t>
            </w:r>
            <w:r>
              <w:rPr>
                <w:rFonts w:hint="eastAsia"/>
                <w:sz w:val="24"/>
                <w:szCs w:val="24"/>
              </w:rPr>
              <w:t>jzwg1</w:t>
            </w:r>
            <w:r>
              <w:rPr>
                <w:sz w:val="24"/>
                <w:szCs w:val="24"/>
              </w:rPr>
              <w:t>}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%</w:t>
            </w:r>
            <w:r>
              <w:rPr>
                <w:rFonts w:hint="eastAsia"/>
                <w:sz w:val="24"/>
                <w:szCs w:val="24"/>
              </w:rPr>
              <w:t>jzwg3</w:t>
            </w:r>
            <w:r>
              <w:rPr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0" w:hRule="exact"/>
          <w:jc w:val="center"/>
        </w:trPr>
        <w:tc>
          <w:tcPr>
            <w:tcW w:w="1555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典型平面</w:t>
            </w:r>
          </w:p>
        </w:tc>
        <w:tc>
          <w:tcPr>
            <w:tcW w:w="8788" w:type="dxa"/>
            <w:gridSpan w:val="4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%</w:t>
            </w:r>
            <w:r>
              <w:rPr>
                <w:rFonts w:hint="eastAsia"/>
                <w:sz w:val="24"/>
                <w:szCs w:val="24"/>
              </w:rPr>
              <w:t>dxpm0</w:t>
            </w:r>
            <w:r>
              <w:rPr>
                <w:sz w:val="24"/>
                <w:szCs w:val="24"/>
              </w:rPr>
              <w:t>}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%</w:t>
            </w:r>
            <w:r>
              <w:rPr>
                <w:rFonts w:hint="eastAsia"/>
                <w:sz w:val="24"/>
                <w:szCs w:val="24"/>
              </w:rPr>
              <w:t>dxpm1</w:t>
            </w:r>
            <w:r>
              <w:rPr>
                <w:sz w:val="24"/>
                <w:szCs w:val="24"/>
              </w:rPr>
              <w:t>}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%</w:t>
            </w:r>
            <w:r>
              <w:rPr>
                <w:rFonts w:hint="eastAsia"/>
                <w:sz w:val="24"/>
                <w:szCs w:val="24"/>
              </w:rPr>
              <w:t>dxpm2</w:t>
            </w:r>
            <w:r>
              <w:rPr>
                <w:sz w:val="24"/>
                <w:szCs w:val="24"/>
              </w:rPr>
              <w:t>}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%</w:t>
            </w:r>
            <w:r>
              <w:rPr>
                <w:rFonts w:hint="eastAsia"/>
                <w:sz w:val="24"/>
                <w:szCs w:val="24"/>
              </w:rPr>
              <w:t>dxpm3</w:t>
            </w:r>
            <w:r>
              <w:rPr>
                <w:sz w:val="24"/>
                <w:szCs w:val="24"/>
              </w:rPr>
              <w:t>}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%</w:t>
            </w:r>
            <w:r>
              <w:rPr>
                <w:rFonts w:hint="eastAsia"/>
                <w:sz w:val="24"/>
                <w:szCs w:val="24"/>
              </w:rPr>
              <w:t>dxpm4</w:t>
            </w:r>
            <w:r>
              <w:rPr>
                <w:sz w:val="24"/>
                <w:szCs w:val="24"/>
              </w:rPr>
              <w:t>}</w:t>
            </w:r>
          </w:p>
        </w:tc>
      </w:tr>
    </w:tbl>
    <w:p>
      <w:pPr>
        <w:widowControl/>
        <w:jc w:val="left"/>
        <w:rPr>
          <w:b/>
          <w:sz w:val="24"/>
          <w:szCs w:val="24"/>
        </w:rPr>
      </w:pPr>
    </w:p>
    <w:p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测点位置信息</w:t>
      </w:r>
    </w:p>
    <w:tbl>
      <w:tblPr>
        <w:tblStyle w:val="7"/>
        <w:tblW w:w="103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1" w:hRule="exact"/>
          <w:jc w:val="center"/>
        </w:trPr>
        <w:tc>
          <w:tcPr>
            <w:tcW w:w="509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%image2}</w:t>
            </w:r>
          </w:p>
        </w:tc>
        <w:tc>
          <w:tcPr>
            <w:tcW w:w="524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%image3}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1" w:hRule="exact"/>
          <w:jc w:val="center"/>
        </w:trPr>
        <w:tc>
          <w:tcPr>
            <w:tcW w:w="509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%image4}</w:t>
            </w:r>
          </w:p>
        </w:tc>
        <w:tc>
          <w:tcPr>
            <w:tcW w:w="524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%image5}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1" w:hRule="exact"/>
          <w:jc w:val="center"/>
        </w:trPr>
        <w:tc>
          <w:tcPr>
            <w:tcW w:w="509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%image6}</w:t>
            </w:r>
          </w:p>
        </w:tc>
        <w:tc>
          <w:tcPr>
            <w:tcW w:w="524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%image7}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1" w:hRule="exact"/>
          <w:jc w:val="center"/>
        </w:trPr>
        <w:tc>
          <w:tcPr>
            <w:tcW w:w="509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%image8}</w:t>
            </w:r>
          </w:p>
        </w:tc>
        <w:tc>
          <w:tcPr>
            <w:tcW w:w="524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%image9}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1" w:hRule="exact"/>
          <w:jc w:val="center"/>
        </w:trPr>
        <w:tc>
          <w:tcPr>
            <w:tcW w:w="509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%image10}</w:t>
            </w:r>
          </w:p>
        </w:tc>
        <w:tc>
          <w:tcPr>
            <w:tcW w:w="524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%image11}</w:t>
            </w:r>
          </w:p>
        </w:tc>
      </w:tr>
    </w:tbl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能耗数据来源</w:t>
      </w:r>
    </w:p>
    <w:tbl>
      <w:tblPr>
        <w:tblStyle w:val="7"/>
        <w:tblW w:w="103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7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765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总能耗数据来源</w:t>
            </w:r>
          </w:p>
        </w:tc>
        <w:tc>
          <w:tcPr>
            <w:tcW w:w="7578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zongNengHao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765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采暖能耗数据来源</w:t>
            </w:r>
          </w:p>
        </w:tc>
        <w:tc>
          <w:tcPr>
            <w:tcW w:w="7578" w:type="dxa"/>
          </w:tcPr>
          <w:p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caiNuanNengHao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765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空调能耗数据来源</w:t>
            </w:r>
          </w:p>
        </w:tc>
        <w:tc>
          <w:tcPr>
            <w:tcW w:w="7578" w:type="dxa"/>
          </w:tcPr>
          <w:p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kongTiaoNengHao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765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照明能耗数据来源</w:t>
            </w:r>
          </w:p>
        </w:tc>
        <w:tc>
          <w:tcPr>
            <w:tcW w:w="7578" w:type="dxa"/>
          </w:tcPr>
          <w:p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zhaoMingNengHao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评价结果</w:t>
      </w:r>
    </w:p>
    <w:tbl>
      <w:tblPr>
        <w:tblStyle w:val="7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851"/>
        <w:gridCol w:w="425"/>
        <w:gridCol w:w="1701"/>
        <w:gridCol w:w="284"/>
        <w:gridCol w:w="1842"/>
        <w:gridCol w:w="567"/>
        <w:gridCol w:w="1134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5240" w:type="dxa"/>
            <w:gridSpan w:val="4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室内温度</w:t>
            </w:r>
            <w:r>
              <w:rPr>
                <w:b/>
                <w:sz w:val="28"/>
                <w:szCs w:val="28"/>
              </w:rPr>
              <w:t>/</w:t>
            </w:r>
            <w:r>
              <w:rPr>
                <w:rFonts w:hint="eastAsia"/>
                <w:b/>
                <w:sz w:val="28"/>
                <w:szCs w:val="28"/>
              </w:rPr>
              <w:t>采暖能耗（</w:t>
            </w:r>
            <w:r>
              <w:rPr>
                <w:b/>
                <w:sz w:val="28"/>
                <w:szCs w:val="28"/>
              </w:rPr>
              <w:t>Q/L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  <w:r>
              <w:rPr>
                <w:b/>
                <w:sz w:val="28"/>
                <w:szCs w:val="28"/>
              </w:rPr>
              <w:t>h</w:t>
            </w:r>
            <w:r>
              <w:rPr>
                <w:rFonts w:hint="eastAsia"/>
                <w:b/>
                <w:sz w:val="28"/>
                <w:szCs w:val="28"/>
              </w:rPr>
              <w:t>评价</w:t>
            </w:r>
          </w:p>
        </w:tc>
        <w:tc>
          <w:tcPr>
            <w:tcW w:w="5103" w:type="dxa"/>
            <w:gridSpan w:val="5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室内温度</w:t>
            </w:r>
            <w:r>
              <w:rPr>
                <w:b/>
                <w:sz w:val="28"/>
                <w:szCs w:val="28"/>
              </w:rPr>
              <w:t>/</w:t>
            </w:r>
            <w:r>
              <w:rPr>
                <w:rFonts w:hint="eastAsia"/>
                <w:b/>
                <w:sz w:val="28"/>
                <w:szCs w:val="28"/>
              </w:rPr>
              <w:t>空调能耗（</w:t>
            </w:r>
            <w:r>
              <w:rPr>
                <w:b/>
                <w:sz w:val="28"/>
                <w:szCs w:val="28"/>
              </w:rPr>
              <w:t>Q/L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  <w:r>
              <w:rPr>
                <w:b/>
                <w:sz w:val="28"/>
                <w:szCs w:val="28"/>
              </w:rPr>
              <w:t>c</w:t>
            </w:r>
            <w:r>
              <w:rPr>
                <w:rFonts w:hint="eastAsia"/>
                <w:b/>
                <w:sz w:val="28"/>
                <w:szCs w:val="28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114" w:type="dxa"/>
            <w:gridSpan w:val="2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冬季室内平均温度</w:t>
            </w:r>
          </w:p>
        </w:tc>
        <w:tc>
          <w:tcPr>
            <w:tcW w:w="2126" w:type="dxa"/>
            <w:gridSpan w:val="2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{dtwd}℃</w:t>
            </w:r>
          </w:p>
        </w:tc>
        <w:tc>
          <w:tcPr>
            <w:tcW w:w="2693" w:type="dxa"/>
            <w:gridSpan w:val="3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夏季室内平均温度</w:t>
            </w:r>
          </w:p>
        </w:tc>
        <w:tc>
          <w:tcPr>
            <w:tcW w:w="2410" w:type="dxa"/>
            <w:gridSpan w:val="2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{xtwd}℃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3114" w:type="dxa"/>
            <w:gridSpan w:val="2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单位面积采暖能耗</w:t>
            </w:r>
          </w:p>
        </w:tc>
        <w:tc>
          <w:tcPr>
            <w:tcW w:w="2126" w:type="dxa"/>
            <w:gridSpan w:val="2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{cnnh}</w:t>
            </w:r>
            <w:r>
              <w:rPr>
                <w:rFonts w:hint="eastAsia"/>
                <w:sz w:val="24"/>
                <w:szCs w:val="24"/>
              </w:rPr>
              <w:t>kWh/㎡a</w:t>
            </w:r>
          </w:p>
        </w:tc>
        <w:tc>
          <w:tcPr>
            <w:tcW w:w="2693" w:type="dxa"/>
            <w:gridSpan w:val="3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单位面积空调能耗</w:t>
            </w:r>
          </w:p>
        </w:tc>
        <w:tc>
          <w:tcPr>
            <w:tcW w:w="2410" w:type="dxa"/>
            <w:gridSpan w:val="2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{ktnh}</w:t>
            </w:r>
            <w:r>
              <w:rPr>
                <w:rFonts w:hint="eastAsia"/>
                <w:sz w:val="24"/>
                <w:szCs w:val="24"/>
              </w:rPr>
              <w:t>kWh/㎡a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114" w:type="dxa"/>
            <w:gridSpan w:val="2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分项评价等级</w:t>
            </w:r>
          </w:p>
        </w:tc>
        <w:tc>
          <w:tcPr>
            <w:tcW w:w="2126" w:type="dxa"/>
            <w:gridSpan w:val="2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pj1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2693" w:type="dxa"/>
            <w:gridSpan w:val="3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分项评价等级</w:t>
            </w:r>
          </w:p>
        </w:tc>
        <w:tc>
          <w:tcPr>
            <w:tcW w:w="2410" w:type="dxa"/>
            <w:gridSpan w:val="2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pj2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5240" w:type="dxa"/>
            <w:gridSpan w:val="4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%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chart1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5103" w:type="dxa"/>
            <w:gridSpan w:val="5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%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chart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  <w:gridSpan w:val="4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室内照度</w:t>
            </w:r>
            <w:r>
              <w:rPr>
                <w:b/>
                <w:sz w:val="28"/>
                <w:szCs w:val="28"/>
              </w:rPr>
              <w:t>/</w:t>
            </w:r>
            <w:r>
              <w:rPr>
                <w:rFonts w:hint="eastAsia"/>
                <w:b/>
                <w:sz w:val="28"/>
                <w:szCs w:val="28"/>
              </w:rPr>
              <w:t>照明能耗（</w:t>
            </w:r>
            <w:r>
              <w:rPr>
                <w:b/>
                <w:sz w:val="28"/>
                <w:szCs w:val="28"/>
              </w:rPr>
              <w:t>Q/L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  <w:r>
              <w:rPr>
                <w:b/>
                <w:sz w:val="28"/>
                <w:szCs w:val="28"/>
              </w:rPr>
              <w:t>i</w:t>
            </w:r>
            <w:r>
              <w:rPr>
                <w:rFonts w:hint="eastAsia"/>
                <w:b/>
                <w:sz w:val="28"/>
                <w:szCs w:val="28"/>
              </w:rPr>
              <w:t>评价</w:t>
            </w:r>
          </w:p>
        </w:tc>
        <w:tc>
          <w:tcPr>
            <w:tcW w:w="5103" w:type="dxa"/>
            <w:gridSpan w:val="5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其他环境质量</w:t>
            </w:r>
            <w:r>
              <w:rPr>
                <w:b/>
                <w:sz w:val="28"/>
                <w:szCs w:val="28"/>
              </w:rPr>
              <w:t>/</w:t>
            </w:r>
            <w:r>
              <w:rPr>
                <w:rFonts w:hint="eastAsia"/>
                <w:b/>
                <w:sz w:val="28"/>
                <w:szCs w:val="28"/>
              </w:rPr>
              <w:t>其他能耗（</w:t>
            </w:r>
            <w:r>
              <w:rPr>
                <w:b/>
                <w:sz w:val="28"/>
                <w:szCs w:val="28"/>
              </w:rPr>
              <w:t>Q/L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  <w:r>
              <w:rPr>
                <w:b/>
                <w:sz w:val="28"/>
                <w:szCs w:val="28"/>
              </w:rPr>
              <w:t>s</w:t>
            </w:r>
            <w:r>
              <w:rPr>
                <w:rFonts w:hint="eastAsia"/>
                <w:b/>
                <w:sz w:val="28"/>
                <w:szCs w:val="28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114" w:type="dxa"/>
            <w:gridSpan w:val="2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室内平均照度</w:t>
            </w:r>
          </w:p>
        </w:tc>
        <w:tc>
          <w:tcPr>
            <w:tcW w:w="2126" w:type="dxa"/>
            <w:gridSpan w:val="2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{aveGz}L</w:t>
            </w: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2693" w:type="dxa"/>
            <w:gridSpan w:val="3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主观评价满意度</w:t>
            </w:r>
          </w:p>
        </w:tc>
        <w:tc>
          <w:tcPr>
            <w:tcW w:w="2410" w:type="dxa"/>
            <w:gridSpan w:val="2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aveMyd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114" w:type="dxa"/>
            <w:gridSpan w:val="2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单位面积照明能耗</w:t>
            </w:r>
          </w:p>
        </w:tc>
        <w:tc>
          <w:tcPr>
            <w:tcW w:w="2126" w:type="dxa"/>
            <w:gridSpan w:val="2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{zmhn}</w:t>
            </w:r>
            <w:r>
              <w:rPr>
                <w:rFonts w:hint="eastAsia"/>
                <w:sz w:val="24"/>
                <w:szCs w:val="24"/>
              </w:rPr>
              <w:t>kWh/㎡a</w:t>
            </w:r>
          </w:p>
        </w:tc>
        <w:tc>
          <w:tcPr>
            <w:tcW w:w="2693" w:type="dxa"/>
            <w:gridSpan w:val="3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单位面积其他能耗</w:t>
            </w:r>
          </w:p>
        </w:tc>
        <w:tc>
          <w:tcPr>
            <w:tcW w:w="2410" w:type="dxa"/>
            <w:gridSpan w:val="2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{qthn}</w:t>
            </w:r>
            <w:r>
              <w:rPr>
                <w:rFonts w:hint="eastAsia"/>
                <w:sz w:val="24"/>
                <w:szCs w:val="24"/>
              </w:rPr>
              <w:t>kWh/㎡a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114" w:type="dxa"/>
            <w:gridSpan w:val="2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分项评价等级</w:t>
            </w:r>
          </w:p>
        </w:tc>
        <w:tc>
          <w:tcPr>
            <w:tcW w:w="2126" w:type="dxa"/>
            <w:gridSpan w:val="2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pj3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2693" w:type="dxa"/>
            <w:gridSpan w:val="3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分项评价等级</w:t>
            </w:r>
          </w:p>
        </w:tc>
        <w:tc>
          <w:tcPr>
            <w:tcW w:w="2410" w:type="dxa"/>
            <w:gridSpan w:val="2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pj4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5240" w:type="dxa"/>
            <w:gridSpan w:val="4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%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chart3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5103" w:type="dxa"/>
            <w:gridSpan w:val="5"/>
          </w:tcPr>
          <w:p>
            <w:pPr>
              <w:tabs>
                <w:tab w:val="left" w:pos="8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%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chart4</w:t>
            </w:r>
            <w:r>
              <w:rPr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0343" w:type="dxa"/>
            <w:gridSpan w:val="9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环境能源效率</w:t>
            </w:r>
            <w:r>
              <w:rPr>
                <w:b/>
                <w:sz w:val="28"/>
                <w:szCs w:val="28"/>
              </w:rPr>
              <w:t>/</w:t>
            </w:r>
            <w:r>
              <w:rPr>
                <w:rFonts w:hint="eastAsia"/>
                <w:b/>
                <w:sz w:val="28"/>
                <w:szCs w:val="28"/>
              </w:rPr>
              <w:t>总能耗（</w:t>
            </w:r>
            <w:r>
              <w:rPr>
                <w:b/>
                <w:sz w:val="28"/>
                <w:szCs w:val="28"/>
              </w:rPr>
              <w:t>Q/L</w:t>
            </w:r>
            <w:r>
              <w:rPr>
                <w:rFonts w:hint="eastAsia"/>
                <w:b/>
                <w:sz w:val="28"/>
                <w:szCs w:val="28"/>
              </w:rPr>
              <w:t>）评价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26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环境能源效率等级 </w:t>
            </w:r>
          </w:p>
        </w:tc>
        <w:tc>
          <w:tcPr>
            <w:tcW w:w="1276" w:type="dxa"/>
            <w:gridSpan w:val="2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{pj5}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单位面积总能耗</w:t>
            </w:r>
          </w:p>
        </w:tc>
        <w:tc>
          <w:tcPr>
            <w:tcW w:w="1842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{znh}</w:t>
            </w:r>
            <w:r>
              <w:rPr>
                <w:rFonts w:hint="eastAsia"/>
                <w:sz w:val="24"/>
                <w:szCs w:val="24"/>
              </w:rPr>
              <w:t>kWh/㎡a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总体评价结果</w:t>
            </w:r>
          </w:p>
        </w:tc>
        <w:tc>
          <w:tcPr>
            <w:tcW w:w="12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{pj6}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343" w:type="dxa"/>
            <w:gridSpan w:val="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%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chart5</w:t>
            </w:r>
            <w:r>
              <w:rPr>
                <w:sz w:val="24"/>
                <w:szCs w:val="24"/>
              </w:rPr>
              <w:t>}</w:t>
            </w:r>
          </w:p>
        </w:tc>
      </w:tr>
    </w:tbl>
    <w:p>
      <w:pPr>
        <w:jc w:val="left"/>
        <w:rPr>
          <w:szCs w:val="21"/>
        </w:rPr>
      </w:pPr>
    </w:p>
    <w:sectPr>
      <w:footerReference r:id="rId3" w:type="default"/>
      <w:footerReference r:id="rId4" w:type="even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3</w:t>
    </w:r>
    <w:r>
      <w:rPr>
        <w:rStyle w:val="5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0C5"/>
    <w:rsid w:val="000018B0"/>
    <w:rsid w:val="00033C6D"/>
    <w:rsid w:val="00065483"/>
    <w:rsid w:val="00070E66"/>
    <w:rsid w:val="00092C1C"/>
    <w:rsid w:val="000A56FA"/>
    <w:rsid w:val="000B1E5B"/>
    <w:rsid w:val="000E07DC"/>
    <w:rsid w:val="00117AAC"/>
    <w:rsid w:val="00191135"/>
    <w:rsid w:val="001F0BA5"/>
    <w:rsid w:val="00273568"/>
    <w:rsid w:val="002A4362"/>
    <w:rsid w:val="002E4322"/>
    <w:rsid w:val="002E670B"/>
    <w:rsid w:val="003770C5"/>
    <w:rsid w:val="00394940"/>
    <w:rsid w:val="003A35C0"/>
    <w:rsid w:val="003E0377"/>
    <w:rsid w:val="003F75D7"/>
    <w:rsid w:val="003F7921"/>
    <w:rsid w:val="004A37B5"/>
    <w:rsid w:val="004F1D96"/>
    <w:rsid w:val="005039EA"/>
    <w:rsid w:val="005526FC"/>
    <w:rsid w:val="005707A2"/>
    <w:rsid w:val="005C6027"/>
    <w:rsid w:val="00645CA9"/>
    <w:rsid w:val="0072281B"/>
    <w:rsid w:val="00794722"/>
    <w:rsid w:val="007D198C"/>
    <w:rsid w:val="00895F4E"/>
    <w:rsid w:val="00937E76"/>
    <w:rsid w:val="009517E2"/>
    <w:rsid w:val="009A7BAB"/>
    <w:rsid w:val="009B6EC8"/>
    <w:rsid w:val="00A630F6"/>
    <w:rsid w:val="00AD41EC"/>
    <w:rsid w:val="00B06A83"/>
    <w:rsid w:val="00B51D5C"/>
    <w:rsid w:val="00B65661"/>
    <w:rsid w:val="00BB204A"/>
    <w:rsid w:val="00C20F70"/>
    <w:rsid w:val="00C61FA0"/>
    <w:rsid w:val="00CB60D3"/>
    <w:rsid w:val="00CD21F6"/>
    <w:rsid w:val="00CE1BB7"/>
    <w:rsid w:val="00DC73A7"/>
    <w:rsid w:val="00E23D20"/>
    <w:rsid w:val="00E30152"/>
    <w:rsid w:val="00E503FE"/>
    <w:rsid w:val="00EA1423"/>
    <w:rsid w:val="00EE71B1"/>
    <w:rsid w:val="00F1600B"/>
    <w:rsid w:val="00F24E4E"/>
    <w:rsid w:val="00F56702"/>
    <w:rsid w:val="00F913BC"/>
    <w:rsid w:val="00FA76ED"/>
    <w:rsid w:val="0AEA5210"/>
    <w:rsid w:val="1724752B"/>
    <w:rsid w:val="27010412"/>
    <w:rsid w:val="3E8E742E"/>
    <w:rsid w:val="410743C9"/>
    <w:rsid w:val="438E47EC"/>
    <w:rsid w:val="54350A34"/>
    <w:rsid w:val="61CC0D2C"/>
    <w:rsid w:val="62C37442"/>
    <w:rsid w:val="69187A22"/>
    <w:rsid w:val="6E330A50"/>
    <w:rsid w:val="775275FB"/>
    <w:rsid w:val="78F32B83"/>
    <w:rsid w:val="7D63434A"/>
    <w:rsid w:val="7EC45E9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nhideWhenUsed/>
    <w:qFormat/>
    <w:uiPriority w:val="99"/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zh-CN" w:bidi="ar-SA"/>
    </w:rPr>
  </w:style>
  <w:style w:type="character" w:customStyle="1" w:styleId="9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146</Words>
  <Characters>834</Characters>
  <Lines>6</Lines>
  <Paragraphs>1</Paragraphs>
  <ScaleCrop>false</ScaleCrop>
  <LinksUpToDate>false</LinksUpToDate>
  <CharactersWithSpaces>979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2016-08-23T01:48:00Z</dcterms:created>
  <dc:creator>zhaoli</dc:creator>
  <cp:lastModifiedBy>Administrator</cp:lastModifiedBy>
  <dcterms:modified xsi:type="dcterms:W3CDTF">2016-10-08T11:35:12Z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