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41FF9" w14:textId="7C8AE88E" w:rsidR="00366552" w:rsidRDefault="001E037E" w:rsidP="003B3F25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bookmarkStart w:id="0" w:name="_Hlk177764874"/>
      <w:bookmarkStart w:id="1" w:name="_Hlk177765285"/>
      <w:r w:rsidRPr="00E760C9">
        <w:rPr>
          <w:rFonts w:ascii="Times New Roman" w:eastAsia="宋体" w:hAnsi="Times New Roman" w:cs="Times New Roman" w:hint="eastAsia"/>
          <w:b/>
          <w:sz w:val="28"/>
          <w:szCs w:val="28"/>
        </w:rPr>
        <w:t>中国科学院</w:t>
      </w:r>
      <w:bookmarkStart w:id="2" w:name="_Hlk178074947"/>
      <w:bookmarkEnd w:id="0"/>
      <w:r>
        <w:rPr>
          <w:rFonts w:ascii="Times New Roman" w:eastAsia="宋体" w:hAnsi="Times New Roman" w:cs="Times New Roman" w:hint="eastAsia"/>
          <w:b/>
          <w:sz w:val="28"/>
          <w:szCs w:val="28"/>
        </w:rPr>
        <w:t>国家天文台章博副</w:t>
      </w:r>
      <w:r w:rsidRPr="00E760C9">
        <w:rPr>
          <w:rFonts w:ascii="Times New Roman" w:eastAsia="宋体" w:hAnsi="Times New Roman" w:cs="Times New Roman" w:hint="eastAsia"/>
          <w:b/>
          <w:sz w:val="28"/>
          <w:szCs w:val="28"/>
        </w:rPr>
        <w:t>研究员</w:t>
      </w:r>
      <w:bookmarkEnd w:id="1"/>
      <w:bookmarkEnd w:id="2"/>
      <w:r w:rsidR="00E760C9">
        <w:rPr>
          <w:rFonts w:ascii="Times New Roman" w:eastAsia="宋体" w:hAnsi="Times New Roman" w:cs="Times New Roman" w:hint="eastAsia"/>
          <w:b/>
          <w:sz w:val="28"/>
          <w:szCs w:val="28"/>
        </w:rPr>
        <w:t>来我校作学术讲座</w:t>
      </w:r>
    </w:p>
    <w:p w14:paraId="61FB6D4B" w14:textId="77777777" w:rsidR="00366552" w:rsidRDefault="00000000">
      <w:pPr>
        <w:widowControl/>
        <w:spacing w:line="480" w:lineRule="auto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 w:hint="eastAsia"/>
          <w:sz w:val="28"/>
          <w:szCs w:val="28"/>
        </w:rPr>
        <w:t>数理与统计学院</w:t>
      </w:r>
      <w:r>
        <w:rPr>
          <w:rFonts w:ascii="Calibri" w:hAnsi="Calibri" w:hint="eastAsia"/>
          <w:sz w:val="28"/>
          <w:szCs w:val="28"/>
        </w:rPr>
        <w:t xml:space="preserve">  </w:t>
      </w:r>
      <w:r>
        <w:rPr>
          <w:rFonts w:ascii="Calibri" w:hAnsi="Calibri" w:hint="eastAsia"/>
          <w:sz w:val="28"/>
          <w:szCs w:val="28"/>
        </w:rPr>
        <w:t>计算物理与应用研究中心</w:t>
      </w:r>
    </w:p>
    <w:p w14:paraId="059CCE49" w14:textId="5CA8983A" w:rsidR="00366552" w:rsidRPr="003B3F25" w:rsidRDefault="00000000">
      <w:pPr>
        <w:widowControl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3B3F25">
        <w:rPr>
          <w:rFonts w:ascii="Times New Roman" w:hAnsi="Times New Roman" w:hint="eastAsia"/>
          <w:sz w:val="28"/>
          <w:szCs w:val="28"/>
        </w:rPr>
        <w:t>（</w:t>
      </w:r>
      <w:r w:rsidR="003B3F25" w:rsidRPr="003B3F25">
        <w:rPr>
          <w:rFonts w:ascii="Times New Roman" w:hAnsi="Times New Roman" w:hint="eastAsia"/>
          <w:sz w:val="28"/>
          <w:szCs w:val="28"/>
        </w:rPr>
        <w:t>杨哲</w:t>
      </w:r>
      <w:r w:rsidRPr="003B3F25">
        <w:rPr>
          <w:rFonts w:ascii="Times New Roman" w:hAnsi="Times New Roman" w:hint="eastAsia"/>
          <w:sz w:val="28"/>
          <w:szCs w:val="28"/>
        </w:rPr>
        <w:t xml:space="preserve"> </w:t>
      </w:r>
      <w:r w:rsidRPr="003B3F25">
        <w:rPr>
          <w:rFonts w:ascii="Times New Roman" w:hAnsi="Times New Roman"/>
          <w:sz w:val="28"/>
          <w:szCs w:val="28"/>
        </w:rPr>
        <w:t>202</w:t>
      </w:r>
      <w:r w:rsidR="003B3F25" w:rsidRPr="003B3F25">
        <w:rPr>
          <w:rFonts w:ascii="Times New Roman" w:hAnsi="Times New Roman" w:hint="eastAsia"/>
          <w:sz w:val="28"/>
          <w:szCs w:val="28"/>
        </w:rPr>
        <w:t>4</w:t>
      </w:r>
      <w:r w:rsidRPr="003B3F25">
        <w:rPr>
          <w:rFonts w:ascii="Times New Roman" w:hAnsi="Times New Roman"/>
          <w:sz w:val="28"/>
          <w:szCs w:val="28"/>
        </w:rPr>
        <w:t>/</w:t>
      </w:r>
      <w:r w:rsidR="003B3F25" w:rsidRPr="003B3F25">
        <w:rPr>
          <w:rFonts w:ascii="Times New Roman" w:hAnsi="Times New Roman" w:hint="eastAsia"/>
          <w:sz w:val="28"/>
          <w:szCs w:val="28"/>
        </w:rPr>
        <w:t>9</w:t>
      </w:r>
      <w:r w:rsidRPr="003B3F25">
        <w:rPr>
          <w:rFonts w:ascii="Times New Roman" w:hAnsi="Times New Roman"/>
          <w:sz w:val="28"/>
          <w:szCs w:val="28"/>
        </w:rPr>
        <w:t>/</w:t>
      </w:r>
      <w:r w:rsidR="003B3F25" w:rsidRPr="003B3F25">
        <w:rPr>
          <w:rFonts w:ascii="Times New Roman" w:hAnsi="Times New Roman" w:hint="eastAsia"/>
          <w:sz w:val="28"/>
          <w:szCs w:val="28"/>
        </w:rPr>
        <w:t>2</w:t>
      </w:r>
      <w:r w:rsidR="003E78DF">
        <w:rPr>
          <w:rFonts w:ascii="Times New Roman" w:hAnsi="Times New Roman" w:hint="eastAsia"/>
          <w:sz w:val="28"/>
          <w:szCs w:val="28"/>
        </w:rPr>
        <w:t>3</w:t>
      </w:r>
      <w:r w:rsidRPr="003B3F25">
        <w:rPr>
          <w:rFonts w:ascii="Times New Roman" w:hAnsi="Times New Roman" w:hint="eastAsia"/>
          <w:sz w:val="28"/>
          <w:szCs w:val="28"/>
        </w:rPr>
        <w:t>）</w:t>
      </w:r>
    </w:p>
    <w:p w14:paraId="41202A8B" w14:textId="6016DF84" w:rsidR="001E037E" w:rsidRDefault="00000000" w:rsidP="001E037E">
      <w:pPr>
        <w:ind w:firstLineChars="200" w:firstLine="560"/>
        <w:rPr>
          <w:rFonts w:ascii="Times New Roman" w:hAnsi="Times New Roman"/>
          <w:sz w:val="28"/>
          <w:szCs w:val="28"/>
        </w:rPr>
      </w:pPr>
      <w:r w:rsidRPr="003B3F25">
        <w:rPr>
          <w:rFonts w:ascii="Times New Roman" w:hAnsi="Times New Roman" w:hint="eastAsia"/>
          <w:sz w:val="28"/>
          <w:szCs w:val="28"/>
        </w:rPr>
        <w:t>20</w:t>
      </w:r>
      <w:r w:rsidR="003B3F25" w:rsidRPr="003B3F25">
        <w:rPr>
          <w:rFonts w:ascii="Times New Roman" w:hAnsi="Times New Roman" w:hint="eastAsia"/>
          <w:sz w:val="28"/>
          <w:szCs w:val="28"/>
        </w:rPr>
        <w:t>24</w:t>
      </w:r>
      <w:r w:rsidRPr="003B3F25">
        <w:rPr>
          <w:rFonts w:ascii="Times New Roman" w:hAnsi="Times New Roman" w:hint="eastAsia"/>
          <w:sz w:val="28"/>
          <w:szCs w:val="28"/>
        </w:rPr>
        <w:t>年</w:t>
      </w:r>
      <w:r w:rsidR="003B3F25" w:rsidRPr="003B3F25">
        <w:rPr>
          <w:rFonts w:ascii="Times New Roman" w:hAnsi="Times New Roman" w:hint="eastAsia"/>
          <w:sz w:val="28"/>
          <w:szCs w:val="28"/>
        </w:rPr>
        <w:t>9</w:t>
      </w:r>
      <w:r w:rsidRPr="003B3F25">
        <w:rPr>
          <w:rFonts w:ascii="Times New Roman" w:hAnsi="Times New Roman" w:hint="eastAsia"/>
          <w:sz w:val="28"/>
          <w:szCs w:val="28"/>
        </w:rPr>
        <w:t>月</w:t>
      </w:r>
      <w:r w:rsidR="003B3F25" w:rsidRPr="003B3F25">
        <w:rPr>
          <w:rFonts w:ascii="Times New Roman" w:hAnsi="Times New Roman" w:hint="eastAsia"/>
          <w:sz w:val="28"/>
          <w:szCs w:val="28"/>
        </w:rPr>
        <w:t>2</w:t>
      </w:r>
      <w:r w:rsidR="003E78DF">
        <w:rPr>
          <w:rFonts w:ascii="Times New Roman" w:hAnsi="Times New Roman" w:hint="eastAsia"/>
          <w:sz w:val="28"/>
          <w:szCs w:val="28"/>
        </w:rPr>
        <w:t>3</w:t>
      </w:r>
      <w:r w:rsidRPr="003B3F25">
        <w:rPr>
          <w:rFonts w:ascii="Times New Roman" w:hAnsi="Times New Roman" w:hint="eastAsia"/>
          <w:sz w:val="28"/>
          <w:szCs w:val="28"/>
        </w:rPr>
        <w:t>日（周</w:t>
      </w:r>
      <w:r w:rsidR="003E78DF">
        <w:rPr>
          <w:rFonts w:ascii="Times New Roman" w:hAnsi="Times New Roman" w:hint="eastAsia"/>
          <w:sz w:val="28"/>
          <w:szCs w:val="28"/>
        </w:rPr>
        <w:t>一</w:t>
      </w:r>
      <w:r w:rsidRPr="003B3F25">
        <w:rPr>
          <w:rFonts w:ascii="Times New Roman" w:hAnsi="Times New Roman" w:hint="eastAsia"/>
          <w:sz w:val="28"/>
          <w:szCs w:val="28"/>
        </w:rPr>
        <w:t>）</w:t>
      </w:r>
      <w:r w:rsidR="00A9332C">
        <w:rPr>
          <w:rFonts w:ascii="Times New Roman" w:hAnsi="Times New Roman" w:hint="eastAsia"/>
          <w:sz w:val="28"/>
          <w:szCs w:val="28"/>
        </w:rPr>
        <w:t>下</w:t>
      </w:r>
      <w:r w:rsidR="003E78DF">
        <w:rPr>
          <w:rFonts w:ascii="Times New Roman" w:hAnsi="Times New Roman" w:hint="eastAsia"/>
          <w:sz w:val="28"/>
          <w:szCs w:val="28"/>
        </w:rPr>
        <w:t>午</w:t>
      </w:r>
      <w:r w:rsidRPr="003B3F25">
        <w:rPr>
          <w:rFonts w:ascii="Times New Roman" w:hAnsi="Times New Roman" w:hint="eastAsia"/>
          <w:sz w:val="28"/>
          <w:szCs w:val="28"/>
        </w:rPr>
        <w:t>1</w:t>
      </w:r>
      <w:r w:rsidR="00A9332C">
        <w:rPr>
          <w:rFonts w:ascii="Times New Roman" w:hAnsi="Times New Roman" w:hint="eastAsia"/>
          <w:sz w:val="28"/>
          <w:szCs w:val="28"/>
        </w:rPr>
        <w:t>4</w:t>
      </w:r>
      <w:r w:rsidRPr="003B3F25">
        <w:rPr>
          <w:rFonts w:ascii="Times New Roman" w:hAnsi="Times New Roman" w:hint="eastAsia"/>
          <w:sz w:val="28"/>
          <w:szCs w:val="28"/>
        </w:rPr>
        <w:t>:00</w:t>
      </w:r>
      <w:r w:rsidRPr="003B3F25">
        <w:rPr>
          <w:rFonts w:ascii="Times New Roman" w:hAnsi="Times New Roman" w:hint="eastAsia"/>
          <w:sz w:val="28"/>
          <w:szCs w:val="28"/>
        </w:rPr>
        <w:t>，</w:t>
      </w:r>
      <w:r w:rsidR="00E760C9" w:rsidRPr="00E760C9">
        <w:rPr>
          <w:rFonts w:ascii="Times New Roman" w:hAnsi="Times New Roman" w:hint="eastAsia"/>
          <w:sz w:val="28"/>
          <w:szCs w:val="28"/>
        </w:rPr>
        <w:t>中国科学院</w:t>
      </w:r>
      <w:r w:rsidR="00A9332C">
        <w:rPr>
          <w:rFonts w:ascii="Times New Roman" w:hAnsi="Times New Roman" w:hint="eastAsia"/>
          <w:sz w:val="28"/>
          <w:szCs w:val="28"/>
        </w:rPr>
        <w:t>国家</w:t>
      </w:r>
      <w:r w:rsidR="003E78DF" w:rsidRPr="003E78DF">
        <w:rPr>
          <w:rFonts w:ascii="Times New Roman" w:hAnsi="Times New Roman" w:hint="eastAsia"/>
          <w:sz w:val="28"/>
          <w:szCs w:val="28"/>
        </w:rPr>
        <w:t>天文台</w:t>
      </w:r>
      <w:r w:rsidR="00A9332C">
        <w:rPr>
          <w:rFonts w:ascii="Times New Roman" w:hAnsi="Times New Roman" w:hint="eastAsia"/>
          <w:sz w:val="28"/>
          <w:szCs w:val="28"/>
        </w:rPr>
        <w:t>章博副</w:t>
      </w:r>
      <w:r w:rsidR="003E78DF" w:rsidRPr="003E78DF">
        <w:rPr>
          <w:rFonts w:ascii="Times New Roman" w:hAnsi="Times New Roman" w:hint="eastAsia"/>
          <w:sz w:val="28"/>
          <w:szCs w:val="28"/>
        </w:rPr>
        <w:t>研究员</w:t>
      </w:r>
      <w:r w:rsidRPr="003B3F25">
        <w:rPr>
          <w:rFonts w:ascii="Times New Roman" w:hAnsi="Times New Roman" w:hint="eastAsia"/>
          <w:color w:val="121212"/>
          <w:sz w:val="28"/>
          <w:szCs w:val="28"/>
        </w:rPr>
        <w:t>应数理与统计学院计算物理研究中心邀请</w:t>
      </w:r>
      <w:r w:rsidRPr="003B3F25">
        <w:rPr>
          <w:rFonts w:ascii="Times New Roman" w:hAnsi="Times New Roman" w:hint="eastAsia"/>
          <w:sz w:val="28"/>
          <w:szCs w:val="28"/>
        </w:rPr>
        <w:t>在</w:t>
      </w:r>
      <w:bookmarkStart w:id="3" w:name="_Hlk177764971"/>
      <w:r w:rsidR="003B3F25" w:rsidRPr="003B3F25">
        <w:rPr>
          <w:rFonts w:ascii="Times New Roman" w:hAnsi="Times New Roman" w:hint="eastAsia"/>
          <w:sz w:val="28"/>
          <w:szCs w:val="28"/>
        </w:rPr>
        <w:t>行政楼</w:t>
      </w:r>
      <w:bookmarkEnd w:id="3"/>
      <w:r w:rsidR="00A9332C">
        <w:rPr>
          <w:rFonts w:ascii="Times New Roman" w:hAnsi="Times New Roman" w:hint="eastAsia"/>
          <w:sz w:val="28"/>
          <w:szCs w:val="28"/>
        </w:rPr>
        <w:t>1308</w:t>
      </w:r>
      <w:r w:rsidRPr="003B3F25">
        <w:rPr>
          <w:rFonts w:ascii="Times New Roman" w:hAnsi="Times New Roman" w:hint="eastAsia"/>
          <w:sz w:val="28"/>
          <w:szCs w:val="28"/>
        </w:rPr>
        <w:t>作了题为“</w:t>
      </w:r>
      <w:r w:rsidR="00A9332C" w:rsidRPr="00A9332C">
        <w:rPr>
          <w:rFonts w:ascii="Times New Roman" w:hAnsi="Times New Roman" w:hint="eastAsia"/>
          <w:sz w:val="28"/>
          <w:szCs w:val="28"/>
        </w:rPr>
        <w:t>BFOSC</w:t>
      </w:r>
      <w:r w:rsidR="00A9332C" w:rsidRPr="00A9332C">
        <w:rPr>
          <w:rFonts w:ascii="Times New Roman" w:hAnsi="Times New Roman" w:hint="eastAsia"/>
          <w:sz w:val="28"/>
          <w:szCs w:val="28"/>
        </w:rPr>
        <w:t>（</w:t>
      </w:r>
      <w:r w:rsidR="00A9332C" w:rsidRPr="00A9332C">
        <w:rPr>
          <w:rFonts w:ascii="Times New Roman" w:hAnsi="Times New Roman" w:hint="eastAsia"/>
          <w:sz w:val="28"/>
          <w:szCs w:val="28"/>
        </w:rPr>
        <w:t>Bangalore Forty-inch Optical Spectrograph and Camera</w:t>
      </w:r>
      <w:r w:rsidR="00A9332C" w:rsidRPr="00A9332C">
        <w:rPr>
          <w:rFonts w:ascii="Times New Roman" w:hAnsi="Times New Roman" w:hint="eastAsia"/>
          <w:sz w:val="28"/>
          <w:szCs w:val="28"/>
        </w:rPr>
        <w:t>）光谱数据处理原理以及光谱数据自动化处理</w:t>
      </w:r>
      <w:r w:rsidRPr="003B3F25">
        <w:rPr>
          <w:rFonts w:ascii="Times New Roman" w:hAnsi="Times New Roman" w:hint="eastAsia"/>
          <w:sz w:val="28"/>
          <w:szCs w:val="28"/>
        </w:rPr>
        <w:t>”学术讲座。参加</w:t>
      </w:r>
      <w:r w:rsidR="005F4BB4">
        <w:rPr>
          <w:rFonts w:ascii="Times New Roman" w:hAnsi="Times New Roman" w:hint="eastAsia"/>
          <w:sz w:val="28"/>
          <w:szCs w:val="28"/>
        </w:rPr>
        <w:t>讲座</w:t>
      </w:r>
      <w:r w:rsidRPr="003B3F25">
        <w:rPr>
          <w:rFonts w:ascii="Times New Roman" w:hAnsi="Times New Roman" w:hint="eastAsia"/>
          <w:sz w:val="28"/>
          <w:szCs w:val="28"/>
        </w:rPr>
        <w:t>的有数理与统计学院和计算物理从事天体物理学、地球物理学、计算数学领域的教师及部分研究生</w:t>
      </w:r>
      <w:r w:rsidRPr="003B3F25">
        <w:rPr>
          <w:rFonts w:ascii="Times New Roman" w:hAnsi="Times New Roman" w:cs="宋体" w:hint="eastAsia"/>
          <w:kern w:val="0"/>
          <w:sz w:val="28"/>
          <w:szCs w:val="28"/>
        </w:rPr>
        <w:t>。本次学术</w:t>
      </w:r>
      <w:r w:rsidR="005F4BB4">
        <w:rPr>
          <w:rFonts w:ascii="Times New Roman" w:hAnsi="Times New Roman" w:hint="eastAsia"/>
          <w:sz w:val="28"/>
          <w:szCs w:val="28"/>
        </w:rPr>
        <w:t>讲座</w:t>
      </w:r>
      <w:r w:rsidRPr="003B3F25">
        <w:rPr>
          <w:rFonts w:ascii="Times New Roman" w:hAnsi="Times New Roman" w:hint="eastAsia"/>
          <w:sz w:val="28"/>
          <w:szCs w:val="28"/>
        </w:rPr>
        <w:t>会</w:t>
      </w:r>
      <w:r w:rsidRPr="003B3F25">
        <w:rPr>
          <w:rFonts w:ascii="Times New Roman" w:hAnsi="Times New Roman" w:cs="宋体" w:hint="eastAsia"/>
          <w:kern w:val="0"/>
          <w:sz w:val="28"/>
          <w:szCs w:val="28"/>
        </w:rPr>
        <w:t>由数理与统计</w:t>
      </w:r>
      <w:r w:rsidRPr="003B3F25">
        <w:rPr>
          <w:rFonts w:ascii="Times New Roman" w:hAnsi="Times New Roman" w:cs="宋体"/>
          <w:kern w:val="0"/>
          <w:sz w:val="28"/>
          <w:szCs w:val="28"/>
        </w:rPr>
        <w:t>学院</w:t>
      </w:r>
      <w:r w:rsidRPr="003B3F25">
        <w:rPr>
          <w:rFonts w:ascii="Times New Roman" w:hAnsi="Times New Roman" w:cs="宋体" w:hint="eastAsia"/>
          <w:kern w:val="0"/>
          <w:sz w:val="28"/>
          <w:szCs w:val="28"/>
        </w:rPr>
        <w:t>伍歆教授主持</w:t>
      </w:r>
      <w:r w:rsidRPr="003B3F25">
        <w:rPr>
          <w:rFonts w:ascii="Times New Roman" w:hAnsi="Times New Roman" w:cs="宋体"/>
          <w:kern w:val="0"/>
          <w:sz w:val="28"/>
          <w:szCs w:val="28"/>
        </w:rPr>
        <w:t>。</w:t>
      </w:r>
    </w:p>
    <w:p w14:paraId="2D58160C" w14:textId="77777777" w:rsidR="001E037E" w:rsidRPr="003B3F25" w:rsidRDefault="001E037E" w:rsidP="001E037E">
      <w:pPr>
        <w:widowControl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3B3F25">
        <w:rPr>
          <w:rFonts w:ascii="Times New Roman" w:hAnsi="Times New Roman"/>
          <w:noProof/>
          <w:sz w:val="28"/>
          <w:szCs w:val="28"/>
        </w:rPr>
        <w:drawing>
          <wp:inline distT="0" distB="0" distL="114300" distR="114300" wp14:anchorId="28F36462" wp14:editId="4F37AF3D">
            <wp:extent cx="4078575" cy="22337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8" b="1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575" cy="223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2A792" w14:textId="5A3A4DC1" w:rsidR="001E037E" w:rsidRPr="001E037E" w:rsidRDefault="001E037E" w:rsidP="001E037E">
      <w:pPr>
        <w:jc w:val="center"/>
        <w:rPr>
          <w:rFonts w:ascii="Times New Roman" w:hAnsi="Times New Roman"/>
          <w:b/>
          <w:bCs/>
          <w:szCs w:val="21"/>
        </w:rPr>
      </w:pPr>
      <w:bookmarkStart w:id="4" w:name="_Hlk177820379"/>
      <w:r>
        <w:rPr>
          <w:rFonts w:ascii="Times New Roman" w:hAnsi="Times New Roman" w:hint="eastAsia"/>
          <w:b/>
          <w:bCs/>
          <w:szCs w:val="21"/>
        </w:rPr>
        <w:t>章博副</w:t>
      </w:r>
      <w:r w:rsidRPr="00E760C9">
        <w:rPr>
          <w:rFonts w:ascii="Times New Roman" w:hAnsi="Times New Roman" w:hint="eastAsia"/>
          <w:b/>
          <w:bCs/>
          <w:szCs w:val="21"/>
        </w:rPr>
        <w:t>研究员</w:t>
      </w:r>
      <w:bookmarkEnd w:id="4"/>
      <w:r w:rsidRPr="003B3F25">
        <w:rPr>
          <w:rFonts w:ascii="Times New Roman" w:hAnsi="Times New Roman" w:hint="eastAsia"/>
          <w:b/>
          <w:bCs/>
          <w:szCs w:val="21"/>
        </w:rPr>
        <w:t>在行政楼</w:t>
      </w:r>
      <w:r w:rsidRPr="003B3F25">
        <w:rPr>
          <w:rFonts w:ascii="Times New Roman" w:hAnsi="Times New Roman" w:hint="eastAsia"/>
          <w:b/>
          <w:bCs/>
          <w:szCs w:val="21"/>
        </w:rPr>
        <w:t>1212</w:t>
      </w:r>
      <w:r w:rsidRPr="003B3F25">
        <w:rPr>
          <w:rFonts w:ascii="Times New Roman" w:hAnsi="Times New Roman" w:hint="eastAsia"/>
          <w:b/>
          <w:bCs/>
          <w:szCs w:val="21"/>
        </w:rPr>
        <w:t>为我校师生作学术讲座</w:t>
      </w:r>
    </w:p>
    <w:p w14:paraId="6792EC23" w14:textId="77777777" w:rsidR="005F4BB4" w:rsidRPr="003B3F25" w:rsidRDefault="005F4BB4" w:rsidP="005F4BB4">
      <w:pPr>
        <w:widowControl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3B3F25">
        <w:rPr>
          <w:rFonts w:ascii="Times New Roman" w:hAnsi="Times New Roman" w:hint="eastAsia"/>
          <w:noProof/>
          <w:sz w:val="28"/>
          <w:szCs w:val="28"/>
        </w:rPr>
        <w:drawing>
          <wp:inline distT="0" distB="0" distL="114300" distR="114300" wp14:anchorId="024E958F" wp14:editId="3B46FC4E">
            <wp:extent cx="4079296" cy="18675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84" b="9976"/>
                    <a:stretch/>
                  </pic:blipFill>
                  <pic:spPr bwMode="auto">
                    <a:xfrm>
                      <a:off x="0" y="0"/>
                      <a:ext cx="4080510" cy="186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A4F7C" w14:textId="64D6B90A" w:rsidR="001E037E" w:rsidRPr="005F4BB4" w:rsidRDefault="005F4BB4" w:rsidP="005F4BB4">
      <w:pPr>
        <w:jc w:val="center"/>
        <w:rPr>
          <w:rFonts w:ascii="Times New Roman" w:hAnsi="Times New Roman"/>
          <w:b/>
          <w:bCs/>
          <w:szCs w:val="21"/>
        </w:rPr>
      </w:pPr>
      <w:r>
        <w:rPr>
          <w:rFonts w:ascii="Times New Roman" w:hAnsi="Times New Roman" w:hint="eastAsia"/>
          <w:b/>
          <w:bCs/>
          <w:szCs w:val="21"/>
        </w:rPr>
        <w:t>数理与统计学院副院长吴建宝</w:t>
      </w:r>
      <w:r w:rsidRPr="003B3F25">
        <w:rPr>
          <w:rFonts w:ascii="Times New Roman" w:hAnsi="Times New Roman" w:hint="eastAsia"/>
          <w:b/>
          <w:bCs/>
          <w:szCs w:val="21"/>
        </w:rPr>
        <w:t>作讲座</w:t>
      </w:r>
      <w:r>
        <w:rPr>
          <w:rFonts w:ascii="Times New Roman" w:hAnsi="Times New Roman" w:hint="eastAsia"/>
          <w:b/>
          <w:bCs/>
          <w:szCs w:val="21"/>
        </w:rPr>
        <w:t>欢迎致辞</w:t>
      </w:r>
    </w:p>
    <w:p w14:paraId="18DED091" w14:textId="2CA2B193" w:rsidR="00B2490F" w:rsidRPr="00B2490F" w:rsidRDefault="002B2FB8" w:rsidP="00B2490F">
      <w:pPr>
        <w:ind w:firstLineChars="200" w:firstLine="560"/>
        <w:rPr>
          <w:rFonts w:ascii="Times New Roman" w:hAnsi="Times New Roman"/>
          <w:color w:val="121212"/>
          <w:sz w:val="28"/>
          <w:szCs w:val="28"/>
        </w:rPr>
      </w:pPr>
      <w:r>
        <w:rPr>
          <w:rFonts w:ascii="Times New Roman" w:hAnsi="Times New Roman" w:hint="eastAsia"/>
          <w:color w:val="121212"/>
          <w:sz w:val="28"/>
          <w:szCs w:val="28"/>
        </w:rPr>
        <w:lastRenderedPageBreak/>
        <w:t>讲座上，</w:t>
      </w:r>
      <w:r w:rsidR="00B2490F" w:rsidRPr="00B2490F">
        <w:rPr>
          <w:rFonts w:ascii="Times New Roman" w:hAnsi="Times New Roman" w:hint="eastAsia"/>
          <w:color w:val="121212"/>
          <w:sz w:val="28"/>
          <w:szCs w:val="28"/>
        </w:rPr>
        <w:t>章博副研究员深入探讨了光谱分析技术在天文学中的应用</w:t>
      </w:r>
      <w:r w:rsidR="00B2490F">
        <w:rPr>
          <w:rFonts w:ascii="Times New Roman" w:hAnsi="Times New Roman" w:hint="eastAsia"/>
          <w:color w:val="121212"/>
          <w:sz w:val="28"/>
          <w:szCs w:val="28"/>
        </w:rPr>
        <w:t>。</w:t>
      </w:r>
      <w:r w:rsidR="00B2490F" w:rsidRPr="00B2490F">
        <w:rPr>
          <w:rFonts w:ascii="Times New Roman" w:hAnsi="Times New Roman" w:hint="eastAsia"/>
          <w:color w:val="121212"/>
          <w:sz w:val="28"/>
          <w:szCs w:val="28"/>
        </w:rPr>
        <w:t>阐述了</w:t>
      </w:r>
      <w:r w:rsidR="00B2490F" w:rsidRPr="00B2490F">
        <w:rPr>
          <w:rFonts w:ascii="Times New Roman" w:hAnsi="Times New Roman" w:hint="eastAsia"/>
          <w:color w:val="121212"/>
          <w:sz w:val="28"/>
          <w:szCs w:val="28"/>
        </w:rPr>
        <w:t>SONG-China</w:t>
      </w:r>
      <w:r w:rsidR="00B2490F" w:rsidRPr="00B2490F">
        <w:rPr>
          <w:rFonts w:ascii="Times New Roman" w:hAnsi="Times New Roman" w:hint="eastAsia"/>
          <w:color w:val="121212"/>
          <w:sz w:val="28"/>
          <w:szCs w:val="28"/>
        </w:rPr>
        <w:t>项目，并通过多个实例展示了其底层逻辑和基本路线。章博副研究员通过分析多个</w:t>
      </w:r>
      <w:r w:rsidR="00B2490F" w:rsidRPr="00B2490F">
        <w:rPr>
          <w:rFonts w:ascii="Times New Roman" w:hAnsi="Times New Roman" w:hint="eastAsia"/>
          <w:color w:val="121212"/>
          <w:sz w:val="28"/>
          <w:szCs w:val="28"/>
        </w:rPr>
        <w:t>BFOSE</w:t>
      </w:r>
      <w:r w:rsidR="00B2490F" w:rsidRPr="00B2490F">
        <w:rPr>
          <w:rFonts w:ascii="Times New Roman" w:hAnsi="Times New Roman" w:hint="eastAsia"/>
          <w:color w:val="121212"/>
          <w:sz w:val="28"/>
          <w:szCs w:val="28"/>
        </w:rPr>
        <w:t>实例的结果，充分展示了该软件在提高数据处理效率和准确性方面的潜力。</w:t>
      </w:r>
    </w:p>
    <w:p w14:paraId="4958B09E" w14:textId="03ED0922" w:rsidR="00B2490F" w:rsidRPr="00B2490F" w:rsidRDefault="00B2490F" w:rsidP="00B2490F">
      <w:pPr>
        <w:ind w:firstLineChars="200" w:firstLine="560"/>
        <w:rPr>
          <w:rFonts w:ascii="Times New Roman" w:hAnsi="Times New Roman" w:hint="eastAsia"/>
          <w:color w:val="121212"/>
          <w:sz w:val="28"/>
          <w:szCs w:val="28"/>
        </w:rPr>
      </w:pPr>
      <w:r w:rsidRPr="00B2490F">
        <w:rPr>
          <w:rFonts w:ascii="Times New Roman" w:hAnsi="Times New Roman" w:hint="eastAsia"/>
          <w:color w:val="121212"/>
          <w:sz w:val="28"/>
          <w:szCs w:val="28"/>
        </w:rPr>
        <w:t>讲座的后半部分，章博副研究员介绍了</w:t>
      </w:r>
      <w:r w:rsidRPr="00B2490F">
        <w:rPr>
          <w:rFonts w:ascii="Times New Roman" w:hAnsi="Times New Roman" w:hint="eastAsia"/>
          <w:color w:val="121212"/>
          <w:sz w:val="28"/>
          <w:szCs w:val="28"/>
        </w:rPr>
        <w:t>IRAF</w:t>
      </w:r>
      <w:r w:rsidRPr="00B2490F">
        <w:rPr>
          <w:rFonts w:ascii="Times New Roman" w:hAnsi="Times New Roman" w:hint="eastAsia"/>
          <w:color w:val="121212"/>
          <w:sz w:val="28"/>
          <w:szCs w:val="28"/>
        </w:rPr>
        <w:t>（图像处理和数据减少软件包）在光谱分析中的重要地位，并分享了其使用方法。学术讲座的氛围非常活跃，与会师生对讲座内容表现出了浓厚的兴趣。</w:t>
      </w:r>
    </w:p>
    <w:p w14:paraId="787FE625" w14:textId="41DAC925" w:rsidR="00E34E2F" w:rsidRPr="00E34E2F" w:rsidRDefault="00B2490F" w:rsidP="00B2490F">
      <w:pPr>
        <w:ind w:firstLineChars="200" w:firstLine="560"/>
        <w:rPr>
          <w:rFonts w:ascii="Times New Roman" w:hAnsi="Times New Roman"/>
          <w:color w:val="121212"/>
          <w:sz w:val="28"/>
          <w:szCs w:val="28"/>
        </w:rPr>
      </w:pPr>
      <w:r w:rsidRPr="00B2490F">
        <w:rPr>
          <w:rFonts w:ascii="Times New Roman" w:hAnsi="Times New Roman" w:hint="eastAsia"/>
          <w:color w:val="121212"/>
          <w:sz w:val="28"/>
          <w:szCs w:val="28"/>
        </w:rPr>
        <w:t>讲座结束后，章博副研究员与师生进行了互动交流，耐心解答了学生在尝试复现</w:t>
      </w:r>
      <w:r w:rsidRPr="00B2490F">
        <w:rPr>
          <w:rFonts w:ascii="Times New Roman" w:hAnsi="Times New Roman" w:hint="eastAsia"/>
          <w:color w:val="121212"/>
          <w:sz w:val="28"/>
          <w:szCs w:val="28"/>
        </w:rPr>
        <w:t>BFOSE</w:t>
      </w:r>
      <w:r w:rsidRPr="00B2490F">
        <w:rPr>
          <w:rFonts w:ascii="Times New Roman" w:hAnsi="Times New Roman" w:hint="eastAsia"/>
          <w:color w:val="121212"/>
          <w:sz w:val="28"/>
          <w:szCs w:val="28"/>
        </w:rPr>
        <w:t>结果时遇到的问题。与会者对讲座的实用性和互动性给予了高度评价，尤其是对</w:t>
      </w:r>
      <w:r w:rsidRPr="00B2490F">
        <w:rPr>
          <w:rFonts w:ascii="Times New Roman" w:hAnsi="Times New Roman" w:hint="eastAsia"/>
          <w:color w:val="121212"/>
          <w:sz w:val="28"/>
          <w:szCs w:val="28"/>
        </w:rPr>
        <w:t>BFOSE</w:t>
      </w:r>
      <w:r w:rsidRPr="00B2490F">
        <w:rPr>
          <w:rFonts w:ascii="Times New Roman" w:hAnsi="Times New Roman" w:hint="eastAsia"/>
          <w:color w:val="121212"/>
          <w:sz w:val="28"/>
          <w:szCs w:val="28"/>
        </w:rPr>
        <w:t>软件的介绍和应用表现出了极大的兴趣</w:t>
      </w:r>
      <w:r w:rsidR="00E34E2F" w:rsidRPr="00E34E2F">
        <w:rPr>
          <w:rFonts w:ascii="Times New Roman" w:hAnsi="Times New Roman" w:hint="eastAsia"/>
          <w:color w:val="121212"/>
          <w:sz w:val="28"/>
          <w:szCs w:val="28"/>
        </w:rPr>
        <w:t>。</w:t>
      </w:r>
    </w:p>
    <w:p w14:paraId="3FECB1B3" w14:textId="77777777" w:rsidR="00E760C9" w:rsidRPr="003B3F25" w:rsidRDefault="00E760C9" w:rsidP="00E760C9">
      <w:pPr>
        <w:widowControl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3B3F25">
        <w:rPr>
          <w:rFonts w:ascii="Times New Roman" w:hAnsi="Times New Roman"/>
          <w:noProof/>
          <w:sz w:val="28"/>
          <w:szCs w:val="28"/>
        </w:rPr>
        <w:drawing>
          <wp:inline distT="0" distB="0" distL="114300" distR="114300" wp14:anchorId="58CF0066" wp14:editId="3D7FFB51">
            <wp:extent cx="4077731" cy="2613498"/>
            <wp:effectExtent l="0" t="0" r="0" b="0"/>
            <wp:docPr id="1217356230" name="图片 1217356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56230" name="图片 1217356230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8" b="1056"/>
                    <a:stretch/>
                  </pic:blipFill>
                  <pic:spPr bwMode="auto">
                    <a:xfrm>
                      <a:off x="0" y="0"/>
                      <a:ext cx="4078575" cy="261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0C169" w14:textId="609CD7ED" w:rsidR="00E760C9" w:rsidRPr="00E760C9" w:rsidRDefault="005F4BB4" w:rsidP="00E760C9">
      <w:pPr>
        <w:spacing w:line="360" w:lineRule="auto"/>
        <w:jc w:val="center"/>
        <w:rPr>
          <w:rFonts w:ascii="Times New Roman" w:hAnsi="Times New Roman"/>
          <w:b/>
          <w:szCs w:val="21"/>
        </w:rPr>
      </w:pPr>
      <w:r>
        <w:rPr>
          <w:rFonts w:ascii="Times New Roman" w:hAnsi="Times New Roman" w:hint="eastAsia"/>
          <w:b/>
          <w:bCs/>
          <w:szCs w:val="21"/>
        </w:rPr>
        <w:t>章博副研究员同与会人员热烈讨论</w:t>
      </w:r>
    </w:p>
    <w:p w14:paraId="6EA24302" w14:textId="29BF6723" w:rsidR="00366552" w:rsidRDefault="00000000">
      <w:pPr>
        <w:spacing w:line="360" w:lineRule="auto"/>
        <w:ind w:firstLineChars="200" w:firstLine="560"/>
        <w:rPr>
          <w:rFonts w:ascii="Times New Roman" w:hAnsi="Times New Roman" w:cs="宋体"/>
          <w:kern w:val="0"/>
          <w:sz w:val="28"/>
          <w:szCs w:val="28"/>
        </w:rPr>
      </w:pPr>
      <w:r w:rsidRPr="003B3F25">
        <w:rPr>
          <w:rFonts w:ascii="Times New Roman" w:hAnsi="Times New Roman" w:cs="宋体" w:hint="eastAsia"/>
          <w:kern w:val="0"/>
          <w:sz w:val="28"/>
          <w:szCs w:val="28"/>
        </w:rPr>
        <w:t>近年来，数理与统计学院党政领导重视学术研究，加强学院学科建设；通过与国内著名高校及科研团队建立广泛的学术交流与合作的渠道，不断强化数理与统计学院与国内外科研团队的学术交流，提高数理与统计学院的国内学术影响力，积极为我校广大师生搭建国内外一流的学术交流平台。</w:t>
      </w:r>
    </w:p>
    <w:p w14:paraId="537325CA" w14:textId="07C4E70C" w:rsidR="003408BF" w:rsidRPr="003408BF" w:rsidRDefault="006035A9" w:rsidP="003408BF">
      <w:pPr>
        <w:spacing w:line="360" w:lineRule="auto"/>
        <w:ind w:firstLineChars="200" w:firstLine="560"/>
        <w:rPr>
          <w:rFonts w:ascii="Times New Roman" w:hAnsi="Times New Roman" w:cs="宋体"/>
          <w:kern w:val="0"/>
          <w:sz w:val="28"/>
          <w:szCs w:val="28"/>
        </w:rPr>
      </w:pPr>
      <w:r>
        <w:rPr>
          <w:rFonts w:hint="eastAsia"/>
          <w:sz w:val="28"/>
          <w:szCs w:val="28"/>
        </w:rPr>
        <w:t>章博，中国科学院国家天文台副研究员。</w:t>
      </w:r>
      <w:r>
        <w:rPr>
          <w:rFonts w:hint="eastAsia"/>
          <w:sz w:val="28"/>
          <w:szCs w:val="28"/>
        </w:rPr>
        <w:t>2020</w:t>
      </w:r>
      <w:r>
        <w:rPr>
          <w:rFonts w:hint="eastAsia"/>
          <w:sz w:val="28"/>
          <w:szCs w:val="28"/>
        </w:rPr>
        <w:t>年获得中国科学院大学（国家天文台）天体物理博士学位，</w:t>
      </w:r>
      <w:r>
        <w:rPr>
          <w:rFonts w:hint="eastAsia"/>
          <w:sz w:val="28"/>
          <w:szCs w:val="28"/>
        </w:rPr>
        <w:t>2020</w:t>
      </w:r>
      <w:r>
        <w:rPr>
          <w:rFonts w:hint="eastAsia"/>
          <w:sz w:val="28"/>
          <w:szCs w:val="28"/>
        </w:rPr>
        <w:t>年至</w:t>
      </w:r>
      <w:r>
        <w:rPr>
          <w:rFonts w:hint="eastAsia"/>
          <w:sz w:val="28"/>
          <w:szCs w:val="28"/>
        </w:rPr>
        <w:t>2022</w:t>
      </w:r>
      <w:r>
        <w:rPr>
          <w:rFonts w:hint="eastAsia"/>
          <w:sz w:val="28"/>
          <w:szCs w:val="28"/>
        </w:rPr>
        <w:t>年在北京师范大学天文系从事博士后研究，</w:t>
      </w:r>
      <w:r>
        <w:rPr>
          <w:rFonts w:hint="eastAsia"/>
          <w:sz w:val="28"/>
          <w:szCs w:val="28"/>
        </w:rPr>
        <w:t>2022</w:t>
      </w:r>
      <w:r>
        <w:rPr>
          <w:rFonts w:hint="eastAsia"/>
          <w:sz w:val="28"/>
          <w:szCs w:val="28"/>
        </w:rPr>
        <w:t>年入职中国科学院国家天文台工作至今，入选星云人才计划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类。</w:t>
      </w:r>
      <w:r>
        <w:rPr>
          <w:rFonts w:hint="eastAsia"/>
          <w:sz w:val="28"/>
          <w:szCs w:val="28"/>
        </w:rPr>
        <w:t>2022</w:t>
      </w:r>
      <w:r>
        <w:rPr>
          <w:rFonts w:hint="eastAsia"/>
          <w:sz w:val="28"/>
          <w:szCs w:val="28"/>
        </w:rPr>
        <w:t>年获得国家自然科学基金委青年科学基金项目资助。主要从事恒星光谱分析方面的研究。研究成果发表于国际知名期刊，包括</w:t>
      </w:r>
      <w:proofErr w:type="spellStart"/>
      <w:r>
        <w:rPr>
          <w:rFonts w:hint="eastAsia"/>
          <w:sz w:val="28"/>
          <w:szCs w:val="28"/>
        </w:rPr>
        <w:t>ApJS</w:t>
      </w:r>
      <w:proofErr w:type="spellEnd"/>
      <w:r>
        <w:rPr>
          <w:rFonts w:hint="eastAsia"/>
          <w:sz w:val="28"/>
          <w:szCs w:val="28"/>
        </w:rPr>
        <w:t>等，总计</w:t>
      </w:r>
      <w:r>
        <w:rPr>
          <w:rFonts w:hint="eastAsia"/>
          <w:sz w:val="28"/>
          <w:szCs w:val="28"/>
        </w:rPr>
        <w:t>40</w:t>
      </w:r>
      <w:r>
        <w:rPr>
          <w:rFonts w:hint="eastAsia"/>
          <w:sz w:val="28"/>
          <w:szCs w:val="28"/>
        </w:rPr>
        <w:t>余篇。目前主要负责中国空间站望远镜（</w:t>
      </w:r>
      <w:r>
        <w:rPr>
          <w:rFonts w:hint="eastAsia"/>
          <w:sz w:val="28"/>
          <w:szCs w:val="28"/>
        </w:rPr>
        <w:t>CSST</w:t>
      </w:r>
      <w:r>
        <w:rPr>
          <w:rFonts w:hint="eastAsia"/>
          <w:sz w:val="28"/>
          <w:szCs w:val="28"/>
        </w:rPr>
        <w:t>）数据处理软件的研发工作。</w:t>
      </w:r>
    </w:p>
    <w:sectPr w:rsidR="003408BF" w:rsidRPr="003408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0311AD" w14:textId="77777777" w:rsidR="00C84A8C" w:rsidRDefault="00C84A8C" w:rsidP="003E78DF">
      <w:r>
        <w:separator/>
      </w:r>
    </w:p>
  </w:endnote>
  <w:endnote w:type="continuationSeparator" w:id="0">
    <w:p w14:paraId="6CE9A959" w14:textId="77777777" w:rsidR="00C84A8C" w:rsidRDefault="00C84A8C" w:rsidP="003E78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2BE267" w14:textId="77777777" w:rsidR="00C84A8C" w:rsidRDefault="00C84A8C" w:rsidP="003E78DF">
      <w:r>
        <w:separator/>
      </w:r>
    </w:p>
  </w:footnote>
  <w:footnote w:type="continuationSeparator" w:id="0">
    <w:p w14:paraId="59659BFB" w14:textId="77777777" w:rsidR="00C84A8C" w:rsidRDefault="00C84A8C" w:rsidP="003E78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Dg1NzUyYWQzYTY2NjE1YTk5MWY5NDFlOGY5NmMzNzYifQ=="/>
  </w:docVars>
  <w:rsids>
    <w:rsidRoot w:val="6B6A33DE"/>
    <w:rsid w:val="000D230D"/>
    <w:rsid w:val="000E5B8F"/>
    <w:rsid w:val="001E037E"/>
    <w:rsid w:val="00223828"/>
    <w:rsid w:val="002B2FB8"/>
    <w:rsid w:val="003408BF"/>
    <w:rsid w:val="00366552"/>
    <w:rsid w:val="003B3F25"/>
    <w:rsid w:val="003E78DF"/>
    <w:rsid w:val="00437003"/>
    <w:rsid w:val="005D2460"/>
    <w:rsid w:val="005F4BB4"/>
    <w:rsid w:val="006035A9"/>
    <w:rsid w:val="006F455F"/>
    <w:rsid w:val="00713355"/>
    <w:rsid w:val="00803C35"/>
    <w:rsid w:val="00872F0D"/>
    <w:rsid w:val="008A6822"/>
    <w:rsid w:val="008B5ECB"/>
    <w:rsid w:val="008D6967"/>
    <w:rsid w:val="008E3CFD"/>
    <w:rsid w:val="00A72CC1"/>
    <w:rsid w:val="00A9332C"/>
    <w:rsid w:val="00B131EA"/>
    <w:rsid w:val="00B2490F"/>
    <w:rsid w:val="00C84A8C"/>
    <w:rsid w:val="00C92D9F"/>
    <w:rsid w:val="00D308D7"/>
    <w:rsid w:val="00DF0B70"/>
    <w:rsid w:val="00E34E2F"/>
    <w:rsid w:val="00E760C9"/>
    <w:rsid w:val="00F21ADC"/>
    <w:rsid w:val="00F54AC6"/>
    <w:rsid w:val="20975A1C"/>
    <w:rsid w:val="6B6A3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26A33C8"/>
  <w15:docId w15:val="{B6871013-35AF-4405-98F5-956E6C6F3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E78D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E78DF"/>
    <w:rPr>
      <w:kern w:val="2"/>
      <w:sz w:val="18"/>
      <w:szCs w:val="18"/>
    </w:rPr>
  </w:style>
  <w:style w:type="paragraph" w:styleId="a5">
    <w:name w:val="footer"/>
    <w:basedOn w:val="a"/>
    <w:link w:val="a6"/>
    <w:rsid w:val="003E78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E78D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microsoft.com/office/2007/relationships/hdphoto" Target="media/hdphoto2.wdp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青龙 小</dc:creator>
  <cp:lastModifiedBy>青龙 小</cp:lastModifiedBy>
  <cp:revision>6</cp:revision>
  <dcterms:created xsi:type="dcterms:W3CDTF">2024-09-24T07:14:00Z</dcterms:created>
  <dcterms:modified xsi:type="dcterms:W3CDTF">2024-09-24T07:49:00Z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9558449ABD2942DABDE166E385328937_11</vt:lpwstr>
  </property>
</Properties>
</file>