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67C698" w14:textId="4EF53F29" w:rsidR="0093312E" w:rsidRPr="0093312E" w:rsidRDefault="0093312E" w:rsidP="0093312E">
      <w:pPr>
        <w:jc w:val="center"/>
        <w:rPr>
          <w:rFonts w:ascii="宋体" w:eastAsia="宋体" w:hAnsi="宋体" w:cs="Times New Roman" w:hint="eastAsia"/>
          <w:b/>
          <w:sz w:val="28"/>
          <w:szCs w:val="28"/>
        </w:rPr>
      </w:pPr>
      <w:bookmarkStart w:id="0" w:name="OLE_LINK2"/>
      <w:r w:rsidRPr="0093312E">
        <w:rPr>
          <w:rFonts w:ascii="宋体" w:eastAsia="宋体" w:hAnsi="宋体" w:cs="Times New Roman" w:hint="eastAsia"/>
          <w:b/>
          <w:sz w:val="28"/>
          <w:szCs w:val="28"/>
        </w:rPr>
        <w:t>上海天文台路如森研究员来我校作学术讲座</w:t>
      </w:r>
    </w:p>
    <w:p w14:paraId="463A7F66" w14:textId="77777777" w:rsidR="0093312E" w:rsidRPr="0093312E" w:rsidRDefault="0093312E" w:rsidP="0093312E">
      <w:pPr>
        <w:widowControl/>
        <w:spacing w:line="480" w:lineRule="auto"/>
        <w:jc w:val="center"/>
        <w:rPr>
          <w:rFonts w:ascii="宋体" w:eastAsia="宋体" w:hAnsi="宋体" w:hint="eastAsia"/>
          <w:sz w:val="28"/>
          <w:szCs w:val="28"/>
        </w:rPr>
      </w:pPr>
      <w:r w:rsidRPr="0093312E">
        <w:rPr>
          <w:rFonts w:ascii="宋体" w:eastAsia="宋体" w:hAnsi="宋体" w:hint="eastAsia"/>
          <w:sz w:val="28"/>
          <w:szCs w:val="28"/>
        </w:rPr>
        <w:t>数理与统计学院  计算物理与应用研究中心</w:t>
      </w:r>
    </w:p>
    <w:p w14:paraId="07865EA7" w14:textId="56550D65" w:rsidR="0093312E" w:rsidRPr="0093312E" w:rsidRDefault="0093312E" w:rsidP="0093312E">
      <w:pPr>
        <w:widowControl/>
        <w:spacing w:line="480" w:lineRule="auto"/>
        <w:jc w:val="center"/>
        <w:rPr>
          <w:rFonts w:ascii="宋体" w:eastAsia="宋体" w:hAnsi="宋体" w:hint="eastAsia"/>
          <w:sz w:val="28"/>
          <w:szCs w:val="28"/>
        </w:rPr>
      </w:pPr>
      <w:r w:rsidRPr="0093312E">
        <w:rPr>
          <w:rFonts w:ascii="宋体" w:eastAsia="宋体" w:hAnsi="宋体" w:hint="eastAsia"/>
          <w:sz w:val="28"/>
          <w:szCs w:val="28"/>
        </w:rPr>
        <w:t xml:space="preserve">（邱宇强、丁爽 </w:t>
      </w:r>
      <w:r w:rsidRPr="0093312E">
        <w:rPr>
          <w:rFonts w:ascii="宋体" w:eastAsia="宋体" w:hAnsi="宋体"/>
          <w:sz w:val="28"/>
          <w:szCs w:val="28"/>
        </w:rPr>
        <w:t>202</w:t>
      </w:r>
      <w:r w:rsidRPr="0093312E">
        <w:rPr>
          <w:rFonts w:ascii="宋体" w:eastAsia="宋体" w:hAnsi="宋体" w:hint="eastAsia"/>
          <w:sz w:val="28"/>
          <w:szCs w:val="28"/>
        </w:rPr>
        <w:t>4</w:t>
      </w:r>
      <w:r w:rsidRPr="0093312E">
        <w:rPr>
          <w:rFonts w:ascii="宋体" w:eastAsia="宋体" w:hAnsi="宋体"/>
          <w:sz w:val="28"/>
          <w:szCs w:val="28"/>
        </w:rPr>
        <w:t>/</w:t>
      </w:r>
      <w:r w:rsidRPr="0093312E">
        <w:rPr>
          <w:rFonts w:ascii="宋体" w:eastAsia="宋体" w:hAnsi="宋体" w:hint="eastAsia"/>
          <w:sz w:val="28"/>
          <w:szCs w:val="28"/>
        </w:rPr>
        <w:t>10</w:t>
      </w:r>
      <w:r w:rsidRPr="0093312E">
        <w:rPr>
          <w:rFonts w:ascii="宋体" w:eastAsia="宋体" w:hAnsi="宋体"/>
          <w:sz w:val="28"/>
          <w:szCs w:val="28"/>
        </w:rPr>
        <w:t>/</w:t>
      </w:r>
      <w:r w:rsidRPr="0093312E">
        <w:rPr>
          <w:rFonts w:ascii="宋体" w:eastAsia="宋体" w:hAnsi="宋体" w:hint="eastAsia"/>
          <w:sz w:val="28"/>
          <w:szCs w:val="28"/>
        </w:rPr>
        <w:t>16）</w:t>
      </w:r>
    </w:p>
    <w:p w14:paraId="7B672A41" w14:textId="0AEDCD00" w:rsidR="00234F1B" w:rsidRPr="001D3649" w:rsidRDefault="0093312E" w:rsidP="001D3649">
      <w:pPr>
        <w:ind w:firstLineChars="200" w:firstLine="560"/>
        <w:rPr>
          <w:rFonts w:ascii="宋体" w:eastAsia="宋体" w:hAnsi="宋体" w:hint="eastAsia"/>
          <w:sz w:val="28"/>
          <w:szCs w:val="28"/>
        </w:rPr>
      </w:pPr>
      <w:r w:rsidRPr="0093312E">
        <w:rPr>
          <w:rFonts w:ascii="宋体" w:eastAsia="宋体" w:hAnsi="宋体" w:hint="eastAsia"/>
          <w:sz w:val="28"/>
          <w:szCs w:val="28"/>
        </w:rPr>
        <w:t>2024年10月16日（周三）下午15：00，国际合作的一线中国科学家、上海天文台路如森研究员应</w:t>
      </w:r>
      <w:r w:rsidRPr="0093312E">
        <w:rPr>
          <w:rFonts w:ascii="宋体" w:eastAsia="宋体" w:hAnsi="宋体" w:hint="eastAsia"/>
          <w:color w:val="121212"/>
          <w:sz w:val="28"/>
          <w:szCs w:val="28"/>
        </w:rPr>
        <w:t>数理与统计学院计算物理研究中心邀请在教学楼A206室作了</w:t>
      </w:r>
      <w:bookmarkEnd w:id="0"/>
      <w:r w:rsidRPr="0093312E">
        <w:rPr>
          <w:rFonts w:ascii="宋体" w:eastAsia="宋体" w:hAnsi="宋体" w:hint="eastAsia"/>
          <w:color w:val="121212"/>
          <w:sz w:val="28"/>
          <w:szCs w:val="28"/>
        </w:rPr>
        <w:t>题为“黑洞成像研究介绍”学术讲座。</w:t>
      </w:r>
      <w:r w:rsidRPr="0093312E">
        <w:rPr>
          <w:rFonts w:ascii="宋体" w:eastAsia="宋体" w:hAnsi="宋体" w:hint="eastAsia"/>
          <w:sz w:val="28"/>
          <w:szCs w:val="28"/>
        </w:rPr>
        <w:t>参加报告的有数理与统计学院和计算物理从事天体物理学、地球物理学、计算数学领域的教师及部分研究生；同时，</w:t>
      </w:r>
      <w:r w:rsidRPr="0093312E">
        <w:rPr>
          <w:rFonts w:ascii="宋体" w:eastAsia="宋体" w:hAnsi="宋体" w:cs="宋体" w:hint="eastAsia"/>
          <w:kern w:val="0"/>
          <w:sz w:val="28"/>
          <w:szCs w:val="28"/>
        </w:rPr>
        <w:t>本次学术报告也吸引了我校</w:t>
      </w:r>
      <w:r>
        <w:rPr>
          <w:rFonts w:ascii="宋体" w:eastAsia="宋体" w:hAnsi="宋体" w:cs="宋体" w:hint="eastAsia"/>
          <w:kern w:val="0"/>
          <w:sz w:val="28"/>
          <w:szCs w:val="28"/>
        </w:rPr>
        <w:t>大量</w:t>
      </w:r>
      <w:r w:rsidRPr="0093312E">
        <w:rPr>
          <w:rFonts w:ascii="宋体" w:eastAsia="宋体" w:hAnsi="宋体" w:cs="宋体" w:hint="eastAsia"/>
          <w:kern w:val="0"/>
          <w:sz w:val="28"/>
          <w:szCs w:val="28"/>
        </w:rPr>
        <w:t>本科生同学</w:t>
      </w:r>
      <w:r w:rsidR="00686643">
        <w:rPr>
          <w:rFonts w:ascii="宋体" w:eastAsia="宋体" w:hAnsi="宋体" w:cs="宋体" w:hint="eastAsia"/>
          <w:kern w:val="0"/>
          <w:sz w:val="28"/>
          <w:szCs w:val="28"/>
        </w:rPr>
        <w:t>和天文社成员</w:t>
      </w:r>
      <w:r w:rsidRPr="0093312E">
        <w:rPr>
          <w:rFonts w:ascii="宋体" w:eastAsia="宋体" w:hAnsi="宋体" w:cs="宋体" w:hint="eastAsia"/>
          <w:kern w:val="0"/>
          <w:sz w:val="28"/>
          <w:szCs w:val="28"/>
        </w:rPr>
        <w:t>的关注和参与。本次学术</w:t>
      </w:r>
      <w:r w:rsidRPr="0093312E">
        <w:rPr>
          <w:rFonts w:ascii="宋体" w:eastAsia="宋体" w:hAnsi="宋体" w:hint="eastAsia"/>
          <w:sz w:val="28"/>
          <w:szCs w:val="28"/>
        </w:rPr>
        <w:t>报告会</w:t>
      </w:r>
      <w:r w:rsidRPr="0093312E">
        <w:rPr>
          <w:rFonts w:ascii="宋体" w:eastAsia="宋体" w:hAnsi="宋体" w:cs="宋体" w:hint="eastAsia"/>
          <w:kern w:val="0"/>
          <w:sz w:val="28"/>
          <w:szCs w:val="28"/>
        </w:rPr>
        <w:t>由数理与统计</w:t>
      </w:r>
      <w:r w:rsidRPr="0093312E">
        <w:rPr>
          <w:rFonts w:ascii="宋体" w:eastAsia="宋体" w:hAnsi="宋体" w:cs="宋体"/>
          <w:kern w:val="0"/>
          <w:sz w:val="28"/>
          <w:szCs w:val="28"/>
        </w:rPr>
        <w:t>学院</w:t>
      </w:r>
      <w:r w:rsidRPr="0093312E">
        <w:rPr>
          <w:rFonts w:ascii="宋体" w:eastAsia="宋体" w:hAnsi="宋体" w:cs="宋体" w:hint="eastAsia"/>
          <w:kern w:val="0"/>
          <w:sz w:val="28"/>
          <w:szCs w:val="28"/>
        </w:rPr>
        <w:t>伍歆教授主持</w:t>
      </w:r>
      <w:r w:rsidRPr="0093312E">
        <w:rPr>
          <w:rFonts w:ascii="宋体" w:eastAsia="宋体" w:hAnsi="宋体" w:cs="宋体"/>
          <w:kern w:val="0"/>
          <w:sz w:val="28"/>
          <w:szCs w:val="28"/>
        </w:rPr>
        <w:t>。</w:t>
      </w:r>
    </w:p>
    <w:p w14:paraId="6E67EC44" w14:textId="34C60FA1" w:rsidR="0093312E" w:rsidRDefault="001D3649" w:rsidP="0093312E">
      <w:pPr>
        <w:ind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cs="Times New Roman" w:hint="eastAsia"/>
          <w:b/>
          <w:noProof/>
          <w:sz w:val="28"/>
          <w:szCs w:val="28"/>
        </w:rPr>
        <w:drawing>
          <wp:inline distT="0" distB="0" distL="0" distR="0" wp14:anchorId="2D5259D9" wp14:editId="74E6869F">
            <wp:extent cx="5257800" cy="3505200"/>
            <wp:effectExtent l="0" t="0" r="0" b="0"/>
            <wp:docPr id="15023620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5CB42" w14:textId="294D0D06" w:rsidR="001D3649" w:rsidRDefault="001D3649" w:rsidP="001D3649">
      <w:pPr>
        <w:ind w:firstLineChars="200" w:firstLine="422"/>
        <w:jc w:val="center"/>
        <w:rPr>
          <w:rFonts w:ascii="Times New Roman" w:eastAsia="宋体" w:hAnsi="Times New Roman" w:cs="Times New Roman"/>
          <w:b/>
          <w:bCs/>
          <w:szCs w:val="21"/>
        </w:rPr>
      </w:pPr>
      <w:r>
        <w:rPr>
          <w:rFonts w:ascii="Times New Roman" w:eastAsia="宋体" w:hAnsi="Times New Roman" w:cs="Times New Roman" w:hint="eastAsia"/>
          <w:b/>
          <w:bCs/>
          <w:szCs w:val="21"/>
        </w:rPr>
        <w:t>路如森</w:t>
      </w:r>
      <w:r w:rsidRPr="001D3649">
        <w:rPr>
          <w:rFonts w:ascii="Times New Roman" w:eastAsia="宋体" w:hAnsi="Times New Roman" w:cs="Times New Roman" w:hint="eastAsia"/>
          <w:b/>
          <w:bCs/>
          <w:szCs w:val="21"/>
        </w:rPr>
        <w:t>研究员在</w:t>
      </w:r>
      <w:r>
        <w:rPr>
          <w:rFonts w:ascii="Times New Roman" w:eastAsia="宋体" w:hAnsi="Times New Roman" w:cs="Times New Roman" w:hint="eastAsia"/>
          <w:b/>
          <w:bCs/>
          <w:szCs w:val="21"/>
        </w:rPr>
        <w:t>A206</w:t>
      </w:r>
      <w:r w:rsidRPr="001D3649">
        <w:rPr>
          <w:rFonts w:ascii="Times New Roman" w:eastAsia="宋体" w:hAnsi="Times New Roman" w:cs="Times New Roman" w:hint="eastAsia"/>
          <w:b/>
          <w:bCs/>
          <w:szCs w:val="21"/>
        </w:rPr>
        <w:t>为我校师生作学术讲座</w:t>
      </w:r>
    </w:p>
    <w:p w14:paraId="30D7EDC4" w14:textId="0D93E5E3" w:rsidR="006E4232" w:rsidRDefault="00686643" w:rsidP="00C83F76">
      <w:pPr>
        <w:ind w:firstLineChars="200" w:firstLine="560"/>
        <w:jc w:val="left"/>
        <w:rPr>
          <w:rFonts w:ascii="宋体" w:eastAsia="宋体" w:hAnsi="宋体" w:cs="宋体"/>
          <w:kern w:val="0"/>
          <w:sz w:val="28"/>
          <w:szCs w:val="28"/>
        </w:rPr>
      </w:pPr>
      <w:r>
        <w:rPr>
          <w:rFonts w:ascii="宋体" w:eastAsia="宋体" w:hAnsi="宋体" w:cs="宋体" w:hint="eastAsia"/>
          <w:kern w:val="0"/>
          <w:sz w:val="28"/>
          <w:szCs w:val="28"/>
        </w:rPr>
        <w:t>路如森研究员在讲座中</w:t>
      </w:r>
      <w:r w:rsidR="000E5D00">
        <w:rPr>
          <w:rFonts w:ascii="宋体" w:eastAsia="宋体" w:hAnsi="宋体" w:cs="宋体" w:hint="eastAsia"/>
          <w:kern w:val="0"/>
          <w:sz w:val="28"/>
          <w:szCs w:val="28"/>
        </w:rPr>
        <w:t>对</w:t>
      </w:r>
      <w:r>
        <w:rPr>
          <w:rFonts w:ascii="宋体" w:eastAsia="宋体" w:hAnsi="宋体" w:cs="宋体" w:hint="eastAsia"/>
          <w:kern w:val="0"/>
          <w:sz w:val="28"/>
          <w:szCs w:val="28"/>
        </w:rPr>
        <w:t>黑洞成像研究</w:t>
      </w:r>
      <w:r w:rsidR="000E5D00">
        <w:rPr>
          <w:rFonts w:ascii="宋体" w:eastAsia="宋体" w:hAnsi="宋体" w:cs="宋体" w:hint="eastAsia"/>
          <w:kern w:val="0"/>
          <w:sz w:val="28"/>
          <w:szCs w:val="28"/>
        </w:rPr>
        <w:t>方面的基础知识和科研进展进行了介绍</w:t>
      </w:r>
      <w:r w:rsidR="00C83F76">
        <w:rPr>
          <w:rFonts w:ascii="宋体" w:eastAsia="宋体" w:hAnsi="宋体" w:cs="宋体" w:hint="eastAsia"/>
          <w:kern w:val="0"/>
          <w:sz w:val="28"/>
          <w:szCs w:val="28"/>
        </w:rPr>
        <w:t>。从成像的物理意义和科研意义切入，介绍了黑洞成像的探索与实践过程、</w:t>
      </w:r>
      <w:r w:rsidR="00C83F76" w:rsidRPr="00C83F76">
        <w:rPr>
          <w:rFonts w:ascii="宋体" w:eastAsia="宋体" w:hAnsi="宋体" w:cs="宋体" w:hint="eastAsia"/>
          <w:kern w:val="0"/>
          <w:sz w:val="28"/>
          <w:szCs w:val="28"/>
        </w:rPr>
        <w:t>探索黑洞成像的技术挑战</w:t>
      </w:r>
      <w:r w:rsidR="00C83F76">
        <w:rPr>
          <w:rFonts w:ascii="宋体" w:eastAsia="宋体" w:hAnsi="宋体" w:cs="宋体" w:hint="eastAsia"/>
          <w:kern w:val="0"/>
          <w:sz w:val="28"/>
          <w:szCs w:val="28"/>
        </w:rPr>
        <w:t>；通过</w:t>
      </w:r>
      <w:r w:rsidR="00C83F76" w:rsidRPr="00C83F76">
        <w:rPr>
          <w:rFonts w:ascii="宋体" w:eastAsia="宋体" w:hAnsi="宋体" w:cs="宋体" w:hint="eastAsia"/>
          <w:kern w:val="0"/>
          <w:sz w:val="28"/>
          <w:szCs w:val="28"/>
        </w:rPr>
        <w:t>虚拟望远</w:t>
      </w:r>
      <w:r w:rsidR="00C83F76" w:rsidRPr="00C83F76">
        <w:rPr>
          <w:rFonts w:ascii="宋体" w:eastAsia="宋体" w:hAnsi="宋体" w:cs="宋体" w:hint="eastAsia"/>
          <w:kern w:val="0"/>
          <w:sz w:val="28"/>
          <w:szCs w:val="28"/>
        </w:rPr>
        <w:lastRenderedPageBreak/>
        <w:t>镜的构建与应用</w:t>
      </w:r>
      <w:r w:rsidR="00C83F76">
        <w:rPr>
          <w:rFonts w:ascii="宋体" w:eastAsia="宋体" w:hAnsi="宋体" w:cs="宋体" w:hint="eastAsia"/>
          <w:kern w:val="0"/>
          <w:sz w:val="28"/>
          <w:szCs w:val="28"/>
        </w:rPr>
        <w:t>和计算机模拟成像技术的应用进行成像</w:t>
      </w:r>
      <w:r w:rsidR="006E4232">
        <w:rPr>
          <w:rFonts w:ascii="宋体" w:eastAsia="宋体" w:hAnsi="宋体" w:cs="宋体" w:hint="eastAsia"/>
          <w:kern w:val="0"/>
          <w:sz w:val="28"/>
          <w:szCs w:val="28"/>
        </w:rPr>
        <w:t>；具体介绍了</w:t>
      </w:r>
      <w:r w:rsidR="006E4232" w:rsidRPr="006E4232">
        <w:rPr>
          <w:rFonts w:ascii="宋体" w:eastAsia="宋体" w:hAnsi="宋体" w:cs="宋体" w:hint="eastAsia"/>
          <w:kern w:val="0"/>
          <w:sz w:val="28"/>
          <w:szCs w:val="28"/>
        </w:rPr>
        <w:t>银河系中心与M87成像</w:t>
      </w:r>
      <w:r w:rsidR="006E4232">
        <w:rPr>
          <w:rFonts w:ascii="宋体" w:eastAsia="宋体" w:hAnsi="宋体" w:cs="宋体" w:hint="eastAsia"/>
          <w:kern w:val="0"/>
          <w:sz w:val="28"/>
          <w:szCs w:val="28"/>
        </w:rPr>
        <w:t>及对比；最后对科研工作未来的展望和在工程上如</w:t>
      </w:r>
      <w:r w:rsidR="006E4232" w:rsidRPr="006E4232">
        <w:rPr>
          <w:rFonts w:ascii="宋体" w:eastAsia="宋体" w:hAnsi="宋体" w:cs="宋体" w:hint="eastAsia"/>
          <w:kern w:val="0"/>
          <w:sz w:val="28"/>
          <w:szCs w:val="28"/>
        </w:rPr>
        <w:t>何解决散射模型、短基线、总流量限制等</w:t>
      </w:r>
      <w:r w:rsidR="006E4232">
        <w:rPr>
          <w:rFonts w:ascii="宋体" w:eastAsia="宋体" w:hAnsi="宋体" w:cs="宋体" w:hint="eastAsia"/>
          <w:kern w:val="0"/>
          <w:sz w:val="28"/>
          <w:szCs w:val="28"/>
        </w:rPr>
        <w:t>相关黑洞成像的</w:t>
      </w:r>
      <w:r w:rsidR="006E4232" w:rsidRPr="006E4232">
        <w:rPr>
          <w:rFonts w:ascii="宋体" w:eastAsia="宋体" w:hAnsi="宋体" w:cs="宋体" w:hint="eastAsia"/>
          <w:kern w:val="0"/>
          <w:sz w:val="28"/>
          <w:szCs w:val="28"/>
        </w:rPr>
        <w:t>问题。</w:t>
      </w:r>
    </w:p>
    <w:p w14:paraId="43C1A056" w14:textId="0B5A091F" w:rsidR="001D3649" w:rsidRDefault="006E4232" w:rsidP="00C83F76">
      <w:pPr>
        <w:ind w:firstLineChars="200" w:firstLine="56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6E4232">
        <w:rPr>
          <w:rFonts w:ascii="宋体" w:eastAsia="宋体" w:hAnsi="宋体" w:cs="宋体" w:hint="eastAsia"/>
          <w:kern w:val="0"/>
          <w:sz w:val="28"/>
          <w:szCs w:val="28"/>
        </w:rPr>
        <w:t>整个讲座内容充实、易于理解，提升了在场师生对天体物理学</w:t>
      </w:r>
      <w:r>
        <w:rPr>
          <w:rFonts w:ascii="宋体" w:eastAsia="宋体" w:hAnsi="宋体" w:cs="宋体" w:hint="eastAsia"/>
          <w:kern w:val="0"/>
          <w:sz w:val="28"/>
          <w:szCs w:val="28"/>
        </w:rPr>
        <w:t>和黑洞成像</w:t>
      </w:r>
      <w:r w:rsidRPr="006E4232">
        <w:rPr>
          <w:rFonts w:ascii="宋体" w:eastAsia="宋体" w:hAnsi="宋体" w:cs="宋体" w:hint="eastAsia"/>
          <w:kern w:val="0"/>
          <w:sz w:val="28"/>
          <w:szCs w:val="28"/>
        </w:rPr>
        <w:t>的认识，并激发了他们对宇宙探索的兴趣。在互动环节，</w:t>
      </w:r>
      <w:r>
        <w:rPr>
          <w:rFonts w:ascii="宋体" w:eastAsia="宋体" w:hAnsi="宋体" w:cs="宋体" w:hint="eastAsia"/>
          <w:kern w:val="0"/>
          <w:sz w:val="28"/>
          <w:szCs w:val="28"/>
        </w:rPr>
        <w:t>路如森</w:t>
      </w:r>
      <w:r w:rsidRPr="006E4232">
        <w:rPr>
          <w:rFonts w:ascii="宋体" w:eastAsia="宋体" w:hAnsi="宋体" w:cs="宋体" w:hint="eastAsia"/>
          <w:kern w:val="0"/>
          <w:sz w:val="28"/>
          <w:szCs w:val="28"/>
        </w:rPr>
        <w:t>研究员耐心解答了师生的问题，现场气氛活跃。</w:t>
      </w:r>
      <w:r>
        <w:rPr>
          <w:rFonts w:ascii="宋体" w:eastAsia="宋体" w:hAnsi="宋体" w:cs="宋体" w:hint="eastAsia"/>
          <w:noProof/>
          <w:kern w:val="0"/>
          <w:sz w:val="28"/>
          <w:szCs w:val="28"/>
        </w:rPr>
        <w:drawing>
          <wp:inline distT="0" distB="0" distL="0" distR="0" wp14:anchorId="7B5EDB7E" wp14:editId="0B5A383B">
            <wp:extent cx="5269865" cy="3952240"/>
            <wp:effectExtent l="0" t="0" r="6985" b="0"/>
            <wp:docPr id="3005186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5C81E" w14:textId="13AFC956" w:rsidR="006E4232" w:rsidRDefault="006E4232" w:rsidP="006E4232">
      <w:pPr>
        <w:ind w:firstLineChars="200" w:firstLine="422"/>
        <w:jc w:val="center"/>
        <w:rPr>
          <w:rFonts w:ascii="宋体" w:eastAsia="宋体" w:hAnsi="宋体"/>
          <w:b/>
          <w:bCs/>
          <w:szCs w:val="21"/>
        </w:rPr>
      </w:pPr>
      <w:r w:rsidRPr="006E4232">
        <w:rPr>
          <w:rFonts w:ascii="宋体" w:eastAsia="宋体" w:hAnsi="宋体" w:hint="eastAsia"/>
          <w:b/>
          <w:bCs/>
          <w:szCs w:val="21"/>
        </w:rPr>
        <w:t>与会人员认真聆听唐凯副研究员的学术报告</w:t>
      </w:r>
    </w:p>
    <w:p w14:paraId="48B6D149" w14:textId="1B21C495" w:rsidR="006E4232" w:rsidRDefault="006E4232" w:rsidP="006E4232">
      <w:pPr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6E4232">
        <w:rPr>
          <w:rFonts w:ascii="宋体" w:eastAsia="宋体" w:hAnsi="宋体" w:hint="eastAsia"/>
          <w:sz w:val="28"/>
          <w:szCs w:val="28"/>
        </w:rPr>
        <w:t>近年来，数理与统计学院积极提升学术研究水平和学科建设，致力于邀请国内外知名学者进行学术交流，以此增强学院的学术影响力。</w:t>
      </w:r>
      <w:r>
        <w:rPr>
          <w:rFonts w:ascii="宋体" w:eastAsia="宋体" w:hAnsi="宋体" w:hint="eastAsia"/>
          <w:sz w:val="28"/>
          <w:szCs w:val="28"/>
        </w:rPr>
        <w:t>路如森</w:t>
      </w:r>
      <w:r w:rsidRPr="006E4232">
        <w:rPr>
          <w:rFonts w:ascii="宋体" w:eastAsia="宋体" w:hAnsi="宋体" w:hint="eastAsia"/>
          <w:sz w:val="28"/>
          <w:szCs w:val="28"/>
        </w:rPr>
        <w:t>研究员的讲座是学院推动学术交流与学科发展的又一重要举措，体现了学院在推动学术合作和促进科研发展的决心与努力。这一举措不仅为师生提供了学习的机会，也为学术界搭建了更</w:t>
      </w:r>
      <w:r w:rsidRPr="006E4232">
        <w:rPr>
          <w:rFonts w:ascii="宋体" w:eastAsia="宋体" w:hAnsi="宋体" w:hint="eastAsia"/>
          <w:sz w:val="28"/>
          <w:szCs w:val="28"/>
        </w:rPr>
        <w:lastRenderedPageBreak/>
        <w:t>广泛的交流平台。</w:t>
      </w: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797F41E5" wp14:editId="105E43C3">
            <wp:extent cx="5257800" cy="3505200"/>
            <wp:effectExtent l="0" t="0" r="0" b="0"/>
            <wp:docPr id="162433557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B8E67" w14:textId="0461103E" w:rsidR="006E4232" w:rsidRDefault="006E4232" w:rsidP="006E4232">
      <w:pPr>
        <w:ind w:firstLineChars="200" w:firstLine="422"/>
        <w:jc w:val="center"/>
        <w:rPr>
          <w:rFonts w:ascii="宋体" w:eastAsia="宋体" w:hAnsi="宋体"/>
          <w:b/>
          <w:bCs/>
          <w:szCs w:val="21"/>
        </w:rPr>
      </w:pPr>
      <w:r w:rsidRPr="006E4232">
        <w:rPr>
          <w:rFonts w:ascii="宋体" w:eastAsia="宋体" w:hAnsi="宋体" w:hint="eastAsia"/>
          <w:b/>
          <w:bCs/>
          <w:szCs w:val="21"/>
        </w:rPr>
        <w:t>互动环节积极解答相关问题</w:t>
      </w:r>
    </w:p>
    <w:p w14:paraId="5BD92EF6" w14:textId="48A5A907" w:rsidR="006E4232" w:rsidRPr="006E4232" w:rsidRDefault="00D47ABE" w:rsidP="006E4232">
      <w:pPr>
        <w:ind w:firstLineChars="200" w:firstLine="560"/>
        <w:jc w:val="left"/>
        <w:rPr>
          <w:rFonts w:ascii="宋体" w:eastAsia="宋体" w:hAnsi="宋体" w:hint="eastAsia"/>
          <w:sz w:val="28"/>
          <w:szCs w:val="28"/>
        </w:rPr>
      </w:pPr>
      <w:r w:rsidRPr="00D47ABE">
        <w:rPr>
          <w:rFonts w:ascii="宋体" w:eastAsia="宋体" w:hAnsi="宋体" w:hint="eastAsia"/>
          <w:sz w:val="28"/>
          <w:szCs w:val="28"/>
        </w:rPr>
        <w:t>路如森</w:t>
      </w:r>
      <w:r>
        <w:rPr>
          <w:rFonts w:ascii="宋体" w:eastAsia="宋体" w:hAnsi="宋体" w:hint="eastAsia"/>
          <w:sz w:val="28"/>
          <w:szCs w:val="28"/>
        </w:rPr>
        <w:t>，</w:t>
      </w:r>
      <w:r w:rsidRPr="00D47ABE">
        <w:rPr>
          <w:rFonts w:ascii="宋体" w:eastAsia="宋体" w:hAnsi="宋体" w:hint="eastAsia"/>
          <w:sz w:val="28"/>
          <w:szCs w:val="28"/>
        </w:rPr>
        <w:t>现任上海天文台研究员，课题组长，博士生导师，中</w:t>
      </w:r>
      <w:proofErr w:type="gramStart"/>
      <w:r w:rsidRPr="00D47ABE">
        <w:rPr>
          <w:rFonts w:ascii="宋体" w:eastAsia="宋体" w:hAnsi="宋体" w:hint="eastAsia"/>
          <w:sz w:val="28"/>
          <w:szCs w:val="28"/>
        </w:rPr>
        <w:t>徳</w:t>
      </w:r>
      <w:proofErr w:type="gramEnd"/>
      <w:r w:rsidRPr="00D47ABE">
        <w:rPr>
          <w:rFonts w:ascii="宋体" w:eastAsia="宋体" w:hAnsi="宋体" w:hint="eastAsia"/>
          <w:sz w:val="28"/>
          <w:szCs w:val="28"/>
        </w:rPr>
        <w:t>马普伙伴小组组长。长期关注超大质量黑洞成像研究并针对银河系中心黑洞</w:t>
      </w:r>
      <w:proofErr w:type="spellStart"/>
      <w:r w:rsidRPr="00D47ABE">
        <w:rPr>
          <w:rFonts w:ascii="宋体" w:eastAsia="宋体" w:hAnsi="宋体" w:hint="eastAsia"/>
          <w:sz w:val="28"/>
          <w:szCs w:val="28"/>
        </w:rPr>
        <w:t>Sgr</w:t>
      </w:r>
      <w:proofErr w:type="spellEnd"/>
      <w:r w:rsidRPr="00D47ABE">
        <w:rPr>
          <w:rFonts w:ascii="宋体" w:eastAsia="宋体" w:hAnsi="宋体" w:hint="eastAsia"/>
          <w:sz w:val="28"/>
          <w:szCs w:val="28"/>
        </w:rPr>
        <w:t xml:space="preserve"> A*，M87黑洞及其它近邻活动星系核开展了一系列高分辨率研究工作。这些成果发表在包括Science在内的国际顶级学术刊物上，其中，针对银心黑洞在事件视界尺度上的结构研究入选AAS 2018年度下载次数最多（&gt;2万次）的文章之一。长期深度参与黑洞事件视界望远镜（Event Horizon Telescope, EHT）国际合作，为获得人类第一张黑洞照片的努力做出了积极贡献。</w:t>
      </w:r>
    </w:p>
    <w:sectPr w:rsidR="006E4232" w:rsidRPr="006E42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2C3BC5" w14:textId="77777777" w:rsidR="00E30041" w:rsidRDefault="00E30041" w:rsidP="0093312E">
      <w:pPr>
        <w:rPr>
          <w:rFonts w:hint="eastAsia"/>
        </w:rPr>
      </w:pPr>
      <w:r>
        <w:separator/>
      </w:r>
    </w:p>
  </w:endnote>
  <w:endnote w:type="continuationSeparator" w:id="0">
    <w:p w14:paraId="77A1C968" w14:textId="77777777" w:rsidR="00E30041" w:rsidRDefault="00E30041" w:rsidP="0093312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9AA231" w14:textId="77777777" w:rsidR="00E30041" w:rsidRDefault="00E30041" w:rsidP="0093312E">
      <w:pPr>
        <w:rPr>
          <w:rFonts w:hint="eastAsia"/>
        </w:rPr>
      </w:pPr>
      <w:r>
        <w:separator/>
      </w:r>
    </w:p>
  </w:footnote>
  <w:footnote w:type="continuationSeparator" w:id="0">
    <w:p w14:paraId="1A7C136B" w14:textId="77777777" w:rsidR="00E30041" w:rsidRDefault="00E30041" w:rsidP="0093312E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2E6"/>
    <w:rsid w:val="000E5D00"/>
    <w:rsid w:val="001D3649"/>
    <w:rsid w:val="00234F1B"/>
    <w:rsid w:val="0026287D"/>
    <w:rsid w:val="0060615D"/>
    <w:rsid w:val="00652130"/>
    <w:rsid w:val="00686643"/>
    <w:rsid w:val="006E4232"/>
    <w:rsid w:val="00885B59"/>
    <w:rsid w:val="0093312E"/>
    <w:rsid w:val="00AC02B1"/>
    <w:rsid w:val="00C83F76"/>
    <w:rsid w:val="00CC32E6"/>
    <w:rsid w:val="00D24D5B"/>
    <w:rsid w:val="00D47ABE"/>
    <w:rsid w:val="00E30041"/>
    <w:rsid w:val="00EA25B4"/>
    <w:rsid w:val="00FA3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217F81"/>
  <w15:chartTrackingRefBased/>
  <w15:docId w15:val="{1235313E-6A87-4F00-BDC5-0996A4F81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312E"/>
    <w:pPr>
      <w:widowControl w:val="0"/>
      <w:jc w:val="both"/>
    </w:pPr>
    <w:rPr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312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3312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331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3312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077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146</Words>
  <Characters>837</Characters>
  <Application>Microsoft Office Word</Application>
  <DocSecurity>0</DocSecurity>
  <Lines>6</Lines>
  <Paragraphs>1</Paragraphs>
  <ScaleCrop>false</ScaleCrop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宇强 邱</dc:creator>
  <cp:keywords/>
  <dc:description/>
  <cp:lastModifiedBy>宇强 邱</cp:lastModifiedBy>
  <cp:revision>2</cp:revision>
  <dcterms:created xsi:type="dcterms:W3CDTF">2024-10-16T07:22:00Z</dcterms:created>
  <dcterms:modified xsi:type="dcterms:W3CDTF">2024-10-17T04:00:00Z</dcterms:modified>
</cp:coreProperties>
</file>