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Multi-Agent 层级协作系统 v3</w:t>
      </w:r>
    </w:p>
    <w:p>
      <w:pPr>
        <w:jc w:val="center"/>
      </w:pPr>
      <w:r>
        <w:t>从单 Agent 到多厂商模型路由的 7 智能体工程团队</w:t>
      </w:r>
    </w:p>
    <w:p>
      <w:r>
        <w:t>一句话：从单个 DeepSeek API 对话机器人起步，逐步搭建成一个支持 4 厂商模型路由、动态项目分工、自动模型升级的 7 智能体工程团队模拟系统。</w:t>
      </w:r>
    </w:p>
    <w:p>
      <w:pPr>
        <w:pStyle w:val="Heading1"/>
      </w:pPr>
      <w:r>
        <w:t>技术栈</w:t>
      </w:r>
    </w:p>
    <w:p>
      <w:r>
        <w:t>Python · Anthropic SDK · OpenAI SDK · 多厂商 API（DeepSeek / 千问 / MiniMax / GPT 中转）· ThreadPoolExecutor 并行调度 · JSON 驱动配置 · Subprocess 管理 · 项目状态持久化</w:t>
      </w:r>
    </w:p>
    <w:p>
      <w:pPr>
        <w:pStyle w:val="Heading1"/>
      </w:pPr>
      <w:r>
        <w:t>搭建过程</w:t>
      </w:r>
    </w:p>
    <w:p>
      <w:pPr>
        <w:pStyle w:val="Heading2"/>
      </w:pPr>
      <w:r>
        <w:t>1. 起点 — 单 Agent</w:t>
      </w:r>
    </w:p>
    <w:p>
      <w:r>
        <w:t>从调用 DeepSeek API 的对话机器人起步，只有 2 个工具（获取时间、读文件）。跑通后发现了三个硬伤：上下文混乱、权限不可控、无法并行。</w:t>
      </w:r>
    </w:p>
    <w:p>
      <w:pPr>
        <w:pStyle w:val="Heading2"/>
      </w:pPr>
      <w:r>
        <w:t>2. 迭代 — 引入 Manager + Worker 分层</w:t>
      </w:r>
    </w:p>
    <w:p>
      <w:r>
        <w:t>Manager 负责拆解任务、指派员工、审核结果；5 个 Worker 各有独立系统提示和工具权限。用 workers.json 做零代码配置，ThreadPoolExecutor 实现并行调度。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Worker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Alex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Senior Developer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读写执行搜索联网 PR GitHub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deepseek-v4-pro[1M]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Sophia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Code Reviewer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只读搜索联网 文档转换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deepseek-v4-pro[1M]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Marcus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DevOps Engineer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命令执行搜索时间 GitHub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deepseek-chat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Elena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Technical Writer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只读搜索联网 文档转换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deepseek-chat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Nathaniel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Test Engineer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读写执行搜索 模板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deepseek-v4-pro[1M]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Victor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Deputy Manager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管理工具全覆盖 决策复核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deepseek-v4-pro[1M]</w:t>
            </w:r>
          </w:p>
        </w:tc>
      </w:tr>
    </w:tbl>
    <w:p/>
    <w:p>
      <w:pPr>
        <w:pStyle w:val="Heading2"/>
      </w:pPr>
      <w:r>
        <w:t>3. 踩坑 — 五个独立排查修复的问题</w:t>
      </w:r>
    </w:p>
    <w:p>
      <w:pPr>
        <w:pStyle w:val="ListBullet"/>
      </w:pPr>
      <w:r>
        <w:t>Windows 编码崩溃：find 命令在 Windows 下返回空 → 定位到 subprocess 用 GBK 解码非 GBK 字节导致 stdout 崩为 None → 改为 encoding="utf-8", errors="replace"</w:t>
      </w:r>
    </w:p>
    <w:p>
      <w:pPr>
        <w:pStyle w:val="ListBullet"/>
      </w:pPr>
      <w:r>
        <w:t>Thinking 模式 API 400 错误：模型返回的 thinking 块未被保留回传 → 在消息历史循环中补充 thinking 块处理，确保 thinking + signature 完整传递</w:t>
      </w:r>
    </w:p>
    <w:p>
      <w:pPr>
        <w:pStyle w:val="ListBullet"/>
      </w:pPr>
      <w:r>
        <w:t>工具输出撑爆上下文：单次 read_file 可能返回数万字符 → 自研截断保护，每个工具硬上限 6000 字符，搜索结果上限 50 条</w:t>
      </w:r>
    </w:p>
    <w:p>
      <w:pPr>
        <w:pStyle w:val="ListBullet"/>
      </w:pPr>
      <w:r>
        <w:t>MiniMax 404 错误：OpenAI SDK 自动追加 /chat/completions 导致 URL 重复 → 排查发现 base_url 应设为 https://api.minimax.chat/v1 而非完整 endpoint</w:t>
      </w:r>
    </w:p>
    <w:p>
      <w:pPr>
        <w:pStyle w:val="ListBullet"/>
      </w:pPr>
      <w:r>
        <w:t>GPT 中继模型号不兼容：gpt-4o/gpt-4o-mini 均不可用 → 查阅中继文档改用 gpt-5.4/gpt-5.5</w:t>
      </w:r>
    </w:p>
    <w:p>
      <w:pPr>
        <w:pStyle w:val="Heading2"/>
      </w:pPr>
      <w:r>
        <w:t>4. 深度 — 从派活工具到工程组织</w:t>
      </w:r>
    </w:p>
    <w:p>
      <w:pPr>
        <w:pStyle w:val="ListBullet"/>
      </w:pPr>
      <w:r>
        <w:t>任务看板：创建/分配/状态流转（todo → in_progress → done/failed）</w:t>
      </w:r>
    </w:p>
    <w:p>
      <w:pPr>
        <w:pStyle w:val="ListBullet"/>
      </w:pPr>
      <w:r>
        <w:t>圆桌讨论：多 Worker 并行发言 + 两轮交叉回应 + 汇总共识</w:t>
      </w:r>
    </w:p>
    <w:p>
      <w:pPr>
        <w:pStyle w:val="ListBullet"/>
      </w:pPr>
      <w:r>
        <w:t>共享知识库：经验沉淀 + 关键词检索，Worker 可直接查询</w:t>
      </w:r>
    </w:p>
    <w:p>
      <w:pPr>
        <w:pStyle w:val="ListBullet"/>
      </w:pPr>
      <w:r>
        <w:t>三维绩效评分：正确性/完整性/质量各 1-5 分，持久化追踪趋势</w:t>
      </w:r>
    </w:p>
    <w:p>
      <w:pPr>
        <w:pStyle w:val="ListBullet"/>
      </w:pPr>
      <w:r>
        <w:t>副经理制衡：发现 Manager 单点故障后引入 Victor，重大决策前独立复核</w:t>
      </w:r>
    </w:p>
    <w:p>
      <w:pPr>
        <w:pStyle w:val="ListBullet"/>
      </w:pPr>
      <w:r>
        <w:t>GitHub 集成：create_pr / list_issues，与真实研发流程接轨</w:t>
      </w:r>
    </w:p>
    <w:p>
      <w:pPr>
        <w:pStyle w:val="ListBullet"/>
      </w:pPr>
      <w:r>
        <w:t>文档转换：MarkItDown 集成，PDF/Word/PPT → Markdown</w:t>
      </w:r>
    </w:p>
    <w:p>
      <w:pPr>
        <w:pStyle w:val="Heading2"/>
      </w:pPr>
      <w:r>
        <w:t>5. v3 升级 — 多厂商 API 架构</w:t>
      </w:r>
    </w:p>
    <w:p>
      <w:r>
        <w:t>v2 仅支持 DeepSeek 单一厂商。v3 接入 4 个 LLM 厂商，通过统一的 call_llm() 抽象层屏蔽 Anthropic 和 OpenAI 两种 API 协议的差异。三个格式转换函数自动处理：anthropic_tools_to_openai()（工具定义转换）、anthropic_messages_to_openai()（消息格式转换，处理 tool_calls/tool_result/thinking 块）、openai_response_to_anthropic_blocks()（响应归一化）。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厂商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接口类型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连接方式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定位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DeepSeek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Anthropic 兼容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直连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主力干活，便宜 + 1M 上下文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千问 DashScope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OpenAI 兼容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直连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DeepSeek 失败时的备用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MiniMax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OpenAI 兼容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直连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GPT 不可用时的备用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GPT 中转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OpenAI 兼容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中转（aigocode）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仅重大决策 + 升级兖底（Token 极贵）</w:t>
            </w:r>
          </w:p>
        </w:tc>
      </w:tr>
    </w:tbl>
    <w:p/>
    <w:p>
      <w:pPr>
        <w:pStyle w:val="Heading2"/>
      </w:pPr>
      <w:r>
        <w:t>6. v3 升级 — 成本优化模型路由</w:t>
      </w:r>
    </w:p>
    <w:p>
      <w:r>
        <w:t>核心策略：优先 DeepSeek，搞不定自动升级 GPT-5.4，只有重大决策才直接用 GPT-5.5。</w:t>
      </w:r>
    </w:p>
    <w:p>
      <w:pPr>
        <w:pStyle w:val="ListBullet"/>
      </w:pPr>
      <w:r>
        <w:t>简单任务（转换/格式/读取/查看）→ DeepSeek flash（极低成本）</w:t>
      </w:r>
    </w:p>
    <w:p>
      <w:pPr>
        <w:pStyle w:val="ListBullet"/>
      </w:pPr>
      <w:r>
        <w:t>常规任务（代码/数据/分析）→ DeepSeek 1M（主力干活，1M 上下文）</w:t>
      </w:r>
    </w:p>
    <w:p>
      <w:pPr>
        <w:pStyle w:val="ListBullet"/>
      </w:pPr>
      <w:r>
        <w:t>复杂任务（架构/重构/冲突/安全审计）→ 先用 DeepSeek 1M，失败才升级 GPT-5.4</w:t>
      </w:r>
    </w:p>
    <w:p>
      <w:pPr>
        <w:pStyle w:val="ListBullet"/>
      </w:pPr>
      <w:r>
        <w:t>重大决策（schema 变更/pipeline 重构/安全漏洞/资金/合规）→ 直接用 GPT-5.5</w:t>
      </w:r>
    </w:p>
    <w:p>
      <w:pPr>
        <w:pStyle w:val="ListBullet"/>
      </w:pPr>
      <w:r>
        <w:t>GPT 中转不可用时自动回退：千问 qwen-plus（复杂任务）/ MiniMax M2.7（重大任务）</w:t>
      </w:r>
    </w:p>
    <w:p>
      <w:pPr>
        <w:pStyle w:val="Heading2"/>
      </w:pPr>
      <w:r>
        <w:t>7. v3 升级 — 模型自适应机制</w:t>
      </w:r>
    </w:p>
    <w:p>
      <w:r>
        <w:t>Worker 端：select_worker_model() 根据任务描述中的关键词匹配判断复杂度，自动选择厂商和模型。执行后检测失败信号（“无法完成”、“超出能力”等），如 DeepSeek 失败且 GPT 可用 → 自动清空消息历史重试用 GPT-5.4。连续 2 次失败记录 → 下次自动升级。</w:t>
      </w:r>
    </w:p>
    <w:p>
      <w:r>
        <w:t>Manager 端：select_manager_model() 常态用 DeepSeek 1M，检测到重大信号时直接切换到 GPT-5.5 并标记 needs_confirm=True 通知用户。</w:t>
      </w:r>
    </w:p>
    <w:p>
      <w:pPr>
        <w:pStyle w:val="Heading2"/>
      </w:pPr>
      <w:r>
        <w:t>8. v3 升级 — 项目动态分工</w:t>
      </w:r>
    </w:p>
    <w:p>
      <w:r>
        <w:t>v2 的 Worker 角色是固定的。v3 新增 project_setup() 函数，Manager 接到新项目后：</w:t>
      </w:r>
    </w:p>
    <w:p>
      <w:pPr>
        <w:pStyle w:val="ListBullet"/>
      </w:pPr>
      <w:r>
        <w:t>1. 用 AI 分析项目需求，拆解为 3-6 个 Pipeline 步骤（含依赖关系）</w:t>
      </w:r>
    </w:p>
    <w:p>
      <w:pPr>
        <w:pStyle w:val="ListBullet"/>
      </w:pPr>
      <w:r>
        <w:t>2. 根据每个成员的职能和工具，动态分配本项目的临时领域和 scope（不修改 workers.json 的通用角色）</w:t>
      </w:r>
    </w:p>
    <w:p>
      <w:pPr>
        <w:pStyle w:val="ListBullet"/>
      </w:pPr>
      <w:r>
        <w:t>3. 输出 JSON 分工表 → 保存为 project_states/{project}_state.json</w:t>
      </w:r>
    </w:p>
    <w:p>
      <w:pPr>
        <w:pStyle w:val="ListBullet"/>
      </w:pPr>
      <w:r>
        <w:t>4. 设定审核链：Sophia（质量审核）→ Nathaniel（数据验证）→ Victor（最终复核）</w:t>
      </w:r>
    </w:p>
    <w:p>
      <w:pPr>
        <w:pStyle w:val="ListBullet"/>
      </w:pPr>
      <w:r>
        <w:t>5. 后续通过 delegate_task 逐个委派 Pipeline 步骤，update_project_step 追踪进度</w:t>
      </w:r>
    </w:p>
    <w:p>
      <w:r>
        <w:t>案例：智慧城市数字孪生项目中，Alex 被分配 GIS 空间分析领域（scope: data/），Elena 被分配报告与 PPT 领域（scope: outputs/），Sophia 负责质量审核，Nathaniel 负责数据验证，Victor 负责二次审核。</w:t>
      </w:r>
    </w:p>
    <w:p>
      <w:pPr>
        <w:pStyle w:val="Heading2"/>
      </w:pPr>
      <w:r>
        <w:t>9. v3 升级 — 工程协议</w:t>
      </w:r>
    </w:p>
    <w:p>
      <w:pPr>
        <w:pStyle w:val="ListBullet"/>
      </w:pPr>
      <w:r>
        <w:t>执行前读状态：每个 Worker 接到任务后通过 session memory 获取上下文</w:t>
      </w:r>
    </w:p>
    <w:p>
      <w:pPr>
        <w:pStyle w:val="ListBullet"/>
      </w:pPr>
      <w:r>
        <w:t>执行后写状态：update_project_step() 更新 pipeline 进度</w:t>
      </w:r>
    </w:p>
    <w:p>
      <w:pPr>
        <w:pStyle w:val="ListBullet"/>
      </w:pPr>
      <w:r>
        <w:t>权限边界：worker_execute_tool() 二次校验，只允许 workers.json 中声明的工具</w:t>
      </w:r>
    </w:p>
    <w:p>
      <w:pPr>
        <w:pStyle w:val="ListBullet"/>
      </w:pPr>
      <w:r>
        <w:t>模型记录：log_model_usage() 记录每次调用的厂商/模型/原因，用于后续优化</w:t>
      </w:r>
    </w:p>
    <w:p>
      <w:pPr>
        <w:pStyle w:val="ListBullet"/>
      </w:pPr>
      <w:r>
        <w:t>Review 守门：Sophia（质量）→ Nathaniel（数据）→ Victor（复核）→ 步骤完成</w:t>
      </w:r>
    </w:p>
    <w:p>
      <w:pPr>
        <w:pStyle w:val="ListBullet"/>
      </w:pPr>
      <w:r>
        <w:t>并发安全：threading.Lock 保护终端输出，ThreadPoolExecutor 并行执行 Worker 任务</w:t>
      </w:r>
    </w:p>
    <w:p>
      <w:pPr>
        <w:pStyle w:val="Heading1"/>
      </w:pPr>
      <w:r>
        <w:t>量化数据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智能体数量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7（1 正经理 + 1 副经理 + 5 Worker）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 厂商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4（DeepSeek + 千问 + MiniMax + GPT 中转）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Worker 工具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14 种（含项目状态管理）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Manager 工具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14 种（含 project_setup、roundtable、dashboard）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代码量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~2260 行 Python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配置文件驱动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100%（workers.json + .env 控制一切）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厂商协议兼容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Anthropic SDK + OpenAI SDK 双协议自动适配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项目状态持久化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project_states/ 目录，6 个 JSON 文件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面试可重点展开的点</w:t>
      </w:r>
    </w:p>
    <w:p>
      <w:pPr>
        <w:pStyle w:val="ListBullet"/>
      </w:pPr>
      <w:r>
        <w:t>多厂商模型路由设计：Anthropic/OpenAI 双协议统一抽象（call_llm + 三个格式转换函数），4 厂商自动切换 + 失败回退链</w:t>
      </w:r>
    </w:p>
    <w:p>
      <w:pPr>
        <w:pStyle w:val="ListBullet"/>
      </w:pPr>
      <w:r>
        <w:t>成本优化策略：DeepSeek 优先 + GPT 仅兖底/重大决策，自动升级 + 手动回退，token 消耗最小化</w:t>
      </w:r>
    </w:p>
    <w:p>
      <w:pPr>
        <w:pStyle w:val="ListBullet"/>
      </w:pPr>
      <w:r>
        <w:t>模型自适应：Worker 自主判断任务复杂度并选模型，失败自动升级重试，连续失败累计升级</w:t>
      </w:r>
    </w:p>
    <w:p>
      <w:pPr>
        <w:pStyle w:val="ListBullet"/>
      </w:pPr>
      <w:r>
        <w:t>权限隔离的双保险：workers.json 声明工具 + worker_execute_tool() 运行时二次校验，不是 prompt 软约束</w:t>
      </w:r>
    </w:p>
    <w:p>
      <w:pPr>
        <w:pStyle w:val="ListBullet"/>
      </w:pPr>
      <w:r>
        <w:t>项目动态分工：project_setup() 用 AI 分析需求 → 拆解 Pipeline → 匹配成员能力 → 写入状态文件，不改 workers.json</w:t>
      </w:r>
    </w:p>
    <w:p>
      <w:pPr>
        <w:pStyle w:val="ListBullet"/>
      </w:pPr>
      <w:r>
        <w:t>单点故障修复：副经理 Victor 独立分析 + 明确反对 + 替代方案，决策复核机制</w:t>
      </w:r>
    </w:p>
    <w:p>
      <w:pPr>
        <w:pStyle w:val="ListBullet"/>
      </w:pPr>
      <w:r>
        <w:t>跨平台编码排查：Windows GBK → subprocess stdout 崩为 None，独立定位根因并修复</w:t>
      </w:r>
    </w:p>
    <w:p>
      <w:pPr>
        <w:pStyle w:val="ListBullet"/>
      </w:pPr>
      <w:r>
        <w:t>工程协议设计：读状态 → 执行 → 写状态 → 权限检查 → 模型记录 → 三级 Review，完整闭环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