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4"/>
        </w:rPr>
        <w:tab/>
        <w:t xml:space="preserve">    Hello, this</w:t>
      </w:r>
      <w:bookmarkStart w:id="0" w:name="first"/>
      <w:bookmarkEnd w:id="0"/>
      <w:r>
        <w:rPr>
          <w:rFonts w:cs="Times New Roman" w:ascii="Times New Roman" w:hAnsi="Times New Roman"/>
          <w:sz w:val="24"/>
        </w:rPr>
        <w:t xml:space="preserve"> is docx testing.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i w:val="false"/>
          <w:iCs w:val="false"/>
          <w:sz w:val="24"/>
        </w:rPr>
        <w:t>This is bold test.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sz w:val="24"/>
        </w:rPr>
        <w:t>This is italic test.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trike/>
          <w:sz w:val="24"/>
          <w:u w:val="none"/>
        </w:rPr>
        <w:t>This is deleteLine test.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color w:val="4944FF"/>
          <w:sz w:val="24"/>
        </w:rPr>
        <w:t>This is color test.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307" w:leader="none"/>
        </w:tabs>
        <w:rPr/>
      </w:pPr>
      <w:r>
        <w:rPr>
          <w:rFonts w:cs="Times New Roman" w:ascii="Times New Roman" w:hAnsi="Times New Roman"/>
          <w:color w:val="000000"/>
          <w:sz w:val="44"/>
          <w:szCs w:val="44"/>
        </w:rPr>
        <w:t>This is fontSize test.</w:t>
      </w:r>
    </w:p>
    <w:p>
      <w:pPr>
        <w:pStyle w:val="Normal"/>
        <w:tabs>
          <w:tab w:val="left" w:pos="4307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4307" w:leader="none"/>
        </w:tabs>
        <w:rPr/>
      </w:pPr>
      <w:r>
        <w:rPr>
          <w:rFonts w:cs="Times New Roman" w:ascii="Weibei SC" w:hAnsi="Weibei SC"/>
          <w:b w:val="false"/>
          <w:bCs w:val="false"/>
          <w:i w:val="false"/>
          <w:iCs w:val="false"/>
          <w:color w:val="000000"/>
          <w:sz w:val="24"/>
          <w:szCs w:val="24"/>
        </w:rPr>
        <w:t>This is font Style Test.</w:t>
      </w:r>
    </w:p>
    <w:p>
      <w:pPr>
        <w:pStyle w:val="Normal"/>
        <w:tabs>
          <w:tab w:val="left" w:pos="4307" w:leader="none"/>
        </w:tabs>
        <w:rPr>
          <w:rFonts w:ascii="Weibei SC" w:hAnsi="Weibei SC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Times New Roman" w:ascii="Weibei SC" w:hAnsi="Weibei SC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tabs>
          <w:tab w:val="left" w:pos="4307" w:leader="none"/>
        </w:tabs>
        <w:rPr/>
      </w:pPr>
      <w:r>
        <w:rPr>
          <w:rFonts w:cs="Times New Roman" w:ascii="Weibei SC" w:hAnsi="Weibei SC"/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This is underline test.</w:t>
      </w:r>
    </w:p>
    <w:p>
      <w:pPr>
        <w:pStyle w:val="Normal"/>
        <w:tabs>
          <w:tab w:val="left" w:pos="4307" w:leader="none"/>
        </w:tabs>
        <w:rPr>
          <w:rFonts w:ascii="Weibei SC" w:hAnsi="Weibei SC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single"/>
        </w:rPr>
      </w:pPr>
      <w:r>
        <w:rPr>
          <w:rFonts w:cs="Times New Roman" w:ascii="Weibei SC" w:hAnsi="Weibei SC"/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</w:r>
    </w:p>
    <w:p>
      <w:pPr>
        <w:pStyle w:val="Normal"/>
        <w:tabs>
          <w:tab w:val="left" w:pos="4307" w:leader="none"/>
        </w:tabs>
        <w:rPr/>
      </w:pPr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ALL BIG CAPS</w:t>
      </w:r>
    </w:p>
    <w:p>
      <w:pPr>
        <w:pStyle w:val="Normal"/>
        <w:tabs>
          <w:tab w:val="left" w:pos="4307" w:leader="none"/>
        </w:tabs>
        <w:rPr>
          <w:rFonts w:ascii="Times New Roman" w:hAnsi="Times New Roman" w:eastAsia="Arial Unicode MS" w:cs="Times New Roman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left" w:pos="4307" w:leader="none"/>
        </w:tabs>
        <w:rPr/>
      </w:pPr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all small caps</w:t>
      </w:r>
    </w:p>
    <w:p>
      <w:pPr>
        <w:pStyle w:val="1"/>
        <w:spacing w:before="240" w:after="120"/>
        <w:rPr/>
      </w:pPr>
      <w:r>
        <w:rPr/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  <w:r>
        <w:rPr/>
        <w:t>Saasascas</w:t>
      </w:r>
    </w:p>
    <w:p>
      <w:pPr>
        <w:pStyle w:val="1"/>
        <w:spacing w:before="240" w:after="120"/>
        <w:rPr/>
      </w:pPr>
      <w:r>
        <w:rPr/>
      </w:r>
    </w:p>
    <w:p>
      <w:pPr>
        <w:pStyle w:val="Style12"/>
        <w:spacing w:before="0" w:after="140"/>
        <w:rPr/>
      </w:pPr>
      <w:r>
        <w:rPr/>
        <w:t>nihao normal</w:t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/>
        <w:tab/>
        <w:t>This is indentation test.</w:t>
      </w:r>
    </w:p>
    <w:tbl>
      <w:tblPr>
        <w:tblW w:w="9890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3296"/>
        <w:gridCol w:w="3297"/>
        <w:gridCol w:w="3297"/>
      </w:tblGrid>
      <w:tr>
        <w:trPr/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21"/>
              <w:rPr/>
            </w:pPr>
            <w:r>
              <w:rPr/>
              <w:t>A</w:t>
            </w:r>
          </w:p>
        </w:tc>
        <w:tc>
          <w:tcPr>
            <w:tcW w:w="3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21"/>
              <w:rPr/>
            </w:pPr>
            <w:r>
              <w:rPr/>
              <w:t>B</w:t>
            </w:r>
          </w:p>
        </w:tc>
        <w:tc>
          <w:tcPr>
            <w:tcW w:w="3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21"/>
              <w:rPr/>
            </w:pPr>
            <w:r>
              <w:rPr/>
              <w:t>C</w:t>
            </w:r>
          </w:p>
        </w:tc>
      </w:tr>
      <w:tr>
        <w:trPr/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21"/>
              <w:numPr>
                <w:ilvl w:val="0"/>
                <w:numId w:val="4"/>
              </w:numPr>
              <w:rPr/>
            </w:pPr>
            <w:r>
              <w:rPr/>
              <w:t>S</w:t>
            </w:r>
          </w:p>
          <w:p>
            <w:pPr>
              <w:pStyle w:val="Style21"/>
              <w:numPr>
                <w:ilvl w:val="0"/>
                <w:numId w:val="4"/>
              </w:numPr>
              <w:rPr/>
            </w:pPr>
            <w:r>
              <w:rPr/>
              <w:t>da</w:t>
            </w:r>
          </w:p>
          <w:p>
            <w:pPr>
              <w:pStyle w:val="Style21"/>
              <w:numPr>
                <w:ilvl w:val="0"/>
                <w:numId w:val="4"/>
              </w:numPr>
              <w:rPr/>
            </w:pPr>
            <w:r>
              <w:rPr/>
              <w:t>sad</w:t>
            </w:r>
          </w:p>
          <w:p>
            <w:pPr>
              <w:pStyle w:val="Style21"/>
              <w:numPr>
                <w:ilvl w:val="0"/>
                <w:numId w:val="4"/>
              </w:numPr>
              <w:rPr/>
            </w:pPr>
            <w:r>
              <w:rPr/>
              <w:t>asd</w:t>
            </w:r>
          </w:p>
        </w:tc>
        <w:tc>
          <w:tcPr>
            <w:tcW w:w="3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tbl>
            <w:tblPr>
              <w:tblW w:w="3206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603"/>
              <w:gridCol w:w="1602"/>
            </w:tblGrid>
            <w:tr>
              <w:trPr/>
              <w:tc>
                <w:tcPr>
                  <w:tcW w:w="160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21"/>
                    <w:rPr/>
                  </w:pPr>
                  <w:r>
                    <w:rPr/>
                    <w:t>a1</w:t>
                  </w:r>
                </w:p>
              </w:tc>
              <w:tc>
                <w:tcPr>
                  <w:tcW w:w="160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21"/>
                    <w:rPr/>
                  </w:pPr>
                  <w:r>
                    <w:rPr/>
                    <w:t>b1</w:t>
                  </w:r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3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21"/>
              <w:rPr/>
            </w:pPr>
            <w:r>
              <w:rPr/>
              <w:t>F</w:t>
            </w:r>
          </w:p>
        </w:tc>
      </w:tr>
    </w:tbl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>
          <w:rStyle w:val="Internet1"/>
          <w:u w:val="none"/>
        </w:rPr>
        <w:t xml:space="preserve">This is a link test for </w:t>
      </w:r>
      <w:hyperlink r:id="rId2">
        <w:r>
          <w:rPr>
            <w:rStyle w:val="Internet1"/>
            <w:u w:val="none"/>
          </w:rPr>
          <w:t>G</w:t>
        </w:r>
        <w:r>
          <w:rPr>
            <w:rStyle w:val="Internet1"/>
            <w:b/>
            <w:bCs/>
            <w:u w:val="none"/>
          </w:rPr>
          <w:t>oo</w:t>
        </w:r>
        <w:r>
          <w:rPr>
            <w:rStyle w:val="Internet1"/>
            <w:u w:val="none"/>
          </w:rPr>
          <w:t>g</w:t>
        </w:r>
        <w:r>
          <w:rPr>
            <w:rStyle w:val="Internet1"/>
            <w:i/>
            <w:iCs/>
            <w:u w:val="none"/>
          </w:rPr>
          <w:t>l</w:t>
        </w:r>
        <w:r>
          <w:rPr>
            <w:rStyle w:val="Internet1"/>
            <w:u w:val="none"/>
          </w:rPr>
          <w:t>e</w:t>
        </w:r>
      </w:hyperlink>
      <w:r>
        <w:rPr>
          <w:rStyle w:val="Internet1"/>
          <w:u w:val="none"/>
        </w:rPr>
        <w:t>.</w:t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numPr>
          <w:ilvl w:val="0"/>
          <w:numId w:val="1"/>
        </w:numPr>
        <w:spacing w:before="0" w:after="140"/>
        <w:rPr/>
      </w:pPr>
      <w:r>
        <w:rPr>
          <w:rStyle w:val="Internet1"/>
          <w:u w:val="none"/>
        </w:rPr>
        <w:t>zx</w:t>
      </w:r>
    </w:p>
    <w:p>
      <w:pPr>
        <w:pStyle w:val="Style12"/>
        <w:numPr>
          <w:ilvl w:val="0"/>
          <w:numId w:val="1"/>
        </w:numPr>
        <w:spacing w:before="0" w:after="140"/>
        <w:rPr>
          <w:rStyle w:val="Internet1"/>
          <w:u w:val="none"/>
        </w:rPr>
      </w:pPr>
      <w:r>
        <w:rPr>
          <w:rStyle w:val="Internet1"/>
          <w:u w:val="none"/>
        </w:rPr>
        <w:t>zcz</w:t>
      </w:r>
      <w:r>
        <w:rPr>
          <w:rStyle w:val="Internet1"/>
          <w:u w:val="none"/>
        </w:rPr>
        <w:br/>
        <w:t>sdsadsa</w:t>
      </w:r>
    </w:p>
    <w:p>
      <w:pPr>
        <w:pStyle w:val="Style12"/>
        <w:numPr>
          <w:ilvl w:val="0"/>
          <w:numId w:val="1"/>
        </w:numPr>
        <w:spacing w:before="0" w:after="140"/>
        <w:rPr/>
      </w:pPr>
      <w:r>
        <w:rPr>
          <w:rStyle w:val="Internet1"/>
          <w:u w:val="none"/>
        </w:rPr>
        <w:t>zc</w:t>
      </w:r>
    </w:p>
    <w:p>
      <w:pPr>
        <w:pStyle w:val="Style12"/>
        <w:numPr>
          <w:ilvl w:val="0"/>
          <w:numId w:val="2"/>
        </w:numPr>
        <w:spacing w:before="0" w:after="140"/>
        <w:rPr/>
      </w:pPr>
      <w:r>
        <w:rPr>
          <w:rStyle w:val="Internet1"/>
          <w:u w:val="none"/>
        </w:rPr>
        <w:t>zx</w:t>
      </w:r>
    </w:p>
    <w:p>
      <w:pPr>
        <w:pStyle w:val="Style12"/>
        <w:numPr>
          <w:ilvl w:val="0"/>
          <w:numId w:val="2"/>
        </w:numPr>
        <w:spacing w:before="0" w:after="140"/>
        <w:rPr/>
      </w:pPr>
      <w:r>
        <w:rPr>
          <w:rStyle w:val="Internet1"/>
          <w:u w:val="none"/>
        </w:rPr>
        <w:t>zc</w:t>
      </w:r>
    </w:p>
    <w:p>
      <w:pPr>
        <w:pStyle w:val="Style12"/>
        <w:numPr>
          <w:ilvl w:val="1"/>
          <w:numId w:val="2"/>
        </w:numPr>
        <w:spacing w:before="0" w:after="140"/>
        <w:rPr/>
      </w:pPr>
      <w:r>
        <w:rPr>
          <w:rStyle w:val="Internet1"/>
          <w:u w:val="none"/>
        </w:rPr>
        <w:t>zc</w:t>
      </w:r>
    </w:p>
    <w:p>
      <w:pPr>
        <w:pStyle w:val="Style12"/>
        <w:numPr>
          <w:ilvl w:val="1"/>
          <w:numId w:val="2"/>
        </w:numPr>
        <w:spacing w:before="0" w:after="140"/>
        <w:rPr/>
      </w:pPr>
      <w:r>
        <w:rPr>
          <w:rStyle w:val="Internet1"/>
          <w:u w:val="none"/>
        </w:rPr>
        <w:t>scas</w:t>
      </w:r>
    </w:p>
    <w:p>
      <w:pPr>
        <w:pStyle w:val="Style12"/>
        <w:numPr>
          <w:ilvl w:val="1"/>
          <w:numId w:val="3"/>
        </w:numPr>
        <w:spacing w:before="0" w:after="140"/>
        <w:rPr/>
      </w:pPr>
      <w:r>
        <w:rPr>
          <w:rStyle w:val="Internet1"/>
          <w:u w:val="none"/>
        </w:rPr>
        <w:t>ad</w:t>
      </w:r>
    </w:p>
    <w:p>
      <w:pPr>
        <w:pStyle w:val="Style12"/>
        <w:numPr>
          <w:ilvl w:val="1"/>
          <w:numId w:val="3"/>
        </w:numPr>
        <w:spacing w:before="0" w:after="140"/>
        <w:rPr/>
      </w:pPr>
      <w:r>
        <w:rPr>
          <w:rStyle w:val="Internet1"/>
          <w:u w:val="none"/>
        </w:rPr>
        <w:t>cz</w:t>
      </w:r>
    </w:p>
    <w:p>
      <w:pPr>
        <w:pStyle w:val="Style12"/>
        <w:numPr>
          <w:ilvl w:val="1"/>
          <w:numId w:val="3"/>
        </w:numPr>
        <w:spacing w:before="0" w:after="140"/>
        <w:rPr/>
      </w:pPr>
      <w:r>
        <w:rPr>
          <w:rStyle w:val="Internet1"/>
          <w:u w:val="none"/>
        </w:rPr>
        <w:t>hhjjh</w:t>
      </w:r>
    </w:p>
    <w:p>
      <w:pPr>
        <w:pStyle w:val="Style12"/>
        <w:spacing w:before="0" w:after="140"/>
        <w:rPr/>
      </w:pPr>
      <w:r>
        <w:rPr/>
      </w:r>
    </w:p>
    <w:sectPr>
      <w:type w:val="nextPage"/>
      <w:pgSz w:w="11906" w:h="16838"/>
      <w:pgMar w:left="1008" w:right="1008" w:header="0" w:top="1008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eibei SC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1"/>
    <w:qFormat/>
    <w:pPr/>
    <w:rPr/>
  </w:style>
  <w:style w:type="paragraph" w:styleId="2">
    <w:name w:val="Heading 2"/>
    <w:basedOn w:val="Style11"/>
    <w:qFormat/>
    <w:pPr/>
    <w:rPr/>
  </w:style>
  <w:style w:type="paragraph" w:styleId="3">
    <w:name w:val="Heading 3"/>
    <w:basedOn w:val="Style11"/>
    <w:qFormat/>
    <w:pPr/>
    <w:rPr/>
  </w:style>
  <w:style w:type="paragraph" w:styleId="4">
    <w:name w:val="Heading 4"/>
    <w:basedOn w:val="Style11"/>
    <w:qFormat/>
    <w:pPr/>
    <w:rPr/>
  </w:style>
  <w:style w:type="paragraph" w:styleId="5">
    <w:name w:val="Heading 5"/>
    <w:basedOn w:val="Style11"/>
    <w:qFormat/>
    <w:pPr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character" w:styleId="Style9">
    <w:name w:val="项目符号"/>
    <w:qFormat/>
    <w:rPr>
      <w:rFonts w:ascii="OpenSymbol" w:hAnsi="OpenSymbol" w:eastAsia="OpenSymbol" w:cs="OpenSymbol"/>
    </w:rPr>
  </w:style>
  <w:style w:type="character" w:styleId="Style10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Subtitle"/>
    <w:basedOn w:val="Style11"/>
    <w:qFormat/>
    <w:pPr/>
    <w:rPr/>
  </w:style>
  <w:style w:type="paragraph" w:styleId="Style17">
    <w:name w:val="Title"/>
    <w:basedOn w:val="Style11"/>
    <w:qFormat/>
    <w:pPr/>
    <w:rPr/>
  </w:style>
  <w:style w:type="paragraph" w:styleId="TableofAuthorities">
    <w:name w:val="Table of Authorities"/>
    <w:basedOn w:val="Style11"/>
    <w:qFormat/>
    <w:pPr/>
    <w:rPr/>
  </w:style>
  <w:style w:type="paragraph" w:styleId="Style18">
    <w:name w:val="Header"/>
    <w:basedOn w:val="Normal"/>
    <w:pPr/>
    <w:rPr/>
  </w:style>
  <w:style w:type="paragraph" w:styleId="Style19">
    <w:name w:val="页眉右侧"/>
    <w:basedOn w:val="Normal"/>
    <w:qFormat/>
    <w:pPr/>
    <w:rPr/>
  </w:style>
  <w:style w:type="paragraph" w:styleId="Style20">
    <w:name w:val="预格式化的文本"/>
    <w:basedOn w:val="Normal"/>
    <w:qFormat/>
    <w:pPr/>
    <w:rPr/>
  </w:style>
  <w:style w:type="paragraph" w:styleId="EndnoteSymbol">
    <w:name w:val="Endnote Symbol"/>
    <w:basedOn w:val="Normal"/>
    <w:qFormat/>
    <w:pPr/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596</TotalTime>
  <Application>LibreOffice/5.1.4.2$MacOSX_X86_64 LibreOffice_project/f99d75f39f1c57ebdd7ffc5f42867c12031db97a</Application>
  <Pages>2</Pages>
  <Words>90</Words>
  <Characters>317</Characters>
  <CharactersWithSpaces>364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keywords>cursorLocation=138 fitsPagesWidth=1</cp:keywords>
  <dc:language>zh-CN</dc:language>
  <cp:lastModifiedBy/>
  <dcterms:modified xsi:type="dcterms:W3CDTF">2016-08-02T19:44:26Z</dcterms:modified>
  <cp:revision>38</cp:revision>
  <dc:subject/>
  <dc:title/>
</cp:coreProperties>
</file>