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Can AI Self-Rehearse Without a Reward Model?</w:t>
      </w:r>
    </w:p>
    <w:p>
      <w:pPr>
        <w:pStyle w:val="Heading2"/>
      </w:pPr>
      <w:r>
        <w:t>Free Verifiers, Self-Replay, and Generational Collapse in a Byte-Level Micro Language Model</w:t>
      </w:r>
    </w:p>
    <w:p>
      <w:r>
        <w:rPr>
          <w:b/>
        </w:rPr>
        <w:t>Zili Yang¹</w:t>
      </w:r>
      <w:r>
        <w:rPr>
          <w:b w:val="0"/>
        </w:rPr>
        <w:t xml:space="preserve"> (first author)</w:t>
      </w:r>
    </w:p>
    <w:p>
      <w:r>
        <w:rPr>
          <w:b w:val="0"/>
        </w:rPr>
        <w:t>¹ Independent researcher (self-funded personal research project)</w:t>
      </w:r>
    </w:p>
    <w:p>
      <w:r>
        <w:rPr>
          <w:b w:val="0"/>
        </w:rPr>
        <w:t>Contact: 189 9836 6523 | yangzili_2026@qq.com | kakayang_2026@163.com |</w:t>
      </w:r>
    </w:p>
    <w:p>
      <w:r>
        <w:rPr>
          <w:b w:val="0"/>
        </w:rPr>
        <w:t>Code and data: https://github.com/yangzili2026/mini-gpt-continual</w:t>
      </w:r>
    </w:p>
    <w:p>
      <w:pPr>
        <w:pStyle w:val="IntenseQuote"/>
      </w:pPr>
      <w:r>
        <w:rPr>
          <w:b/>
        </w:rPr>
        <w:t>Placeholder convention</w:t>
      </w:r>
      <w:r>
        <w:rPr>
          <w:b w:val="0"/>
        </w:rPr>
        <w:t>: ⟦ ⟧ marks a slot to be filled with real experimental</w:t>
      </w:r>
    </w:p>
    <w:p>
      <w:pPr>
        <w:pStyle w:val="IntenseQuote"/>
      </w:pPr>
      <w:r>
        <w:rPr>
          <w:b w:val="0"/>
        </w:rPr>
        <w:t>results. All numbers written as ×.×× are placeholders, *not* experimental results.</w:t>
      </w:r>
    </w:p>
    <w:p>
      <w:pPr>
        <w:pStyle w:val="IntenseQuote"/>
      </w:pPr>
      <w:r>
        <w:rPr>
          <w:b w:val="0"/>
        </w:rPr>
        <w:t>Figures and tables are numbered but left empty.</w:t>
      </w:r>
    </w:p>
    <w:p>
      <w:pPr>
        <w:pStyle w:val="IntenseQuote"/>
      </w:pPr>
      <w:r>
        <w:rPr>
          <w:b w:val="0"/>
        </w:rPr>
        <w:t>Draft v3 (2026-10-11), corresponding to "Storyline v3" in the project notes.</w:t>
      </w:r>
    </w:p>
    <w:p>
      <w:pPr>
        <w:pStyle w:val="Heading2"/>
      </w:pPr>
      <w:r>
        <w:t>Abstract</w:t>
      </w:r>
    </w:p>
    <w:p>
      <w:r>
        <w:rPr>
          <w:b w:val="0"/>
        </w:rPr>
        <w:t>Large language models cannot learn continually after deployment, and existing</w:t>
      </w:r>
    </w:p>
    <w:p>
      <w:r>
        <w:rPr>
          <w:b w:val="0"/>
        </w:rPr>
        <w:t>self-replay methods quietly depend on a reward model or teacher to filter</w:t>
      </w:r>
    </w:p>
    <w:p>
      <w:r>
        <w:rPr>
          <w:b w:val="0"/>
        </w:rPr>
        <w:t>self-generated training data — a component that is expensive, and sometimes</w:t>
      </w:r>
    </w:p>
    <w:p>
      <w:r>
        <w:rPr>
          <w:b w:val="0"/>
        </w:rPr>
        <w:t>impossible, to obtain. This paper makes a simple observation: **byte-level</w:t>
      </w:r>
    </w:p>
    <w:p>
      <w:r>
        <w:rPr>
          <w:b w:val="0"/>
        </w:rPr>
        <w:t>language models carry, by construction, a free, perfect, automatically</w:t>
      </w:r>
    </w:p>
    <w:p>
      <w:r>
        <w:rPr>
          <w:b w:val="0"/>
        </w:rPr>
        <w:t>checkable reward signal — the UTF-8 validity of emitted bytes** — which makes</w:t>
      </w:r>
    </w:p>
    <w:p>
      <w:r>
        <w:rPr>
          <w:b w:val="0"/>
        </w:rPr>
        <w:t>reward-free self-rehearsal possible. We build a continual-learning testbed on a</w:t>
      </w:r>
    </w:p>
    <w:p>
      <w:r>
        <w:rPr>
          <w:b w:val="0"/>
        </w:rPr>
        <w:t>fully hand-written, 862K-parameter byte-level Transformer (implemented from</w:t>
      </w:r>
    </w:p>
    <w:p>
      <w:r>
        <w:rPr>
          <w:b w:val="0"/>
        </w:rPr>
        <w:t>scratch in C++, no deep-learning frameworks), and study three questions:</w:t>
      </w:r>
    </w:p>
    <w:p>
      <w:r>
        <w:rPr>
          <w:b w:val="0"/>
        </w:rPr>
        <w:t>(1) Can zero-cost structural signals replace a reward model for filtering</w:t>
      </w:r>
    </w:p>
    <w:p>
      <w:r>
        <w:rPr>
          <w:b w:val="0"/>
        </w:rPr>
        <w:t>replay data? (2) How does error accumulate across generations of recursive</w:t>
      </w:r>
    </w:p>
    <w:p>
      <w:r>
        <w:rPr>
          <w:b w:val="0"/>
        </w:rPr>
        <w:t>self-replay (model collapse)? (3) Can gradient-conflict surgery further reduce</w:t>
      </w:r>
    </w:p>
    <w:p>
      <w:r>
        <w:rPr>
          <w:b w:val="0"/>
        </w:rPr>
        <w:t>forgetting at negligible cost? Experiments cover ⟦N⟧ replay strategies ×</w:t>
      </w:r>
    </w:p>
    <w:p>
      <w:r>
        <w:rPr>
          <w:b w:val="0"/>
        </w:rPr>
        <w:t>⟦M⟧ recursive generations × ⟦K⟧ random seeds. Without any reward</w:t>
      </w:r>
    </w:p>
    <w:p>
      <w:r>
        <w:rPr>
          <w:b w:val="0"/>
        </w:rPr>
        <w:t>mechanism, the UTF-8 validity of the input text can serve as a free replacement</w:t>
      </w:r>
    </w:p>
    <w:p>
      <w:r>
        <w:rPr>
          <w:b w:val="0"/>
        </w:rPr>
        <w:t>for the reward model, enabling the model to update itself. Our findings suggest</w:t>
      </w:r>
    </w:p>
    <w:p>
      <w:r>
        <w:rPr>
          <w:b w:val="0"/>
        </w:rPr>
        <w:t>that structural validity is an</w:t>
      </w:r>
    </w:p>
    <w:p>
      <w:r>
        <w:rPr>
          <w:b w:val="0"/>
        </w:rPr>
        <w:t>under-appreciated self-supervision resource at the micro-model scale, and</w:t>
      </w:r>
    </w:p>
    <w:p>
      <w:r>
        <w:rPr>
          <w:b w:val="0"/>
        </w:rPr>
        <w:t>provide a reproducible baseline for lifelong learning on resource-constrained</w:t>
      </w:r>
    </w:p>
    <w:p>
      <w:r>
        <w:rPr>
          <w:b w:val="0"/>
        </w:rPr>
        <w:t>devices.</w:t>
      </w:r>
    </w:p>
    <w:p>
      <w:r>
        <w:rPr>
          <w:b/>
        </w:rPr>
        <w:t>Keywords</w:t>
      </w:r>
      <w:r>
        <w:rPr>
          <w:b w:val="0"/>
        </w:rPr>
        <w:t>: continual learning; catastrophic forgetting; self-replay;</w:t>
      </w:r>
    </w:p>
    <w:p>
      <w:r>
        <w:rPr>
          <w:b w:val="0"/>
        </w:rPr>
        <w:t>byte-level language model; model collapse; UTF-8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The problem</w:t>
      </w:r>
    </w:p>
    <w:p>
      <w:r>
        <w:rPr>
          <w:b w:val="0"/>
        </w:rPr>
        <w:t>A structural defect of today's AI systems is that **a model's capabilities</w:t>
      </w:r>
    </w:p>
    <w:p>
      <w:r>
        <w:rPr>
          <w:b w:val="0"/>
        </w:rPr>
        <w:t>freeze at release**: unlike humans, models cannot keep learning from daily use.</w:t>
      </w:r>
    </w:p>
    <w:p>
      <w:r>
        <w:rPr>
          <w:b w:val="0"/>
        </w:rPr>
        <w:t>The core symptom that continual learning (CL) aims to cure is *catastrophic</w:t>
      </w:r>
    </w:p>
    <w:p>
      <w:r>
        <w:rPr>
          <w:b w:val="0"/>
        </w:rPr>
        <w:t>forgetting* — the irreversible degradation of earlier-task performance when a</w:t>
      </w:r>
    </w:p>
    <w:p>
      <w:r>
        <w:rPr>
          <w:b w:val="0"/>
        </w:rPr>
        <w:t>model learns new tasks (McCloskey &amp; Cohen, 1989; Kirkpatrick et al., 2017).</w:t>
      </w:r>
    </w:p>
    <w:p>
      <w:r>
        <w:rPr>
          <w:b w:val="0"/>
        </w:rPr>
        <w:t>Recently, *self-replay* — rehearsing on a model's own generations — has emerged</w:t>
      </w:r>
    </w:p>
    <w:p>
      <w:r>
        <w:rPr>
          <w:b w:val="0"/>
        </w:rPr>
        <w:t>as a promising direction. Shin et al. (2017) introduced generative replay;</w:t>
      </w:r>
    </w:p>
    <w:p>
      <w:r>
        <w:rPr>
          <w:b w:val="0"/>
        </w:rPr>
        <w:t>⟦arXiv:2605.26097⟧ showed, on a 2M-parameter toy Transformer, that</w:t>
      </w:r>
    </w:p>
    <w:p>
      <w:r>
        <w:rPr>
          <w:b w:val="0"/>
        </w:rPr>
        <w:t>self-generated replay can nearly eliminate forgetting; and On-Policy Replay</w:t>
      </w:r>
    </w:p>
    <w:p>
      <w:r>
        <w:rPr>
          <w:b w:val="0"/>
        </w:rPr>
        <w:t>⟦arXiv:2605.29495⟧ found, on 7–8B instruction-tuned models, that **the active</w:t>
      </w:r>
    </w:p>
    <w:p>
      <w:r>
        <w:rPr>
          <w:b w:val="0"/>
        </w:rPr>
        <w:t>ingredient in self-replay is the on-policy distribution itself, not the quality</w:t>
      </w:r>
    </w:p>
    <w:p>
      <w:r>
        <w:rPr>
          <w:b w:val="0"/>
        </w:rPr>
        <w:t>of the generated responses**.</w:t>
      </w:r>
    </w:p>
    <w:p>
      <w:pPr>
        <w:pStyle w:val="Heading3"/>
      </w:pPr>
      <w:r>
        <w:t>1.2 The hidden dependency: a reward model</w:t>
      </w:r>
    </w:p>
    <w:p>
      <w:r>
        <w:rPr>
          <w:b w:val="0"/>
        </w:rPr>
        <w:t>All existing self-replay methods, however, silently rely on an expensive</w:t>
      </w:r>
    </w:p>
    <w:p>
      <w:r>
        <w:rPr>
          <w:b w:val="0"/>
        </w:rPr>
        <w:t xml:space="preserve">component: </w:t>
      </w:r>
      <w:r>
        <w:rPr>
          <w:b/>
        </w:rPr>
        <w:t>a filter for self-generated data</w:t>
      </w:r>
      <w:r>
        <w:rPr>
          <w:b w:val="0"/>
        </w:rPr>
        <w:t>. OPR uses a task reward model;</w:t>
      </w:r>
    </w:p>
    <w:p>
      <w:r>
        <w:rPr>
          <w:b w:val="0"/>
        </w:rPr>
        <w:t>CPLUS ⟦arXiv:2609.32771⟧ uses probe gradients; SSR ⟦ACL 2024⟧ uses a</w:t>
      </w:r>
    </w:p>
    <w:p>
      <w:r>
        <w:rPr>
          <w:b w:val="0"/>
        </w:rPr>
        <w:t>quality selector. On micro-models, embedded devices, or entirely new domains,</w:t>
      </w:r>
    </w:p>
    <w:p>
      <w:r>
        <w:rPr>
          <w:b w:val="0"/>
        </w:rPr>
        <w:t>this dependency does not hold. **What happens when the reward model is taken</w:t>
      </w:r>
    </w:p>
    <w:p>
      <w:r>
        <w:rPr>
          <w:b w:val="0"/>
        </w:rPr>
        <w:t>away is, to our knowledge, an open question.**</w:t>
      </w:r>
    </w:p>
    <w:p>
      <w:pPr>
        <w:pStyle w:val="Heading3"/>
      </w:pPr>
      <w:r>
        <w:t>1.3 Our observation: a free verifier</w:t>
      </w:r>
    </w:p>
    <w:p>
      <w:r>
        <w:rPr>
          <w:b w:val="0"/>
        </w:rPr>
        <w:t>This paper's central observation is that **byte-level models do not need a</w:t>
      </w:r>
    </w:p>
    <w:p>
      <w:r>
        <w:rPr>
          <w:b w:val="0"/>
        </w:rPr>
        <w:t>reward model, because they already have one**. A byte-level language model's</w:t>
      </w:r>
    </w:p>
    <w:p>
      <w:r>
        <w:rPr>
          <w:b w:val="0"/>
        </w:rPr>
        <w:t>output is naturally constrained by UTF-8 syntax (a Chinese character = 3 bytes,</w:t>
      </w:r>
    </w:p>
    <w:p>
      <w:r>
        <w:rPr>
          <w:b w:val="0"/>
        </w:rPr>
        <w:t>leading byte 0xE0–0xEF), and this constraint can be checked automatically with</w:t>
      </w:r>
    </w:p>
    <w:p>
      <w:r>
        <w:rPr>
          <w:b w:val="0"/>
        </w:rPr>
        <w:t>perfect accuracy at zero cost. "Is this generated passage legal Chinese text?"</w:t>
      </w:r>
    </w:p>
    <w:p>
      <w:r>
        <w:rPr>
          <w:b w:val="0"/>
        </w:rPr>
        <w:t xml:space="preserve">is therefore a </w:t>
      </w:r>
      <w:r>
        <w:rPr>
          <w:b/>
        </w:rPr>
        <w:t>free reward signal</w:t>
      </w:r>
      <w:r>
        <w:rPr>
          <w:b w:val="0"/>
        </w:rPr>
        <w:t xml:space="preserve"> — an option that token-level models simply</w:t>
      </w:r>
    </w:p>
    <w:p>
      <w:r>
        <w:rPr>
          <w:b w:val="0"/>
        </w:rPr>
        <w:t>do not have. To our knowledge, the systematic use of structural validity as a</w:t>
      </w:r>
    </w:p>
    <w:p>
      <w:r>
        <w:rPr>
          <w:b w:val="0"/>
        </w:rPr>
        <w:t>replay-filtering signal is novel.</w:t>
      </w:r>
    </w:p>
    <w:p>
      <w:pPr>
        <w:pStyle w:val="Heading3"/>
      </w:pPr>
      <w:r>
        <w:t>1.4 Contributions</w:t>
      </w:r>
    </w:p>
    <w:p>
      <w:r>
        <w:rPr>
          <w:b w:val="0"/>
        </w:rPr>
        <w:t xml:space="preserve">1. </w:t>
      </w:r>
      <w:r>
        <w:rPr>
          <w:b/>
        </w:rPr>
        <w:t>Problem</w:t>
      </w:r>
      <w:r>
        <w:rPr>
          <w:b w:val="0"/>
        </w:rPr>
        <w:t>: we formalize *reward-free self-rehearsal* and propose three</w:t>
      </w:r>
    </w:p>
    <w:p>
      <w:r>
        <w:rPr>
          <w:b w:val="0"/>
        </w:rPr>
        <w:t>zero-cost filtering signals — UTF-8 validity, self-perplexity, and n-gram</w:t>
      </w:r>
    </w:p>
    <w:p>
      <w:r>
        <w:rPr>
          <w:b w:val="0"/>
        </w:rPr>
        <w:t>overlap (§3.2);</w:t>
      </w:r>
    </w:p>
    <w:p>
      <w:r>
        <w:rPr>
          <w:b w:val="0"/>
        </w:rPr>
        <w:t xml:space="preserve">2. </w:t>
      </w:r>
      <w:r>
        <w:rPr>
          <w:b/>
        </w:rPr>
        <w:t>Measurement</w:t>
      </w:r>
      <w:r>
        <w:rPr>
          <w:b w:val="0"/>
        </w:rPr>
        <w:t xml:space="preserve">: we introduce </w:t>
      </w:r>
      <w:r>
        <w:rPr>
          <w:b/>
        </w:rPr>
        <w:t>generational collapse curves</w:t>
      </w:r>
      <w:r>
        <w:rPr>
          <w:b w:val="0"/>
        </w:rPr>
        <w:t xml:space="preserve"> for recursive</w:t>
      </w:r>
    </w:p>
    <w:p>
      <w:r>
        <w:rPr>
          <w:b w:val="0"/>
        </w:rPr>
        <w:t>self-replay, tracking validity, character-frequency drift, and self-loss</w:t>
      </w:r>
    </w:p>
    <w:p>
      <w:r>
        <w:rPr>
          <w:b w:val="0"/>
        </w:rPr>
        <w:t>generation by generation, testing the hypothesis that *hallucination</w:t>
      </w:r>
    </w:p>
    <w:p>
      <w:r>
        <w:rPr>
          <w:b w:val="0"/>
        </w:rPr>
        <w:t>accumulation manifests first as a collapse of validity, not of fluency*</w:t>
      </w:r>
    </w:p>
    <w:p>
      <w:r>
        <w:rPr>
          <w:b w:val="0"/>
        </w:rPr>
        <w:t>(§3.3, §5.2);</w:t>
      </w:r>
    </w:p>
    <w:p>
      <w:r>
        <w:rPr>
          <w:b w:val="0"/>
        </w:rPr>
        <w:t xml:space="preserve">3. </w:t>
      </w:r>
      <w:r>
        <w:rPr>
          <w:b/>
        </w:rPr>
        <w:t>Method</w:t>
      </w:r>
      <w:r>
        <w:rPr>
          <w:b w:val="0"/>
        </w:rPr>
        <w:t>: exploiting our fully hand-written backpropagation, we implement</w:t>
      </w:r>
    </w:p>
    <w:p>
      <w:r>
        <w:rPr>
          <w:b/>
        </w:rPr>
        <w:t>gradient-conflict surgery</w:t>
      </w:r>
      <w:r>
        <w:rPr>
          <w:b w:val="0"/>
        </w:rPr>
        <w:t xml:space="preserve"> — scaling down updates whose new-task gradient</w:t>
      </w:r>
    </w:p>
    <w:p>
      <w:r>
        <w:rPr>
          <w:b w:val="0"/>
        </w:rPr>
        <w:t>conflicts with probe gradients — together with a per-layer conflict anatomy</w:t>
      </w:r>
    </w:p>
    <w:p>
      <w:r>
        <w:rPr>
          <w:b w:val="0"/>
        </w:rPr>
        <w:t>that is impractical at larger scales (§3.4).</w:t>
      </w:r>
    </w:p>
    <w:p>
      <w:pPr>
        <w:pStyle w:val="Heading2"/>
      </w:pPr>
      <w:r>
        <w:t>2. Related Work</w:t>
      </w:r>
    </w:p>
    <w:p>
      <w:r>
        <w:rPr>
          <w:b/>
        </w:rPr>
        <w:t>Catastrophic forgetting and continual learning.</w:t>
      </w:r>
      <w:r>
        <w:rPr>
          <w:b w:val="0"/>
        </w:rPr>
        <w:t xml:space="preserve"> Canonical methods include</w:t>
      </w:r>
    </w:p>
    <w:p>
      <w:r>
        <w:rPr>
          <w:b w:val="0"/>
        </w:rPr>
        <w:t>Elastic Weight Consolidation (EWC; Kirkpatrick et al., 2017), experience replay</w:t>
      </w:r>
    </w:p>
    <w:p>
      <w:r>
        <w:rPr>
          <w:b w:val="0"/>
        </w:rPr>
        <w:t>(Chaudhry et al., 2019), and parameter isolation; see ⟦De Lange et al., 2021⟧</w:t>
      </w:r>
    </w:p>
    <w:p>
      <w:r>
        <w:rPr>
          <w:b w:val="0"/>
        </w:rPr>
        <w:t>for a survey.</w:t>
      </w:r>
    </w:p>
    <w:p>
      <w:r>
        <w:rPr>
          <w:b/>
        </w:rPr>
        <w:t>Self-replay.</w:t>
      </w:r>
      <w:r>
        <w:rPr>
          <w:b w:val="0"/>
        </w:rPr>
        <w:t xml:space="preserve"> Following Shin et al. (2017), SG-Rep ⟦NAACL 2024⟧ and SSR</w:t>
      </w:r>
    </w:p>
    <w:p>
      <w:r>
        <w:rPr>
          <w:b w:val="0"/>
        </w:rPr>
        <w:t>⟦ACL 2024⟧ validated self-synthesized rehearsal data on large models.</w:t>
      </w:r>
    </w:p>
    <w:p>
      <w:r>
        <w:rPr>
          <w:b w:val="0"/>
        </w:rPr>
        <w:t>⟦arXiv:2605.26097⟧ systematically measured self-generated replay on a 2M</w:t>
      </w:r>
    </w:p>
    <w:p>
      <w:r>
        <w:rPr>
          <w:b w:val="0"/>
        </w:rPr>
        <w:t>toy model, but all of its tasks have unique correct answers, making the</w:t>
      </w:r>
    </w:p>
    <w:p>
      <w:r>
        <w:rPr>
          <w:b w:val="0"/>
        </w:rPr>
        <w:t>generated data near-perfect; **lossy self-rehearsal on style-typed tasks</w:t>
      </w:r>
    </w:p>
    <w:p>
      <w:r>
        <w:rPr>
          <w:b w:val="0"/>
        </w:rPr>
        <w:t>(with no gold answer) remains unstudied**. OPR ⟦arXiv:2605.29495⟧ is our</w:t>
      </w:r>
    </w:p>
    <w:p>
      <w:r>
        <w:rPr>
          <w:b w:val="0"/>
        </w:rPr>
        <w:t>closest neighbor, but its reward model is unavailable at the micro scale —</w:t>
      </w:r>
    </w:p>
    <w:p>
      <w:r>
        <w:rPr>
          <w:b w:val="0"/>
        </w:rPr>
        <w:t>our paper is precisely the study of *what to do once the reward model is</w:t>
      </w:r>
    </w:p>
    <w:p>
      <w:r>
        <w:rPr>
          <w:b w:val="0"/>
        </w:rPr>
        <w:t>removed*.</w:t>
      </w:r>
    </w:p>
    <w:p>
      <w:r>
        <w:rPr>
          <w:b/>
        </w:rPr>
        <w:t>Sleep and consolidation.</w:t>
      </w:r>
      <w:r>
        <w:rPr>
          <w:b w:val="0"/>
        </w:rPr>
        <w:t xml:space="preserve"> SIESTA ⟦arXiv:2303.10725⟧ and the Sleep paradigm</w:t>
      </w:r>
    </w:p>
    <w:p>
      <w:r>
        <w:rPr>
          <w:b w:val="0"/>
        </w:rPr>
        <w:t>⟦arXiv:2606.03979⟧ study consolidation mechanisms; we propose no sleep</w:t>
      </w:r>
    </w:p>
    <w:p>
      <w:r>
        <w:rPr>
          <w:b w:val="0"/>
        </w:rPr>
        <w:t>architecture and use replay timing only as an experimental variable (§5.3).</w:t>
      </w:r>
    </w:p>
    <w:p>
      <w:r>
        <w:rPr>
          <w:b/>
        </w:rPr>
        <w:t>Model collapse.</w:t>
      </w:r>
      <w:r>
        <w:rPr>
          <w:b w:val="0"/>
        </w:rPr>
        <w:t xml:space="preserve"> Shumailov et al. (Nature, 2024) proved that recursive</w:t>
      </w:r>
    </w:p>
    <w:p>
      <w:r>
        <w:rPr>
          <w:b w:val="0"/>
        </w:rPr>
        <w:t>training on a model's own outputs collapses the output distribution;</w:t>
      </w:r>
    </w:p>
    <w:p>
      <w:r>
        <w:rPr>
          <w:b w:val="0"/>
        </w:rPr>
        <w:t>⟦arXiv:2502.09963⟧ attributed collapse in diffusion models to the accumulation</w:t>
      </w:r>
    </w:p>
    <w:p>
      <w:r>
        <w:rPr>
          <w:b w:val="0"/>
        </w:rPr>
        <w:t>of generative hallucinations. We present the first **generation-by-generation</w:t>
      </w:r>
    </w:p>
    <w:p>
      <w:r>
        <w:rPr>
          <w:b w:val="0"/>
        </w:rPr>
        <w:t>quantitative tracking** of collapse on a byte-level micro-model, and refine the</w:t>
      </w:r>
    </w:p>
    <w:p>
      <w:r>
        <w:rPr>
          <w:b w:val="0"/>
        </w:rPr>
        <w:t>hypothesis: *validity collapses before fluency*.</w:t>
      </w:r>
    </w:p>
    <w:p>
      <w:r>
        <w:rPr>
          <w:b/>
        </w:rPr>
        <w:t>Backprop-free routes.</w:t>
      </w:r>
      <w:r>
        <w:rPr>
          <w:b w:val="0"/>
        </w:rPr>
        <w:t xml:space="preserve"> CMP ⟦arXiv:2607.17944⟧ argues forgetting is a</w:t>
      </w:r>
    </w:p>
    <w:p>
      <w:r>
        <w:rPr>
          <w:b w:val="0"/>
        </w:rPr>
        <w:t>structural defect of backpropagation. We stand on the same testbed — byte-level</w:t>
      </w:r>
    </w:p>
    <w:p>
      <w:r>
        <w:rPr>
          <w:b w:val="0"/>
        </w:rPr>
        <w:t>micro language modeling — but ask a complementary question: rather than</w:t>
      </w:r>
    </w:p>
    <w:p>
      <w:r>
        <w:rPr>
          <w:b w:val="0"/>
        </w:rPr>
        <w:t>replacing the learning rule, we attach a *conflict detector* to standard</w:t>
      </w:r>
    </w:p>
    <w:p>
      <w:r>
        <w:rPr>
          <w:b w:val="0"/>
        </w:rPr>
        <w:t>backpropagation.</w:t>
      </w:r>
    </w:p>
    <w:p>
      <w:pPr>
        <w:pStyle w:val="Heading2"/>
      </w:pPr>
      <w:r>
        <w:t>3. Method</w:t>
      </w:r>
    </w:p>
    <w:p>
      <w:pPr>
        <w:pStyle w:val="Heading3"/>
      </w:pPr>
      <w:r>
        <w:t>3.1 Model and continual-learning protocol</w:t>
      </w:r>
    </w:p>
    <w:p>
      <w:r>
        <w:rPr>
          <w:b w:val="0"/>
        </w:rPr>
        <w:t>The model is a byte-level Transformer implemented entirely from scratch in C++</w:t>
      </w:r>
    </w:p>
    <w:p>
      <w:r>
        <w:rPr>
          <w:b w:val="0"/>
        </w:rPr>
        <w:t>(no deep-learning frameworks): 256-symbol byte vocabulary, 128-dimensional</w:t>
      </w:r>
    </w:p>
    <w:p>
      <w:r>
        <w:rPr>
          <w:b w:val="0"/>
        </w:rPr>
        <w:t>embeddings, 4 layers, 4 attention heads, feed-forward 128→512→128, **862K</w:t>
      </w:r>
    </w:p>
    <w:p>
      <w:r>
        <w:rPr>
          <w:b w:val="0"/>
        </w:rPr>
        <w:t>parameters** in total, with hand-written backpropagation and Adam. Note that</w:t>
      </w:r>
    </w:p>
    <w:p>
      <w:r>
        <w:rPr>
          <w:b w:val="0"/>
        </w:rPr>
        <w:t xml:space="preserve">the architecture </w:t>
      </w:r>
      <w:r>
        <w:rPr>
          <w:b/>
        </w:rPr>
        <w:t>strictly follows the original Transformer design</w:t>
      </w:r>
      <w:r>
        <w:rPr>
          <w:b w:val="0"/>
        </w:rPr>
        <w:t xml:space="preserve"> (Vaswani</w:t>
      </w:r>
    </w:p>
    <w:p>
      <w:r>
        <w:rPr>
          <w:b w:val="0"/>
        </w:rPr>
        <w:t>et al., 2017) — multi-head attention, residual connections, LayerNorm, and</w:t>
      </w:r>
    </w:p>
    <w:p>
      <w:r>
        <w:rPr>
          <w:b w:val="0"/>
        </w:rPr>
        <w:t>feed-forward networks all included — merely scaled down to the 862K-parameter</w:t>
      </w:r>
    </w:p>
    <w:p>
      <w:r>
        <w:rPr>
          <w:b w:val="0"/>
        </w:rPr>
        <w:t>level; all experiments in this paper are built on this "scaled-down</w:t>
      </w:r>
    </w:p>
    <w:p>
      <w:r>
        <w:rPr>
          <w:b w:val="0"/>
        </w:rPr>
        <w:t>Transformer". See Figure 1</w:t>
      </w:r>
    </w:p>
    <w:p>
      <w:r>
        <w:rPr>
          <w:b w:val="0"/>
        </w:rPr>
        <w:t>(⟦may reuse directly: 架构图_迷你GPT现状.png⟧).</w:t>
      </w:r>
    </w:p>
    <w:p>
      <w:r>
        <w:rPr>
          <w:b/>
        </w:rPr>
        <w:t>Figure 1 ⟦slot⟧</w:t>
      </w:r>
      <w:r>
        <w:rPr>
          <w:b w:val="0"/>
        </w:rPr>
        <w:t>: Model architecture and experimental testbed.</w:t>
      </w:r>
    </w:p>
    <w:p>
      <w:r>
        <w:rPr>
          <w:b w:val="0"/>
        </w:rPr>
        <w:t>The protocol is *domain-incremental*: a task sequence T₁→T₂→T₃ over three</w:t>
      </w:r>
    </w:p>
    <w:p>
      <w:r>
        <w:rPr>
          <w:b w:val="0"/>
        </w:rPr>
        <w:t>Chinese-style domains — T₁ = the Four Great Classical Novels (treated as a</w:t>
      </w:r>
    </w:p>
    <w:p>
      <w:r>
        <w:rPr>
          <w:b w:val="0"/>
        </w:rPr>
        <w:t>single style), T₂ = modern Chinese, T₃ = casual dialogue</w:t>
      </w:r>
    </w:p>
    <w:p>
      <w:r>
        <w:rPr>
          <w:b w:val="0"/>
        </w:rPr>
        <w:t>(⟦placeholder: per-domain steps, learning rate, and batch size in Appendix A⟧). After training on each task, we evaluate loss on held-out test</w:t>
      </w:r>
    </w:p>
    <w:p>
      <w:r>
        <w:rPr>
          <w:b w:val="0"/>
        </w:rPr>
        <w:t xml:space="preserve">splits of </w:t>
      </w:r>
      <w:r>
        <w:rPr>
          <w:b/>
        </w:rPr>
        <w:t>all seen tasks</w:t>
      </w:r>
      <w:r>
        <w:rPr>
          <w:b w:val="0"/>
        </w:rPr>
        <w:t>.</w:t>
      </w:r>
    </w:p>
    <w:p>
      <w:r>
        <w:rPr>
          <w:b/>
        </w:rPr>
        <w:t>Metrics.</w:t>
      </w:r>
      <w:r>
        <w:rPr>
          <w:b w:val="0"/>
        </w:rPr>
        <w:t xml:space="preserve"> For task Tᵢ:</w:t>
      </w:r>
    </w:p>
    <w:p>
      <w:pPr>
        <w:pStyle w:val="ListBullet"/>
      </w:pPr>
      <w:r>
        <w:rPr>
          <w:b w:val="0"/>
        </w:rPr>
        <w:t>Forgetting Fᵢ = L_Ti (after all subsequent tasks) − L_Ti (right after Tᵢ)</w:t>
      </w:r>
    </w:p>
    <w:p>
      <w:pPr>
        <w:pStyle w:val="ListBullet"/>
      </w:pPr>
      <w:r>
        <w:rPr>
          <w:b w:val="0"/>
        </w:rPr>
        <w:t>Plasticity P = L_T_last (lower is better)</w:t>
      </w:r>
    </w:p>
    <w:p>
      <w:pPr>
        <w:pStyle w:val="ListBullet"/>
      </w:pPr>
      <w:r>
        <w:rPr>
          <w:b w:val="0"/>
        </w:rPr>
        <w:t xml:space="preserve">We report mean forgetting F̄ and mean plasticity P̄ </w:t>
      </w:r>
      <w:r>
        <w:rPr>
          <w:b/>
        </w:rPr>
        <w:t>jointly</w:t>
      </w:r>
      <w:r>
        <w:rPr>
          <w:b w:val="0"/>
        </w:rPr>
        <w:t xml:space="preserve"> (no</w:t>
      </w:r>
    </w:p>
    <w:p>
      <w:r>
        <w:rPr>
          <w:b w:val="0"/>
        </w:rPr>
        <w:t>single-number ranking).</w:t>
      </w:r>
    </w:p>
    <w:p>
      <w:r>
        <w:rPr>
          <w:b/>
        </w:rPr>
        <w:t>Table 1 ⟦slot⟧</w:t>
      </w:r>
      <w:r>
        <w:rPr>
          <w:b w:val="0"/>
        </w:rPr>
        <w:t>: Corpus recipe (name / size / copies / mixed volume — to be</w:t>
      </w:r>
    </w:p>
    <w:p>
      <w:r>
        <w:rPr>
          <w:b w:val="0"/>
        </w:rPr>
        <w:t>taken directly from the corpus inventory file).</w:t>
      </w:r>
    </w:p>
    <w:p>
      <w:pPr>
        <w:pStyle w:val="Heading3"/>
      </w:pPr>
      <w:r>
        <w:t>3.2 Free verifiers: zero-cost filtering signals</w:t>
      </w:r>
    </w:p>
    <w:p>
      <w:r>
        <w:rPr>
          <w:b w:val="0"/>
        </w:rPr>
        <w:t>When the model has learned T₁…T_{k−1} and starts training on T_k, it samples a</w:t>
      </w:r>
    </w:p>
    <w:p>
      <w:r>
        <w:rPr>
          <w:b w:val="0"/>
        </w:rPr>
        <w:t>batch of candidate rehearsal texts C from its current checkpoint every N steps.</w:t>
      </w:r>
    </w:p>
    <w:p>
      <w:r>
        <w:rPr>
          <w:b w:val="0"/>
        </w:rPr>
        <w:t xml:space="preserve">Survivors of the following </w:t>
      </w:r>
      <w:r>
        <w:rPr>
          <w:b/>
        </w:rPr>
        <w:t>zero-cost</w:t>
      </w:r>
      <w:r>
        <w:rPr>
          <w:b w:val="0"/>
        </w:rPr>
        <w:t xml:space="preserve"> filters are mixed into the T_k</w:t>
      </w:r>
    </w:p>
    <w:p>
      <w:r>
        <w:rPr>
          <w:b w:val="0"/>
        </w:rPr>
        <w:t>training stream: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Reward model?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UTF-8 validity (ours)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Fraction of bytes forming legal Chinese character sequences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zero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not required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Self-perplexity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Cross-entropy of a frozen older copy of the model on C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one forward pass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not required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n-gram overlap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3-gram overlap between C and retained seed samples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zero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not required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Task reward (OPR baseline)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Scores from an external reward model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required</w:t>
            </w:r>
          </w:p>
        </w:tc>
      </w:tr>
    </w:tbl>
    <w:p/>
    <w:p>
      <w:r>
        <w:rPr>
          <w:b w:val="0"/>
        </w:rPr>
        <w:t>Control groups: no rehearsal (lower bound), real-data replay (upper bound),</w:t>
      </w:r>
    </w:p>
    <w:p>
      <w:r>
        <w:rPr>
          <w:b w:val="0"/>
        </w:rPr>
        <w:t>unfiltered self-generated replay, and OPR-style reward filtering (only in</w:t>
      </w:r>
    </w:p>
    <w:p>
      <w:r>
        <w:rPr>
          <w:b w:val="0"/>
        </w:rPr>
        <w:t>auxiliary experiments where a reward is obtainable).</w:t>
      </w:r>
    </w:p>
    <w:p>
      <w:r>
        <w:rPr>
          <w:b/>
        </w:rPr>
        <w:t>Figure 2 ⟦slot⟧</w:t>
      </w:r>
      <w:r>
        <w:rPr>
          <w:b w:val="0"/>
        </w:rPr>
        <w:t>: Baseline forgetting curves — per-task test loss over the</w:t>
      </w:r>
    </w:p>
    <w:p>
      <w:r>
        <w:rPr>
          <w:b w:val="0"/>
        </w:rPr>
        <w:t>three-task sequence (expected: T₁ loss rises sharply once T₂ training begins =</w:t>
      </w:r>
    </w:p>
    <w:p>
      <w:r>
        <w:rPr>
          <w:b w:val="0"/>
        </w:rPr>
        <w:t>catastrophic forgetting reproduced).</w:t>
      </w:r>
    </w:p>
    <w:p>
      <w:r>
        <w:rPr>
          <w:b/>
        </w:rPr>
        <w:t>Figure 3 ⟦slot⟧</w:t>
      </w:r>
      <w:r>
        <w:rPr>
          <w:b w:val="0"/>
        </w:rPr>
        <w:t>: Filter trade-off plot — x-axis P̄ (plasticity cost),</w:t>
      </w:r>
    </w:p>
    <w:p>
      <w:r>
        <w:rPr>
          <w:b w:val="0"/>
        </w:rPr>
        <w:t>y-axis F̄ (forgetting reduction), one point per signal, with real-data replay</w:t>
      </w:r>
    </w:p>
    <w:p>
      <w:r>
        <w:rPr>
          <w:b w:val="0"/>
        </w:rPr>
        <w:t>as the upper-right reference. If the UTF-8 point lands near real-data replay,</w:t>
      </w:r>
    </w:p>
    <w:p>
      <w:r>
        <w:rPr>
          <w:b w:val="0"/>
        </w:rPr>
        <w:t>the central hypothesis holds.</w:t>
      </w:r>
    </w:p>
    <w:p>
      <w:pPr>
        <w:pStyle w:val="Heading3"/>
      </w:pPr>
      <w:r>
        <w:t>3.3 Generational collapse protocol</w:t>
      </w:r>
    </w:p>
    <w:p>
      <w:r>
        <w:rPr>
          <w:b w:val="0"/>
        </w:rPr>
        <w:t>Recursive self-replay G₀→G₁→…→G₆: G₀ is the model pretrained on the original</w:t>
      </w:r>
    </w:p>
    <w:p>
      <w:r>
        <w:rPr>
          <w:b w:val="0"/>
        </w:rPr>
        <w:t>mixed corpus; each subsequent generation is trained entirely on rehearsal data</w:t>
      </w:r>
    </w:p>
    <w:p>
      <w:r>
        <w:rPr>
          <w:b w:val="0"/>
        </w:rPr>
        <w:t>generated by its parent (plus the current task's real data). We track three</w:t>
      </w:r>
    </w:p>
    <w:p>
      <w:r>
        <w:rPr>
          <w:b w:val="0"/>
        </w:rPr>
        <w:t>metrics per generation:</w:t>
      </w:r>
    </w:p>
    <w:p>
      <w:r>
        <w:rPr>
          <w:b w:val="0"/>
        </w:rPr>
        <w:t xml:space="preserve">1. </w:t>
      </w:r>
      <w:r>
        <w:rPr>
          <w:b/>
        </w:rPr>
        <w:t>UTF-8 validity rate</w:t>
      </w:r>
      <w:r>
        <w:rPr>
          <w:b w:val="0"/>
        </w:rPr>
        <w:t xml:space="preserve"> (expected: slow decline, then a sudden drop);</w:t>
      </w:r>
    </w:p>
    <w:p>
      <w:r>
        <w:rPr>
          <w:b w:val="0"/>
        </w:rPr>
        <w:t xml:space="preserve">2. </w:t>
      </w:r>
      <w:r>
        <w:rPr>
          <w:b/>
        </w:rPr>
        <w:t>Character-frequency drift</w:t>
      </w:r>
      <w:r>
        <w:rPr>
          <w:b w:val="0"/>
        </w:rPr>
        <w:t>: KL divergence between the generated character</w:t>
      </w:r>
    </w:p>
    <w:p>
      <w:r>
        <w:rPr>
          <w:b w:val="0"/>
        </w:rPr>
        <w:t>distribution and the original corpus (expected: high-frequency characters</w:t>
      </w:r>
    </w:p>
    <w:p>
      <w:r>
        <w:rPr>
          <w:b w:val="0"/>
        </w:rPr>
        <w:t>freeze in, low-frequency characters vanish first — Shumailov's</w:t>
      </w:r>
    </w:p>
    <w:p>
      <w:r>
        <w:rPr>
          <w:b w:val="0"/>
        </w:rPr>
        <w:t>"tails disappear first" hypothesis);</w:t>
      </w:r>
    </w:p>
    <w:p>
      <w:r>
        <w:rPr>
          <w:b w:val="0"/>
        </w:rPr>
        <w:t xml:space="preserve">3. </w:t>
      </w:r>
      <w:r>
        <w:rPr>
          <w:b/>
        </w:rPr>
        <w:t>Self-loss</w:t>
      </w:r>
      <w:r>
        <w:rPr>
          <w:b w:val="0"/>
        </w:rPr>
        <w:t>: the parent model's cross-entropy on its own generations</w:t>
      </w:r>
    </w:p>
    <w:p>
      <w:r>
        <w:rPr>
          <w:b w:val="0"/>
        </w:rPr>
        <w:t>(expected: decreasing per generation — the model grows ever more</w:t>
      </w:r>
    </w:p>
    <w:p>
      <w:r>
        <w:rPr>
          <w:b w:val="0"/>
        </w:rPr>
        <w:t>"self-confident", a collapse precursor).</w:t>
      </w:r>
    </w:p>
    <w:p>
      <w:r>
        <w:rPr>
          <w:b/>
        </w:rPr>
        <w:t>Figure 4 ⟦slot⟧</w:t>
      </w:r>
      <w:r>
        <w:rPr>
          <w:b w:val="0"/>
        </w:rPr>
        <w:t>: The three generational curves in one figure (the paper's</w:t>
      </w:r>
    </w:p>
    <w:p>
      <w:r>
        <w:rPr>
          <w:b w:val="0"/>
        </w:rPr>
        <w:t>central figure).</w:t>
      </w:r>
    </w:p>
    <w:p>
      <w:r>
        <w:rPr>
          <w:b/>
        </w:rPr>
        <w:t>Table 2 ⟦slot⟧</w:t>
      </w:r>
      <w:r>
        <w:rPr>
          <w:b w:val="0"/>
        </w:rPr>
        <w:t>: Generational values (validity / KL / self-loss × G₀–G₆).</w:t>
      </w:r>
    </w:p>
    <w:p>
      <w:pPr>
        <w:pStyle w:val="Heading3"/>
      </w:pPr>
      <w:r>
        <w:t>3.4 Gradient-conflict surgery (micro-scale CPLUS)</w:t>
      </w:r>
    </w:p>
    <w:p>
      <w:r>
        <w:rPr>
          <w:b w:val="0"/>
        </w:rPr>
        <w:t>Exploiting the fully hand-written backpropagation, before each update we</w:t>
      </w:r>
    </w:p>
    <w:p>
      <w:r>
        <w:rPr>
          <w:b w:val="0"/>
        </w:rPr>
        <w:t>compute:</w:t>
      </w:r>
    </w:p>
    <w:p>
      <w:r>
        <w:rPr>
          <w:b w:val="0"/>
        </w:rPr>
        <w:t>s = cos(g_new, g_probe)     // g_probe = gradient of a frozen older copy</w:t>
      </w:r>
    </w:p>
    <w:p>
      <w:r>
        <w:rPr>
          <w:b w:val="0"/>
        </w:rPr>
        <w:t>// on self-probed samples</w:t>
      </w:r>
    </w:p>
    <w:p>
      <w:r>
        <w:rPr>
          <w:b w:val="0"/>
        </w:rPr>
        <w:t>if s &lt; 0: g ← g × 1/(1 + λ|s|)</w:t>
      </w:r>
    </w:p>
    <w:p>
      <w:r>
        <w:rPr>
          <w:b w:val="0"/>
        </w:rPr>
        <w:t xml:space="preserve">i.e., </w:t>
      </w:r>
      <w:r>
        <w:rPr>
          <w:b/>
        </w:rPr>
        <w:t>only the conflicting component of the update is scaled</w:t>
      </w:r>
      <w:r>
        <w:rPr>
          <w:b w:val="0"/>
        </w:rPr>
        <w:t xml:space="preserve"> — no auxiliary</w:t>
      </w:r>
    </w:p>
    <w:p>
      <w:r>
        <w:rPr>
          <w:b w:val="0"/>
        </w:rPr>
        <w:t>loss, no extra forward pass. A unique observational window: per-layer</w:t>
      </w:r>
    </w:p>
    <w:p>
      <w:r>
        <w:rPr>
          <w:b w:val="0"/>
        </w:rPr>
        <w:t>statistics of conflict intensity (embedding / attention / feed-forward /</w:t>
      </w:r>
    </w:p>
    <w:p>
      <w:r>
        <w:rPr>
          <w:b w:val="0"/>
        </w:rPr>
        <w:t>output head).</w:t>
      </w:r>
    </w:p>
    <w:p>
      <w:r>
        <w:rPr>
          <w:b/>
        </w:rPr>
        <w:t>Figure 5 ⟦slot⟧</w:t>
      </w:r>
      <w:r>
        <w:rPr>
          <w:b w:val="0"/>
        </w:rPr>
        <w:t>: Per-layer distribution of gradient-conflict intensity</w:t>
      </w:r>
    </w:p>
    <w:p>
      <w:r>
        <w:rPr>
          <w:b w:val="0"/>
        </w:rPr>
        <w:t>(box plot or stacked bars).</w:t>
      </w:r>
    </w:p>
    <w:p>
      <w:r>
        <w:rPr>
          <w:b/>
        </w:rPr>
        <w:t>Table 3 ⟦slot⟧</w:t>
      </w:r>
      <w:r>
        <w:rPr>
          <w:b w:val="0"/>
        </w:rPr>
        <w:t>: Ablation — surgery on/off × three filtering signals.</w:t>
      </w:r>
    </w:p>
    <w:p>
      <w:pPr>
        <w:pStyle w:val="Heading2"/>
      </w:pPr>
      <w:r>
        <w:t>4. Experimental Setup</w:t>
      </w:r>
    </w:p>
    <w:p>
      <w:r>
        <w:rPr>
          <w:b w:val="0"/>
        </w:rPr>
        <w:t>⟦Placeholder block, to be filled at kickoff:</w:t>
      </w:r>
    </w:p>
    <w:p>
      <w:pPr>
        <w:pStyle w:val="ListBullet"/>
      </w:pPr>
      <w:r>
        <w:rPr>
          <w:b w:val="0"/>
        </w:rPr>
        <w:t>Full hyperparameter table (learning rate, batch size, steps per task,</w:t>
      </w:r>
    </w:p>
    <w:p>
      <w:r>
        <w:rPr>
          <w:b w:val="0"/>
        </w:rPr>
        <w:t>sampling temperature, N and replay ratio)</w:t>
      </w:r>
    </w:p>
    <w:p>
      <w:pPr>
        <w:pStyle w:val="ListBullet"/>
      </w:pPr>
      <w:r>
        <w:rPr>
          <w:b w:val="0"/>
        </w:rPr>
        <w:t>Number of random seeds (≥ 3; report mean ± std)</w:t>
      </w:r>
    </w:p>
    <w:p>
      <w:pPr>
        <w:pStyle w:val="ListBullet"/>
      </w:pPr>
      <w:r>
        <w:rPr>
          <w:b w:val="0"/>
        </w:rPr>
        <w:t>Hardware (CPU model / total training time)</w:t>
      </w:r>
    </w:p>
    <w:p>
      <w:pPr>
        <w:pStyle w:val="ListBullet"/>
      </w:pPr>
      <w:r>
        <w:rPr>
          <w:b w:val="0"/>
        </w:rPr>
        <w:t>Test-set construction (held-out last ×% of bytes per domain)</w:t>
      </w:r>
    </w:p>
    <w:p>
      <w:r>
        <w:rPr>
          <w:b w:val="0"/>
        </w:rPr>
        <w:t>⟧</w:t>
      </w:r>
    </w:p>
    <w:p>
      <w:pPr>
        <w:pStyle w:val="Heading2"/>
      </w:pPr>
      <w:r>
        <w:t>5. Results and Findings</w:t>
      </w:r>
    </w:p>
    <w:p>
      <w:pPr>
        <w:pStyle w:val="IntenseQuote"/>
      </w:pPr>
      <w:r>
        <w:rPr>
          <w:b w:val="0"/>
        </w:rPr>
        <w:t>Each subsection states its hypothesis first; after experiments, replace the</w:t>
      </w:r>
    </w:p>
    <w:p>
      <w:pPr>
        <w:pStyle w:val="IntenseQuote"/>
      </w:pPr>
      <w:r>
        <w:rPr>
          <w:b w:val="0"/>
        </w:rPr>
        <w:t>slots with actual results and keep the discussion.</w:t>
      </w:r>
    </w:p>
    <w:p>
      <w:pPr>
        <w:pStyle w:val="Heading3"/>
      </w:pPr>
      <w:r>
        <w:t>5.1 Can a free verifier replace a reward model?</w:t>
      </w:r>
    </w:p>
    <w:p>
      <w:r>
        <w:rPr>
          <w:b/>
        </w:rPr>
        <w:t>H1</w:t>
      </w:r>
      <w:r>
        <w:rPr>
          <w:b w:val="0"/>
        </w:rPr>
        <w:t>: UTF-8-filtered self-replay significantly outperforms no rehearsal</w:t>
      </w:r>
    </w:p>
    <w:p>
      <w:r>
        <w:rPr>
          <w:b w:val="0"/>
        </w:rPr>
        <w:t>(p &lt; ⟦⟧) and recovers ⟦x⟧% of real-data replay.</w:t>
      </w:r>
    </w:p>
    <w:p>
      <w:r>
        <w:rPr>
          <w:b w:val="0"/>
        </w:rPr>
        <w:t>⟦Result slot: Table 4 main results + Figure 3⟧</w:t>
      </w:r>
    </w:p>
    <w:p>
      <w:pPr>
        <w:pStyle w:val="Heading3"/>
      </w:pPr>
      <w:r>
        <w:t>5.2 Hallucination accumulation: does validity collapse before fluency?</w:t>
      </w:r>
    </w:p>
    <w:p>
      <w:r>
        <w:rPr>
          <w:b/>
        </w:rPr>
        <w:t>H2</w:t>
      </w:r>
      <w:r>
        <w:rPr>
          <w:b w:val="0"/>
        </w:rPr>
        <w:t xml:space="preserve">: In generational collapse, the UTF-8 validity rate degrades </w:t>
      </w:r>
      <w:r>
        <w:rPr>
          <w:b/>
        </w:rPr>
        <w:t>before</w:t>
      </w:r>
    </w:p>
    <w:p>
      <w:r>
        <w:rPr>
          <w:b w:val="0"/>
        </w:rPr>
        <w:t>character-frequency KL rises significantly; the model first writes illegal</w:t>
      </w:r>
    </w:p>
    <w:p>
      <w:r>
        <w:rPr>
          <w:b w:val="0"/>
        </w:rPr>
        <w:t>characters, then legal but bland ones. If confirmed, validity monitoring is a</w:t>
      </w:r>
    </w:p>
    <w:p>
      <w:r>
        <w:rPr>
          <w:b/>
        </w:rPr>
        <w:t>free alarm</w:t>
      </w:r>
      <w:r>
        <w:rPr>
          <w:b w:val="0"/>
        </w:rPr>
        <w:t xml:space="preserve"> for self-learning systems in deployment.</w:t>
      </w:r>
    </w:p>
    <w:p>
      <w:r>
        <w:rPr>
          <w:b w:val="0"/>
        </w:rPr>
        <w:t>⟦Result slot: Figure 4 + representative degraded samples from G₃ onward⟧</w:t>
      </w:r>
    </w:p>
    <w:p>
      <w:pPr>
        <w:pStyle w:val="Heading3"/>
      </w:pPr>
      <w:r>
        <w:t>5.3 Replay timing (the demoted "sleep" variable)</w:t>
      </w:r>
    </w:p>
    <w:p>
      <w:r>
        <w:rPr>
          <w:b/>
        </w:rPr>
        <w:t>H3</w:t>
      </w:r>
      <w:r>
        <w:rPr>
          <w:b w:val="0"/>
        </w:rPr>
        <w:t>: Concentrating the replay budget in the first ⟦x⟧% of steps after each</w:t>
      </w:r>
    </w:p>
    <w:p>
      <w:r>
        <w:rPr>
          <w:b w:val="0"/>
        </w:rPr>
        <w:t>task switch outperforms uniform mixing.</w:t>
      </w:r>
    </w:p>
    <w:p>
      <w:r>
        <w:rPr>
          <w:b w:val="0"/>
        </w:rPr>
        <w:t>⟦Result slot⟧</w:t>
      </w:r>
    </w:p>
    <w:p>
      <w:pPr>
        <w:pStyle w:val="Heading3"/>
      </w:pPr>
      <w:r>
        <w:t>5.4 Gains and costs of gradient-conflict surgery</w:t>
      </w:r>
    </w:p>
    <w:p>
      <w:r>
        <w:rPr>
          <w:b/>
        </w:rPr>
        <w:t>H4</w:t>
      </w:r>
      <w:r>
        <w:rPr>
          <w:b w:val="0"/>
        </w:rPr>
        <w:t>: Conflict surgery further reduces F̄ without sacrificing plasticity;</w:t>
      </w:r>
    </w:p>
    <w:p>
      <w:r>
        <w:rPr>
          <w:b w:val="0"/>
        </w:rPr>
        <w:t>conflicts concentrate in ⟦the output head / feed-forward layers⟧.</w:t>
      </w:r>
    </w:p>
    <w:p>
      <w:r>
        <w:rPr>
          <w:b w:val="0"/>
        </w:rPr>
        <w:t>⟦Result slot: Table 3 + Figure 5⟧</w:t>
      </w:r>
    </w:p>
    <w:p>
      <w:pPr>
        <w:pStyle w:val="Heading3"/>
      </w:pPr>
      <w:r>
        <w:t>5.5 Failure cases (reserved for honest negative results)</w:t>
      </w:r>
    </w:p>
    <w:p>
      <w:r>
        <w:rPr>
          <w:b w:val="0"/>
        </w:rPr>
        <w:t>⟦Slot: mandatory. E.g., why a particular signal fails on the casual-dialogue</w:t>
      </w:r>
    </w:p>
    <w:p>
      <w:r>
        <w:rPr>
          <w:b w:val="0"/>
        </w:rPr>
        <w:t>corpus.⟧</w:t>
      </w:r>
    </w:p>
    <w:p>
      <w:pPr>
        <w:pStyle w:val="Heading2"/>
      </w:pPr>
      <w:r>
        <w:t>6. Discussion</w:t>
      </w:r>
    </w:p>
    <w:p>
      <w:r>
        <w:rPr>
          <w:b/>
        </w:rPr>
        <w:t>Why byte-level models deserve separate study.</w:t>
      </w:r>
      <w:r>
        <w:rPr>
          <w:b w:val="0"/>
        </w:rPr>
        <w:t xml:space="preserve"> Token-level outputs are</w:t>
      </w:r>
    </w:p>
    <w:p>
      <w:r>
        <w:rPr>
          <w:b w:val="0"/>
        </w:rPr>
        <w:t>softly constrained by a fixed vocabulary; byte-level models face their</w:t>
      </w:r>
    </w:p>
    <w:p>
      <w:r>
        <w:rPr>
          <w:b w:val="0"/>
        </w:rPr>
        <w:t>structural constraints in full view of the gradient — which makes UTF-8 a</w:t>
      </w:r>
    </w:p>
    <w:p>
      <w:r>
        <w:rPr>
          <w:b w:val="0"/>
        </w:rPr>
        <w:t>*learnable, monitorable, freely checkable* signal source. Every contribution of</w:t>
      </w:r>
    </w:p>
    <w:p>
      <w:r>
        <w:rPr>
          <w:b w:val="0"/>
        </w:rPr>
        <w:t>this paper rests on this structural difference.</w:t>
      </w:r>
    </w:p>
    <w:p>
      <w:r>
        <w:rPr>
          <w:b/>
        </w:rPr>
        <w:t>Limitations.</w:t>
      </w:r>
      <w:r>
        <w:rPr>
          <w:b w:val="0"/>
        </w:rPr>
        <w:t xml:space="preserve"> (1) 862K parameters and three Chinese-style domains; caution</w:t>
      </w:r>
    </w:p>
    <w:p>
      <w:r>
        <w:rPr>
          <w:b w:val="0"/>
        </w:rPr>
        <w:t>when extrapolating to large models. (2) The UTF-8 signal is effective for</w:t>
      </w:r>
    </w:p>
    <w:p>
      <w:r>
        <w:rPr>
          <w:b w:val="0"/>
        </w:rPr>
        <w:t>Chinese text but may weaken for domains with weaker multi-byte structure (e.g.,</w:t>
      </w:r>
    </w:p>
    <w:p>
      <w:r>
        <w:rPr>
          <w:b w:val="0"/>
        </w:rPr>
        <w:t>code mixed with comments). (3) ⟦Add further limitations discovered during</w:t>
      </w:r>
    </w:p>
    <w:p>
      <w:r>
        <w:rPr>
          <w:b w:val="0"/>
        </w:rPr>
        <w:t>experiments.⟧</w:t>
      </w:r>
    </w:p>
    <w:p>
      <w:r>
        <w:rPr>
          <w:b/>
        </w:rPr>
        <w:t>Implications for self-updating AI.</w:t>
      </w:r>
      <w:r>
        <w:rPr>
          <w:b w:val="0"/>
        </w:rPr>
        <w:t xml:space="preserve"> This paper sketches the cheapest known</w:t>
      </w:r>
    </w:p>
    <w:p>
      <w:r>
        <w:rPr>
          <w:b w:val="0"/>
        </w:rPr>
        <w:t>path to self-rehearsal: no reward model, no teacher, no stored raw data — only</w:t>
      </w:r>
    </w:p>
    <w:p>
      <w:r>
        <w:rPr>
          <w:b w:val="0"/>
        </w:rPr>
        <w:t>a structural constraint inherent to the output space. It provides a</w:t>
      </w:r>
    </w:p>
    <w:p>
      <w:r>
        <w:rPr>
          <w:b w:val="0"/>
        </w:rPr>
        <w:t>reproducible baseline for lifelong learning on resource-constrained devices.</w:t>
      </w:r>
    </w:p>
    <w:p>
      <w:pPr>
        <w:pStyle w:val="Heading2"/>
      </w:pPr>
      <w:r>
        <w:t>7. Conclusion</w:t>
      </w:r>
    </w:p>
    <w:p>
      <w:r>
        <w:rPr>
          <w:b w:val="0"/>
        </w:rPr>
        <w:t>⟦Two sentences: what was achieved + one sentence on where this sits in the</w:t>
      </w:r>
    </w:p>
    <w:p>
      <w:r>
        <w:rPr>
          <w:b w:val="0"/>
        </w:rPr>
        <w:t>three-year research roadmap.⟧</w:t>
      </w:r>
    </w:p>
    <w:p>
      <w:pPr>
        <w:pStyle w:val="Heading2"/>
      </w:pPr>
      <w:r>
        <w:t>References</w:t>
      </w:r>
    </w:p>
    <w:p>
      <w:r>
        <w:rPr>
          <w:b w:val="0"/>
        </w:rPr>
        <w:t>1. Vaswani, A., et al. Attention is All You Need. NeurIPS 2017.</w:t>
      </w:r>
    </w:p>
    <w:p>
      <w:r>
        <w:rPr>
          <w:b w:val="0"/>
        </w:rPr>
        <w:t>2. Kirkpatrick, J., et al. Overcoming catastrophic forgetting in neural</w:t>
      </w:r>
    </w:p>
    <w:p>
      <w:r>
        <w:rPr>
          <w:b w:val="0"/>
        </w:rPr>
        <w:t>networks. PNAS, 2017.</w:t>
      </w:r>
    </w:p>
    <w:p>
      <w:r>
        <w:rPr>
          <w:b w:val="0"/>
        </w:rPr>
        <w:t>3. McCloskey, M., &amp; Cohen, N. Catastrophic interference in connectionist</w:t>
      </w:r>
    </w:p>
    <w:p>
      <w:r>
        <w:rPr>
          <w:b w:val="0"/>
        </w:rPr>
        <w:t>networks: The sequential learning problem. 1989.</w:t>
      </w:r>
    </w:p>
    <w:p>
      <w:r>
        <w:rPr>
          <w:b w:val="0"/>
        </w:rPr>
        <w:t>4. Shin, H., et al. Continual Learning with Deep Generative Replay. NeurIPS 2017.</w:t>
      </w:r>
    </w:p>
    <w:p>
      <w:r>
        <w:rPr>
          <w:b w:val="0"/>
        </w:rPr>
        <w:t>5. Chaudhry, A., et al. Experience Replay for Continual Learning. NeurIPS 2019.</w:t>
      </w:r>
    </w:p>
    <w:p>
      <w:r>
        <w:rPr>
          <w:b w:val="0"/>
        </w:rPr>
        <w:t>6. Shumailov, I., et al. AI models collapse when trained on recursively</w:t>
      </w:r>
    </w:p>
    <w:p>
      <w:r>
        <w:rPr>
          <w:b w:val="0"/>
        </w:rPr>
        <w:t>generated data. Nature, 2024.</w:t>
      </w:r>
    </w:p>
    <w:p>
      <w:r>
        <w:rPr>
          <w:b w:val="0"/>
        </w:rPr>
        <w:t>7. ⟦arXiv:2605.26097⟧ Forgetting in Language Models: Capacity, Optimization,</w:t>
      </w:r>
    </w:p>
    <w:p>
      <w:r>
        <w:rPr>
          <w:b w:val="0"/>
        </w:rPr>
        <w:t>and Self-Generated Replay. 2026.</w:t>
      </w:r>
    </w:p>
    <w:p>
      <w:r>
        <w:rPr>
          <w:b w:val="0"/>
        </w:rPr>
        <w:t>8. ⟦arXiv:2605.29495⟧ On-Policy Replay for Continual Supervised Fine-Tuning.</w:t>
      </w:r>
    </w:p>
    <w:p>
      <w:r>
        <w:rPr>
          <w:b w:val="0"/>
        </w:rPr>
        <w:t>2026.</w:t>
      </w:r>
    </w:p>
    <w:p>
      <w:r>
        <w:rPr>
          <w:b w:val="0"/>
        </w:rPr>
        <w:t>9. ⟦arXiv:2609.32771⟧ CPLUS: Continual Learning via Self-Probing. 2026.</w:t>
      </w:r>
    </w:p>
    <w:p>
      <w:r>
        <w:rPr>
          <w:b w:val="0"/>
        </w:rPr>
        <w:t>10. ⟦arXiv:2606.03979⟧ Sleep: Knowledge Seeding and Dreaming for Continual</w:t>
      </w:r>
    </w:p>
    <w:p>
      <w:r>
        <w:rPr>
          <w:b w:val="0"/>
        </w:rPr>
        <w:t>Learning. 2026.</w:t>
      </w:r>
    </w:p>
    <w:p>
      <w:r>
        <w:rPr>
          <w:b w:val="0"/>
        </w:rPr>
        <w:t>11. ⟦arXiv:2303.10725⟧ SIESTA: Efficient Online Continual Learning with Sleep.</w:t>
      </w:r>
    </w:p>
    <w:p>
      <w:r>
        <w:rPr>
          <w:b w:val="0"/>
        </w:rPr>
        <w:t>2023.</w:t>
      </w:r>
    </w:p>
    <w:p>
      <w:r>
        <w:rPr>
          <w:b w:val="0"/>
        </w:rPr>
        <w:t>12. ⟦arXiv:2607.17944⟧ The Art of Not Forgetting (CMP). 2026.</w:t>
      </w:r>
    </w:p>
    <w:p>
      <w:r>
        <w:rPr>
          <w:b w:val="0"/>
        </w:rPr>
        <w:t>13. ⟦NAACL 2024⟧ Self-generated Replay Memories for Continual Neural Machine</w:t>
      </w:r>
    </w:p>
    <w:p>
      <w:r>
        <w:rPr>
          <w:b w:val="0"/>
        </w:rPr>
        <w:t>Translation.</w:t>
      </w:r>
    </w:p>
    <w:p>
      <w:r>
        <w:rPr>
          <w:b w:val="0"/>
        </w:rPr>
        <w:t>14. ⟦ACL 2024⟧ Self-Synthesized Rehearsal (SSR).</w:t>
      </w:r>
    </w:p>
    <w:p>
      <w:r>
        <w:rPr>
          <w:b w:val="0"/>
        </w:rPr>
        <w:t>15. ⟦arXiv:2502.09963⟧ Generating on Generated: Self-Evolving Diffusion</w:t>
      </w:r>
    </w:p>
    <w:p>
      <w:r>
        <w:rPr>
          <w:b w:val="0"/>
        </w:rPr>
        <w:t>Models. 2025.</w:t>
      </w:r>
    </w:p>
    <w:p>
      <w:r>
        <w:rPr>
          <w:b w:val="0"/>
        </w:rPr>
        <w:t>16. Karpathy, A. llm.c / Let's build GPT: from scratch, in code. 2023.</w:t>
      </w:r>
    </w:p>
    <w:p>
      <w:r>
        <w:rPr>
          <w:b w:val="0"/>
        </w:rPr>
        <w:t>(Pedagogical source of this model's implementation.)</w:t>
      </w:r>
    </w:p>
    <w:p>
      <w:r>
        <w:rPr>
          <w:b w:val="0"/>
        </w:rPr>
        <w:t>17. ⟦FineWeb / chinese-fineweb-edu corpus citations⟧</w:t>
      </w:r>
    </w:p>
    <w:p>
      <w:pPr>
        <w:pStyle w:val="Heading2"/>
      </w:pPr>
      <w:r>
        <w:t>Appendices</w:t>
      </w:r>
    </w:p>
    <w:p>
      <w:pPr>
        <w:pStyle w:val="ListBullet"/>
      </w:pPr>
      <w:r>
        <w:rPr>
          <w:b w:val="0"/>
        </w:rPr>
        <w:t>A ⟦Full hyperparameters and random seeds⟧</w:t>
      </w:r>
    </w:p>
    <w:p>
      <w:pPr>
        <w:pStyle w:val="ListBullet"/>
      </w:pPr>
      <w:r>
        <w:rPr>
          <w:b w:val="0"/>
        </w:rPr>
        <w:t>B ⟦Additional generation samples, excerpted by generation G₀–G₆⟧</w:t>
      </w:r>
    </w:p>
    <w:p>
      <w:pPr>
        <w:pStyle w:val="ListBullet"/>
      </w:pPr>
      <w:r>
        <w:rPr>
          <w:b w:val="0"/>
        </w:rPr>
        <w:t>C ⟦Raw per-layer conflict statistics⟧</w:t>
      </w:r>
    </w:p>
    <w:p>
      <w:pPr>
        <w:pStyle w:val="ListBullet"/>
      </w:pPr>
      <w:r>
        <w:rPr>
          <w:b w:val="0"/>
        </w:rPr>
        <w:t>D Code repository: https://github.com/yangzili2026/mini-gpt-continual (all four</w:t>
      </w:r>
    </w:p>
    <w:p>
      <w:r>
        <w:rPr>
          <w:b w:val="0"/>
        </w:rPr>
        <w:t>lessons plus lesson5_continual, fully open source)</w:t>
      </w:r>
    </w:p>
    <w:p>
      <w:r>
        <w:rPr>
          <w:b w:val="0"/>
        </w:rPr>
        <w:t>*Draft v3 · 2026-10-11 · Zili Yang · All ⟦ ⟧ slots and ×.×× numbers await real</w:t>
      </w:r>
    </w:p>
    <w:p>
      <w:r>
        <w:rPr>
          <w:b w:val="0"/>
        </w:rPr>
        <w:t>experimental results.*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