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rFonts w:ascii="Noto Sans CJK SC" w:hAnsi="Noto Sans CJK SC" w:eastAsia="Noto Sans CJK SC"/>
          <w:b/>
          <w:sz w:val="52"/>
        </w:rPr>
        <w:t>软件需求说明书</w:t>
      </w:r>
    </w:p>
    <w:p>
      <w:pPr>
        <w:spacing w:after="2400"/>
        <w:jc w:val="center"/>
      </w:pPr>
      <w:r>
        <w:rPr>
          <w:rFonts w:ascii="Noto Sans CJK SC" w:hAnsi="Noto Sans CJK SC" w:eastAsia="Noto Sans CJK SC"/>
          <w:b/>
          <w:sz w:val="44"/>
        </w:rPr>
        <w:t>分布式博客系统</w:t>
      </w:r>
    </w:p>
    <w:p>
      <w:pPr>
        <w:spacing w:after="200"/>
        <w:jc w:val="center"/>
      </w:pPr>
      <w:r>
        <w:rPr>
          <w:rFonts w:ascii="Noto Sans CJK SC" w:hAnsi="Noto Sans CJK SC" w:eastAsia="Noto Sans CJK SC"/>
          <w:sz w:val="28"/>
        </w:rPr>
        <w:t>作 者： ______________________</w:t>
      </w:r>
    </w:p>
    <w:p>
      <w:pPr>
        <w:spacing w:after="200"/>
        <w:jc w:val="center"/>
      </w:pPr>
      <w:r>
        <w:rPr>
          <w:rFonts w:ascii="Noto Sans CJK SC" w:hAnsi="Noto Sans CJK SC" w:eastAsia="Noto Sans CJK SC"/>
          <w:sz w:val="28"/>
        </w:rPr>
        <w:t>完成日期：2026 年 5 月 8 日</w:t>
      </w:r>
    </w:p>
    <w:p>
      <w:pPr>
        <w:spacing w:after="200"/>
        <w:jc w:val="center"/>
      </w:pPr>
      <w:r>
        <w:rPr>
          <w:rFonts w:ascii="Noto Sans CJK SC" w:hAnsi="Noto Sans CJK SC" w:eastAsia="Noto Sans CJK SC"/>
          <w:sz w:val="28"/>
        </w:rPr>
        <w:t>签 收 人： ______________________</w:t>
      </w:r>
    </w:p>
    <w:p>
      <w:pPr>
        <w:spacing w:after="200"/>
        <w:jc w:val="center"/>
      </w:pPr>
      <w:r>
        <w:rPr>
          <w:rFonts w:ascii="Noto Sans CJK SC" w:hAnsi="Noto Sans CJK SC" w:eastAsia="Noto Sans CJK SC"/>
          <w:sz w:val="28"/>
        </w:rPr>
        <w:t>签收日期：______________________</w:t>
      </w:r>
    </w:p>
    <w:p>
      <w:r>
        <w:br w:type="page"/>
      </w:r>
    </w:p>
    <w:p>
      <w:pPr>
        <w:jc w:val="center"/>
      </w:pPr>
      <w:r>
        <w:rPr>
          <w:rFonts w:ascii="Noto Sans CJK SC" w:hAnsi="Noto Sans CJK SC" w:eastAsia="Noto Sans CJK SC"/>
          <w:b/>
          <w:sz w:val="36"/>
        </w:rPr>
        <w:t>目录</w:t>
      </w:r>
    </w:p>
    <w:p>
      <w:pPr>
        <w:spacing w:after="20"/>
        <w:ind w:left="0"/>
      </w:pPr>
      <w:r>
        <w:rPr>
          <w:rFonts w:ascii="Noto Sans CJK SC" w:hAnsi="Noto Sans CJK SC" w:eastAsia="Noto Sans CJK SC"/>
          <w:sz w:val="21"/>
        </w:rPr>
        <w:t>1 引言</w:t>
      </w:r>
    </w:p>
    <w:p>
      <w:pPr>
        <w:spacing w:after="20"/>
        <w:ind w:left="360"/>
      </w:pPr>
      <w:r>
        <w:rPr>
          <w:rFonts w:ascii="Noto Sans CJK SC" w:hAnsi="Noto Sans CJK SC" w:eastAsia="Noto Sans CJK SC"/>
          <w:sz w:val="21"/>
        </w:rPr>
        <w:t>1.1 编写目的</w:t>
      </w:r>
    </w:p>
    <w:p>
      <w:pPr>
        <w:spacing w:after="20"/>
        <w:ind w:left="360"/>
      </w:pPr>
      <w:r>
        <w:rPr>
          <w:rFonts w:ascii="Noto Sans CJK SC" w:hAnsi="Noto Sans CJK SC" w:eastAsia="Noto Sans CJK SC"/>
          <w:sz w:val="21"/>
        </w:rPr>
        <w:t>1.2 范围</w:t>
      </w:r>
    </w:p>
    <w:p>
      <w:pPr>
        <w:spacing w:after="20"/>
        <w:ind w:left="360"/>
      </w:pPr>
      <w:r>
        <w:rPr>
          <w:rFonts w:ascii="Noto Sans CJK SC" w:hAnsi="Noto Sans CJK SC" w:eastAsia="Noto Sans CJK SC"/>
          <w:sz w:val="21"/>
        </w:rPr>
        <w:t>1.3 定义</w:t>
      </w:r>
    </w:p>
    <w:p>
      <w:pPr>
        <w:spacing w:after="20"/>
        <w:ind w:left="360"/>
      </w:pPr>
      <w:r>
        <w:rPr>
          <w:rFonts w:ascii="Noto Sans CJK SC" w:hAnsi="Noto Sans CJK SC" w:eastAsia="Noto Sans CJK SC"/>
          <w:sz w:val="21"/>
        </w:rPr>
        <w:t>1.4 参考资料</w:t>
      </w:r>
    </w:p>
    <w:p>
      <w:pPr>
        <w:spacing w:after="20"/>
        <w:ind w:left="0"/>
      </w:pPr>
      <w:r>
        <w:rPr>
          <w:rFonts w:ascii="Noto Sans CJK SC" w:hAnsi="Noto Sans CJK SC" w:eastAsia="Noto Sans CJK SC"/>
          <w:sz w:val="21"/>
        </w:rPr>
        <w:t>2 项目概述</w:t>
      </w:r>
    </w:p>
    <w:p>
      <w:pPr>
        <w:spacing w:after="20"/>
        <w:ind w:left="360"/>
      </w:pPr>
      <w:r>
        <w:rPr>
          <w:rFonts w:ascii="Noto Sans CJK SC" w:hAnsi="Noto Sans CJK SC" w:eastAsia="Noto Sans CJK SC"/>
          <w:sz w:val="21"/>
        </w:rPr>
        <w:t>2.1 产品描述</w:t>
      </w:r>
    </w:p>
    <w:p>
      <w:pPr>
        <w:spacing w:after="20"/>
        <w:ind w:left="360"/>
      </w:pPr>
      <w:r>
        <w:rPr>
          <w:rFonts w:ascii="Noto Sans CJK SC" w:hAnsi="Noto Sans CJK SC" w:eastAsia="Noto Sans CJK SC"/>
          <w:sz w:val="21"/>
        </w:rPr>
        <w:t>2.2 产品功能</w:t>
      </w:r>
    </w:p>
    <w:p>
      <w:pPr>
        <w:spacing w:after="20"/>
        <w:ind w:left="360"/>
      </w:pPr>
      <w:r>
        <w:rPr>
          <w:rFonts w:ascii="Noto Sans CJK SC" w:hAnsi="Noto Sans CJK SC" w:eastAsia="Noto Sans CJK SC"/>
          <w:sz w:val="21"/>
        </w:rPr>
        <w:t>2.3 用户特点</w:t>
      </w:r>
    </w:p>
    <w:p>
      <w:pPr>
        <w:spacing w:after="20"/>
        <w:ind w:left="360"/>
      </w:pPr>
      <w:r>
        <w:rPr>
          <w:rFonts w:ascii="Noto Sans CJK SC" w:hAnsi="Noto Sans CJK SC" w:eastAsia="Noto Sans CJK SC"/>
          <w:sz w:val="21"/>
        </w:rPr>
        <w:t>2.4 一般约束</w:t>
      </w:r>
    </w:p>
    <w:p>
      <w:pPr>
        <w:spacing w:after="20"/>
        <w:ind w:left="360"/>
      </w:pPr>
      <w:r>
        <w:rPr>
          <w:rFonts w:ascii="Noto Sans CJK SC" w:hAnsi="Noto Sans CJK SC" w:eastAsia="Noto Sans CJK SC"/>
          <w:sz w:val="21"/>
        </w:rPr>
        <w:t>2.5 假设和依据</w:t>
      </w:r>
    </w:p>
    <w:p>
      <w:pPr>
        <w:spacing w:after="20"/>
        <w:ind w:left="0"/>
      </w:pPr>
      <w:r>
        <w:rPr>
          <w:rFonts w:ascii="Noto Sans CJK SC" w:hAnsi="Noto Sans CJK SC" w:eastAsia="Noto Sans CJK SC"/>
          <w:sz w:val="21"/>
        </w:rPr>
        <w:t>3 具体需求</w:t>
      </w:r>
    </w:p>
    <w:p>
      <w:pPr>
        <w:spacing w:after="20"/>
        <w:ind w:left="360"/>
      </w:pPr>
      <w:r>
        <w:rPr>
          <w:rFonts w:ascii="Noto Sans CJK SC" w:hAnsi="Noto Sans CJK SC" w:eastAsia="Noto Sans CJK SC"/>
          <w:sz w:val="21"/>
        </w:rPr>
        <w:t>3.1 功能需求</w:t>
      </w:r>
    </w:p>
    <w:p>
      <w:pPr>
        <w:spacing w:after="20"/>
        <w:ind w:left="720"/>
      </w:pPr>
      <w:r>
        <w:rPr>
          <w:rFonts w:ascii="Noto Sans CJK SC" w:hAnsi="Noto Sans CJK SC" w:eastAsia="Noto Sans CJK SC"/>
          <w:sz w:val="21"/>
        </w:rPr>
        <w:t>3.1.1 用户管理功能</w:t>
      </w:r>
    </w:p>
    <w:p>
      <w:pPr>
        <w:spacing w:after="20"/>
        <w:ind w:left="720"/>
      </w:pPr>
      <w:r>
        <w:rPr>
          <w:rFonts w:ascii="Noto Sans CJK SC" w:hAnsi="Noto Sans CJK SC" w:eastAsia="Noto Sans CJK SC"/>
          <w:sz w:val="21"/>
        </w:rPr>
        <w:t>3.1.2 博客管理功能</w:t>
      </w:r>
    </w:p>
    <w:p>
      <w:pPr>
        <w:spacing w:after="20"/>
        <w:ind w:left="720"/>
      </w:pPr>
      <w:r>
        <w:rPr>
          <w:rFonts w:ascii="Noto Sans CJK SC" w:hAnsi="Noto Sans CJK SC" w:eastAsia="Noto Sans CJK SC"/>
          <w:sz w:val="21"/>
        </w:rPr>
        <w:t>3.1.3 搜索功能</w:t>
      </w:r>
    </w:p>
    <w:p>
      <w:pPr>
        <w:spacing w:after="20"/>
        <w:ind w:left="720"/>
      </w:pPr>
      <w:r>
        <w:rPr>
          <w:rFonts w:ascii="Noto Sans CJK SC" w:hAnsi="Noto Sans CJK SC" w:eastAsia="Noto Sans CJK SC"/>
          <w:sz w:val="21"/>
        </w:rPr>
        <w:t>3.1.4 Redis 缓存功能</w:t>
      </w:r>
    </w:p>
    <w:p>
      <w:pPr>
        <w:spacing w:after="20"/>
        <w:ind w:left="720"/>
      </w:pPr>
      <w:r>
        <w:rPr>
          <w:rFonts w:ascii="Noto Sans CJK SC" w:hAnsi="Noto Sans CJK SC" w:eastAsia="Noto Sans CJK SC"/>
          <w:sz w:val="21"/>
        </w:rPr>
        <w:t>3.1.5 数据库读写分离功能</w:t>
      </w:r>
    </w:p>
    <w:p>
      <w:pPr>
        <w:spacing w:after="20"/>
        <w:ind w:left="720"/>
      </w:pPr>
      <w:r>
        <w:rPr>
          <w:rFonts w:ascii="Noto Sans CJK SC" w:hAnsi="Noto Sans CJK SC" w:eastAsia="Noto Sans CJK SC"/>
          <w:sz w:val="21"/>
        </w:rPr>
        <w:t>3.1.6 评论与消息功能</w:t>
      </w:r>
    </w:p>
    <w:p>
      <w:pPr>
        <w:spacing w:after="20"/>
        <w:ind w:left="360"/>
      </w:pPr>
      <w:r>
        <w:rPr>
          <w:rFonts w:ascii="Noto Sans CJK SC" w:hAnsi="Noto Sans CJK SC" w:eastAsia="Noto Sans CJK SC"/>
          <w:sz w:val="21"/>
        </w:rPr>
        <w:t>3.2 外部接口需求</w:t>
      </w:r>
    </w:p>
    <w:p>
      <w:pPr>
        <w:spacing w:after="20"/>
        <w:ind w:left="720"/>
      </w:pPr>
      <w:r>
        <w:rPr>
          <w:rFonts w:ascii="Noto Sans CJK SC" w:hAnsi="Noto Sans CJK SC" w:eastAsia="Noto Sans CJK SC"/>
          <w:sz w:val="21"/>
        </w:rPr>
        <w:t>3.2.1 用户接口</w:t>
      </w:r>
    </w:p>
    <w:p>
      <w:pPr>
        <w:spacing w:after="20"/>
        <w:ind w:left="720"/>
      </w:pPr>
      <w:r>
        <w:rPr>
          <w:rFonts w:ascii="Noto Sans CJK SC" w:hAnsi="Noto Sans CJK SC" w:eastAsia="Noto Sans CJK SC"/>
          <w:sz w:val="21"/>
        </w:rPr>
        <w:t>3.2.2 硬件接口</w:t>
      </w:r>
    </w:p>
    <w:p>
      <w:pPr>
        <w:spacing w:after="20"/>
        <w:ind w:left="720"/>
      </w:pPr>
      <w:r>
        <w:rPr>
          <w:rFonts w:ascii="Noto Sans CJK SC" w:hAnsi="Noto Sans CJK SC" w:eastAsia="Noto Sans CJK SC"/>
          <w:sz w:val="21"/>
        </w:rPr>
        <w:t>3.2.3 软件接口</w:t>
      </w:r>
    </w:p>
    <w:p>
      <w:pPr>
        <w:spacing w:after="20"/>
        <w:ind w:left="720"/>
      </w:pPr>
      <w:r>
        <w:rPr>
          <w:rFonts w:ascii="Noto Sans CJK SC" w:hAnsi="Noto Sans CJK SC" w:eastAsia="Noto Sans CJK SC"/>
          <w:sz w:val="21"/>
        </w:rPr>
        <w:t>3.2.4 通信接口</w:t>
      </w:r>
    </w:p>
    <w:p>
      <w:pPr>
        <w:spacing w:after="20"/>
        <w:ind w:left="360"/>
      </w:pPr>
      <w:r>
        <w:rPr>
          <w:rFonts w:ascii="Noto Sans CJK SC" w:hAnsi="Noto Sans CJK SC" w:eastAsia="Noto Sans CJK SC"/>
          <w:sz w:val="21"/>
        </w:rPr>
        <w:t>3.3 性能需求</w:t>
      </w:r>
    </w:p>
    <w:p>
      <w:pPr>
        <w:spacing w:after="20"/>
        <w:ind w:left="360"/>
      </w:pPr>
      <w:r>
        <w:rPr>
          <w:rFonts w:ascii="Noto Sans CJK SC" w:hAnsi="Noto Sans CJK SC" w:eastAsia="Noto Sans CJK SC"/>
          <w:sz w:val="21"/>
        </w:rPr>
        <w:t>3.4 设计约束</w:t>
      </w:r>
    </w:p>
    <w:p>
      <w:pPr>
        <w:spacing w:after="20"/>
        <w:ind w:left="720"/>
      </w:pPr>
      <w:r>
        <w:rPr>
          <w:rFonts w:ascii="Noto Sans CJK SC" w:hAnsi="Noto Sans CJK SC" w:eastAsia="Noto Sans CJK SC"/>
          <w:sz w:val="21"/>
        </w:rPr>
        <w:t>3.4.1 其他标准的约束</w:t>
      </w:r>
    </w:p>
    <w:p>
      <w:pPr>
        <w:spacing w:after="20"/>
        <w:ind w:left="720"/>
      </w:pPr>
      <w:r>
        <w:rPr>
          <w:rFonts w:ascii="Noto Sans CJK SC" w:hAnsi="Noto Sans CJK SC" w:eastAsia="Noto Sans CJK SC"/>
          <w:sz w:val="21"/>
        </w:rPr>
        <w:t>3.4.2 硬件的限制</w:t>
      </w:r>
    </w:p>
    <w:p>
      <w:pPr>
        <w:spacing w:after="20"/>
        <w:ind w:left="360"/>
      </w:pPr>
      <w:r>
        <w:rPr>
          <w:rFonts w:ascii="Noto Sans CJK SC" w:hAnsi="Noto Sans CJK SC" w:eastAsia="Noto Sans CJK SC"/>
          <w:sz w:val="21"/>
        </w:rPr>
        <w:t>3.5 属性</w:t>
      </w:r>
    </w:p>
    <w:p>
      <w:pPr>
        <w:spacing w:after="20"/>
        <w:ind w:left="720"/>
      </w:pPr>
      <w:r>
        <w:rPr>
          <w:rFonts w:ascii="Noto Sans CJK SC" w:hAnsi="Noto Sans CJK SC" w:eastAsia="Noto Sans CJK SC"/>
          <w:sz w:val="21"/>
        </w:rPr>
        <w:t>3.5.1 可用性</w:t>
      </w:r>
    </w:p>
    <w:p>
      <w:pPr>
        <w:spacing w:after="20"/>
        <w:ind w:left="720"/>
      </w:pPr>
      <w:r>
        <w:rPr>
          <w:rFonts w:ascii="Noto Sans CJK SC" w:hAnsi="Noto Sans CJK SC" w:eastAsia="Noto Sans CJK SC"/>
          <w:sz w:val="21"/>
        </w:rPr>
        <w:t>3.5.2 安全性</w:t>
      </w:r>
    </w:p>
    <w:p>
      <w:pPr>
        <w:spacing w:after="20"/>
        <w:ind w:left="720"/>
      </w:pPr>
      <w:r>
        <w:rPr>
          <w:rFonts w:ascii="Noto Sans CJK SC" w:hAnsi="Noto Sans CJK SC" w:eastAsia="Noto Sans CJK SC"/>
          <w:sz w:val="21"/>
        </w:rPr>
        <w:t>3.5.3 可维护性</w:t>
      </w:r>
    </w:p>
    <w:p>
      <w:pPr>
        <w:spacing w:after="20"/>
        <w:ind w:left="720"/>
      </w:pPr>
      <w:r>
        <w:rPr>
          <w:rFonts w:ascii="Noto Sans CJK SC" w:hAnsi="Noto Sans CJK SC" w:eastAsia="Noto Sans CJK SC"/>
          <w:sz w:val="21"/>
        </w:rPr>
        <w:t>3.5.4 可转移/转换性</w:t>
      </w:r>
    </w:p>
    <w:p>
      <w:pPr>
        <w:spacing w:after="20"/>
        <w:ind w:left="720"/>
      </w:pPr>
      <w:r>
        <w:rPr>
          <w:rFonts w:ascii="Noto Sans CJK SC" w:hAnsi="Noto Sans CJK SC" w:eastAsia="Noto Sans CJK SC"/>
          <w:sz w:val="21"/>
        </w:rPr>
        <w:t>3.5.5 警告</w:t>
      </w:r>
    </w:p>
    <w:p>
      <w:pPr>
        <w:spacing w:after="20"/>
        <w:ind w:left="360"/>
      </w:pPr>
      <w:r>
        <w:rPr>
          <w:rFonts w:ascii="Noto Sans CJK SC" w:hAnsi="Noto Sans CJK SC" w:eastAsia="Noto Sans CJK SC"/>
          <w:sz w:val="21"/>
        </w:rPr>
        <w:t>3.6 其他需求</w:t>
      </w:r>
    </w:p>
    <w:p>
      <w:pPr>
        <w:spacing w:after="20"/>
        <w:ind w:left="720"/>
      </w:pPr>
      <w:r>
        <w:rPr>
          <w:rFonts w:ascii="Noto Sans CJK SC" w:hAnsi="Noto Sans CJK SC" w:eastAsia="Noto Sans CJK SC"/>
          <w:sz w:val="21"/>
        </w:rPr>
        <w:t>3.6.1 数据库</w:t>
      </w:r>
    </w:p>
    <w:p>
      <w:pPr>
        <w:spacing w:after="20"/>
        <w:ind w:left="720"/>
      </w:pPr>
      <w:r>
        <w:rPr>
          <w:rFonts w:ascii="Noto Sans CJK SC" w:hAnsi="Noto Sans CJK SC" w:eastAsia="Noto Sans CJK SC"/>
          <w:sz w:val="21"/>
        </w:rPr>
        <w:t>3.6.2 操作</w:t>
      </w:r>
    </w:p>
    <w:p>
      <w:pPr>
        <w:spacing w:after="20"/>
        <w:ind w:left="720"/>
      </w:pPr>
      <w:r>
        <w:rPr>
          <w:rFonts w:ascii="Noto Sans CJK SC" w:hAnsi="Noto Sans CJK SC" w:eastAsia="Noto Sans CJK SC"/>
          <w:sz w:val="21"/>
        </w:rPr>
        <w:t>3.6.3 场合适应性需求</w:t>
      </w:r>
    </w:p>
    <w:p>
      <w:pPr>
        <w:spacing w:after="20"/>
        <w:ind w:left="0"/>
      </w:pPr>
      <w:r>
        <w:rPr>
          <w:rFonts w:ascii="Noto Sans CJK SC" w:hAnsi="Noto Sans CJK SC" w:eastAsia="Noto Sans CJK SC"/>
          <w:sz w:val="21"/>
        </w:rPr>
        <w:t>4 附录</w:t>
      </w:r>
    </w:p>
    <w:p>
      <w:r>
        <w:br w:type="page"/>
      </w:r>
    </w:p>
    <w:p>
      <w:pPr>
        <w:pStyle w:val="Heading1"/>
        <w:spacing w:before="200" w:after="120" w:line="312" w:lineRule="auto"/>
        <w:ind w:firstLine="0"/>
        <w:jc w:val="left"/>
      </w:pPr>
      <w:r>
        <w:rPr>
          <w:rFonts w:ascii="Noto Sans CJK SC" w:hAnsi="Noto Sans CJK SC" w:eastAsia="Noto Sans CJK SC"/>
          <w:b/>
          <w:sz w:val="32"/>
        </w:rPr>
        <w:t>1 引言</w:t>
      </w:r>
    </w:p>
    <w:p>
      <w:pPr>
        <w:spacing w:line="360" w:lineRule="auto" w:after="120" w:before="0"/>
        <w:ind w:firstLine="480"/>
        <w:jc w:val="both"/>
      </w:pPr>
      <w:r>
        <w:rPr>
          <w:rFonts w:ascii="Noto Sans CJK SC" w:hAnsi="Noto Sans CJK SC" w:eastAsia="Noto Sans CJK SC"/>
          <w:sz w:val="22"/>
        </w:rPr>
        <w:t>本说明书用于描述基于微服务架构的分布式博客系统的软件需求。该系统以常见博客业务为核心，结合 Spring Cloud Alibaba 微服务体系，对文章发布、用户认证、评论互动、全文检索、缓存加速、文件管理、后台运维等能力进行统一规划。项目参考 mogo_blog_v2 分布式博客项目的整体思路进行扩展开发，在原有博客平台能力基础上进一步引入 MongoDB 文档存储、MySQL 元数据管理、Redis 缓存、ElasticSearch 全文搜索、RabbitMQ 异步通信以及数据库读写分离等技术，以提升系统的可扩展性、可维护性和并发处理能力。</w:t>
      </w:r>
    </w:p>
    <w:p>
      <w:pPr>
        <w:spacing w:line="360" w:lineRule="auto" w:after="120" w:before="0"/>
        <w:ind w:firstLine="480"/>
        <w:jc w:val="both"/>
      </w:pPr>
      <w:r>
        <w:rPr>
          <w:rFonts w:ascii="Noto Sans CJK SC" w:hAnsi="Noto Sans CJK SC" w:eastAsia="Noto Sans CJK SC"/>
          <w:sz w:val="22"/>
        </w:rPr>
        <w:t>本文档主要面向开发人员、测试人员、运维人员、项目管理人员以及后续可能参与系统维护的相关人员。文档从业务范围、系统功能、外部接口、性能目标、设计约束、系统属性和运行环境等方面对需求进行说明，为后续概要设计、详细设计、编码实现、测试验收和部署运维提供依据。</w:t>
      </w:r>
    </w:p>
    <w:p>
      <w:pPr>
        <w:pStyle w:val="Heading2"/>
        <w:spacing w:before="200" w:after="120" w:line="312" w:lineRule="auto"/>
        <w:ind w:firstLine="0"/>
      </w:pPr>
      <w:r>
        <w:rPr>
          <w:rFonts w:ascii="Noto Sans CJK SC" w:hAnsi="Noto Sans CJK SC" w:eastAsia="Noto Sans CJK SC"/>
          <w:b/>
          <w:sz w:val="28"/>
        </w:rPr>
        <w:t>1.1 编写目的</w:t>
      </w:r>
    </w:p>
    <w:p>
      <w:pPr>
        <w:spacing w:line="360" w:lineRule="auto" w:after="120" w:before="0"/>
        <w:ind w:firstLine="480"/>
        <w:jc w:val="both"/>
      </w:pPr>
      <w:r>
        <w:rPr>
          <w:rFonts w:ascii="Noto Sans CJK SC" w:hAnsi="Noto Sans CJK SC" w:eastAsia="Noto Sans CJK SC"/>
          <w:sz w:val="22"/>
        </w:rPr>
        <w:t>编写本说明书的目的，是在系统正式设计与开发之前，对分布式博客系统的建设目标、业务需求、技术边界和质量要求进行明确描述，使项目参与人员能够基于统一的需求理解开展工作。通过对功能需求和非功能需求的规范化说明，可以降低后续开发过程中因理解偏差而导致的返工风险，也便于测试人员根据需求条目设计测试用例。</w:t>
      </w:r>
    </w:p>
    <w:p>
      <w:pPr>
        <w:spacing w:line="360" w:lineRule="auto" w:after="120" w:before="0"/>
        <w:ind w:firstLine="480"/>
        <w:jc w:val="both"/>
      </w:pPr>
      <w:r>
        <w:rPr>
          <w:rFonts w:ascii="Noto Sans CJK SC" w:hAnsi="Noto Sans CJK SC" w:eastAsia="Noto Sans CJK SC"/>
          <w:sz w:val="22"/>
        </w:rPr>
        <w:t>本文档还用于明确系统采用的关键技术方案及其作用范围。例如，MongoDB 主要承担博客正文和部分非结构化内容的存储，MySQL 主要保存用户、分类、标签和文章元数据，Redis 主要用于热点数据缓存，ElasticSearch 负责全文检索，RabbitMQ 用于异步消息解耦。通过对这些组件职责的说明，后续开发可以更清晰地划分服务边界和数据流向。</w:t>
      </w:r>
    </w:p>
    <w:p>
      <w:pPr>
        <w:pStyle w:val="Heading2"/>
        <w:spacing w:before="200" w:after="120" w:line="312" w:lineRule="auto"/>
        <w:ind w:firstLine="0"/>
      </w:pPr>
      <w:r>
        <w:rPr>
          <w:rFonts w:ascii="Noto Sans CJK SC" w:hAnsi="Noto Sans CJK SC" w:eastAsia="Noto Sans CJK SC"/>
          <w:b/>
          <w:sz w:val="28"/>
        </w:rPr>
        <w:t>1.2 范围</w:t>
      </w:r>
    </w:p>
    <w:p>
      <w:pPr>
        <w:spacing w:line="360" w:lineRule="auto" w:after="120" w:before="0"/>
        <w:ind w:firstLine="480"/>
        <w:jc w:val="both"/>
      </w:pPr>
      <w:r>
        <w:rPr>
          <w:rFonts w:ascii="Noto Sans CJK SC" w:hAnsi="Noto Sans CJK SC" w:eastAsia="Noto Sans CJK SC"/>
          <w:sz w:val="22"/>
        </w:rPr>
        <w:t>系统名称为“分布式博客系统”。系统面向博客内容发布与管理场景，支持普通访客浏览文章、注册用户进行登录与互动、管理员进行内容审核和后台维护。系统提供首页展示、博客发布、博客编辑、博客删除、分类管理、标签管理、评论管理、用户管理、权限控制、全文搜索、消息通知、文件上传、后台统计和运维管理等功能。</w:t>
      </w:r>
    </w:p>
    <w:p>
      <w:pPr>
        <w:spacing w:line="360" w:lineRule="auto" w:after="120" w:before="0"/>
        <w:ind w:firstLine="480"/>
        <w:jc w:val="both"/>
      </w:pPr>
      <w:r>
        <w:rPr>
          <w:rFonts w:ascii="Noto Sans CJK SC" w:hAnsi="Noto Sans CJK SC" w:eastAsia="Noto Sans CJK SC"/>
          <w:sz w:val="22"/>
        </w:rPr>
        <w:t>从技术范围看，系统采用前后端分离模式，前端使用 Vue 技术栈构建用户页面与后台管理页面；后端使用 Spring Boot 和 Spring Cloud Alibaba 构建微服务集群，通过网关统一接入请求，并结合 Nacos 完成服务注册发现与配置管理。数据层采用 MySQL、MongoDB、Redis 和 ElasticSearch 协同工作，并通过读写分离、缓存策略、索引同步和异步消息机制提高系统整体吞吐能力。本文档描述的是软件需求层面的内容，不涉及具体代码实现细节和最终部署脚本的逐行说明。</w:t>
      </w:r>
    </w:p>
    <w:p>
      <w:pPr>
        <w:pStyle w:val="Heading2"/>
        <w:spacing w:before="200" w:after="120" w:line="312" w:lineRule="auto"/>
        <w:ind w:firstLine="0"/>
      </w:pPr>
      <w:r>
        <w:rPr>
          <w:rFonts w:ascii="Noto Sans CJK SC" w:hAnsi="Noto Sans CJK SC" w:eastAsia="Noto Sans CJK SC"/>
          <w:b/>
          <w:sz w:val="28"/>
        </w:rPr>
        <w:t>1.3 定义</w:t>
      </w:r>
    </w:p>
    <w:p>
      <w:pPr>
        <w:spacing w:line="360" w:lineRule="auto" w:after="120" w:before="0"/>
        <w:ind w:firstLine="480"/>
        <w:jc w:val="both"/>
      </w:pPr>
      <w:r>
        <w:rPr>
          <w:rFonts w:ascii="Noto Sans CJK SC" w:hAnsi="Noto Sans CJK SC" w:eastAsia="Noto Sans CJK SC"/>
          <w:sz w:val="22"/>
        </w:rPr>
        <w:t>Redis 是一种高性能内存型键值数据库，在本系统中主要用于缓存首页数据、热门博客、标签列表、登录状态辅助信息以及访问频率较高的数据。ElasticSearch 是分布式全文检索引擎，用于根据文章标题、摘要、正文、标签等字段建立索引，并提供关键词检索、相关性排序和近实时搜索能力。MongoDB 是文档型 NoSQL 数据库，适合存储结构较灵活、长度较大的博客正文、评论内容或扩展字段。MySQL 是关系型数据库，适合保存结构稳定、事务要求较明确的用户、文章元数据、分类、标签、权限等信息。</w:t>
      </w:r>
    </w:p>
    <w:p>
      <w:pPr>
        <w:spacing w:line="360" w:lineRule="auto" w:after="120" w:before="0"/>
        <w:ind w:firstLine="480"/>
        <w:jc w:val="both"/>
      </w:pPr>
      <w:r>
        <w:rPr>
          <w:rFonts w:ascii="Noto Sans CJK SC" w:hAnsi="Noto Sans CJK SC" w:eastAsia="Noto Sans CJK SC"/>
          <w:sz w:val="22"/>
        </w:rPr>
        <w:t>微服务架构是指将系统拆分为多个相对独立的服务，每个服务围绕明确的业务职责进行开发、部署和扩展。JWT 是一种基于令牌的身份认证机制，常用于前后端分离系统的登录状态传递。Nacos 用于服务注册发现和配置管理，OpenFeign 用于微服务之间的声明式 HTTP 调用，RabbitMQ 用于异步任务和消息通知，Docker 用于将服务及其依赖环境进行容器化封装。</w:t>
      </w:r>
    </w:p>
    <w:p>
      <w:pPr>
        <w:pStyle w:val="Heading2"/>
        <w:spacing w:before="200" w:after="120" w:line="312" w:lineRule="auto"/>
        <w:ind w:firstLine="0"/>
      </w:pPr>
      <w:r>
        <w:rPr>
          <w:rFonts w:ascii="Noto Sans CJK SC" w:hAnsi="Noto Sans CJK SC" w:eastAsia="Noto Sans CJK SC"/>
          <w:b/>
          <w:sz w:val="28"/>
        </w:rPr>
        <w:t>1.4 参考资料</w:t>
      </w:r>
    </w:p>
    <w:p>
      <w:pPr>
        <w:spacing w:line="360" w:lineRule="auto" w:after="120" w:before="0"/>
        <w:ind w:firstLine="480"/>
        <w:jc w:val="both"/>
      </w:pPr>
      <w:r>
        <w:rPr>
          <w:rFonts w:ascii="Noto Sans CJK SC" w:hAnsi="Noto Sans CJK SC" w:eastAsia="Noto Sans CJK SC"/>
          <w:sz w:val="22"/>
        </w:rPr>
        <w:t>本项目参考 mogo_blog_v2 分布式博客项目的功能组织方式和微服务拆分思路，并结合 Spring Cloud Alibaba 官方文档、Spring Boot 官方文档、MongoDB 官方文档、ElasticSearch 官方文档、Redis 官方文档、RabbitMQ 官方文档、MySQL 主从复制与读写分离相关文档进行需求扩展。系统代码规范可参考《阿里巴巴 Java 开发手册》，接口风格参考 RESTful API 设计原则，部署方式参考 Docker 与 Linux 服务运维的通用实践。</w:t>
      </w:r>
    </w:p>
    <w:p>
      <w:pPr>
        <w:pStyle w:val="Heading1"/>
        <w:spacing w:before="200" w:after="120" w:line="312" w:lineRule="auto"/>
        <w:ind w:firstLine="0"/>
        <w:jc w:val="left"/>
      </w:pPr>
      <w:r>
        <w:rPr>
          <w:rFonts w:ascii="Noto Sans CJK SC" w:hAnsi="Noto Sans CJK SC" w:eastAsia="Noto Sans CJK SC"/>
          <w:b/>
          <w:sz w:val="32"/>
        </w:rPr>
        <w:t>2 项目概述</w:t>
      </w:r>
    </w:p>
    <w:p>
      <w:pPr>
        <w:spacing w:line="360" w:lineRule="auto" w:after="120" w:before="0"/>
        <w:ind w:firstLine="480"/>
        <w:jc w:val="both"/>
      </w:pPr>
      <w:r>
        <w:rPr>
          <w:rFonts w:ascii="Noto Sans CJK SC" w:hAnsi="Noto Sans CJK SC" w:eastAsia="Noto Sans CJK SC"/>
          <w:sz w:val="22"/>
        </w:rPr>
        <w:t>本项目采用 Spring Cloud Alibaba 微服务架构实现，目标是构建一个高性能、高扩展性、易维护的分布式博客平台。系统既需要满足博客平台的基本内容管理需求，也需要体现分布式系统在服务解耦、数据扩展、缓存优化、检索增强和运维管理方面的能力。与传统单体博客系统相比，本系统通过服务拆分降低模块耦合度，通过独立中间件承担专门的数据处理任务，从而便于后续功能扩展和性能优化。</w:t>
      </w:r>
    </w:p>
    <w:p>
      <w:pPr>
        <w:spacing w:line="360" w:lineRule="auto" w:after="120" w:before="0"/>
        <w:ind w:firstLine="480"/>
        <w:jc w:val="both"/>
      </w:pPr>
      <w:r>
        <w:rPr>
          <w:rFonts w:ascii="Noto Sans CJK SC" w:hAnsi="Noto Sans CJK SC" w:eastAsia="Noto Sans CJK SC"/>
          <w:sz w:val="22"/>
        </w:rPr>
        <w:t>系统整体架构可以分为前端展示层、网关接入层、业务服务层、数据与中间件层以及运维监控层。前端展示层负责用户交互；网关接入层负责统一路由、鉴权和限流；业务服务层负责用户、博客、评论、搜索、文件和后台管理等业务；数据与中间件层负责持久化、缓存、检索和消息通信；运维监控层负责日志采集、服务状态观察、配置管理和部署维护。</w:t>
      </w:r>
    </w:p>
    <w:p>
      <w:pPr>
        <w:pStyle w:val="Heading2"/>
        <w:spacing w:before="200" w:after="120" w:line="312" w:lineRule="auto"/>
        <w:ind w:firstLine="0"/>
      </w:pPr>
      <w:r>
        <w:rPr>
          <w:rFonts w:ascii="Noto Sans CJK SC" w:hAnsi="Noto Sans CJK SC" w:eastAsia="Noto Sans CJK SC"/>
          <w:b/>
          <w:sz w:val="28"/>
        </w:rPr>
        <w:t>2.1 产品描述</w:t>
      </w:r>
    </w:p>
    <w:p>
      <w:pPr>
        <w:spacing w:line="360" w:lineRule="auto" w:after="120" w:before="0"/>
        <w:ind w:firstLine="480"/>
        <w:jc w:val="both"/>
      </w:pPr>
      <w:r>
        <w:rPr>
          <w:rFonts w:ascii="Noto Sans CJK SC" w:hAnsi="Noto Sans CJK SC" w:eastAsia="Noto Sans CJK SC"/>
          <w:sz w:val="22"/>
        </w:rPr>
        <w:t>系统采用前后端分离模式。前端基于 Vue 技术栈实现博客首页、文章详情页、用户登录注册页、个人信息页以及后台管理页。前端通过 HTTP 接口与后端网关交互，由网关根据请求路径将流量转发到对应微服务。后端由网关服务、认证服务、用户服务、博客服务、搜索服务、评论服务、文件服务、消息服务和后台管理服务等组成，各服务之间通过 OpenFeign 或消息队列进行通信。</w:t>
      </w:r>
    </w:p>
    <w:p>
      <w:pPr>
        <w:spacing w:line="360" w:lineRule="auto" w:after="120" w:before="0"/>
        <w:ind w:firstLine="480"/>
        <w:jc w:val="both"/>
      </w:pPr>
      <w:r>
        <w:rPr>
          <w:rFonts w:ascii="Noto Sans CJK SC" w:hAnsi="Noto Sans CJK SC" w:eastAsia="Noto Sans CJK SC"/>
          <w:sz w:val="22"/>
        </w:rPr>
        <w:t>在数据存储方面，博客正文内容存储至 MongoDB，以利用文档数据库对大文本和灵活结构字段的支持；文章标题、作者、分类、标签、发布时间、状态、阅读量等元数据保存在 MySQL 中，以便进行关系查询、权限控制和后台统计。Redis 用于缓存访问频繁的数据，减少数据库压力；ElasticSearch 根据文章内容和元数据建立搜索索引，提升全文检索效率。该组合使系统能够在结构化数据管理和非结构化内容存储之间取得较好的平衡。</w:t>
      </w:r>
    </w:p>
    <w:p>
      <w:pPr>
        <w:pStyle w:val="Heading2"/>
        <w:spacing w:before="200" w:after="120" w:line="312" w:lineRule="auto"/>
        <w:ind w:firstLine="0"/>
      </w:pPr>
      <w:r>
        <w:rPr>
          <w:rFonts w:ascii="Noto Sans CJK SC" w:hAnsi="Noto Sans CJK SC" w:eastAsia="Noto Sans CJK SC"/>
          <w:b/>
          <w:sz w:val="28"/>
        </w:rPr>
        <w:t>2.2 产品功能</w:t>
      </w:r>
    </w:p>
    <w:p>
      <w:pPr>
        <w:spacing w:line="360" w:lineRule="auto" w:after="120" w:before="0"/>
        <w:ind w:firstLine="480"/>
        <w:jc w:val="both"/>
      </w:pPr>
      <w:r>
        <w:rPr>
          <w:rFonts w:ascii="Noto Sans CJK SC" w:hAnsi="Noto Sans CJK SC" w:eastAsia="Noto Sans CJK SC"/>
          <w:sz w:val="22"/>
        </w:rPr>
        <w:t>系统主要功能包括：首页展示、博客发布、博客编辑、博客删除、博客分类、标签管理、评论管理、用户登录注册、JWT 身份认证、后台管理、Redis 缓存、ElasticSearch 全文搜索、MongoDB 博客正文管理、MySQL 元数据管理、数据库读写分离、文件上传、消息通知和系统运维操作等。</w:t>
      </w:r>
    </w:p>
    <w:p>
      <w:pPr>
        <w:spacing w:line="360" w:lineRule="auto" w:after="120" w:before="0"/>
        <w:ind w:firstLine="480"/>
        <w:jc w:val="both"/>
      </w:pPr>
      <w:r>
        <w:rPr>
          <w:rFonts w:ascii="Noto Sans CJK SC" w:hAnsi="Noto Sans CJK SC" w:eastAsia="Noto Sans CJK SC"/>
          <w:sz w:val="22"/>
        </w:rPr>
        <w:t>首页展示模块需要能够展示推荐文章、最新文章、热门文章、分类导航和标签信息；博客管理模块需要支持文章草稿、发布、下架、修改和逻辑删除；搜索模块需要支持关键词检索和结果排序；评论与消息模块需要支持用户互动、审核和通知；后台管理模块需要支持管理员对用户、文章、评论、分类、标签、缓存和索引进行维护。各功能之间应保持清晰的接口边界，避免将多个业务逻辑混杂在同一服务中。</w:t>
      </w:r>
    </w:p>
    <w:p>
      <w:pPr>
        <w:pStyle w:val="Heading2"/>
        <w:spacing w:before="200" w:after="120" w:line="312" w:lineRule="auto"/>
        <w:ind w:firstLine="0"/>
      </w:pPr>
      <w:r>
        <w:rPr>
          <w:rFonts w:ascii="Noto Sans CJK SC" w:hAnsi="Noto Sans CJK SC" w:eastAsia="Noto Sans CJK SC"/>
          <w:b/>
          <w:sz w:val="28"/>
        </w:rPr>
        <w:t>2.3 用户特点</w:t>
      </w:r>
    </w:p>
    <w:p>
      <w:pPr>
        <w:spacing w:line="360" w:lineRule="auto" w:after="120" w:before="0"/>
        <w:ind w:firstLine="480"/>
        <w:jc w:val="both"/>
      </w:pPr>
      <w:r>
        <w:rPr>
          <w:rFonts w:ascii="Noto Sans CJK SC" w:hAnsi="Noto Sans CJK SC" w:eastAsia="Noto Sans CJK SC"/>
          <w:sz w:val="22"/>
        </w:rPr>
        <w:t>系统用户主要包括普通访客、注册用户和管理员。普通访客无需登录即可浏览公开博客内容、查看文章分类和使用搜索功能，但不能发布评论或进行个人化操作。注册用户在完成登录后，可以进行评论、点赞、收藏、修改个人信息和上传头像等操作。管理员拥有后台管理权限，可以对文章、评论、用户、分类、标签、系统缓存和搜索索引进行管理。</w:t>
      </w:r>
    </w:p>
    <w:p>
      <w:pPr>
        <w:spacing w:line="360" w:lineRule="auto" w:after="120" w:before="0"/>
        <w:ind w:firstLine="480"/>
        <w:jc w:val="both"/>
      </w:pPr>
      <w:r>
        <w:rPr>
          <w:rFonts w:ascii="Noto Sans CJK SC" w:hAnsi="Noto Sans CJK SC" w:eastAsia="Noto Sans CJK SC"/>
          <w:sz w:val="22"/>
        </w:rPr>
        <w:t>不同用户对系统的关注点存在差异。普通访客更关注页面响应速度、搜索准确性和阅读体验；注册用户更关注账号安全、互动功能和个人数据的可用性；管理员则更关注后台操作的稳定性、权限控制的准确性、数据维护的便利性以及异常情况的可追踪性。因此系统在需求设计时需要同时考虑前台体验和后台运维效率。</w:t>
      </w:r>
    </w:p>
    <w:p>
      <w:pPr>
        <w:pStyle w:val="Heading2"/>
        <w:spacing w:before="200" w:after="120" w:line="312" w:lineRule="auto"/>
        <w:ind w:firstLine="0"/>
      </w:pPr>
      <w:r>
        <w:rPr>
          <w:rFonts w:ascii="Noto Sans CJK SC" w:hAnsi="Noto Sans CJK SC" w:eastAsia="Noto Sans CJK SC"/>
          <w:b/>
          <w:sz w:val="28"/>
        </w:rPr>
        <w:t>2.4 一般约束</w:t>
      </w:r>
    </w:p>
    <w:p>
      <w:pPr>
        <w:spacing w:line="360" w:lineRule="auto" w:after="120" w:before="0"/>
        <w:ind w:firstLine="480"/>
        <w:jc w:val="both"/>
      </w:pPr>
      <w:r>
        <w:rPr>
          <w:rFonts w:ascii="Noto Sans CJK SC" w:hAnsi="Noto Sans CJK SC" w:eastAsia="Noto Sans CJK SC"/>
          <w:sz w:val="22"/>
        </w:rPr>
        <w:t>系统采用 Java 语言开发，后端基于 Spring Boot 与 Spring Cloud Alibaba 框架实现。服务治理和配置管理依赖 Nacos，服务间同步调用采用 HTTP 与 OpenFeign，异步通信采用 RabbitMQ。数据库采用 MySQL 与 MongoDB 组合，缓存采用 Redis，搜索采用 ElasticSearch。前端采用 Vue 与 ElementUI 或同类组件库实现，以满足响应式页面和后台管理界面的开发需求。</w:t>
      </w:r>
    </w:p>
    <w:p>
      <w:pPr>
        <w:spacing w:line="360" w:lineRule="auto" w:after="120" w:before="0"/>
        <w:ind w:firstLine="480"/>
        <w:jc w:val="both"/>
      </w:pPr>
      <w:r>
        <w:rPr>
          <w:rFonts w:ascii="Noto Sans CJK SC" w:hAnsi="Noto Sans CJK SC" w:eastAsia="Noto Sans CJK SC"/>
          <w:sz w:val="22"/>
        </w:rPr>
        <w:t>系统需要运行在 Linux 云服务器或等价的服务器环境中，并支持 Docker 容器化部署。由于 MongoDB、ElasticSearch 和 Redis 对内存与磁盘性能具有一定要求，在部署时需要合理分配资源，避免所有中间件与业务服务在低配置环境中争抢资源。系统设计还应遵循 RESTful API 风格、统一异常处理规范、统一日志规范和基本安全规范。</w:t>
      </w:r>
    </w:p>
    <w:p>
      <w:pPr>
        <w:pStyle w:val="Heading2"/>
        <w:spacing w:before="200" w:after="120" w:line="312" w:lineRule="auto"/>
        <w:ind w:firstLine="0"/>
      </w:pPr>
      <w:r>
        <w:rPr>
          <w:rFonts w:ascii="Noto Sans CJK SC" w:hAnsi="Noto Sans CJK SC" w:eastAsia="Noto Sans CJK SC"/>
          <w:b/>
          <w:sz w:val="28"/>
        </w:rPr>
        <w:t>2.5 假设和依据</w:t>
      </w:r>
    </w:p>
    <w:p>
      <w:pPr>
        <w:spacing w:line="360" w:lineRule="auto" w:after="120" w:before="0"/>
        <w:ind w:firstLine="480"/>
        <w:jc w:val="both"/>
      </w:pPr>
      <w:r>
        <w:rPr>
          <w:rFonts w:ascii="Noto Sans CJK SC" w:hAnsi="Noto Sans CJK SC" w:eastAsia="Noto Sans CJK SC"/>
          <w:sz w:val="22"/>
        </w:rPr>
        <w:t>本需求说明基于以下假设：服务器环境支持 Docker 和常见 Linux 服务管理方式，网络环境相对稳定，Redis、ElasticSearch、MongoDB、MySQL、Nacos、RabbitMQ 等中间件能够正常安装和运行；开发团队具备 Spring Boot、Spring Cloud Alibaba、Vue、数据库和基础运维能力；系统在上线前能够完成必要的功能测试、接口测试、压力测试和部署验证。</w:t>
      </w:r>
    </w:p>
    <w:p>
      <w:pPr>
        <w:spacing w:line="360" w:lineRule="auto" w:after="120" w:before="0"/>
        <w:ind w:firstLine="480"/>
        <w:jc w:val="both"/>
      </w:pPr>
      <w:r>
        <w:rPr>
          <w:rFonts w:ascii="Noto Sans CJK SC" w:hAnsi="Noto Sans CJK SC" w:eastAsia="Noto Sans CJK SC"/>
          <w:sz w:val="22"/>
        </w:rPr>
        <w:t>系统设计依据分布式应用的一般原则进行，即通过服务拆分提升扩展性，通过缓存减少重复查询，通过全文索引增强检索能力，通过消息队列削峰填谷，通过读写分离提高数据库并发能力，通过容器化部署降低环境迁移成本。若实际服务器资源、网络条件或中间件版本与本说明存在明显差异，需要在设计和部署阶段进行相应调整。</w:t>
      </w:r>
    </w:p>
    <w:p>
      <w:pPr>
        <w:pStyle w:val="Heading1"/>
        <w:spacing w:before="200" w:after="120" w:line="312" w:lineRule="auto"/>
        <w:ind w:firstLine="0"/>
        <w:jc w:val="left"/>
      </w:pPr>
      <w:r>
        <w:rPr>
          <w:rFonts w:ascii="Noto Sans CJK SC" w:hAnsi="Noto Sans CJK SC" w:eastAsia="Noto Sans CJK SC"/>
          <w:b/>
          <w:sz w:val="32"/>
        </w:rPr>
        <w:t>3 具体需求</w:t>
      </w:r>
    </w:p>
    <w:p>
      <w:pPr>
        <w:spacing w:line="360" w:lineRule="auto" w:after="120" w:before="0"/>
        <w:ind w:firstLine="480"/>
        <w:jc w:val="both"/>
      </w:pPr>
      <w:r>
        <w:rPr>
          <w:rFonts w:ascii="Noto Sans CJK SC" w:hAnsi="Noto Sans CJK SC" w:eastAsia="Noto Sans CJK SC"/>
          <w:sz w:val="22"/>
        </w:rPr>
        <w:t>本章节详细描述系统的功能需求与非功能需求。功能需求关注系统应当提供哪些业务能力，非功能需求关注系统在性能、安全、可维护性、可用性和部署方面需要达到的质量目标。为了便于后续设计和测试，具体需求按照功能模块、外部接口、性能要求、设计约束、系统属性和其他运行需求进行组织。</w:t>
      </w:r>
    </w:p>
    <w:p>
      <w:pPr>
        <w:pStyle w:val="Heading2"/>
        <w:spacing w:before="200" w:after="120" w:line="312" w:lineRule="auto"/>
        <w:ind w:firstLine="0"/>
      </w:pPr>
      <w:r>
        <w:rPr>
          <w:rFonts w:ascii="Noto Sans CJK SC" w:hAnsi="Noto Sans CJK SC" w:eastAsia="Noto Sans CJK SC"/>
          <w:b/>
          <w:sz w:val="28"/>
        </w:rPr>
        <w:t>3.1 功能需求</w:t>
      </w:r>
    </w:p>
    <w:p>
      <w:pPr>
        <w:spacing w:line="360" w:lineRule="auto" w:after="120" w:before="0"/>
        <w:ind w:firstLine="480"/>
        <w:jc w:val="both"/>
      </w:pPr>
      <w:r>
        <w:rPr>
          <w:rFonts w:ascii="Noto Sans CJK SC" w:hAnsi="Noto Sans CJK SC" w:eastAsia="Noto Sans CJK SC"/>
          <w:sz w:val="22"/>
        </w:rPr>
        <w:t>系统需要实现以下核心功能模块。各模块既要能够独立承担自身业务职责，又要能够通过清晰接口与其他服务协同工作。例如，博客发布功能不仅涉及文章元数据写入 MySQL，也涉及正文内容写入 MongoDB、搜索索引更新、缓存刷新和消息通知等操作。系统应当通过合理的服务调用和异步事件机制保持数据一致性与业务流程完整性。</w:t>
      </w:r>
    </w:p>
    <w:p>
      <w:pPr>
        <w:pStyle w:val="Heading3"/>
        <w:spacing w:before="120" w:after="120" w:line="312" w:lineRule="auto"/>
        <w:ind w:firstLine="0"/>
      </w:pPr>
      <w:r>
        <w:rPr>
          <w:rFonts w:ascii="Noto Sans CJK SC" w:hAnsi="Noto Sans CJK SC" w:eastAsia="Noto Sans CJK SC"/>
          <w:b/>
          <w:sz w:val="24"/>
        </w:rPr>
        <w:t>3.1.1 用户管理功能</w:t>
      </w:r>
    </w:p>
    <w:p>
      <w:pPr>
        <w:spacing w:line="360" w:lineRule="auto" w:after="120" w:before="0"/>
        <w:ind w:firstLine="480"/>
        <w:jc w:val="both"/>
      </w:pPr>
      <w:r>
        <w:rPr>
          <w:rFonts w:ascii="Noto Sans CJK SC" w:hAnsi="Noto Sans CJK SC" w:eastAsia="Noto Sans CJK SC"/>
          <w:sz w:val="22"/>
        </w:rPr>
        <w:t>用户管理功能需要支持用户注册、登录、JWT 身份认证、权限校验、用户信息修改、头像上传、账号状态管理等功能。用户注册时应对用户名、手机号或邮箱等唯一字段进行校验，避免重复注册；用户密码应进行加密存储，不能以明文形式保存。登录成功后系统生成 JWT 令牌，前端在后续请求中携带该令牌，后端网关或认证服务对令牌进行解析和校验。</w:t>
      </w:r>
    </w:p>
    <w:p>
      <w:pPr>
        <w:spacing w:line="360" w:lineRule="auto" w:after="120" w:before="0"/>
        <w:ind w:firstLine="480"/>
        <w:jc w:val="both"/>
      </w:pPr>
      <w:r>
        <w:rPr>
          <w:rFonts w:ascii="Noto Sans CJK SC" w:hAnsi="Noto Sans CJK SC" w:eastAsia="Noto Sans CJK SC"/>
          <w:sz w:val="22"/>
        </w:rPr>
        <w:t>权限控制应区分普通用户和管理员。普通用户只能访问与自身账号相关的功能，例如修改个人资料、发布评论或管理个人收藏；管理员可以进入后台系统，对用户状态、文章状态和评论状态进行管理。头像上传功能应通过文件服务完成，上传后返回可访问的文件地址，并在用户资料中记录该地址。用户管理模块还应支持基本的异常处理，例如登录失败提示、令牌过期处理、非法访问拦截和账号禁用后的访问限制。</w:t>
      </w:r>
    </w:p>
    <w:p>
      <w:pPr>
        <w:pStyle w:val="Heading3"/>
        <w:spacing w:before="120" w:after="120" w:line="312" w:lineRule="auto"/>
        <w:ind w:firstLine="0"/>
      </w:pPr>
      <w:r>
        <w:rPr>
          <w:rFonts w:ascii="Noto Sans CJK SC" w:hAnsi="Noto Sans CJK SC" w:eastAsia="Noto Sans CJK SC"/>
          <w:b/>
          <w:sz w:val="24"/>
        </w:rPr>
        <w:t>3.1.2 博客管理功能</w:t>
      </w:r>
    </w:p>
    <w:p>
      <w:pPr>
        <w:spacing w:line="360" w:lineRule="auto" w:after="120" w:before="0"/>
        <w:ind w:firstLine="480"/>
        <w:jc w:val="both"/>
      </w:pPr>
      <w:r>
        <w:rPr>
          <w:rFonts w:ascii="Noto Sans CJK SC" w:hAnsi="Noto Sans CJK SC" w:eastAsia="Noto Sans CJK SC"/>
          <w:sz w:val="22"/>
        </w:rPr>
        <w:t>博客管理功能是系统核心功能之一，需要支持博客发布、编辑、删除、分类管理、标签管理、博客详情查看、文章状态维护和阅读量统计等能力。发布博客时，系统应将标题、摘要、作者、分类、标签、发布时间、状态等元数据写入 MySQL，将正文、富文本内容或 Markdown 内容写入 MongoDB。这样既能利用 MySQL 的结构化查询能力，也能利用 MongoDB 对大文本和文档结构的灵活存储能力。</w:t>
      </w:r>
    </w:p>
    <w:p>
      <w:pPr>
        <w:spacing w:line="360" w:lineRule="auto" w:after="120" w:before="0"/>
        <w:ind w:firstLine="480"/>
        <w:jc w:val="both"/>
      </w:pPr>
      <w:r>
        <w:rPr>
          <w:rFonts w:ascii="Noto Sans CJK SC" w:hAnsi="Noto Sans CJK SC" w:eastAsia="Noto Sans CJK SC"/>
          <w:sz w:val="22"/>
        </w:rPr>
        <w:t>博客编辑时，系统需要同时维护元数据和正文内容。如果标题、分类、标签等字段发生变化，应更新 MySQL；如果正文发生变化，应更新 MongoDB，并触发搜索索引更新。博客删除宜采用逻辑删除方式，即在 MySQL 中记录删除状态，而不是直接物理删除数据，以便后台审计和误删恢复。分类和标签管理需要保证名称规范、状态可控，并能被文章引用。博客详情查看时，应综合读取 MySQL 元数据和 MongoDB 正文内容，并可结合 Redis 缓存减少高频访问带来的数据库压力。</w:t>
      </w:r>
    </w:p>
    <w:p>
      <w:pPr>
        <w:pStyle w:val="Heading3"/>
        <w:spacing w:before="120" w:after="120" w:line="312" w:lineRule="auto"/>
        <w:ind w:firstLine="0"/>
      </w:pPr>
      <w:r>
        <w:rPr>
          <w:rFonts w:ascii="Noto Sans CJK SC" w:hAnsi="Noto Sans CJK SC" w:eastAsia="Noto Sans CJK SC"/>
          <w:b/>
          <w:sz w:val="24"/>
        </w:rPr>
        <w:t>3.1.3 搜索功能</w:t>
      </w:r>
    </w:p>
    <w:p>
      <w:pPr>
        <w:spacing w:line="360" w:lineRule="auto" w:after="120" w:before="0"/>
        <w:ind w:firstLine="480"/>
        <w:jc w:val="both"/>
      </w:pPr>
      <w:r>
        <w:rPr>
          <w:rFonts w:ascii="Noto Sans CJK SC" w:hAnsi="Noto Sans CJK SC" w:eastAsia="Noto Sans CJK SC"/>
          <w:sz w:val="22"/>
        </w:rPr>
        <w:t>系统通过 ElasticSearch 建立全文索引，实现博客全文检索与关键词搜索。索引字段可包括文章标题、摘要、正文、分类名称、标签名称、作者信息和发布时间等。搜索服务应提供关键词检索接口，根据关键词对相关字段进行匹配，并按照相关性、发布时间或阅读热度等规则返回结果。对于用户而言，搜索结果需要包含文章标题、摘要、分类、标签和发布时间等基本信息，便于快速判断内容是否符合需求。</w:t>
      </w:r>
    </w:p>
    <w:p>
      <w:pPr>
        <w:spacing w:line="360" w:lineRule="auto" w:after="120" w:before="0"/>
        <w:ind w:firstLine="480"/>
        <w:jc w:val="both"/>
      </w:pPr>
      <w:r>
        <w:rPr>
          <w:rFonts w:ascii="Noto Sans CJK SC" w:hAnsi="Noto Sans CJK SC" w:eastAsia="Noto Sans CJK SC"/>
          <w:sz w:val="22"/>
        </w:rPr>
        <w:t>搜索索引需要与博客数据保持相对一致。当文章发布、编辑、下架或删除时，系统应更新或删除对应的 ElasticSearch 索引。为了避免发布流程受到索引构建耗时影响，可通过 RabbitMQ 将索引更新任务异步化，由搜索服务消费消息后完成索引同步。搜索功能还应考虑异常降级，当 ElasticSearch 暂时不可用时，系统可以提示搜索服务异常，或在必要场景下退化为基于 MySQL 标题字段的简单查询，但不应影响系统其他主要功能。</w:t>
      </w:r>
    </w:p>
    <w:p>
      <w:pPr>
        <w:pStyle w:val="Heading3"/>
        <w:spacing w:before="120" w:after="120" w:line="312" w:lineRule="auto"/>
        <w:ind w:firstLine="0"/>
      </w:pPr>
      <w:r>
        <w:rPr>
          <w:rFonts w:ascii="Noto Sans CJK SC" w:hAnsi="Noto Sans CJK SC" w:eastAsia="Noto Sans CJK SC"/>
          <w:b/>
          <w:sz w:val="24"/>
        </w:rPr>
        <w:t>3.1.4 Redis 缓存功能</w:t>
      </w:r>
    </w:p>
    <w:p>
      <w:pPr>
        <w:spacing w:line="360" w:lineRule="auto" w:after="120" w:before="0"/>
        <w:ind w:firstLine="480"/>
        <w:jc w:val="both"/>
      </w:pPr>
      <w:r>
        <w:rPr>
          <w:rFonts w:ascii="Noto Sans CJK SC" w:hAnsi="Noto Sans CJK SC" w:eastAsia="Noto Sans CJK SC"/>
          <w:sz w:val="22"/>
        </w:rPr>
        <w:t>系统对热门博客、首页数据、标签数据、分类数据、文章详情和部分统计数据进行 Redis 缓存，以提高系统访问性能并降低数据库压力。首页文章列表、热门文章排行和标签分类信息通常访问频率较高，适合设置合理的缓存时间。文章详情页可以采用“先查缓存、缓存未命中再查数据库、回写缓存”的方式处理，以减少重复读取 MongoDB 和 MySQL 的次数。</w:t>
      </w:r>
    </w:p>
    <w:p>
      <w:pPr>
        <w:spacing w:line="360" w:lineRule="auto" w:after="120" w:before="0"/>
        <w:ind w:firstLine="480"/>
        <w:jc w:val="both"/>
      </w:pPr>
      <w:r>
        <w:rPr>
          <w:rFonts w:ascii="Noto Sans CJK SC" w:hAnsi="Noto Sans CJK SC" w:eastAsia="Noto Sans CJK SC"/>
          <w:sz w:val="22"/>
        </w:rPr>
        <w:t>缓存设计需要关注一致性和失效策略。当文章被修改、删除或状态发生变化时，应主动删除或更新相关缓存，避免用户看到过期内容。对于访问量很高的热点数据，可以结合过期时间、缓存预热和互斥锁等策略降低缓存击穿风险。缓存键命名应保持统一规范，便于维护和排查问题。系统还应设计缓存降级方案，当 Redis 不可用时，业务服务应能够直接查询数据库并记录异常日志，而不是导致整个系统不可访问。</w:t>
      </w:r>
    </w:p>
    <w:p>
      <w:pPr>
        <w:pStyle w:val="Heading3"/>
        <w:spacing w:before="120" w:after="120" w:line="312" w:lineRule="auto"/>
        <w:ind w:firstLine="0"/>
      </w:pPr>
      <w:r>
        <w:rPr>
          <w:rFonts w:ascii="Noto Sans CJK SC" w:hAnsi="Noto Sans CJK SC" w:eastAsia="Noto Sans CJK SC"/>
          <w:b/>
          <w:sz w:val="24"/>
        </w:rPr>
        <w:t>3.1.5 数据库读写分离功能</w:t>
      </w:r>
    </w:p>
    <w:p>
      <w:pPr>
        <w:spacing w:line="360" w:lineRule="auto" w:after="120" w:before="0"/>
        <w:ind w:firstLine="480"/>
        <w:jc w:val="both"/>
      </w:pPr>
      <w:r>
        <w:rPr>
          <w:rFonts w:ascii="Noto Sans CJK SC" w:hAnsi="Noto Sans CJK SC" w:eastAsia="Noto Sans CJK SC"/>
          <w:sz w:val="22"/>
        </w:rPr>
        <w:t>系统采用 MySQL 主从复制实现读写分离，写操作进入主库，读操作进入从库，以提高数据库并发能力。用户注册、博客发布、评论提交、分类标签修改等会改变数据状态的操作应路由到主库；文章列表查询、用户信息查看、分类标签读取等读操作可以路由到从库。读写分离可以减少主库压力，使系统在读多写少的博客场景中获得更好的吞吐表现。</w:t>
      </w:r>
    </w:p>
    <w:p>
      <w:pPr>
        <w:spacing w:line="360" w:lineRule="auto" w:after="120" w:before="0"/>
        <w:ind w:firstLine="480"/>
        <w:jc w:val="both"/>
      </w:pPr>
      <w:r>
        <w:rPr>
          <w:rFonts w:ascii="Noto Sans CJK SC" w:hAnsi="Noto Sans CJK SC" w:eastAsia="Noto Sans CJK SC"/>
          <w:sz w:val="22"/>
        </w:rPr>
        <w:t>读写分离设计需要考虑主从复制延迟问题。对于刚刚写入后立即读取的场景，例如用户发布文章后马上查看详情，系统可以短时间内强制从主库读取，或者通过业务提示、缓存更新等方式降低延迟带来的影响。数据库访问层可以通过动态数据源、AOP 注解或中间件方式实现读写路由。系统还应记录数据库异常和慢查询日志，为后续性能优化提供依据。</w:t>
      </w:r>
    </w:p>
    <w:p>
      <w:pPr>
        <w:pStyle w:val="Heading3"/>
        <w:spacing w:before="120" w:after="120" w:line="312" w:lineRule="auto"/>
        <w:ind w:firstLine="0"/>
      </w:pPr>
      <w:r>
        <w:rPr>
          <w:rFonts w:ascii="Noto Sans CJK SC" w:hAnsi="Noto Sans CJK SC" w:eastAsia="Noto Sans CJK SC"/>
          <w:b/>
          <w:sz w:val="24"/>
        </w:rPr>
        <w:t>3.1.6 评论与消息功能</w:t>
      </w:r>
    </w:p>
    <w:p>
      <w:pPr>
        <w:spacing w:line="360" w:lineRule="auto" w:after="120" w:before="0"/>
        <w:ind w:firstLine="480"/>
        <w:jc w:val="both"/>
      </w:pPr>
      <w:r>
        <w:rPr>
          <w:rFonts w:ascii="Noto Sans CJK SC" w:hAnsi="Noto Sans CJK SC" w:eastAsia="Noto Sans CJK SC"/>
          <w:sz w:val="22"/>
        </w:rPr>
        <w:t>评论与消息功能支持评论发布、评论审核、回复、点赞、消息通知等互动能力。注册用户可以在文章详情页发布评论，也可以对已有评论进行回复。为了维护内容质量，评论可以根据系统配置进入审核流程，管理员审核通过后再公开展示。评论内容可以存储在 MongoDB 中，以便支持嵌套回复、长文本内容和灵活扩展字段，同时在 MySQL 中保留必要的评论元数据用于统计和管理。</w:t>
      </w:r>
    </w:p>
    <w:p>
      <w:pPr>
        <w:spacing w:line="360" w:lineRule="auto" w:after="120" w:before="0"/>
        <w:ind w:firstLine="480"/>
        <w:jc w:val="both"/>
      </w:pPr>
      <w:r>
        <w:rPr>
          <w:rFonts w:ascii="Noto Sans CJK SC" w:hAnsi="Noto Sans CJK SC" w:eastAsia="Noto Sans CJK SC"/>
          <w:sz w:val="22"/>
        </w:rPr>
        <w:t>消息通知用于将评论回复、点赞提醒、审核结果等信息推送给相关用户。为了避免评论发布接口因通知逻辑而变慢，系统可以通过 RabbitMQ 将消息创建和通知发送异步化。点赞功能需要防止同一用户重复点赞，可以结合用户 ID、文章 ID 或评论 ID 设计唯一约束或缓存标记。评论与消息模块还应具备基本的内容安全控制，例如敏感词过滤、频率限制和异常行为记录。</w:t>
      </w:r>
    </w:p>
    <w:p>
      <w:pPr>
        <w:pStyle w:val="Heading2"/>
        <w:spacing w:before="200" w:after="120" w:line="312" w:lineRule="auto"/>
        <w:ind w:firstLine="0"/>
      </w:pPr>
      <w:r>
        <w:rPr>
          <w:rFonts w:ascii="Noto Sans CJK SC" w:hAnsi="Noto Sans CJK SC" w:eastAsia="Noto Sans CJK SC"/>
          <w:b/>
          <w:sz w:val="28"/>
        </w:rPr>
        <w:t>3.2 外部接口需求</w:t>
      </w:r>
    </w:p>
    <w:p>
      <w:pPr>
        <w:spacing w:line="360" w:lineRule="auto" w:after="120" w:before="0"/>
        <w:ind w:firstLine="480"/>
        <w:jc w:val="both"/>
      </w:pPr>
      <w:r>
        <w:rPr>
          <w:rFonts w:ascii="Noto Sans CJK SC" w:hAnsi="Noto Sans CJK SC" w:eastAsia="Noto Sans CJK SC"/>
          <w:sz w:val="22"/>
        </w:rPr>
        <w:t>系统需要与多种外部组件和用户界面进行交互。外部接口需求不仅包括用户能够看到的前端页面接口，也包括系统与硬件环境、数据库、中间件以及微服务之间的通信接口。接口设计应保持统一、清晰和可扩展，便于前后端联调、服务间调用和后续维护。</w:t>
      </w:r>
    </w:p>
    <w:p>
      <w:pPr>
        <w:pStyle w:val="Heading3"/>
        <w:spacing w:before="120" w:after="120" w:line="312" w:lineRule="auto"/>
        <w:ind w:firstLine="0"/>
      </w:pPr>
      <w:r>
        <w:rPr>
          <w:rFonts w:ascii="Noto Sans CJK SC" w:hAnsi="Noto Sans CJK SC" w:eastAsia="Noto Sans CJK SC"/>
          <w:b/>
          <w:sz w:val="24"/>
        </w:rPr>
        <w:t>3.2.1 用户接口</w:t>
      </w:r>
    </w:p>
    <w:p>
      <w:pPr>
        <w:spacing w:line="360" w:lineRule="auto" w:after="120" w:before="0"/>
        <w:ind w:firstLine="480"/>
        <w:jc w:val="both"/>
      </w:pPr>
      <w:r>
        <w:rPr>
          <w:rFonts w:ascii="Noto Sans CJK SC" w:hAnsi="Noto Sans CJK SC" w:eastAsia="Noto Sans CJK SC"/>
          <w:sz w:val="22"/>
        </w:rPr>
        <w:t>前端采用 Vue 与 ElementUI 实现响应式博客页面与后台管理页面。用户界面应包含首页、文章列表页、文章详情页、搜索结果页、登录注册页、个人中心页以及后台管理页。普通用户界面应突出阅读体验和操作便捷性，后台界面应突出数据管理、状态筛选、批量操作和异常提示。</w:t>
      </w:r>
    </w:p>
    <w:p>
      <w:pPr>
        <w:spacing w:line="360" w:lineRule="auto" w:after="120" w:before="0"/>
        <w:ind w:firstLine="480"/>
        <w:jc w:val="both"/>
      </w:pPr>
      <w:r>
        <w:rPr>
          <w:rFonts w:ascii="Noto Sans CJK SC" w:hAnsi="Noto Sans CJK SC" w:eastAsia="Noto Sans CJK SC"/>
          <w:sz w:val="22"/>
        </w:rPr>
        <w:t>前端与后端通过统一 API 网关进行通信。请求和响应数据建议采用 JSON 格式，接口返回结构应保持一致，例如包含状态码、提示信息和数据体。对于需要登录的接口，前端应在请求头中携带 JWT 令牌；当令牌失效或权限不足时，前端应能够跳转到登录页面或显示权限不足提示。页面应对网络异常、接口超时和后端错误进行友好提示。</w:t>
      </w:r>
    </w:p>
    <w:p>
      <w:pPr>
        <w:pStyle w:val="Heading3"/>
        <w:spacing w:before="120" w:after="120" w:line="312" w:lineRule="auto"/>
        <w:ind w:firstLine="0"/>
      </w:pPr>
      <w:r>
        <w:rPr>
          <w:rFonts w:ascii="Noto Sans CJK SC" w:hAnsi="Noto Sans CJK SC" w:eastAsia="Noto Sans CJK SC"/>
          <w:b/>
          <w:sz w:val="24"/>
        </w:rPr>
        <w:t>3.2.2 硬件接口</w:t>
      </w:r>
    </w:p>
    <w:p>
      <w:pPr>
        <w:spacing w:line="360" w:lineRule="auto" w:after="120" w:before="0"/>
        <w:ind w:firstLine="480"/>
        <w:jc w:val="both"/>
      </w:pPr>
      <w:r>
        <w:rPr>
          <w:rFonts w:ascii="Noto Sans CJK SC" w:hAnsi="Noto Sans CJK SC" w:eastAsia="Noto Sans CJK SC"/>
          <w:sz w:val="22"/>
        </w:rPr>
        <w:t>系统部署于 Linux 云服务器，最低配置要求为 4 核 CPU、8GB 内存、100GB 存储空间。该配置能够满足基本开发、测试和小规模访问需求，但在生产环境中，如果同时部署 MongoDB、ElasticSearch、Redis、MySQL 和多个业务服务，建议根据访问量和数据规模提高服务器配置或采用多节点部署。</w:t>
      </w:r>
    </w:p>
    <w:p>
      <w:pPr>
        <w:spacing w:line="360" w:lineRule="auto" w:after="120" w:before="0"/>
        <w:ind w:firstLine="480"/>
        <w:jc w:val="both"/>
      </w:pPr>
      <w:r>
        <w:rPr>
          <w:rFonts w:ascii="Noto Sans CJK SC" w:hAnsi="Noto Sans CJK SC" w:eastAsia="Noto Sans CJK SC"/>
          <w:sz w:val="22"/>
        </w:rPr>
        <w:t>硬件资源规划应重点关注内存、磁盘 I/O 和网络带宽。ElasticSearch 和 MongoDB 对内存和磁盘性能较敏感，Redis 主要消耗内存，MySQL 对磁盘稳定性和 I/O 延迟较敏感。文件服务涉及图片和附件存储时，需要为磁盘容量和备份空间预留余量。系统应支持在资源不足时通过横向扩展业务服务、拆分中间件节点或增加缓存容量来缓解压力。</w:t>
      </w:r>
    </w:p>
    <w:p>
      <w:pPr>
        <w:pStyle w:val="Heading3"/>
        <w:spacing w:before="120" w:after="120" w:line="312" w:lineRule="auto"/>
        <w:ind w:firstLine="0"/>
      </w:pPr>
      <w:r>
        <w:rPr>
          <w:rFonts w:ascii="Noto Sans CJK SC" w:hAnsi="Noto Sans CJK SC" w:eastAsia="Noto Sans CJK SC"/>
          <w:b/>
          <w:sz w:val="24"/>
        </w:rPr>
        <w:t>3.2.3 软件接口</w:t>
      </w:r>
    </w:p>
    <w:p>
      <w:pPr>
        <w:spacing w:line="360" w:lineRule="auto" w:after="120" w:before="0"/>
        <w:ind w:firstLine="480"/>
        <w:jc w:val="both"/>
      </w:pPr>
      <w:r>
        <w:rPr>
          <w:rFonts w:ascii="Noto Sans CJK SC" w:hAnsi="Noto Sans CJK SC" w:eastAsia="Noto Sans CJK SC"/>
          <w:sz w:val="22"/>
        </w:rPr>
        <w:t>系统与 Redis、MongoDB、ElasticSearch、MySQL、Nacos、RabbitMQ 等中间件进行通信。业务服务通过数据库连接池访问 MySQL，通过 MongoDB 驱动访问文档数据，通过 Redis 客户端读写缓存，通过 ElasticSearch 客户端维护搜索索引，通过 RabbitMQ 客户端发送和消费异步消息。</w:t>
      </w:r>
    </w:p>
    <w:p>
      <w:pPr>
        <w:spacing w:line="360" w:lineRule="auto" w:after="120" w:before="0"/>
        <w:ind w:firstLine="480"/>
        <w:jc w:val="both"/>
      </w:pPr>
      <w:r>
        <w:rPr>
          <w:rFonts w:ascii="Noto Sans CJK SC" w:hAnsi="Noto Sans CJK SC" w:eastAsia="Noto Sans CJK SC"/>
          <w:sz w:val="22"/>
        </w:rPr>
        <w:t>软件接口需要通过配置中心或环境变量进行统一管理，包括服务地址、端口、用户名、密码、数据库名称、队列名称、索引名称和超时时间等。对于生产环境中的敏感配置，应避免写入代码仓库。各服务在启动时应能够读取对应配置，并在依赖组件不可用时给出明确日志。接口调用应设置合理超时和重试策略，避免某个中间件异常导致线程长期阻塞。</w:t>
      </w:r>
    </w:p>
    <w:p>
      <w:pPr>
        <w:pStyle w:val="Heading3"/>
        <w:spacing w:before="120" w:after="120" w:line="312" w:lineRule="auto"/>
        <w:ind w:firstLine="0"/>
      </w:pPr>
      <w:r>
        <w:rPr>
          <w:rFonts w:ascii="Noto Sans CJK SC" w:hAnsi="Noto Sans CJK SC" w:eastAsia="Noto Sans CJK SC"/>
          <w:b/>
          <w:sz w:val="24"/>
        </w:rPr>
        <w:t>3.2.4 通信接口</w:t>
      </w:r>
    </w:p>
    <w:p>
      <w:pPr>
        <w:spacing w:line="360" w:lineRule="auto" w:after="120" w:before="0"/>
        <w:ind w:firstLine="480"/>
        <w:jc w:val="both"/>
      </w:pPr>
      <w:r>
        <w:rPr>
          <w:rFonts w:ascii="Noto Sans CJK SC" w:hAnsi="Noto Sans CJK SC" w:eastAsia="Noto Sans CJK SC"/>
          <w:sz w:val="22"/>
        </w:rPr>
        <w:t>系统内部服务通信采用 HTTP 与 OpenFeign。同步调用适用于需要立即返回结果的业务，例如用户服务校验用户信息、博客服务查询分类标签、文件服务返回上传结果等。服务间接口应保持清晰的请求路径、请求参数和返回结构，并通过网关或服务注册中心完成服务发现。</w:t>
      </w:r>
    </w:p>
    <w:p>
      <w:pPr>
        <w:spacing w:line="360" w:lineRule="auto" w:after="120" w:before="0"/>
        <w:ind w:firstLine="480"/>
        <w:jc w:val="both"/>
      </w:pPr>
      <w:r>
        <w:rPr>
          <w:rFonts w:ascii="Noto Sans CJK SC" w:hAnsi="Noto Sans CJK SC" w:eastAsia="Noto Sans CJK SC"/>
          <w:sz w:val="22"/>
        </w:rPr>
        <w:t>部分异步业务通过 RabbitMQ 实现消息通信，例如博客发布后的搜索索引更新、评论后的消息通知、缓存刷新任务和后台统计任务。异步通信能够降低业务接口响应时间，也能在高峰期起到削峰作用。消息设计应包含必要的业务标识、操作类型和时间信息，消费者需要具备幂等处理能力，避免因消息重复投递导致重复创建索引或重复通知。</w:t>
      </w:r>
    </w:p>
    <w:p>
      <w:pPr>
        <w:pStyle w:val="Heading2"/>
        <w:spacing w:before="200" w:after="120" w:line="312" w:lineRule="auto"/>
        <w:ind w:firstLine="0"/>
      </w:pPr>
      <w:r>
        <w:rPr>
          <w:rFonts w:ascii="Noto Sans CJK SC" w:hAnsi="Noto Sans CJK SC" w:eastAsia="Noto Sans CJK SC"/>
          <w:b/>
          <w:sz w:val="28"/>
        </w:rPr>
        <w:t>3.3 性能需求</w:t>
      </w:r>
    </w:p>
    <w:p>
      <w:pPr>
        <w:spacing w:line="360" w:lineRule="auto" w:after="120" w:before="0"/>
        <w:ind w:firstLine="480"/>
        <w:jc w:val="both"/>
      </w:pPr>
      <w:r>
        <w:rPr>
          <w:rFonts w:ascii="Noto Sans CJK SC" w:hAnsi="Noto Sans CJK SC" w:eastAsia="Noto Sans CJK SC"/>
          <w:sz w:val="22"/>
        </w:rPr>
        <w:t>系统应支持至少 1000 用户并发访问，热门接口平均响应时间低于 1 秒。ElasticSearch 搜索响应时间低于 500ms，Redis 缓存命中率不低于 85%。这些指标用于指导系统设计和测试验收，实际部署时可根据服务器资源、数据规模和网络环境进行压力测试验证。</w:t>
      </w:r>
    </w:p>
    <w:p>
      <w:pPr>
        <w:spacing w:line="360" w:lineRule="auto" w:after="120" w:before="0"/>
        <w:ind w:firstLine="480"/>
        <w:jc w:val="both"/>
      </w:pPr>
      <w:r>
        <w:rPr>
          <w:rFonts w:ascii="Noto Sans CJK SC" w:hAnsi="Noto Sans CJK SC" w:eastAsia="Noto Sans CJK SC"/>
          <w:sz w:val="22"/>
        </w:rPr>
        <w:t>为达到性能目标，系统需要综合使用缓存、索引、异步处理和读写分离等手段。首页和热门文章接口应优先从 Redis 获取数据；搜索接口应依赖 ElasticSearch，而不是对数据库进行模糊查询；文章详情接口应减少跨服务调用次数；发布、评论和通知等操作可以将非关键步骤异步化。数据库层面需要建立合适索引，避免全表扫描；接口层面需要控制返回字段数量，避免一次性返回过大的正文或列表数据。</w:t>
      </w:r>
    </w:p>
    <w:p>
      <w:pPr>
        <w:pStyle w:val="Heading2"/>
        <w:spacing w:before="200" w:after="120" w:line="312" w:lineRule="auto"/>
        <w:ind w:firstLine="0"/>
      </w:pPr>
      <w:r>
        <w:rPr>
          <w:rFonts w:ascii="Noto Sans CJK SC" w:hAnsi="Noto Sans CJK SC" w:eastAsia="Noto Sans CJK SC"/>
          <w:b/>
          <w:sz w:val="28"/>
        </w:rPr>
        <w:t>3.4 设计约束</w:t>
      </w:r>
    </w:p>
    <w:p>
      <w:pPr>
        <w:spacing w:line="360" w:lineRule="auto" w:after="120" w:before="0"/>
        <w:ind w:firstLine="480"/>
        <w:jc w:val="both"/>
      </w:pPr>
      <w:r>
        <w:rPr>
          <w:rFonts w:ascii="Noto Sans CJK SC" w:hAnsi="Noto Sans CJK SC" w:eastAsia="Noto Sans CJK SC"/>
          <w:sz w:val="22"/>
        </w:rPr>
        <w:t>系统设计需要遵循微服务架构规范。服务拆分应围绕业务职责进行，不应为了追求数量而过度拆分，也不应将大量无关逻辑集中在单个服务中。每个微服务应拥有明确的接口、配置、日志和异常处理方式。服务之间应尽量通过稳定接口通信，避免直接访问其他服务的数据库。</w:t>
      </w:r>
    </w:p>
    <w:p>
      <w:pPr>
        <w:spacing w:line="360" w:lineRule="auto" w:after="120" w:before="0"/>
        <w:ind w:firstLine="480"/>
        <w:jc w:val="both"/>
      </w:pPr>
      <w:r>
        <w:rPr>
          <w:rFonts w:ascii="Noto Sans CJK SC" w:hAnsi="Noto Sans CJK SC" w:eastAsia="Noto Sans CJK SC"/>
          <w:sz w:val="22"/>
        </w:rPr>
        <w:t>系统还需要遵循前后端分离、统一接口返回、统一错误码、统一鉴权、统一日志记录和统一配置管理等约束。数据存储设计应根据数据特点选择合适组件，结构化关系数据优先存入 MySQL，大文本和灵活结构内容优先存入 MongoDB，高频临时数据优先存入 Redis，检索型数据同步至 ElasticSearch。</w:t>
      </w:r>
    </w:p>
    <w:p>
      <w:pPr>
        <w:pStyle w:val="Heading3"/>
        <w:spacing w:before="120" w:after="120" w:line="312" w:lineRule="auto"/>
        <w:ind w:firstLine="0"/>
      </w:pPr>
      <w:r>
        <w:rPr>
          <w:rFonts w:ascii="Noto Sans CJK SC" w:hAnsi="Noto Sans CJK SC" w:eastAsia="Noto Sans CJK SC"/>
          <w:b/>
          <w:sz w:val="24"/>
        </w:rPr>
        <w:t>3.4.1 其他标准的约束</w:t>
      </w:r>
    </w:p>
    <w:p>
      <w:pPr>
        <w:spacing w:line="360" w:lineRule="auto" w:after="120" w:before="0"/>
        <w:ind w:firstLine="480"/>
        <w:jc w:val="both"/>
      </w:pPr>
      <w:r>
        <w:rPr>
          <w:rFonts w:ascii="Noto Sans CJK SC" w:hAnsi="Noto Sans CJK SC" w:eastAsia="Noto Sans CJK SC"/>
          <w:sz w:val="22"/>
        </w:rPr>
        <w:t>系统代码规范遵循阿里巴巴 Java 开发手册，接口遵循 RESTful API 风格。代码命名、异常处理、日志打印、事务控制、参数校验和数据库访问应保持一致规范。接口路径建议使用清晰的资源语义，例如用户、文章、评论、分类和标签分别对应独立资源路径，接口方法根据查询、创建、更新和删除操作选择合适的 HTTP 方法。</w:t>
      </w:r>
    </w:p>
    <w:p>
      <w:pPr>
        <w:spacing w:line="360" w:lineRule="auto" w:after="120" w:before="0"/>
        <w:ind w:firstLine="480"/>
        <w:jc w:val="both"/>
      </w:pPr>
      <w:r>
        <w:rPr>
          <w:rFonts w:ascii="Noto Sans CJK SC" w:hAnsi="Noto Sans CJK SC" w:eastAsia="Noto Sans CJK SC"/>
          <w:sz w:val="22"/>
        </w:rPr>
        <w:t>前端代码应保持组件化和模块化，避免页面逻辑过度集中。后端应采用分层结构，例如控制层、服务层、数据访问层、实体对象、数据传输对象和配置类分别承担不同职责。系统应保留接口文档或接口说明，便于前后端联调和测试人员编写测试用例。</w:t>
      </w:r>
    </w:p>
    <w:p>
      <w:pPr>
        <w:pStyle w:val="Heading3"/>
        <w:spacing w:before="120" w:after="120" w:line="312" w:lineRule="auto"/>
        <w:ind w:firstLine="0"/>
      </w:pPr>
      <w:r>
        <w:rPr>
          <w:rFonts w:ascii="Noto Sans CJK SC" w:hAnsi="Noto Sans CJK SC" w:eastAsia="Noto Sans CJK SC"/>
          <w:b/>
          <w:sz w:val="24"/>
        </w:rPr>
        <w:t>3.4.2 硬件的限制</w:t>
      </w:r>
    </w:p>
    <w:p>
      <w:pPr>
        <w:spacing w:line="360" w:lineRule="auto" w:after="120" w:before="0"/>
        <w:ind w:firstLine="480"/>
        <w:jc w:val="both"/>
      </w:pPr>
      <w:r>
        <w:rPr>
          <w:rFonts w:ascii="Noto Sans CJK SC" w:hAnsi="Noto Sans CJK SC" w:eastAsia="Noto Sans CJK SC"/>
          <w:sz w:val="22"/>
        </w:rPr>
        <w:t>MongoDB 与 ElasticSearch 需要较大的内存支持，建议部署于独立服务器或至少与核心业务服务进行资源隔离。若将所有组件部署在同一台低配置服务器上，可能出现内存不足、磁盘 I/O 竞争、搜索响应变慢和服务重启等问题。Redis 也需要根据缓存数据量合理设置最大内存和淘汰策略。</w:t>
      </w:r>
    </w:p>
    <w:p>
      <w:pPr>
        <w:spacing w:line="360" w:lineRule="auto" w:after="120" w:before="0"/>
        <w:ind w:firstLine="480"/>
        <w:jc w:val="both"/>
      </w:pPr>
      <w:r>
        <w:rPr>
          <w:rFonts w:ascii="Noto Sans CJK SC" w:hAnsi="Noto Sans CJK SC" w:eastAsia="Noto Sans CJK SC"/>
          <w:sz w:val="22"/>
        </w:rPr>
        <w:t>硬件限制还会影响系统扩展方式。在单机资源不足时，应优先考虑将数据库、中间件和业务服务分离部署；在读请求较多时，可以增加从库或缓存节点；在搜索压力较大时，可以扩展 ElasticSearch 节点；在文件存储压力较大时，可以将文件服务迁移到专用存储或对象存储环境。</w:t>
      </w:r>
    </w:p>
    <w:p>
      <w:pPr>
        <w:pStyle w:val="Heading2"/>
        <w:spacing w:before="200" w:after="120" w:line="312" w:lineRule="auto"/>
        <w:ind w:firstLine="0"/>
      </w:pPr>
      <w:r>
        <w:rPr>
          <w:rFonts w:ascii="Noto Sans CJK SC" w:hAnsi="Noto Sans CJK SC" w:eastAsia="Noto Sans CJK SC"/>
          <w:b/>
          <w:sz w:val="28"/>
        </w:rPr>
        <w:t>3.5 属性</w:t>
      </w:r>
    </w:p>
    <w:p>
      <w:pPr>
        <w:spacing w:line="360" w:lineRule="auto" w:after="120" w:before="0"/>
        <w:ind w:firstLine="480"/>
        <w:jc w:val="both"/>
      </w:pPr>
      <w:r>
        <w:rPr>
          <w:rFonts w:ascii="Noto Sans CJK SC" w:hAnsi="Noto Sans CJK SC" w:eastAsia="Noto Sans CJK SC"/>
          <w:sz w:val="22"/>
        </w:rPr>
        <w:t>系统需要具备良好的可维护性、安全性、可用性和可迁移性。这些属性决定了系统在长期运行中的稳定程度和维护成本。分布式博客系统不仅要实现功能，还需要能够在服务异常、访问高峰、数据增长和环境迁移时保持可控状态。</w:t>
      </w:r>
    </w:p>
    <w:p>
      <w:pPr>
        <w:pStyle w:val="Heading3"/>
        <w:spacing w:before="120" w:after="120" w:line="312" w:lineRule="auto"/>
        <w:ind w:firstLine="0"/>
      </w:pPr>
      <w:r>
        <w:rPr>
          <w:rFonts w:ascii="Noto Sans CJK SC" w:hAnsi="Noto Sans CJK SC" w:eastAsia="Noto Sans CJK SC"/>
          <w:b/>
          <w:sz w:val="24"/>
        </w:rPr>
        <w:t>3.5.1 可用性</w:t>
      </w:r>
    </w:p>
    <w:p>
      <w:pPr>
        <w:spacing w:line="360" w:lineRule="auto" w:after="120" w:before="0"/>
        <w:ind w:firstLine="480"/>
        <w:jc w:val="both"/>
      </w:pPr>
      <w:r>
        <w:rPr>
          <w:rFonts w:ascii="Noto Sans CJK SC" w:hAnsi="Noto Sans CJK SC" w:eastAsia="Noto Sans CJK SC"/>
          <w:sz w:val="22"/>
        </w:rPr>
        <w:t>系统支持 Redis 缓存降级策略与服务熔断机制。当 Redis 不可用时，系统应能够回退到数据库查询，并记录异常日志；当某个非核心服务不可用时，应避免故障扩散到整个系统。例如搜索服务异常时，文章浏览和登录功能仍应尽量保持可用。</w:t>
      </w:r>
    </w:p>
    <w:p>
      <w:pPr>
        <w:spacing w:line="360" w:lineRule="auto" w:after="120" w:before="0"/>
        <w:ind w:firstLine="480"/>
        <w:jc w:val="both"/>
      </w:pPr>
      <w:r>
        <w:rPr>
          <w:rFonts w:ascii="Noto Sans CJK SC" w:hAnsi="Noto Sans CJK SC" w:eastAsia="Noto Sans CJK SC"/>
          <w:sz w:val="22"/>
        </w:rPr>
        <w:t>网关层可对接口进行限流和超时控制，防止突发流量压垮后端服务。服务调用层可以设置熔断、降级和重试策略，但重试次数应适度，避免在依赖服务故障时进一步放大压力。系统应具备基本的健康检查能力，便于运维人员及时发现服务异常。</w:t>
      </w:r>
    </w:p>
    <w:p>
      <w:pPr>
        <w:pStyle w:val="Heading3"/>
        <w:spacing w:before="120" w:after="120" w:line="312" w:lineRule="auto"/>
        <w:ind w:firstLine="0"/>
      </w:pPr>
      <w:r>
        <w:rPr>
          <w:rFonts w:ascii="Noto Sans CJK SC" w:hAnsi="Noto Sans CJK SC" w:eastAsia="Noto Sans CJK SC"/>
          <w:b/>
          <w:sz w:val="24"/>
        </w:rPr>
        <w:t>3.5.2 安全性</w:t>
      </w:r>
    </w:p>
    <w:p>
      <w:pPr>
        <w:spacing w:line="360" w:lineRule="auto" w:after="120" w:before="0"/>
        <w:ind w:firstLine="480"/>
        <w:jc w:val="both"/>
      </w:pPr>
      <w:r>
        <w:rPr>
          <w:rFonts w:ascii="Noto Sans CJK SC" w:hAnsi="Noto Sans CJK SC" w:eastAsia="Noto Sans CJK SC"/>
          <w:sz w:val="22"/>
        </w:rPr>
        <w:t>系统采用 JWT 鉴权机制、密码加密存储、权限校验与接口限流机制。用户密码必须通过安全散列方式保存，登录接口需要限制错误尝试频率，管理后台接口必须校验管理员权限。前端提交的所有参数都应在后端进行校验，不能仅依赖前端校验。</w:t>
      </w:r>
    </w:p>
    <w:p>
      <w:pPr>
        <w:spacing w:line="360" w:lineRule="auto" w:after="120" w:before="0"/>
        <w:ind w:firstLine="480"/>
        <w:jc w:val="both"/>
      </w:pPr>
      <w:r>
        <w:rPr>
          <w:rFonts w:ascii="Noto Sans CJK SC" w:hAnsi="Noto Sans CJK SC" w:eastAsia="Noto Sans CJK SC"/>
          <w:sz w:val="22"/>
        </w:rPr>
        <w:t>系统还应注意常见 Web 安全风险，例如越权访问、恶意上传、脚本注入、SQL 注入和接口刷取。文件上传需要限制文件类型和大小，富文本内容需要进行必要过滤，数据库访问应使用参数化查询或 ORM 框架提供的安全机制。敏感配置如数据库密码、JWT 密钥和中间件密码应通过配置中心、环境变量或安全配置文件管理，避免硬编码在代码中。</w:t>
      </w:r>
    </w:p>
    <w:p>
      <w:pPr>
        <w:pStyle w:val="Heading3"/>
        <w:spacing w:before="120" w:after="120" w:line="312" w:lineRule="auto"/>
        <w:ind w:firstLine="0"/>
      </w:pPr>
      <w:r>
        <w:rPr>
          <w:rFonts w:ascii="Noto Sans CJK SC" w:hAnsi="Noto Sans CJK SC" w:eastAsia="Noto Sans CJK SC"/>
          <w:b/>
          <w:sz w:val="24"/>
        </w:rPr>
        <w:t>3.5.3 可维护性</w:t>
      </w:r>
    </w:p>
    <w:p>
      <w:pPr>
        <w:spacing w:line="360" w:lineRule="auto" w:after="120" w:before="0"/>
        <w:ind w:firstLine="480"/>
        <w:jc w:val="both"/>
      </w:pPr>
      <w:r>
        <w:rPr>
          <w:rFonts w:ascii="Noto Sans CJK SC" w:hAnsi="Noto Sans CJK SC" w:eastAsia="Noto Sans CJK SC"/>
          <w:sz w:val="22"/>
        </w:rPr>
        <w:t>系统采用模块化开发结构，支持日志监控与统一异常处理。每个微服务应具备清晰的目录结构和职责边界，公共工具类、通用返回对象、异常处理类和配置类可以沉淀到公共模块中。统一异常处理能够避免接口返回格式混乱，也便于前端根据错误码进行提示。</w:t>
      </w:r>
    </w:p>
    <w:p>
      <w:pPr>
        <w:spacing w:line="360" w:lineRule="auto" w:after="120" w:before="0"/>
        <w:ind w:firstLine="480"/>
        <w:jc w:val="both"/>
      </w:pPr>
      <w:r>
        <w:rPr>
          <w:rFonts w:ascii="Noto Sans CJK SC" w:hAnsi="Noto Sans CJK SC" w:eastAsia="Noto Sans CJK SC"/>
          <w:sz w:val="22"/>
        </w:rPr>
        <w:t>日志应记录关键业务操作和异常信息，例如用户登录、文章发布、评论审核、索引同步失败、缓存访问异常和数据库慢查询等。日志内容需要兼顾排查价值和隐私保护，避免输出密码、令牌等敏感信息。系统还应支持通过配置调整日志级别，以便在开发、测试和生产环境中采用不同的日志策略。</w:t>
      </w:r>
    </w:p>
    <w:p>
      <w:pPr>
        <w:pStyle w:val="Heading3"/>
        <w:spacing w:before="120" w:after="120" w:line="312" w:lineRule="auto"/>
        <w:ind w:firstLine="0"/>
      </w:pPr>
      <w:r>
        <w:rPr>
          <w:rFonts w:ascii="Noto Sans CJK SC" w:hAnsi="Noto Sans CJK SC" w:eastAsia="Noto Sans CJK SC"/>
          <w:b/>
          <w:sz w:val="24"/>
        </w:rPr>
        <w:t>3.5.4 可转移/转换性</w:t>
      </w:r>
    </w:p>
    <w:p>
      <w:pPr>
        <w:spacing w:line="360" w:lineRule="auto" w:after="120" w:before="0"/>
        <w:ind w:firstLine="480"/>
        <w:jc w:val="both"/>
      </w:pPr>
      <w:r>
        <w:rPr>
          <w:rFonts w:ascii="Noto Sans CJK SC" w:hAnsi="Noto Sans CJK SC" w:eastAsia="Noto Sans CJK SC"/>
          <w:sz w:val="22"/>
        </w:rPr>
        <w:t>系统支持 Docker 容器化部署，可快速迁移至不同 Linux 环境。各服务应尽量通过配置文件或环境变量注入运行参数，而不是依赖固定本机路径。容器化部署可以降低环境差异带来的问题，使开发、测试和生产环境能够保持较高一致性。</w:t>
      </w:r>
    </w:p>
    <w:p>
      <w:pPr>
        <w:spacing w:line="360" w:lineRule="auto" w:after="120" w:before="0"/>
        <w:ind w:firstLine="480"/>
        <w:jc w:val="both"/>
      </w:pPr>
      <w:r>
        <w:rPr>
          <w:rFonts w:ascii="Noto Sans CJK SC" w:hAnsi="Noto Sans CJK SC" w:eastAsia="Noto Sans CJK SC"/>
          <w:sz w:val="22"/>
        </w:rPr>
        <w:t>为了提升迁移能力，系统需要明确外部依赖组件的版本要求，例如 JDK、MySQL、MongoDB、Redis、ElasticSearch、Nacos、RabbitMQ 和 Docker 等。数据库初始化脚本、索引创建脚本、配置模板和启动说明应保持可维护状态。迁移前应备份数据库、文件和搜索索引相关数据，并在新环境完成连通性和功能验证。</w:t>
      </w:r>
    </w:p>
    <w:p>
      <w:pPr>
        <w:pStyle w:val="Heading3"/>
        <w:spacing w:before="120" w:after="120" w:line="312" w:lineRule="auto"/>
        <w:ind w:firstLine="0"/>
      </w:pPr>
      <w:r>
        <w:rPr>
          <w:rFonts w:ascii="Noto Sans CJK SC" w:hAnsi="Noto Sans CJK SC" w:eastAsia="Noto Sans CJK SC"/>
          <w:b/>
          <w:sz w:val="24"/>
        </w:rPr>
        <w:t>3.5.5 警告</w:t>
      </w:r>
    </w:p>
    <w:p>
      <w:pPr>
        <w:spacing w:line="360" w:lineRule="auto" w:after="120" w:before="0"/>
        <w:ind w:firstLine="480"/>
        <w:jc w:val="both"/>
      </w:pPr>
      <w:r>
        <w:rPr>
          <w:rFonts w:ascii="Noto Sans CJK SC" w:hAnsi="Noto Sans CJK SC" w:eastAsia="Noto Sans CJK SC"/>
          <w:sz w:val="22"/>
        </w:rPr>
        <w:t>MongoDB 与 ElasticSearch 的数据需要定期备份，防止数据丢失。MongoDB 保存博客正文和评论内容，一旦丢失将直接影响用户阅读和互动数据；ElasticSearch 虽然可以从原始数据重建索引，但重建过程会消耗时间和资源，因此也需要保留索引重建方案。MySQL 主从环境需要监控复制状态，防止从库延迟或复制中断导致查询结果异常。</w:t>
      </w:r>
    </w:p>
    <w:p>
      <w:pPr>
        <w:spacing w:line="360" w:lineRule="auto" w:after="120" w:before="0"/>
        <w:ind w:firstLine="480"/>
        <w:jc w:val="both"/>
      </w:pPr>
      <w:r>
        <w:rPr>
          <w:rFonts w:ascii="Noto Sans CJK SC" w:hAnsi="Noto Sans CJK SC" w:eastAsia="Noto Sans CJK SC"/>
          <w:sz w:val="22"/>
        </w:rPr>
        <w:t>系统上线后还需要关注 Redis 缓存雪崩、缓存击穿、消息队列堆积、磁盘空间不足、日志文件过大、搜索索引膨胀和服务配置错误等问题。对于这些风险，应在设计和运维阶段制定备份、告警、限流、降级和恢复策略。</w:t>
      </w:r>
    </w:p>
    <w:p>
      <w:pPr>
        <w:pStyle w:val="Heading2"/>
        <w:spacing w:before="200" w:after="120" w:line="312" w:lineRule="auto"/>
        <w:ind w:firstLine="0"/>
      </w:pPr>
      <w:r>
        <w:rPr>
          <w:rFonts w:ascii="Noto Sans CJK SC" w:hAnsi="Noto Sans CJK SC" w:eastAsia="Noto Sans CJK SC"/>
          <w:b/>
          <w:sz w:val="28"/>
        </w:rPr>
        <w:t>3.6 其他需求</w:t>
      </w:r>
    </w:p>
    <w:p>
      <w:pPr>
        <w:spacing w:line="360" w:lineRule="auto" w:after="120" w:before="0"/>
        <w:ind w:firstLine="480"/>
        <w:jc w:val="both"/>
      </w:pPr>
      <w:r>
        <w:rPr>
          <w:rFonts w:ascii="Noto Sans CJK SC" w:hAnsi="Noto Sans CJK SC" w:eastAsia="Noto Sans CJK SC"/>
          <w:sz w:val="22"/>
        </w:rPr>
        <w:t>系统需要满足数据库与运维相关需求，包括数据存储规划、后台操作能力、环境适配能力和日常维护能力。这些需求虽然不一定直接体现为前端页面功能，但会影响系统长期运行的稳定性和可管理性。</w:t>
      </w:r>
    </w:p>
    <w:p>
      <w:pPr>
        <w:pStyle w:val="Heading3"/>
        <w:spacing w:before="120" w:after="120" w:line="312" w:lineRule="auto"/>
        <w:ind w:firstLine="0"/>
      </w:pPr>
      <w:r>
        <w:rPr>
          <w:rFonts w:ascii="Noto Sans CJK SC" w:hAnsi="Noto Sans CJK SC" w:eastAsia="Noto Sans CJK SC"/>
          <w:b/>
          <w:sz w:val="24"/>
        </w:rPr>
        <w:t>3.6.1 数据库</w:t>
      </w:r>
    </w:p>
    <w:p>
      <w:pPr>
        <w:spacing w:line="360" w:lineRule="auto" w:after="120" w:before="0"/>
        <w:ind w:firstLine="480"/>
        <w:jc w:val="both"/>
      </w:pPr>
      <w:r>
        <w:rPr>
          <w:rFonts w:ascii="Noto Sans CJK SC" w:hAnsi="Noto Sans CJK SC" w:eastAsia="Noto Sans CJK SC"/>
          <w:sz w:val="22"/>
        </w:rPr>
        <w:t>MySQL 用于存储用户、标签、分类、文章元数据、权限信息和系统配置等结构化数据；MongoDB 用于存储博客正文、评论内容和可能存在的扩展文档字段；Redis 用于缓存热点数据、临时状态和访问频率较高的查询结果；ElasticSearch 用于全文索引和搜索结果排序。各数据库组件职责应清晰，避免同一类核心数据在多个组件中无规则重复存储。</w:t>
      </w:r>
    </w:p>
    <w:p>
      <w:pPr>
        <w:spacing w:line="360" w:lineRule="auto" w:after="120" w:before="0"/>
        <w:ind w:firstLine="480"/>
        <w:jc w:val="both"/>
      </w:pPr>
      <w:r>
        <w:rPr>
          <w:rFonts w:ascii="Noto Sans CJK SC" w:hAnsi="Noto Sans CJK SC" w:eastAsia="Noto Sans CJK SC"/>
          <w:sz w:val="22"/>
        </w:rPr>
        <w:t>数据库设计需要考虑主键、索引、唯一约束、逻辑删除字段、创建时间和更新时间等通用字段。MySQL 表应根据查询场景建立合理索引，例如用户 ID、文章状态、分类 ID、标签关联和发布时间等字段。MongoDB 文档应设计必要的文章 ID 或评论 ID 作为关联字段，便于与 MySQL 元数据对应。数据同步和索引更新应具备失败重试或补偿机制，防止数据长期不一致。</w:t>
      </w:r>
    </w:p>
    <w:p>
      <w:pPr>
        <w:pStyle w:val="Heading3"/>
        <w:spacing w:before="120" w:after="120" w:line="312" w:lineRule="auto"/>
        <w:ind w:firstLine="0"/>
      </w:pPr>
      <w:r>
        <w:rPr>
          <w:rFonts w:ascii="Noto Sans CJK SC" w:hAnsi="Noto Sans CJK SC" w:eastAsia="Noto Sans CJK SC"/>
          <w:b/>
          <w:sz w:val="24"/>
        </w:rPr>
        <w:t>3.6.2 操作</w:t>
      </w:r>
    </w:p>
    <w:p>
      <w:pPr>
        <w:spacing w:line="360" w:lineRule="auto" w:after="120" w:before="0"/>
        <w:ind w:firstLine="480"/>
        <w:jc w:val="both"/>
      </w:pPr>
      <w:r>
        <w:rPr>
          <w:rFonts w:ascii="Noto Sans CJK SC" w:hAnsi="Noto Sans CJK SC" w:eastAsia="Noto Sans CJK SC"/>
          <w:sz w:val="22"/>
        </w:rPr>
        <w:t>管理员可通过后台系统完成博客审核、用户管理、评论管理、缓存清理、搜索索引重建、分类标签维护和系统状态查看等操作。后台操作应提供明确的确认提示和操作结果反馈，避免误操作造成数据状态异常。对于删除、下架、封禁、重建索引等影响较大的操作，应记录操作日志。</w:t>
      </w:r>
    </w:p>
    <w:p>
      <w:pPr>
        <w:spacing w:line="360" w:lineRule="auto" w:after="120" w:before="0"/>
        <w:ind w:firstLine="480"/>
        <w:jc w:val="both"/>
      </w:pPr>
      <w:r>
        <w:rPr>
          <w:rFonts w:ascii="Noto Sans CJK SC" w:hAnsi="Noto Sans CJK SC" w:eastAsia="Noto Sans CJK SC"/>
          <w:sz w:val="22"/>
        </w:rPr>
        <w:t>运维操作还包括服务启动停止、配置更新、数据库备份、日志查看、中间件状态检查和异常恢复。系统应尽量提供可视化或命令化的维护入口，使管理员能够在不直接修改数据库的情况下完成常见管理任务。对于必须通过服务器执行的操作，应在附录或部署文档中说明前置条件和注意事项。</w:t>
      </w:r>
    </w:p>
    <w:p>
      <w:pPr>
        <w:pStyle w:val="Heading3"/>
        <w:spacing w:before="120" w:after="120" w:line="312" w:lineRule="auto"/>
        <w:ind w:firstLine="0"/>
      </w:pPr>
      <w:r>
        <w:rPr>
          <w:rFonts w:ascii="Noto Sans CJK SC" w:hAnsi="Noto Sans CJK SC" w:eastAsia="Noto Sans CJK SC"/>
          <w:b/>
          <w:sz w:val="24"/>
        </w:rPr>
        <w:t>3.6.3 场合适应性需求</w:t>
      </w:r>
    </w:p>
    <w:p>
      <w:pPr>
        <w:spacing w:line="360" w:lineRule="auto" w:after="120" w:before="0"/>
        <w:ind w:firstLine="480"/>
        <w:jc w:val="both"/>
      </w:pPr>
      <w:r>
        <w:rPr>
          <w:rFonts w:ascii="Noto Sans CJK SC" w:hAnsi="Noto Sans CJK SC" w:eastAsia="Noto Sans CJK SC"/>
          <w:sz w:val="22"/>
        </w:rPr>
        <w:t>系统支持开发环境、测试环境与生产环境多套部署方案。开发环境可以采用较简化的单机部署，以便开发人员快速启动和调试；测试环境应尽量接近生产环境，用于验证功能、接口、性能和部署流程；生产环境应重点关注稳定性、安全性、备份策略和监控告警。</w:t>
      </w:r>
    </w:p>
    <w:p>
      <w:pPr>
        <w:spacing w:line="360" w:lineRule="auto" w:after="120" w:before="0"/>
        <w:ind w:firstLine="480"/>
        <w:jc w:val="both"/>
      </w:pPr>
      <w:r>
        <w:rPr>
          <w:rFonts w:ascii="Noto Sans CJK SC" w:hAnsi="Noto Sans CJK SC" w:eastAsia="Noto Sans CJK SC"/>
          <w:sz w:val="22"/>
        </w:rPr>
        <w:t>不同环境需要使用不同配置，例如数据库地址、Redis 地址、ElasticSearch 地址、Nacos 命名空间、日志级别、文件存储路径和跨域配置等。系统应通过配置文件、环境变量或配置中心区分环境，避免在代码中硬编码环境信息。环境切换时应保证配置完整、依赖服务可达，并通过健康检查确认服务启动正常。</w:t>
      </w:r>
    </w:p>
    <w:p>
      <w:pPr>
        <w:pStyle w:val="Heading1"/>
        <w:spacing w:before="200" w:after="120" w:line="312" w:lineRule="auto"/>
        <w:ind w:firstLine="0"/>
        <w:jc w:val="left"/>
      </w:pPr>
      <w:r>
        <w:rPr>
          <w:rFonts w:ascii="Noto Sans CJK SC" w:hAnsi="Noto Sans CJK SC" w:eastAsia="Noto Sans CJK SC"/>
          <w:b/>
          <w:sz w:val="32"/>
        </w:rPr>
        <w:t>4 附录</w:t>
      </w:r>
    </w:p>
    <w:p>
      <w:pPr>
        <w:spacing w:line="360" w:lineRule="auto" w:after="120" w:before="0"/>
        <w:ind w:firstLine="480"/>
        <w:jc w:val="both"/>
      </w:pPr>
      <w:r>
        <w:rPr>
          <w:rFonts w:ascii="Noto Sans CJK SC" w:hAnsi="Noto Sans CJK SC" w:eastAsia="Noto Sans CJK SC"/>
          <w:sz w:val="22"/>
        </w:rPr>
        <w:t>系统部署环境包括 JDK17、MySQL8、MongoDB6、Redis7、ElasticSearch8、Nacos、RabbitMQ、Docker 等组件。JDK17 用于运行后端 Java 服务，MySQL8 用于结构化数据存储，MongoDB6 用于文档型内容存储，Redis7 用于缓存，ElasticSearch8 用于全文检索，Nacos 用于服务注册发现和配置管理，RabbitMQ 用于异步消息通信，Docker 用于容器化部署。</w:t>
      </w:r>
    </w:p>
    <w:p>
      <w:pPr>
        <w:spacing w:line="360" w:lineRule="auto" w:after="120" w:before="0"/>
        <w:ind w:firstLine="480"/>
        <w:jc w:val="both"/>
      </w:pPr>
      <w:r>
        <w:rPr>
          <w:rFonts w:ascii="Noto Sans CJK SC" w:hAnsi="Noto Sans CJK SC" w:eastAsia="Noto Sans CJK SC"/>
          <w:sz w:val="22"/>
        </w:rPr>
        <w:t>在实际部署前，需要确认各组件版本兼容性、端口开放情况、账号权限、数据目录、日志目录和备份策略。建议先在测试环境完成完整部署和接口验证，再迁移到生产环境。系统上线后应定期检查数据库备份是否可用、日志是否异常增长、缓存命中率是否稳定、搜索索引是否同步、消息队列是否堆积以及服务是否存在频繁重启。</w:t>
      </w:r>
    </w:p>
    <w:sectPr w:rsidR="00FC693F" w:rsidRPr="0006063C" w:rsidSect="00034616">
      <w:footerReference w:type="default" r:id="rId9"/>
      <w:pgSz w:w="12240" w:h="15840"/>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8"/>
      </w:rPr>
      <w:t>分布式博客系统 软件需求说明书</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