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RAG-305 问题修复说明（HNSW 重建方案）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本文档说明 A11 项目 RAG 向量库 305 问题的完整根因、修复方案与验证结果。修复方向为：放弃内存索引方案，全量重建 ChromaDB HNSW 索引，并在脚本中内置中文路径自动降级。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一、问题根因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1.1 原库双写不同步（305 缺口）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ChromaDB 采用双写架构：写入时先落 SQLite 元数据，再异步交给 compactor 构建 HNSW 二进制索引。原库构建过程被中断，导致两个存储不一致：SQLite 元数据 74011 条，HNSW 索引仅 73706 条（缺口 305 条，seq 73707~74011 只有元数据、没有向量），且 HNSW 段文件 length.bin 头部损坏。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换任何 chromadb 版本都无法加载损坏文件（不是版本兼容问题）；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向量无法从库中导出（API 不支持、SQLite 无向量列、HNSW 私有二进制无法解析）；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缺失的 305 条无法原地补回（缺的是向量本身）。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1.2 中文路径导致 HNSW 段加载失败（新发现）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进一步排查发现第二个根因：chromadb 1.5.9 的 HNSW 段 reader 不支持非 ASCII 路径。交付包目录名含中文（如“交付包-2号AI对话\向量库\chroma_db_v2”），在 Windows 上加载时直接报“Error loading hnsw index”——这正是 2 号成员报错的直接触发条件，与索引是否损坏无关。开发机路径为纯 ASCII（E:\GitHubRepos\rag-db-v5\...），故此前构建与验证均未暴露此问题。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二、修复方案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2.1 全量重建 HNSW 索引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数据源：5 个 *-rag-v2.jsonl（java 31875 / web 10752 / test 9780 / algorithm 9395 / system-design 12209，合计 74011 条）；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编码：bge-m3（GPU fp16，约 8 分钟）；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构建：ChromaDB 全新库（collection=a11_interview_kb_v5v2，hnsw:space=cosine），SQLite 与 HNSW 同批写入，从机制上根除“两个存储对不上”；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旧库（损坏）改名归档为 chroma_db_v2_broken_305，保留不删。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2.2 中文路径自动降级（脚本内置）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03_search_rag.py、04_verify_collection.py、05_rag_api_server.py、07_interview_session.py 均新增_ensure_ascii_chroma 逻辑：启动时检测向量库路径是否含非 ASCII 字符；若含，自动将库复制到纯 ASCII缓存目录（优先 TEMP，其次 C:\Windows\Temp\a11_rag_kb\chroma_db_v2），已缓存则跳过复制，然后从缓存路径加载。队友无论解压到中文还是英文路径，均可直接运行。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三、验证结果（全部通过）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验证项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collection 总条数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74011（加载 0.7s）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按岗位分布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Java 31875 / 系统设计 12209 / Web 10752 / 测试 9780 / 算法 9395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按层级分布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原题 5012 / L1 5012 / L2 5012 / L3 5012 / 语义变体 17390 / 基础得分点 9322 / 进阶得分点 8720 / 基础铺垫 7820 / 答案变体 5699 / 场景化 5012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检索命中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==/equals→Q0725、缓存穿透→Q0333/Q0542、盒模型→Q0379、登录系统→Q0496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原 305 段覆盖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分布式事务→Q0659、秒杀→Q0453/Q0674、Redis 哨兵→Q1256 均可召回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 号包 04 验证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count=74011，岗位/层级/题型分布正常，空文档 0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 号包 03 检索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中文路径自动降级生效，检索命中 Top-3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 号包 05 API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初始化 OK：collection 74011 + 主库 5012 题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四、交付内容变化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原（内存索引方案）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现（HNSW 重建方案）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向量库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all_records.pkl + memory_index.npz（约 220MB）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chroma_db_v2（ChromaDB HNSW 库，约 679MB，74011 条）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检索脚本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MemoryRetriever（纯 numpy）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chromadb 1.5.9 原生检索 + 中文路径自动降级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requirements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无 chromadb 运行时依赖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chromadb==1.5.9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包体积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约 180MB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约 750MB（含完整向量库）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故障自愈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重跑 rebuild_index.py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库损坏时用 02 脚本全量重建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五、使用须知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必须安装 chromadb==1.5.9（其他版本段格式不兼容）；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不要手动编辑/移动向量库内文件（SQLite 与 HNSW 段文件联动）；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解压路径不限中英文（脚本已自动处理），但建议放在空间充足的磁盘；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若再次出现“Error loading hnsw index”：先确认脚本已更新到含 _ensure_ascii_chroma 的版本；确系库损坏时，用 02_build_vector_db.py 从 5 个 jsonl 全量重建（不要尝试修复段文件）。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内存索引产物已从交付包移除；开发机保留归档（all_records.pkl / memory_index.npz），不影响本方案。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