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</w:rPr>
        <w:t>置信区间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如何理解和设置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95%置信区间，意味着如果你用同样的步骤，去选样本，计算置信区间，那么100次这样的独立过程，有95%的概率你计算出来的区间会包含真实参数值，即大概会有95个置信区间会包含真值。而对于某一次计算得到的某一个置信区间，其包含真值的概率，我们无法讨论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"https://blog.csdn.net/pannn0504/article/details/82455934"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t>参源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1.点估计与区间估计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首先我们看看点估计的含义：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是用样本统计量来估计总体参数，因为样本统计量为数轴上某一点值，估计的结果也以一个点的数值表示，所以称为点估计。点估计虽然给出了未知参数的估计值，但是未给出估计值的可靠程度，即估计值偏离未知参数真实值的程度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接下来看下区间估计：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给定置信水平，根据估计值确定真实值可能出现的区间范围，该区间通常以估计值为中心，该区间则为置信区间。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2.中心极限定理与大数定理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中心极限定理：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在适当的条件下，大量相互独立随机变量的均值经适当标准化后依分布收敛于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"https://so.csdn.net/so/search?q=%E6%AD%A3%E6%80%81%E5%88%86%E5%B8%83&amp;spm=1001.2101.3001.7020" \t "https://blog.csdn.net/u010058695/article/details/_blank"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t>正态分布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。例如我们要计算全中国人的平均身高。如果每次取10000个身高作为样本，对应有一个样本均值。如果再从总体中重复抽取n多次10000个样本，就对应有n个样本均值。随着n增大，把所有样本均值画出来，得到的就是一个接近正太分布的曲线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大数定理：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取样数趋近无穷时，样品平均值按概率收敛于期望值。抛硬币的次数越多，越接近正反各一半。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3.置信区间与置信水平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一般我们用中括号[a,b]表示样本估计总体平均值误差范围的区间。a、b的具体数值取决于你对于”该区间包含总体均值”这一结果的可信程度，因此[a,b]被称为置信区间。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一般来说，选定某一个置信区间，我们的目的是为了让”ab之间包含总体平均值”的结果有一特定的概率，这个概率就是所谓的置信水平。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例如我们最常用的95%置信水平，就是说做100次抽样，有95次的置信区间包含了总体均值。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4.标准差(standard deviation)与标准误差(standard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标准差是描述观察值(个体值)之间的变异程度（例如一个人打十次靶子的成绩，这时有一个平均数8，有一个反映他成绩稳定与否的标准差）；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标准误是描述样本均数的抽样误差（例如十次抽样，每次他成绩平均数（7,8,6,9,5,6,7,7,8,9）的标准差，也就是抽样分布的标准差）；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样本的标准误差为: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381250" cy="857250"/>
            <wp:effectExtent l="0" t="0" r="635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5.如何理解95%的置信区间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以上面的统计身高为例，假设全国人民的身高服从正态分布：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24025" cy="419100"/>
            <wp:effectExtent l="0" t="0" r="317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不断进行采样，假设样本的大小为n，则样本的均值为：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266950" cy="523875"/>
            <wp:effectExtent l="0" t="0" r="6350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由大数定理与中心极限定理：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00175" cy="4191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注意σ1的计算方法为第4部分提到的标准误差！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为什么常用95%的置信水平：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848225" cy="3962400"/>
            <wp:effectExtent l="0" t="0" r="317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对照上图，用一句简单的话概括就是：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有95%的样本均值会落在2个(比较精确的值是1.96)标准误差范围内。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用数学公式描述就是：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457575" cy="542925"/>
            <wp:effectExtent l="0" t="0" r="9525" b="317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6.计算置信区间的套路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从上面的例子来看，计算置信区间的套路如下：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1.首先明确要求解的问题。比如我们的例子，就是想通过样本来估计全国人民身高的平均值。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2.求抽样样本的平均值与标准误差(standard error)。注意标准误差与标准差(standard deviation)不一样。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3.确定需要的置信水平。比如常用的95%的置信水平，这样可以保证样本的均值会落在总体平均值2个标准差得范围内。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4.查z表，求z值。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5.计算置信区间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a = 样本均值 - z*标准误差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b = 样本均值 + z*标准误差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用公式表示置信区间：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38275" cy="561975"/>
            <wp:effectExtent l="0" t="0" r="9525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其中，x¯表示样本的均值，z值表示有多少标准差，s为样本的方差。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jYmU5YzAyY2JhMDU5OGVkMzJmOWE0MjZmZGRlYTQifQ=="/>
  </w:docVars>
  <w:rsids>
    <w:rsidRoot w:val="00000000"/>
    <w:rsid w:val="149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毕陈彰课信</cp:lastModifiedBy>
  <dcterms:modified xsi:type="dcterms:W3CDTF">2023-04-20T08:16:39Z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B71765CA1CED41BFBE8F4C84A26CEB50_12</vt:lpwstr>
  </property>
</Properties>
</file>