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D1D7" w14:textId="77777777" w:rsidR="00CB3829" w:rsidRPr="000C401F" w:rsidRDefault="00CB3829" w:rsidP="001F68A2">
      <w:pPr>
        <w:jc w:val="center"/>
        <w:rPr>
          <w:rFonts w:eastAsia="微软雅黑"/>
          <w:b/>
          <w:bCs/>
          <w:sz w:val="44"/>
          <w:szCs w:val="44"/>
        </w:rPr>
      </w:pPr>
      <w:r w:rsidRPr="000C401F">
        <w:rPr>
          <w:rFonts w:eastAsia="微软雅黑"/>
          <w:b/>
          <w:bCs/>
          <w:sz w:val="44"/>
          <w:szCs w:val="44"/>
        </w:rPr>
        <w:t>“HYUNDAI COURAGE”</w:t>
      </w:r>
      <w:r w:rsidRPr="000C401F">
        <w:rPr>
          <w:rFonts w:eastAsia="微软雅黑" w:hAnsi="微软雅黑"/>
          <w:b/>
          <w:bCs/>
          <w:sz w:val="44"/>
          <w:szCs w:val="44"/>
        </w:rPr>
        <w:t>轮船员工伤事故安全调查报告</w:t>
      </w:r>
    </w:p>
    <w:p w14:paraId="54EAE039" w14:textId="77777777" w:rsidR="00CB3829" w:rsidRPr="000C401F" w:rsidRDefault="00CB3829" w:rsidP="00CB3829">
      <w:pPr>
        <w:pStyle w:val="1"/>
        <w:rPr>
          <w:rFonts w:ascii="Times New Roman" w:eastAsia="仿宋_GB2312" w:hAnsi="Times New Roman" w:cs="Times New Roman"/>
          <w:color w:val="auto"/>
          <w:sz w:val="32"/>
          <w:szCs w:val="32"/>
          <w:lang w:eastAsia="zh-CN"/>
        </w:rPr>
      </w:pPr>
      <w:r w:rsidRPr="000C401F">
        <w:rPr>
          <w:rFonts w:ascii="Times New Roman" w:eastAsia="仿宋_GB2312" w:hAnsi="Times New Roman" w:cs="Times New Roman"/>
          <w:color w:val="auto"/>
          <w:sz w:val="32"/>
          <w:szCs w:val="32"/>
          <w:lang w:eastAsia="zh-CN"/>
        </w:rPr>
        <w:t>背景：</w:t>
      </w:r>
    </w:p>
    <w:p w14:paraId="51A8D09C" w14:textId="77777777" w:rsidR="00922717" w:rsidRPr="00CB68FD" w:rsidRDefault="00475AC8" w:rsidP="00CB68FD">
      <w:pPr>
        <w:ind w:firstLineChars="200" w:firstLine="640"/>
        <w:rPr>
          <w:rFonts w:ascii="华文仿宋" w:eastAsia="华文仿宋" w:hAnsi="华文仿宋"/>
          <w:sz w:val="32"/>
          <w:szCs w:val="32"/>
        </w:rPr>
      </w:pPr>
      <w:r w:rsidRPr="00CB68FD">
        <w:rPr>
          <w:rFonts w:ascii="华文仿宋" w:eastAsia="华文仿宋" w:hAnsi="华文仿宋"/>
          <w:sz w:val="32"/>
          <w:szCs w:val="32"/>
        </w:rPr>
        <w:t>2017年</w:t>
      </w:r>
      <w:r w:rsidR="00CB3829" w:rsidRPr="00CB68FD">
        <w:rPr>
          <w:rFonts w:ascii="华文仿宋" w:eastAsia="华文仿宋" w:hAnsi="华文仿宋"/>
          <w:sz w:val="32"/>
          <w:szCs w:val="32"/>
        </w:rPr>
        <w:t>11月3日0130时，</w:t>
      </w:r>
      <w:r w:rsidR="00B53056" w:rsidRPr="00CB68FD">
        <w:rPr>
          <w:rFonts w:ascii="华文仿宋" w:eastAsia="华文仿宋" w:hAnsi="华文仿宋"/>
          <w:sz w:val="32"/>
          <w:szCs w:val="32"/>
        </w:rPr>
        <w:t>HYUNDAI</w:t>
      </w:r>
      <w:r w:rsidR="00B53056" w:rsidRPr="00CB68FD">
        <w:rPr>
          <w:rFonts w:ascii="华文仿宋" w:eastAsia="华文仿宋" w:hAnsi="华文仿宋" w:hint="eastAsia"/>
          <w:sz w:val="32"/>
          <w:szCs w:val="32"/>
        </w:rPr>
        <w:t>公司所属</w:t>
      </w:r>
      <w:r w:rsidR="00922717" w:rsidRPr="00CB68FD">
        <w:rPr>
          <w:rFonts w:ascii="华文仿宋" w:eastAsia="华文仿宋" w:hAnsi="华文仿宋"/>
          <w:sz w:val="32"/>
          <w:szCs w:val="32"/>
        </w:rPr>
        <w:t>马绍尔群岛籍集装箱船“HYUNDAI COURAGE”轮</w:t>
      </w:r>
      <w:r w:rsidR="00922717" w:rsidRPr="00CB68FD">
        <w:rPr>
          <w:rFonts w:ascii="华文仿宋" w:eastAsia="华文仿宋" w:hAnsi="华文仿宋" w:hint="eastAsia"/>
          <w:sz w:val="32"/>
          <w:szCs w:val="32"/>
        </w:rPr>
        <w:t>在</w:t>
      </w:r>
      <w:r w:rsidR="00CB3829" w:rsidRPr="00CB68FD">
        <w:rPr>
          <w:rFonts w:ascii="华文仿宋" w:eastAsia="华文仿宋" w:hAnsi="华文仿宋"/>
          <w:sz w:val="32"/>
          <w:szCs w:val="32"/>
        </w:rPr>
        <w:t>靠泊</w:t>
      </w:r>
      <w:r w:rsidRPr="00CB68FD">
        <w:rPr>
          <w:rFonts w:ascii="华文仿宋" w:eastAsia="华文仿宋" w:hAnsi="华文仿宋"/>
          <w:sz w:val="32"/>
          <w:szCs w:val="32"/>
        </w:rPr>
        <w:t>蛇口集装箱码头</w:t>
      </w:r>
      <w:r w:rsidR="00CB3829" w:rsidRPr="00CB68FD">
        <w:rPr>
          <w:rFonts w:ascii="华文仿宋" w:eastAsia="华文仿宋" w:hAnsi="华文仿宋"/>
          <w:sz w:val="32"/>
          <w:szCs w:val="32"/>
        </w:rPr>
        <w:t>5号泊位</w:t>
      </w:r>
      <w:r w:rsidR="00922717" w:rsidRPr="00CB68FD">
        <w:rPr>
          <w:rFonts w:ascii="华文仿宋" w:eastAsia="华文仿宋" w:hAnsi="华文仿宋" w:hint="eastAsia"/>
          <w:sz w:val="32"/>
          <w:szCs w:val="32"/>
        </w:rPr>
        <w:t>时，船上</w:t>
      </w:r>
      <w:r w:rsidR="00CB3829" w:rsidRPr="00CB68FD">
        <w:rPr>
          <w:rFonts w:ascii="华文仿宋" w:eastAsia="华文仿宋" w:hAnsi="华文仿宋"/>
          <w:sz w:val="32"/>
          <w:szCs w:val="32"/>
        </w:rPr>
        <w:t>二副在艉甲板进行</w:t>
      </w:r>
      <w:r w:rsidR="00A3703B" w:rsidRPr="00CB68FD">
        <w:rPr>
          <w:rFonts w:ascii="华文仿宋" w:eastAsia="华文仿宋" w:hAnsi="华文仿宋" w:hint="eastAsia"/>
          <w:sz w:val="32"/>
          <w:szCs w:val="32"/>
        </w:rPr>
        <w:t>靠泊</w:t>
      </w:r>
      <w:r w:rsidR="00CB3829" w:rsidRPr="00CB68FD">
        <w:rPr>
          <w:rFonts w:ascii="华文仿宋" w:eastAsia="华文仿宋" w:hAnsi="华文仿宋"/>
          <w:sz w:val="32"/>
          <w:szCs w:val="32"/>
        </w:rPr>
        <w:t>作业时，被断裂的艉倒缆击中头部后身亡。</w:t>
      </w:r>
    </w:p>
    <w:p w14:paraId="5457CBB5" w14:textId="77777777" w:rsidR="00922717" w:rsidRPr="00CB68FD" w:rsidRDefault="00922717" w:rsidP="00CB68FD">
      <w:pPr>
        <w:ind w:firstLineChars="200" w:firstLine="640"/>
        <w:rPr>
          <w:rFonts w:ascii="华文仿宋" w:eastAsia="华文仿宋" w:hAnsi="华文仿宋"/>
          <w:sz w:val="32"/>
          <w:szCs w:val="32"/>
        </w:rPr>
      </w:pPr>
      <w:r w:rsidRPr="00CB68FD">
        <w:rPr>
          <w:rFonts w:ascii="华文仿宋" w:eastAsia="华文仿宋" w:hAnsi="华文仿宋" w:hint="eastAsia"/>
          <w:sz w:val="32"/>
          <w:szCs w:val="32"/>
        </w:rPr>
        <w:t>根据IMO《1974年国际海上人命安全公约》第</w:t>
      </w:r>
      <w:r w:rsidR="00BD1B41" w:rsidRPr="00CB68FD">
        <w:rPr>
          <w:rFonts w:ascii="华文仿宋" w:eastAsia="华文仿宋" w:hAnsi="华文仿宋" w:hint="eastAsia"/>
          <w:sz w:val="32"/>
          <w:szCs w:val="32"/>
        </w:rPr>
        <w:t>Ⅰ</w:t>
      </w:r>
      <w:r w:rsidRPr="00CB68FD">
        <w:rPr>
          <w:rFonts w:ascii="华文仿宋" w:eastAsia="华文仿宋" w:hAnsi="华文仿宋" w:hint="eastAsia"/>
          <w:sz w:val="32"/>
          <w:szCs w:val="32"/>
        </w:rPr>
        <w:t>章21条和第</w:t>
      </w:r>
      <w:r w:rsidR="00BD1B41" w:rsidRPr="00CB68FD">
        <w:rPr>
          <w:rFonts w:ascii="华文仿宋" w:eastAsia="华文仿宋" w:hAnsi="华文仿宋" w:hint="eastAsia"/>
          <w:sz w:val="32"/>
          <w:szCs w:val="32"/>
        </w:rPr>
        <w:t>Ⅺ-1</w:t>
      </w:r>
      <w:r w:rsidRPr="00CB68FD">
        <w:rPr>
          <w:rFonts w:ascii="华文仿宋" w:eastAsia="华文仿宋" w:hAnsi="华文仿宋" w:hint="eastAsia"/>
          <w:sz w:val="32"/>
          <w:szCs w:val="32"/>
        </w:rPr>
        <w:t>章6条，以及中国海事局《涉外海上事故或事件安全调查管理规定》（海安全[2011]91号）的规定，中国海事局</w:t>
      </w:r>
      <w:r w:rsidR="003B727B" w:rsidRPr="00CB68FD">
        <w:rPr>
          <w:rFonts w:ascii="华文仿宋" w:eastAsia="华文仿宋" w:hAnsi="华文仿宋" w:hint="eastAsia"/>
          <w:sz w:val="32"/>
          <w:szCs w:val="32"/>
        </w:rPr>
        <w:t>印发了《交通运输部海事局关于深圳11·3HYUNDAI COURAGE轮工伤事故安全调查的通知》（海安全[2017]1310号），决定成立调查组对上述事故开展安全调查工作。</w:t>
      </w:r>
    </w:p>
    <w:p w14:paraId="472ED331" w14:textId="77777777" w:rsidR="00CB3829" w:rsidRPr="00B53056" w:rsidRDefault="00CB3829" w:rsidP="00604170">
      <w:pPr>
        <w:ind w:firstLineChars="200" w:firstLine="640"/>
        <w:rPr>
          <w:rFonts w:ascii="华文仿宋" w:eastAsia="华文仿宋" w:hAnsi="华文仿宋"/>
          <w:sz w:val="32"/>
          <w:szCs w:val="32"/>
        </w:rPr>
      </w:pPr>
      <w:r w:rsidRPr="00B53056">
        <w:rPr>
          <w:rFonts w:ascii="华文仿宋" w:eastAsia="华文仿宋" w:hAnsi="华文仿宋"/>
          <w:sz w:val="32"/>
          <w:szCs w:val="32"/>
        </w:rPr>
        <w:t>根据</w:t>
      </w:r>
      <w:r w:rsidR="00604170" w:rsidRPr="00B53056">
        <w:rPr>
          <w:rFonts w:ascii="华文仿宋" w:eastAsia="华文仿宋" w:hAnsi="华文仿宋"/>
          <w:sz w:val="32"/>
          <w:szCs w:val="32"/>
        </w:rPr>
        <w:t>事故</w:t>
      </w:r>
      <w:r w:rsidRPr="00B53056">
        <w:rPr>
          <w:rFonts w:ascii="华文仿宋" w:eastAsia="华文仿宋" w:hAnsi="华文仿宋"/>
          <w:sz w:val="32"/>
          <w:szCs w:val="32"/>
        </w:rPr>
        <w:t>现场勘查</w:t>
      </w:r>
      <w:r w:rsidR="006E50C5" w:rsidRPr="00B53056">
        <w:rPr>
          <w:rFonts w:ascii="华文仿宋" w:eastAsia="华文仿宋" w:hAnsi="华文仿宋"/>
          <w:sz w:val="32"/>
          <w:szCs w:val="32"/>
        </w:rPr>
        <w:t>取证和对</w:t>
      </w:r>
      <w:r w:rsidRPr="00B53056">
        <w:rPr>
          <w:rFonts w:ascii="华文仿宋" w:eastAsia="华文仿宋" w:hAnsi="华文仿宋"/>
          <w:sz w:val="32"/>
          <w:szCs w:val="32"/>
        </w:rPr>
        <w:t>“HYUNDAI COURAGE”轮</w:t>
      </w:r>
      <w:r w:rsidR="006E50C5" w:rsidRPr="00B53056">
        <w:rPr>
          <w:rFonts w:ascii="华文仿宋" w:eastAsia="华文仿宋" w:hAnsi="华文仿宋"/>
          <w:sz w:val="32"/>
          <w:szCs w:val="32"/>
        </w:rPr>
        <w:t>、引航、拖轮及码头</w:t>
      </w:r>
      <w:r w:rsidR="00604170" w:rsidRPr="00B53056">
        <w:rPr>
          <w:rFonts w:ascii="华文仿宋" w:eastAsia="华文仿宋" w:hAnsi="华文仿宋"/>
          <w:sz w:val="32"/>
          <w:szCs w:val="32"/>
        </w:rPr>
        <w:t>等</w:t>
      </w:r>
      <w:r w:rsidR="006E50C5" w:rsidRPr="00B53056">
        <w:rPr>
          <w:rFonts w:ascii="华文仿宋" w:eastAsia="华文仿宋" w:hAnsi="华文仿宋"/>
          <w:sz w:val="32"/>
          <w:szCs w:val="32"/>
        </w:rPr>
        <w:t>相关</w:t>
      </w:r>
      <w:r w:rsidR="00604170" w:rsidRPr="00B53056">
        <w:rPr>
          <w:rFonts w:ascii="华文仿宋" w:eastAsia="华文仿宋" w:hAnsi="华文仿宋"/>
          <w:sz w:val="32"/>
          <w:szCs w:val="32"/>
        </w:rPr>
        <w:t>方</w:t>
      </w:r>
      <w:r w:rsidR="006E50C5" w:rsidRPr="00B53056">
        <w:rPr>
          <w:rFonts w:ascii="华文仿宋" w:eastAsia="华文仿宋" w:hAnsi="华文仿宋"/>
          <w:sz w:val="32"/>
          <w:szCs w:val="32"/>
        </w:rPr>
        <w:t>人员进行询问调查，</w:t>
      </w:r>
      <w:r w:rsidRPr="00B53056">
        <w:rPr>
          <w:rFonts w:ascii="华文仿宋" w:eastAsia="华文仿宋" w:hAnsi="华文仿宋"/>
          <w:sz w:val="32"/>
          <w:szCs w:val="32"/>
        </w:rPr>
        <w:t>完成对本起事故的安全调查报告。</w:t>
      </w:r>
    </w:p>
    <w:p w14:paraId="6A68E2FA" w14:textId="77777777" w:rsidR="00CB3829" w:rsidRPr="000C401F" w:rsidRDefault="00CB3829" w:rsidP="00CB3829">
      <w:pPr>
        <w:pStyle w:val="afb"/>
        <w:rPr>
          <w:rFonts w:ascii="Times New Roman" w:eastAsia="仿宋_GB2312" w:hAnsi="Times New Roman" w:cs="Times New Roman"/>
          <w:sz w:val="32"/>
          <w:szCs w:val="32"/>
        </w:rPr>
      </w:pPr>
    </w:p>
    <w:p w14:paraId="54D88B67" w14:textId="77777777" w:rsidR="00CB3829" w:rsidRPr="000C401F" w:rsidRDefault="00CB3829" w:rsidP="00CB3829"/>
    <w:p w14:paraId="1268CE8E" w14:textId="77777777" w:rsidR="00CB3829" w:rsidRPr="000C401F" w:rsidRDefault="00CB3829" w:rsidP="00CB3829">
      <w:pPr>
        <w:rPr>
          <w:rFonts w:eastAsia="仿宋_GB2312"/>
          <w:sz w:val="32"/>
          <w:szCs w:val="32"/>
        </w:rPr>
        <w:sectPr w:rsidR="00CB3829" w:rsidRPr="000C401F" w:rsidSect="005E7B23">
          <w:headerReference w:type="default" r:id="rId8"/>
          <w:footerReference w:type="default" r:id="rId9"/>
          <w:pgSz w:w="11906" w:h="16838"/>
          <w:pgMar w:top="1440" w:right="1800" w:bottom="1440" w:left="1800" w:header="851" w:footer="992" w:gutter="0"/>
          <w:cols w:space="425"/>
          <w:docGrid w:type="lines" w:linePitch="312"/>
        </w:sectPr>
      </w:pPr>
    </w:p>
    <w:p w14:paraId="59C8D2C9" w14:textId="77777777" w:rsidR="00CB3829" w:rsidRPr="000C401F" w:rsidRDefault="00CB3829" w:rsidP="00CB3829">
      <w:pPr>
        <w:pStyle w:val="1"/>
        <w:rPr>
          <w:rFonts w:ascii="Times New Roman" w:eastAsia="仿宋_GB2312" w:hAnsi="Times New Roman" w:cs="Times New Roman"/>
          <w:b w:val="0"/>
          <w:color w:val="auto"/>
          <w:sz w:val="32"/>
          <w:szCs w:val="32"/>
          <w:lang w:eastAsia="zh-CN"/>
        </w:rPr>
      </w:pPr>
      <w:r w:rsidRPr="000C401F">
        <w:rPr>
          <w:rFonts w:ascii="Times New Roman" w:eastAsia="仿宋_GB2312" w:hAnsi="Times New Roman" w:cs="Times New Roman"/>
          <w:color w:val="auto"/>
          <w:sz w:val="32"/>
          <w:szCs w:val="32"/>
          <w:lang w:eastAsia="zh-CN"/>
        </w:rPr>
        <w:lastRenderedPageBreak/>
        <w:t>一、事故简况和调查概况</w:t>
      </w:r>
    </w:p>
    <w:p w14:paraId="084B4183" w14:textId="77777777" w:rsidR="00CB3829" w:rsidRPr="000C401F" w:rsidRDefault="00CB3829" w:rsidP="00CB3829">
      <w:pPr>
        <w:pStyle w:val="a6"/>
        <w:ind w:firstLine="640"/>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（一）事故概况</w:t>
      </w:r>
    </w:p>
    <w:p w14:paraId="4A1D05EC" w14:textId="77777777" w:rsidR="00B53056" w:rsidRPr="00B53056" w:rsidRDefault="00B53056" w:rsidP="00B53056">
      <w:pPr>
        <w:widowControl/>
        <w:shd w:val="clear" w:color="auto" w:fill="FFFFFF"/>
        <w:ind w:firstLineChars="200" w:firstLine="640"/>
        <w:jc w:val="left"/>
        <w:rPr>
          <w:rFonts w:ascii="华文仿宋" w:eastAsia="华文仿宋" w:hAnsi="华文仿宋"/>
          <w:color w:val="000000"/>
          <w:sz w:val="32"/>
          <w:szCs w:val="32"/>
        </w:rPr>
      </w:pPr>
      <w:r w:rsidRPr="00B53056">
        <w:rPr>
          <w:rFonts w:ascii="华文仿宋" w:eastAsia="华文仿宋" w:hAnsi="华文仿宋"/>
          <w:color w:val="000000"/>
          <w:sz w:val="32"/>
          <w:szCs w:val="32"/>
        </w:rPr>
        <w:t>2017年11月3日0130时，HYUNDAI</w:t>
      </w:r>
      <w:r w:rsidRPr="00B53056">
        <w:rPr>
          <w:rFonts w:ascii="华文仿宋" w:eastAsia="华文仿宋" w:hAnsi="华文仿宋" w:hint="eastAsia"/>
          <w:color w:val="000000"/>
          <w:sz w:val="32"/>
          <w:szCs w:val="32"/>
        </w:rPr>
        <w:t>公司所属</w:t>
      </w:r>
      <w:r w:rsidRPr="00B53056">
        <w:rPr>
          <w:rFonts w:ascii="华文仿宋" w:eastAsia="华文仿宋" w:hAnsi="华文仿宋"/>
          <w:color w:val="000000"/>
          <w:sz w:val="32"/>
          <w:szCs w:val="32"/>
        </w:rPr>
        <w:t>马绍尔群岛籍集装箱船“HYUNDAI COURAGE”轮</w:t>
      </w:r>
      <w:r w:rsidRPr="00B53056">
        <w:rPr>
          <w:rFonts w:ascii="华文仿宋" w:eastAsia="华文仿宋" w:hAnsi="华文仿宋" w:hint="eastAsia"/>
          <w:color w:val="000000"/>
          <w:sz w:val="32"/>
          <w:szCs w:val="32"/>
        </w:rPr>
        <w:t>在</w:t>
      </w:r>
      <w:r w:rsidRPr="00B53056">
        <w:rPr>
          <w:rFonts w:ascii="华文仿宋" w:eastAsia="华文仿宋" w:hAnsi="华文仿宋"/>
          <w:color w:val="000000"/>
          <w:sz w:val="32"/>
          <w:szCs w:val="32"/>
        </w:rPr>
        <w:t>靠泊蛇口集装箱码头5号泊位</w:t>
      </w:r>
      <w:r w:rsidRPr="00B53056">
        <w:rPr>
          <w:rFonts w:ascii="华文仿宋" w:eastAsia="华文仿宋" w:hAnsi="华文仿宋" w:hint="eastAsia"/>
          <w:color w:val="000000"/>
          <w:sz w:val="32"/>
          <w:szCs w:val="32"/>
        </w:rPr>
        <w:t>时，船上</w:t>
      </w:r>
      <w:r w:rsidRPr="00B53056">
        <w:rPr>
          <w:rFonts w:ascii="华文仿宋" w:eastAsia="华文仿宋" w:hAnsi="华文仿宋"/>
          <w:color w:val="000000"/>
          <w:sz w:val="32"/>
          <w:szCs w:val="32"/>
        </w:rPr>
        <w:t>二副在艉甲板进行</w:t>
      </w:r>
      <w:r w:rsidRPr="00B53056">
        <w:rPr>
          <w:rFonts w:ascii="华文仿宋" w:eastAsia="华文仿宋" w:hAnsi="华文仿宋" w:hint="eastAsia"/>
          <w:color w:val="000000" w:themeColor="text1"/>
          <w:sz w:val="32"/>
          <w:szCs w:val="32"/>
        </w:rPr>
        <w:t>靠泊</w:t>
      </w:r>
      <w:r w:rsidRPr="00B53056">
        <w:rPr>
          <w:rFonts w:ascii="华文仿宋" w:eastAsia="华文仿宋" w:hAnsi="华文仿宋"/>
          <w:color w:val="000000" w:themeColor="text1"/>
          <w:sz w:val="32"/>
          <w:szCs w:val="32"/>
        </w:rPr>
        <w:t>作业</w:t>
      </w:r>
      <w:r w:rsidRPr="00B53056">
        <w:rPr>
          <w:rFonts w:ascii="华文仿宋" w:eastAsia="华文仿宋" w:hAnsi="华文仿宋"/>
          <w:color w:val="000000"/>
          <w:sz w:val="32"/>
          <w:szCs w:val="32"/>
        </w:rPr>
        <w:t>时，被断裂的艉倒缆击中头部后身亡。</w:t>
      </w:r>
    </w:p>
    <w:p w14:paraId="56790593" w14:textId="77777777" w:rsidR="00CB3829" w:rsidRPr="000C401F" w:rsidRDefault="00CB3829" w:rsidP="00CB68FD">
      <w:pPr>
        <w:jc w:val="left"/>
        <w:rPr>
          <w:rFonts w:eastAsia="仿宋_GB2312"/>
          <w:sz w:val="32"/>
          <w:szCs w:val="32"/>
        </w:rPr>
      </w:pPr>
      <w:r w:rsidRPr="000C401F">
        <w:rPr>
          <w:rFonts w:eastAsia="仿宋_GB2312"/>
          <w:noProof/>
          <w:sz w:val="32"/>
          <w:szCs w:val="32"/>
        </w:rPr>
        <w:drawing>
          <wp:inline distT="0" distB="0" distL="0" distR="0" wp14:anchorId="252E00E8" wp14:editId="70E59D71">
            <wp:extent cx="5251690" cy="2579298"/>
            <wp:effectExtent l="19050" t="0" r="611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tretch>
                      <a:fillRect/>
                    </a:stretch>
                  </pic:blipFill>
                  <pic:spPr bwMode="auto">
                    <a:xfrm>
                      <a:off x="0" y="0"/>
                      <a:ext cx="5248589" cy="2577775"/>
                    </a:xfrm>
                    <a:prstGeom prst="rect">
                      <a:avLst/>
                    </a:prstGeom>
                    <a:noFill/>
                    <a:ln w="9525">
                      <a:noFill/>
                      <a:miter lim="800000"/>
                      <a:headEnd/>
                      <a:tailEnd/>
                    </a:ln>
                  </pic:spPr>
                </pic:pic>
              </a:graphicData>
            </a:graphic>
          </wp:inline>
        </w:drawing>
      </w:r>
    </w:p>
    <w:p w14:paraId="7BD7C63E" w14:textId="77777777" w:rsidR="00CB3829" w:rsidRPr="000C401F" w:rsidRDefault="00CB3829" w:rsidP="00CB3829">
      <w:pPr>
        <w:pStyle w:val="a6"/>
        <w:ind w:firstLine="640"/>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（二）调查概况</w:t>
      </w:r>
    </w:p>
    <w:p w14:paraId="1FDD43AB" w14:textId="77777777" w:rsidR="00CB3829" w:rsidRPr="000C401F" w:rsidRDefault="00B53056" w:rsidP="00CB3829">
      <w:pPr>
        <w:ind w:firstLineChars="200" w:firstLine="640"/>
        <w:rPr>
          <w:rFonts w:eastAsia="仿宋_GB2312"/>
          <w:sz w:val="32"/>
          <w:szCs w:val="32"/>
        </w:rPr>
      </w:pPr>
      <w:r>
        <w:rPr>
          <w:rFonts w:eastAsia="仿宋_GB2312"/>
          <w:sz w:val="32"/>
          <w:szCs w:val="32"/>
        </w:rPr>
        <w:t>事故发生后，深圳海事</w:t>
      </w:r>
      <w:r>
        <w:rPr>
          <w:rFonts w:eastAsia="仿宋_GB2312" w:hint="eastAsia"/>
          <w:sz w:val="32"/>
          <w:szCs w:val="32"/>
        </w:rPr>
        <w:t>局</w:t>
      </w:r>
      <w:r w:rsidR="00CB3829" w:rsidRPr="000C401F">
        <w:rPr>
          <w:rFonts w:eastAsia="仿宋_GB2312"/>
          <w:sz w:val="32"/>
          <w:szCs w:val="32"/>
        </w:rPr>
        <w:t>立即组织开展应急救助</w:t>
      </w:r>
      <w:r>
        <w:rPr>
          <w:rFonts w:eastAsia="仿宋_GB2312" w:hint="eastAsia"/>
          <w:sz w:val="32"/>
          <w:szCs w:val="32"/>
        </w:rPr>
        <w:t>，并按照部海事局的要求开展</w:t>
      </w:r>
      <w:r w:rsidR="00CB3829" w:rsidRPr="000C401F">
        <w:rPr>
          <w:rFonts w:eastAsia="仿宋_GB2312"/>
          <w:sz w:val="32"/>
          <w:szCs w:val="32"/>
        </w:rPr>
        <w:t>事故调查工作，初步调查发现，</w:t>
      </w:r>
      <w:r w:rsidR="00604170" w:rsidRPr="000C401F">
        <w:rPr>
          <w:rFonts w:eastAsia="仿宋_GB2312"/>
          <w:sz w:val="32"/>
          <w:szCs w:val="32"/>
        </w:rPr>
        <w:t>“HYUNDAI COURAGE”</w:t>
      </w:r>
      <w:r w:rsidR="00604170" w:rsidRPr="000C401F">
        <w:rPr>
          <w:rFonts w:eastAsia="仿宋_GB2312"/>
          <w:sz w:val="32"/>
          <w:szCs w:val="32"/>
        </w:rPr>
        <w:t>轮在进行</w:t>
      </w:r>
      <w:r>
        <w:rPr>
          <w:rFonts w:eastAsia="仿宋_GB2312" w:hint="eastAsia"/>
          <w:sz w:val="32"/>
          <w:szCs w:val="32"/>
        </w:rPr>
        <w:t>靠泊</w:t>
      </w:r>
      <w:r w:rsidR="00CB3829" w:rsidRPr="000C401F">
        <w:rPr>
          <w:rFonts w:eastAsia="仿宋_GB2312"/>
          <w:sz w:val="32"/>
          <w:szCs w:val="32"/>
        </w:rPr>
        <w:t>作业时艉倒缆突然断裂导致艉倒缆击中</w:t>
      </w:r>
      <w:r w:rsidR="001F1612">
        <w:rPr>
          <w:rFonts w:eastAsia="仿宋_GB2312" w:hint="eastAsia"/>
          <w:sz w:val="32"/>
          <w:szCs w:val="32"/>
        </w:rPr>
        <w:t>二副</w:t>
      </w:r>
      <w:r w:rsidR="00CB3829" w:rsidRPr="000C401F">
        <w:rPr>
          <w:rFonts w:eastAsia="仿宋_GB2312"/>
          <w:sz w:val="32"/>
          <w:szCs w:val="32"/>
        </w:rPr>
        <w:t>头部</w:t>
      </w:r>
      <w:r w:rsidR="00604170" w:rsidRPr="000C401F">
        <w:rPr>
          <w:rFonts w:eastAsia="仿宋_GB2312"/>
          <w:sz w:val="32"/>
          <w:szCs w:val="32"/>
        </w:rPr>
        <w:t>，是</w:t>
      </w:r>
      <w:r w:rsidR="00CB3829" w:rsidRPr="000C401F">
        <w:rPr>
          <w:rFonts w:eastAsia="仿宋_GB2312"/>
          <w:sz w:val="32"/>
          <w:szCs w:val="32"/>
        </w:rPr>
        <w:t>致</w:t>
      </w:r>
      <w:r w:rsidR="00604170" w:rsidRPr="000C401F">
        <w:rPr>
          <w:rFonts w:eastAsia="仿宋_GB2312"/>
          <w:sz w:val="32"/>
          <w:szCs w:val="32"/>
        </w:rPr>
        <w:t>其</w:t>
      </w:r>
      <w:r w:rsidR="00CB3829" w:rsidRPr="000C401F">
        <w:rPr>
          <w:rFonts w:eastAsia="仿宋_GB2312"/>
          <w:sz w:val="32"/>
          <w:szCs w:val="32"/>
        </w:rPr>
        <w:t>死亡的直接原因。</w:t>
      </w:r>
    </w:p>
    <w:p w14:paraId="0679B670" w14:textId="77777777" w:rsidR="00CB3829" w:rsidRPr="000C401F" w:rsidRDefault="00CB3829" w:rsidP="00CB3829">
      <w:pPr>
        <w:pStyle w:val="a6"/>
        <w:ind w:firstLine="640"/>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w:t>
      </w:r>
      <w:r w:rsidR="00604170" w:rsidRPr="000C401F">
        <w:rPr>
          <w:rFonts w:ascii="Times New Roman" w:eastAsia="仿宋_GB2312" w:hAnsi="Times New Roman" w:cs="Times New Roman"/>
          <w:i w:val="0"/>
          <w:color w:val="auto"/>
          <w:sz w:val="32"/>
          <w:szCs w:val="32"/>
          <w:lang w:eastAsia="zh-CN"/>
        </w:rPr>
        <w:t>三</w:t>
      </w:r>
      <w:r w:rsidRPr="000C401F">
        <w:rPr>
          <w:rFonts w:ascii="Times New Roman" w:eastAsia="仿宋_GB2312" w:hAnsi="Times New Roman" w:cs="Times New Roman"/>
          <w:i w:val="0"/>
          <w:color w:val="auto"/>
          <w:sz w:val="32"/>
          <w:szCs w:val="32"/>
          <w:lang w:eastAsia="zh-CN"/>
        </w:rPr>
        <w:t>）事故调查报告英文缩写</w:t>
      </w:r>
    </w:p>
    <w:p w14:paraId="0658ACD3" w14:textId="77777777" w:rsidR="00604170" w:rsidRPr="000C401F" w:rsidRDefault="001B7E26" w:rsidP="00CB3829">
      <w:pPr>
        <w:jc w:val="left"/>
        <w:rPr>
          <w:rFonts w:eastAsia="仿宋_GB2312"/>
          <w:sz w:val="32"/>
          <w:szCs w:val="32"/>
        </w:rPr>
      </w:pPr>
      <w:r w:rsidRPr="000C401F">
        <w:rPr>
          <w:rFonts w:eastAsia="仿宋_GB2312"/>
          <w:b/>
          <w:sz w:val="32"/>
          <w:szCs w:val="32"/>
        </w:rPr>
        <w:t>S</w:t>
      </w:r>
      <w:r w:rsidR="00CB3829" w:rsidRPr="000C401F">
        <w:rPr>
          <w:rFonts w:eastAsia="仿宋_GB2312"/>
          <w:b/>
          <w:sz w:val="32"/>
          <w:szCs w:val="32"/>
        </w:rPr>
        <w:t>CT (</w:t>
      </w:r>
      <w:r w:rsidRPr="000C401F">
        <w:rPr>
          <w:rFonts w:eastAsia="仿宋_GB2312"/>
          <w:b/>
          <w:sz w:val="32"/>
          <w:szCs w:val="32"/>
        </w:rPr>
        <w:t>Shekou</w:t>
      </w:r>
      <w:r w:rsidR="00CB3829" w:rsidRPr="000C401F">
        <w:rPr>
          <w:rFonts w:eastAsia="仿宋_GB2312"/>
          <w:b/>
          <w:sz w:val="32"/>
          <w:szCs w:val="32"/>
        </w:rPr>
        <w:t xml:space="preserve"> Container Terminal</w:t>
      </w:r>
      <w:r w:rsidRPr="000C401F">
        <w:rPr>
          <w:rFonts w:eastAsia="仿宋_GB2312"/>
          <w:b/>
          <w:sz w:val="32"/>
          <w:szCs w:val="32"/>
        </w:rPr>
        <w:t xml:space="preserve">s Limited </w:t>
      </w:r>
      <w:r w:rsidR="00CB3829" w:rsidRPr="000C401F">
        <w:rPr>
          <w:rFonts w:eastAsia="仿宋_GB2312"/>
          <w:b/>
          <w:sz w:val="32"/>
          <w:szCs w:val="32"/>
        </w:rPr>
        <w:t>)</w:t>
      </w:r>
      <w:r w:rsidRPr="000C401F">
        <w:rPr>
          <w:rFonts w:eastAsia="仿宋_GB2312"/>
          <w:sz w:val="32"/>
          <w:szCs w:val="32"/>
        </w:rPr>
        <w:t xml:space="preserve"> </w:t>
      </w:r>
    </w:p>
    <w:p w14:paraId="12EACEBB" w14:textId="77777777" w:rsidR="00CB3829" w:rsidRPr="000C401F" w:rsidRDefault="001B7E26" w:rsidP="00CB3829">
      <w:pPr>
        <w:jc w:val="left"/>
        <w:rPr>
          <w:rFonts w:eastAsia="仿宋_GB2312"/>
          <w:sz w:val="32"/>
          <w:szCs w:val="32"/>
        </w:rPr>
      </w:pPr>
      <w:r w:rsidRPr="000C401F">
        <w:rPr>
          <w:rFonts w:eastAsia="仿宋_GB2312"/>
          <w:sz w:val="32"/>
          <w:szCs w:val="32"/>
        </w:rPr>
        <w:lastRenderedPageBreak/>
        <w:t>蛇口</w:t>
      </w:r>
      <w:r w:rsidR="00CB3829" w:rsidRPr="000C401F">
        <w:rPr>
          <w:rFonts w:eastAsia="仿宋_GB2312"/>
          <w:sz w:val="32"/>
          <w:szCs w:val="32"/>
        </w:rPr>
        <w:t>集装箱码头</w:t>
      </w:r>
      <w:r w:rsidRPr="000C401F">
        <w:rPr>
          <w:rFonts w:eastAsia="仿宋_GB2312"/>
          <w:sz w:val="32"/>
          <w:szCs w:val="32"/>
        </w:rPr>
        <w:t>有限公司</w:t>
      </w:r>
    </w:p>
    <w:p w14:paraId="550998A0" w14:textId="77777777" w:rsidR="00604170" w:rsidRPr="000C401F" w:rsidRDefault="00CB3829" w:rsidP="00CB3829">
      <w:pPr>
        <w:jc w:val="left"/>
        <w:rPr>
          <w:rFonts w:eastAsia="仿宋_GB2312"/>
          <w:b/>
          <w:sz w:val="32"/>
          <w:szCs w:val="32"/>
        </w:rPr>
      </w:pPr>
      <w:r w:rsidRPr="000C401F">
        <w:rPr>
          <w:rFonts w:eastAsia="仿宋_GB2312"/>
          <w:b/>
          <w:sz w:val="32"/>
          <w:szCs w:val="32"/>
        </w:rPr>
        <w:t>SOLAS(Safety of Life at Sea)</w:t>
      </w:r>
    </w:p>
    <w:p w14:paraId="6C3110E8" w14:textId="77777777" w:rsidR="00CB3829" w:rsidRPr="000C401F" w:rsidRDefault="00CB3829" w:rsidP="00CB3829">
      <w:pPr>
        <w:jc w:val="left"/>
        <w:rPr>
          <w:rFonts w:eastAsia="仿宋_GB2312"/>
          <w:sz w:val="32"/>
          <w:szCs w:val="32"/>
        </w:rPr>
      </w:pPr>
      <w:r w:rsidRPr="000C401F">
        <w:rPr>
          <w:rFonts w:eastAsia="仿宋_GB2312"/>
          <w:sz w:val="32"/>
          <w:szCs w:val="32"/>
        </w:rPr>
        <w:t>国际海上人命安全公约</w:t>
      </w:r>
    </w:p>
    <w:p w14:paraId="31628BDE" w14:textId="77777777" w:rsidR="00604170" w:rsidRPr="000C401F" w:rsidRDefault="00CB3829" w:rsidP="00CB3829">
      <w:pPr>
        <w:jc w:val="left"/>
        <w:rPr>
          <w:rFonts w:eastAsia="仿宋_GB2312"/>
          <w:sz w:val="32"/>
          <w:szCs w:val="32"/>
        </w:rPr>
      </w:pPr>
      <w:r w:rsidRPr="000C401F">
        <w:rPr>
          <w:rFonts w:eastAsia="仿宋_GB2312"/>
          <w:b/>
          <w:sz w:val="32"/>
          <w:szCs w:val="32"/>
        </w:rPr>
        <w:t>IMO (International Maritime Organization)</w:t>
      </w:r>
      <w:r w:rsidRPr="000C401F">
        <w:rPr>
          <w:rFonts w:eastAsia="仿宋_GB2312"/>
          <w:sz w:val="32"/>
          <w:szCs w:val="32"/>
        </w:rPr>
        <w:t xml:space="preserve"> </w:t>
      </w:r>
    </w:p>
    <w:p w14:paraId="2C9C9998" w14:textId="77777777" w:rsidR="00CB3829" w:rsidRDefault="00CB3829" w:rsidP="00CB3829">
      <w:pPr>
        <w:jc w:val="left"/>
        <w:rPr>
          <w:rFonts w:eastAsia="仿宋_GB2312"/>
          <w:sz w:val="32"/>
          <w:szCs w:val="32"/>
        </w:rPr>
      </w:pPr>
      <w:r w:rsidRPr="000C401F">
        <w:rPr>
          <w:rFonts w:eastAsia="仿宋_GB2312"/>
          <w:sz w:val="32"/>
          <w:szCs w:val="32"/>
        </w:rPr>
        <w:t>国际海事组织</w:t>
      </w:r>
    </w:p>
    <w:p w14:paraId="0EBD1CCF" w14:textId="77777777" w:rsidR="00A23D57" w:rsidRDefault="00A23D57" w:rsidP="00CB3829">
      <w:pPr>
        <w:jc w:val="left"/>
        <w:rPr>
          <w:rFonts w:eastAsia="仿宋_GB2312"/>
          <w:sz w:val="32"/>
          <w:szCs w:val="32"/>
        </w:rPr>
      </w:pPr>
      <w:r>
        <w:rPr>
          <w:rFonts w:eastAsia="仿宋_GB2312" w:hint="eastAsia"/>
          <w:sz w:val="32"/>
          <w:szCs w:val="32"/>
        </w:rPr>
        <w:t>PSC(Port State Control)</w:t>
      </w:r>
    </w:p>
    <w:p w14:paraId="0806FAB5" w14:textId="77777777" w:rsidR="00A23D57" w:rsidRPr="000C401F" w:rsidRDefault="00A23D57" w:rsidP="00CB3829">
      <w:pPr>
        <w:jc w:val="left"/>
        <w:rPr>
          <w:rFonts w:eastAsia="仿宋_GB2312"/>
          <w:sz w:val="32"/>
          <w:szCs w:val="32"/>
        </w:rPr>
      </w:pPr>
      <w:r>
        <w:rPr>
          <w:rFonts w:eastAsia="仿宋_GB2312" w:hint="eastAsia"/>
          <w:sz w:val="32"/>
          <w:szCs w:val="32"/>
        </w:rPr>
        <w:t>港口国监督</w:t>
      </w:r>
    </w:p>
    <w:p w14:paraId="0ECCAC80" w14:textId="77777777" w:rsidR="00CB3829" w:rsidRPr="000C401F" w:rsidRDefault="00CB3829" w:rsidP="00CB3829">
      <w:pPr>
        <w:pStyle w:val="1"/>
        <w:rPr>
          <w:rFonts w:ascii="Times New Roman" w:eastAsia="仿宋_GB2312" w:hAnsi="Times New Roman" w:cs="Times New Roman"/>
          <w:b w:val="0"/>
          <w:color w:val="auto"/>
          <w:sz w:val="32"/>
          <w:szCs w:val="32"/>
          <w:lang w:eastAsia="zh-CN"/>
        </w:rPr>
      </w:pPr>
      <w:r w:rsidRPr="000C401F">
        <w:rPr>
          <w:rFonts w:ascii="Times New Roman" w:eastAsia="仿宋_GB2312" w:hAnsi="Times New Roman" w:cs="Times New Roman"/>
          <w:color w:val="auto"/>
          <w:sz w:val="32"/>
          <w:szCs w:val="32"/>
          <w:lang w:eastAsia="zh-CN"/>
        </w:rPr>
        <w:t>二、船舶和船员概况</w:t>
      </w:r>
    </w:p>
    <w:p w14:paraId="5D026D8F" w14:textId="77777777" w:rsidR="00CB3829" w:rsidRPr="000C401F" w:rsidRDefault="00CB3829" w:rsidP="00CB3829">
      <w:pPr>
        <w:pStyle w:val="a6"/>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（一）船舶概况</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5"/>
      </w:tblGrid>
      <w:tr w:rsidR="00CB3829" w:rsidRPr="000C401F" w14:paraId="34CDF16C" w14:textId="77777777" w:rsidTr="005E7B23">
        <w:tc>
          <w:tcPr>
            <w:tcW w:w="8522" w:type="dxa"/>
            <w:gridSpan w:val="2"/>
          </w:tcPr>
          <w:p w14:paraId="4131F698" w14:textId="77777777" w:rsidR="00CB3829" w:rsidRPr="000C401F" w:rsidRDefault="00CB3829" w:rsidP="00604170">
            <w:pPr>
              <w:ind w:firstLineChars="200" w:firstLine="640"/>
              <w:rPr>
                <w:rFonts w:eastAsia="仿宋_GB2312"/>
                <w:sz w:val="32"/>
                <w:szCs w:val="32"/>
              </w:rPr>
            </w:pPr>
            <w:r w:rsidRPr="000C401F">
              <w:rPr>
                <w:rFonts w:eastAsia="仿宋_GB2312"/>
                <w:sz w:val="32"/>
                <w:szCs w:val="32"/>
              </w:rPr>
              <w:t>船名：</w:t>
            </w:r>
            <w:r w:rsidRPr="000C401F">
              <w:rPr>
                <w:rFonts w:eastAsia="仿宋_GB2312"/>
                <w:sz w:val="32"/>
                <w:szCs w:val="32"/>
              </w:rPr>
              <w:t>HYUNDAI COURAGE</w:t>
            </w:r>
          </w:p>
        </w:tc>
      </w:tr>
      <w:tr w:rsidR="00CB3829" w:rsidRPr="000C401F" w14:paraId="6292E9FD" w14:textId="77777777" w:rsidTr="005E7B23">
        <w:tc>
          <w:tcPr>
            <w:tcW w:w="4261" w:type="dxa"/>
          </w:tcPr>
          <w:p w14:paraId="5BB38BA8" w14:textId="77777777" w:rsidR="00CB3829" w:rsidRPr="000C401F" w:rsidRDefault="00CB3829" w:rsidP="00604170">
            <w:pPr>
              <w:ind w:firstLineChars="200" w:firstLine="640"/>
              <w:rPr>
                <w:rFonts w:eastAsia="仿宋_GB2312"/>
                <w:sz w:val="32"/>
                <w:szCs w:val="32"/>
              </w:rPr>
            </w:pPr>
            <w:r w:rsidRPr="000C401F">
              <w:rPr>
                <w:rFonts w:eastAsia="仿宋_GB2312"/>
                <w:sz w:val="32"/>
                <w:szCs w:val="32"/>
              </w:rPr>
              <w:t>船籍港：</w:t>
            </w:r>
            <w:r w:rsidRPr="000C401F">
              <w:rPr>
                <w:rFonts w:eastAsia="仿宋_GB2312"/>
                <w:sz w:val="32"/>
                <w:szCs w:val="32"/>
              </w:rPr>
              <w:t>MAJURO</w:t>
            </w:r>
          </w:p>
        </w:tc>
        <w:tc>
          <w:tcPr>
            <w:tcW w:w="4261" w:type="dxa"/>
          </w:tcPr>
          <w:p w14:paraId="12019A8E" w14:textId="77777777" w:rsidR="00CB3829" w:rsidRPr="000C401F" w:rsidRDefault="00CB3829" w:rsidP="005E7B23">
            <w:pPr>
              <w:jc w:val="left"/>
              <w:rPr>
                <w:rFonts w:eastAsia="仿宋_GB2312"/>
                <w:sz w:val="32"/>
                <w:szCs w:val="32"/>
              </w:rPr>
            </w:pPr>
            <w:r w:rsidRPr="000C401F">
              <w:rPr>
                <w:rFonts w:eastAsia="仿宋_GB2312"/>
                <w:sz w:val="32"/>
                <w:szCs w:val="32"/>
              </w:rPr>
              <w:t>船旗国：马绍尔群岛</w:t>
            </w:r>
          </w:p>
        </w:tc>
      </w:tr>
      <w:tr w:rsidR="00CB3829" w:rsidRPr="000C401F" w14:paraId="2937849A" w14:textId="77777777" w:rsidTr="005E7B23">
        <w:tc>
          <w:tcPr>
            <w:tcW w:w="4261" w:type="dxa"/>
          </w:tcPr>
          <w:p w14:paraId="392775CA" w14:textId="77777777" w:rsidR="00CB3829" w:rsidRPr="000C401F" w:rsidRDefault="00CB3829" w:rsidP="00604170">
            <w:pPr>
              <w:ind w:firstLineChars="200" w:firstLine="640"/>
              <w:rPr>
                <w:rFonts w:eastAsia="仿宋_GB2312"/>
                <w:sz w:val="32"/>
                <w:szCs w:val="32"/>
              </w:rPr>
            </w:pPr>
            <w:r w:rsidRPr="000C401F">
              <w:rPr>
                <w:rFonts w:eastAsia="仿宋_GB2312"/>
                <w:sz w:val="32"/>
                <w:szCs w:val="32"/>
              </w:rPr>
              <w:t>IMO</w:t>
            </w:r>
            <w:r w:rsidRPr="000C401F">
              <w:rPr>
                <w:rFonts w:eastAsia="仿宋_GB2312"/>
                <w:sz w:val="32"/>
                <w:szCs w:val="32"/>
              </w:rPr>
              <w:t>编号：</w:t>
            </w:r>
            <w:r w:rsidR="00B92191" w:rsidRPr="000C401F">
              <w:rPr>
                <w:rFonts w:eastAsia="仿宋_GB2312"/>
                <w:sz w:val="32"/>
                <w:szCs w:val="32"/>
              </w:rPr>
              <w:t>9347542</w:t>
            </w:r>
            <w:r w:rsidRPr="000C401F">
              <w:rPr>
                <w:rFonts w:eastAsia="仿宋_GB2312"/>
                <w:sz w:val="32"/>
                <w:szCs w:val="32"/>
              </w:rPr>
              <w:t xml:space="preserve">  </w:t>
            </w:r>
          </w:p>
        </w:tc>
        <w:tc>
          <w:tcPr>
            <w:tcW w:w="4261" w:type="dxa"/>
          </w:tcPr>
          <w:p w14:paraId="39DE88EB" w14:textId="77777777" w:rsidR="00CB3829" w:rsidRPr="000C401F" w:rsidRDefault="00CB3829" w:rsidP="00B92191">
            <w:pPr>
              <w:jc w:val="left"/>
              <w:rPr>
                <w:rFonts w:eastAsia="仿宋_GB2312"/>
                <w:sz w:val="32"/>
                <w:szCs w:val="32"/>
              </w:rPr>
            </w:pPr>
            <w:r w:rsidRPr="000C401F">
              <w:rPr>
                <w:rFonts w:eastAsia="仿宋_GB2312"/>
                <w:sz w:val="32"/>
                <w:szCs w:val="32"/>
              </w:rPr>
              <w:t>MMSI</w:t>
            </w:r>
            <w:r w:rsidRPr="000C401F">
              <w:rPr>
                <w:rFonts w:eastAsia="仿宋_GB2312"/>
                <w:sz w:val="32"/>
                <w:szCs w:val="32"/>
              </w:rPr>
              <w:t>识别码：</w:t>
            </w:r>
            <w:r w:rsidR="00B92191" w:rsidRPr="000C401F">
              <w:rPr>
                <w:rFonts w:eastAsia="仿宋_GB2312"/>
                <w:sz w:val="32"/>
                <w:szCs w:val="32"/>
              </w:rPr>
              <w:t>538007479</w:t>
            </w:r>
          </w:p>
        </w:tc>
      </w:tr>
      <w:tr w:rsidR="00CB3829" w:rsidRPr="000C401F" w14:paraId="5FC66879" w14:textId="77777777" w:rsidTr="005E7B23">
        <w:tc>
          <w:tcPr>
            <w:tcW w:w="4261" w:type="dxa"/>
          </w:tcPr>
          <w:p w14:paraId="51E6CAA1" w14:textId="77777777" w:rsidR="00CB3829" w:rsidRPr="000C401F" w:rsidRDefault="00CB3829" w:rsidP="00604170">
            <w:pPr>
              <w:ind w:firstLineChars="200" w:firstLine="640"/>
              <w:rPr>
                <w:rFonts w:eastAsia="仿宋_GB2312"/>
                <w:sz w:val="32"/>
                <w:szCs w:val="32"/>
              </w:rPr>
            </w:pPr>
            <w:r w:rsidRPr="000C401F">
              <w:rPr>
                <w:rFonts w:eastAsia="仿宋_GB2312"/>
                <w:sz w:val="32"/>
                <w:szCs w:val="32"/>
              </w:rPr>
              <w:t>呼号：</w:t>
            </w:r>
            <w:r w:rsidR="00B92191" w:rsidRPr="000C401F">
              <w:rPr>
                <w:rFonts w:eastAsia="仿宋_GB2312"/>
                <w:sz w:val="32"/>
                <w:szCs w:val="32"/>
              </w:rPr>
              <w:t>V7PP4</w:t>
            </w:r>
          </w:p>
        </w:tc>
        <w:tc>
          <w:tcPr>
            <w:tcW w:w="4261" w:type="dxa"/>
          </w:tcPr>
          <w:p w14:paraId="1DF875A8" w14:textId="77777777" w:rsidR="00CB3829" w:rsidRPr="000C401F" w:rsidRDefault="00CB3829" w:rsidP="005E7B23">
            <w:pPr>
              <w:jc w:val="left"/>
              <w:rPr>
                <w:rFonts w:eastAsia="仿宋_GB2312"/>
                <w:sz w:val="32"/>
                <w:szCs w:val="32"/>
              </w:rPr>
            </w:pPr>
            <w:r w:rsidRPr="000C401F">
              <w:rPr>
                <w:rFonts w:eastAsia="仿宋_GB2312"/>
                <w:sz w:val="32"/>
                <w:szCs w:val="32"/>
              </w:rPr>
              <w:t>船舶种类：集装箱船</w:t>
            </w:r>
          </w:p>
        </w:tc>
      </w:tr>
      <w:tr w:rsidR="00CB3829" w:rsidRPr="000C401F" w14:paraId="5A19D5FF" w14:textId="77777777" w:rsidTr="005E7B23">
        <w:tc>
          <w:tcPr>
            <w:tcW w:w="4261" w:type="dxa"/>
          </w:tcPr>
          <w:p w14:paraId="59A2DDDF" w14:textId="77777777" w:rsidR="00CB3829" w:rsidRPr="000C401F" w:rsidRDefault="00CB3829" w:rsidP="00B92191">
            <w:pPr>
              <w:ind w:firstLineChars="200" w:firstLine="640"/>
              <w:rPr>
                <w:rFonts w:eastAsia="仿宋_GB2312"/>
                <w:sz w:val="32"/>
                <w:szCs w:val="32"/>
              </w:rPr>
            </w:pPr>
            <w:r w:rsidRPr="000C401F">
              <w:rPr>
                <w:rFonts w:eastAsia="仿宋_GB2312"/>
                <w:sz w:val="32"/>
                <w:szCs w:val="32"/>
              </w:rPr>
              <w:t>总吨：</w:t>
            </w:r>
            <w:r w:rsidR="00B92191" w:rsidRPr="000C401F">
              <w:rPr>
                <w:rFonts w:eastAsia="仿宋_GB2312"/>
                <w:sz w:val="32"/>
                <w:szCs w:val="32"/>
              </w:rPr>
              <w:t>94511</w:t>
            </w:r>
          </w:p>
        </w:tc>
        <w:tc>
          <w:tcPr>
            <w:tcW w:w="4261" w:type="dxa"/>
          </w:tcPr>
          <w:p w14:paraId="58268DC6" w14:textId="77777777" w:rsidR="00CB3829" w:rsidRPr="000C401F" w:rsidRDefault="00CB3829" w:rsidP="00B92191">
            <w:pPr>
              <w:jc w:val="left"/>
              <w:rPr>
                <w:rFonts w:eastAsia="仿宋_GB2312"/>
                <w:sz w:val="32"/>
                <w:szCs w:val="32"/>
              </w:rPr>
            </w:pPr>
            <w:r w:rsidRPr="000C401F">
              <w:rPr>
                <w:rFonts w:eastAsia="仿宋_GB2312"/>
                <w:sz w:val="32"/>
                <w:szCs w:val="32"/>
              </w:rPr>
              <w:t>净吨：</w:t>
            </w:r>
            <w:r w:rsidR="00B92191" w:rsidRPr="000C401F">
              <w:rPr>
                <w:rFonts w:eastAsia="仿宋_GB2312"/>
                <w:sz w:val="32"/>
                <w:szCs w:val="32"/>
              </w:rPr>
              <w:t>51638</w:t>
            </w:r>
          </w:p>
        </w:tc>
      </w:tr>
      <w:tr w:rsidR="00CB3829" w:rsidRPr="000C401F" w14:paraId="2C7FFC4F" w14:textId="77777777" w:rsidTr="005E7B23">
        <w:tc>
          <w:tcPr>
            <w:tcW w:w="4261" w:type="dxa"/>
          </w:tcPr>
          <w:p w14:paraId="2C337526" w14:textId="77777777" w:rsidR="00CB3829" w:rsidRPr="000C401F" w:rsidRDefault="00CB3829" w:rsidP="00B92191">
            <w:pPr>
              <w:ind w:firstLineChars="200" w:firstLine="640"/>
              <w:rPr>
                <w:rFonts w:eastAsia="仿宋_GB2312"/>
                <w:sz w:val="32"/>
                <w:szCs w:val="32"/>
              </w:rPr>
            </w:pPr>
            <w:r w:rsidRPr="000C401F">
              <w:rPr>
                <w:rFonts w:eastAsia="仿宋_GB2312"/>
                <w:sz w:val="32"/>
                <w:szCs w:val="32"/>
              </w:rPr>
              <w:t>总长：</w:t>
            </w:r>
            <w:r w:rsidR="00B92191" w:rsidRPr="000C401F">
              <w:rPr>
                <w:rFonts w:eastAsia="仿宋_GB2312"/>
                <w:sz w:val="32"/>
                <w:szCs w:val="32"/>
              </w:rPr>
              <w:t>339.62</w:t>
            </w:r>
            <w:r w:rsidRPr="000C401F">
              <w:rPr>
                <w:rFonts w:eastAsia="仿宋_GB2312"/>
                <w:sz w:val="32"/>
                <w:szCs w:val="32"/>
              </w:rPr>
              <w:t>m</w:t>
            </w:r>
          </w:p>
        </w:tc>
        <w:tc>
          <w:tcPr>
            <w:tcW w:w="4261" w:type="dxa"/>
          </w:tcPr>
          <w:p w14:paraId="4D2200A8" w14:textId="77777777" w:rsidR="00CB3829" w:rsidRPr="000C401F" w:rsidRDefault="00CB3829" w:rsidP="00B92191">
            <w:pPr>
              <w:jc w:val="left"/>
              <w:rPr>
                <w:rFonts w:eastAsia="仿宋_GB2312"/>
                <w:sz w:val="32"/>
                <w:szCs w:val="32"/>
              </w:rPr>
            </w:pPr>
            <w:r w:rsidRPr="000C401F">
              <w:rPr>
                <w:rFonts w:eastAsia="仿宋_GB2312"/>
                <w:sz w:val="32"/>
                <w:szCs w:val="32"/>
              </w:rPr>
              <w:t>船宽：</w:t>
            </w:r>
            <w:r w:rsidR="00B92191" w:rsidRPr="000C401F">
              <w:rPr>
                <w:rFonts w:eastAsia="仿宋_GB2312"/>
                <w:sz w:val="32"/>
                <w:szCs w:val="32"/>
              </w:rPr>
              <w:t>45.60</w:t>
            </w:r>
            <w:r w:rsidRPr="000C401F">
              <w:rPr>
                <w:rFonts w:eastAsia="仿宋_GB2312"/>
                <w:sz w:val="32"/>
                <w:szCs w:val="32"/>
              </w:rPr>
              <w:t>m</w:t>
            </w:r>
          </w:p>
        </w:tc>
      </w:tr>
      <w:tr w:rsidR="00CB3829" w:rsidRPr="000C401F" w14:paraId="06D0695F" w14:textId="77777777" w:rsidTr="005E7B23">
        <w:tc>
          <w:tcPr>
            <w:tcW w:w="4261" w:type="dxa"/>
          </w:tcPr>
          <w:p w14:paraId="44FF1CEB" w14:textId="77777777" w:rsidR="00CB3829" w:rsidRPr="000C401F" w:rsidRDefault="00CB3829" w:rsidP="00B92191">
            <w:pPr>
              <w:ind w:firstLineChars="200" w:firstLine="640"/>
              <w:rPr>
                <w:rFonts w:eastAsia="仿宋_GB2312"/>
                <w:sz w:val="32"/>
                <w:szCs w:val="32"/>
              </w:rPr>
            </w:pPr>
            <w:r w:rsidRPr="000C401F">
              <w:rPr>
                <w:rFonts w:eastAsia="仿宋_GB2312"/>
                <w:sz w:val="32"/>
                <w:szCs w:val="32"/>
              </w:rPr>
              <w:t>型深：</w:t>
            </w:r>
            <w:r w:rsidR="00B92191" w:rsidRPr="000C401F">
              <w:rPr>
                <w:rFonts w:eastAsia="仿宋_GB2312"/>
                <w:sz w:val="32"/>
                <w:szCs w:val="32"/>
              </w:rPr>
              <w:t>24.60</w:t>
            </w:r>
            <w:r w:rsidRPr="000C401F">
              <w:rPr>
                <w:rFonts w:eastAsia="仿宋_GB2312"/>
                <w:sz w:val="32"/>
                <w:szCs w:val="32"/>
              </w:rPr>
              <w:t>m</w:t>
            </w:r>
          </w:p>
        </w:tc>
        <w:tc>
          <w:tcPr>
            <w:tcW w:w="4261" w:type="dxa"/>
          </w:tcPr>
          <w:p w14:paraId="0A054262" w14:textId="77777777" w:rsidR="00CB3829" w:rsidRPr="000C401F" w:rsidRDefault="00CB3829" w:rsidP="005E7B23">
            <w:pPr>
              <w:jc w:val="left"/>
              <w:rPr>
                <w:rFonts w:eastAsia="仿宋_GB2312"/>
                <w:sz w:val="32"/>
                <w:szCs w:val="32"/>
              </w:rPr>
            </w:pPr>
            <w:r w:rsidRPr="000C401F">
              <w:rPr>
                <w:rFonts w:eastAsia="仿宋_GB2312"/>
                <w:sz w:val="32"/>
                <w:szCs w:val="32"/>
              </w:rPr>
              <w:t>主机功率</w:t>
            </w:r>
            <w:r w:rsidRPr="000C401F">
              <w:rPr>
                <w:rFonts w:eastAsia="仿宋_GB2312"/>
                <w:sz w:val="32"/>
                <w:szCs w:val="32"/>
              </w:rPr>
              <w:t xml:space="preserve">  80080KW</w:t>
            </w:r>
          </w:p>
        </w:tc>
      </w:tr>
      <w:tr w:rsidR="00CB3829" w:rsidRPr="000C401F" w14:paraId="05560E40" w14:textId="77777777" w:rsidTr="005E7B23">
        <w:tc>
          <w:tcPr>
            <w:tcW w:w="4261" w:type="dxa"/>
          </w:tcPr>
          <w:p w14:paraId="046704BB" w14:textId="77777777" w:rsidR="00CB3829" w:rsidRPr="000C401F" w:rsidRDefault="00CB3829" w:rsidP="00B92191">
            <w:pPr>
              <w:ind w:firstLineChars="200" w:firstLine="640"/>
              <w:rPr>
                <w:rFonts w:eastAsia="仿宋_GB2312"/>
                <w:sz w:val="32"/>
                <w:szCs w:val="32"/>
              </w:rPr>
            </w:pPr>
            <w:r w:rsidRPr="000C401F">
              <w:rPr>
                <w:rFonts w:eastAsia="仿宋_GB2312"/>
                <w:sz w:val="32"/>
                <w:szCs w:val="32"/>
              </w:rPr>
              <w:t>吃水：</w:t>
            </w:r>
            <w:r w:rsidR="00B92191" w:rsidRPr="000C401F">
              <w:rPr>
                <w:rFonts w:eastAsia="仿宋_GB2312"/>
                <w:sz w:val="32"/>
                <w:szCs w:val="32"/>
              </w:rPr>
              <w:t>14.828</w:t>
            </w:r>
            <w:r w:rsidRPr="000C401F">
              <w:rPr>
                <w:rFonts w:eastAsia="仿宋_GB2312"/>
                <w:sz w:val="32"/>
                <w:szCs w:val="32"/>
              </w:rPr>
              <w:t>米</w:t>
            </w:r>
          </w:p>
        </w:tc>
        <w:tc>
          <w:tcPr>
            <w:tcW w:w="4261" w:type="dxa"/>
          </w:tcPr>
          <w:p w14:paraId="7F2D3BA4" w14:textId="77777777" w:rsidR="00CB3829" w:rsidRPr="000C401F" w:rsidRDefault="00CB3829" w:rsidP="005E7B23">
            <w:pPr>
              <w:ind w:firstLineChars="200" w:firstLine="640"/>
              <w:rPr>
                <w:rFonts w:eastAsia="仿宋_GB2312"/>
                <w:sz w:val="32"/>
                <w:szCs w:val="32"/>
              </w:rPr>
            </w:pPr>
          </w:p>
        </w:tc>
      </w:tr>
      <w:tr w:rsidR="00CB3829" w:rsidRPr="000C401F" w14:paraId="69B7AD2D" w14:textId="77777777" w:rsidTr="005E7B23">
        <w:tc>
          <w:tcPr>
            <w:tcW w:w="8522" w:type="dxa"/>
            <w:gridSpan w:val="2"/>
          </w:tcPr>
          <w:p w14:paraId="516D508A" w14:textId="77777777" w:rsidR="00CB3829" w:rsidRPr="000C401F" w:rsidRDefault="00CB3829" w:rsidP="005621EE">
            <w:pPr>
              <w:ind w:firstLineChars="200" w:firstLine="640"/>
              <w:rPr>
                <w:rFonts w:eastAsia="仿宋_GB2312"/>
                <w:sz w:val="32"/>
                <w:szCs w:val="32"/>
              </w:rPr>
            </w:pPr>
            <w:r w:rsidRPr="000C401F">
              <w:rPr>
                <w:rFonts w:eastAsia="仿宋_GB2312"/>
                <w:sz w:val="32"/>
                <w:szCs w:val="32"/>
              </w:rPr>
              <w:t>安放龙骨日期：</w:t>
            </w:r>
            <w:r w:rsidRPr="000C401F">
              <w:rPr>
                <w:rFonts w:eastAsia="仿宋_GB2312"/>
                <w:sz w:val="32"/>
                <w:szCs w:val="32"/>
              </w:rPr>
              <w:t>200</w:t>
            </w:r>
            <w:r w:rsidR="005621EE">
              <w:rPr>
                <w:rFonts w:eastAsia="仿宋_GB2312" w:hint="eastAsia"/>
                <w:sz w:val="32"/>
                <w:szCs w:val="32"/>
              </w:rPr>
              <w:t>7</w:t>
            </w:r>
            <w:r w:rsidRPr="000C401F">
              <w:rPr>
                <w:rFonts w:eastAsia="仿宋_GB2312"/>
                <w:sz w:val="32"/>
                <w:szCs w:val="32"/>
              </w:rPr>
              <w:t>年</w:t>
            </w:r>
            <w:r w:rsidR="005621EE">
              <w:rPr>
                <w:rFonts w:eastAsia="仿宋_GB2312" w:hint="eastAsia"/>
                <w:sz w:val="32"/>
                <w:szCs w:val="32"/>
              </w:rPr>
              <w:t>7</w:t>
            </w:r>
            <w:r w:rsidRPr="000C401F">
              <w:rPr>
                <w:rFonts w:eastAsia="仿宋_GB2312"/>
                <w:sz w:val="32"/>
                <w:szCs w:val="32"/>
              </w:rPr>
              <w:t>月</w:t>
            </w:r>
            <w:r w:rsidRPr="000C401F">
              <w:rPr>
                <w:rFonts w:eastAsia="仿宋_GB2312"/>
                <w:sz w:val="32"/>
                <w:szCs w:val="32"/>
              </w:rPr>
              <w:t>24</w:t>
            </w:r>
            <w:r w:rsidRPr="000C401F">
              <w:rPr>
                <w:rFonts w:eastAsia="仿宋_GB2312"/>
                <w:sz w:val="32"/>
                <w:szCs w:val="32"/>
              </w:rPr>
              <w:t>日</w:t>
            </w:r>
          </w:p>
        </w:tc>
      </w:tr>
      <w:tr w:rsidR="00CB3829" w:rsidRPr="000C401F" w14:paraId="09CBC370" w14:textId="77777777" w:rsidTr="005E7B23">
        <w:tc>
          <w:tcPr>
            <w:tcW w:w="8522" w:type="dxa"/>
            <w:gridSpan w:val="2"/>
          </w:tcPr>
          <w:p w14:paraId="467B7888" w14:textId="77777777" w:rsidR="00CB3829" w:rsidRPr="000C401F" w:rsidRDefault="00CB3829" w:rsidP="006E50C5">
            <w:pPr>
              <w:ind w:firstLineChars="200" w:firstLine="640"/>
              <w:rPr>
                <w:rFonts w:eastAsia="仿宋_GB2312"/>
                <w:sz w:val="32"/>
                <w:szCs w:val="32"/>
              </w:rPr>
            </w:pPr>
            <w:r w:rsidRPr="000C401F">
              <w:rPr>
                <w:rFonts w:eastAsia="仿宋_GB2312"/>
                <w:sz w:val="32"/>
                <w:szCs w:val="32"/>
              </w:rPr>
              <w:t>船舶所有人及其地址：</w:t>
            </w:r>
            <w:r w:rsidR="00B92191" w:rsidRPr="000C401F">
              <w:rPr>
                <w:rFonts w:eastAsia="仿宋_GB2312"/>
                <w:sz w:val="32"/>
                <w:szCs w:val="32"/>
              </w:rPr>
              <w:t>SHIP OWNER INVESTMENT CO NO.8 S.A</w:t>
            </w:r>
          </w:p>
        </w:tc>
      </w:tr>
      <w:tr w:rsidR="00CB3829" w:rsidRPr="000C401F" w14:paraId="74CAA568" w14:textId="77777777" w:rsidTr="005E7B23">
        <w:tc>
          <w:tcPr>
            <w:tcW w:w="8522" w:type="dxa"/>
            <w:gridSpan w:val="2"/>
          </w:tcPr>
          <w:p w14:paraId="691564D8" w14:textId="77777777" w:rsidR="00264781" w:rsidRPr="000C401F" w:rsidRDefault="00CB3829" w:rsidP="006E50C5">
            <w:pPr>
              <w:ind w:firstLineChars="200" w:firstLine="640"/>
              <w:rPr>
                <w:rFonts w:eastAsia="仿宋_GB2312"/>
                <w:sz w:val="32"/>
                <w:szCs w:val="32"/>
              </w:rPr>
            </w:pPr>
            <w:r w:rsidRPr="000C401F">
              <w:rPr>
                <w:rFonts w:eastAsia="仿宋_GB2312"/>
                <w:sz w:val="32"/>
                <w:szCs w:val="32"/>
              </w:rPr>
              <w:t>船舶经营人及其地址</w:t>
            </w:r>
            <w:r w:rsidRPr="000C401F">
              <w:rPr>
                <w:rFonts w:eastAsia="仿宋_GB2312"/>
                <w:sz w:val="32"/>
                <w:szCs w:val="32"/>
              </w:rPr>
              <w:t>:</w:t>
            </w:r>
            <w:r w:rsidR="00B92191" w:rsidRPr="000C401F">
              <w:rPr>
                <w:rFonts w:eastAsia="仿宋_GB2312"/>
                <w:sz w:val="32"/>
                <w:szCs w:val="32"/>
              </w:rPr>
              <w:t>HYUNDAI  MERCHANT</w:t>
            </w:r>
            <w:r w:rsidR="0043688A" w:rsidRPr="000C401F">
              <w:rPr>
                <w:rFonts w:eastAsia="仿宋_GB2312"/>
                <w:sz w:val="32"/>
                <w:szCs w:val="32"/>
              </w:rPr>
              <w:t xml:space="preserve">  </w:t>
            </w:r>
            <w:r w:rsidR="00264781" w:rsidRPr="000C401F">
              <w:rPr>
                <w:rFonts w:eastAsia="仿宋_GB2312"/>
                <w:sz w:val="32"/>
                <w:szCs w:val="32"/>
              </w:rPr>
              <w:lastRenderedPageBreak/>
              <w:t>MARINE CO.,LTD,1</w:t>
            </w:r>
            <w:r w:rsidR="006E50C5" w:rsidRPr="000C401F">
              <w:rPr>
                <w:rFonts w:eastAsia="仿宋_GB2312"/>
                <w:sz w:val="32"/>
                <w:szCs w:val="32"/>
              </w:rPr>
              <w:t>-7YEONJI-DONG,JONGNO-GU,110-754</w:t>
            </w:r>
            <w:r w:rsidR="00264781" w:rsidRPr="000C401F">
              <w:rPr>
                <w:rFonts w:eastAsia="仿宋_GB2312"/>
                <w:sz w:val="32"/>
                <w:szCs w:val="32"/>
              </w:rPr>
              <w:t>SEOUL,REPUBLIC OF KOREA</w:t>
            </w:r>
            <w:r w:rsidR="00B165A7">
              <w:rPr>
                <w:rFonts w:eastAsia="仿宋_GB2312" w:hint="eastAsia"/>
                <w:sz w:val="32"/>
                <w:szCs w:val="32"/>
              </w:rPr>
              <w:t xml:space="preserve"> </w:t>
            </w:r>
          </w:p>
        </w:tc>
      </w:tr>
      <w:tr w:rsidR="00CB3829" w:rsidRPr="006D48EF" w14:paraId="05BC84F2" w14:textId="77777777" w:rsidTr="005E7B23">
        <w:tc>
          <w:tcPr>
            <w:tcW w:w="8522" w:type="dxa"/>
            <w:gridSpan w:val="2"/>
          </w:tcPr>
          <w:p w14:paraId="1D38790D" w14:textId="77777777" w:rsidR="00CB3829" w:rsidRPr="000C401F" w:rsidRDefault="00CB3829" w:rsidP="006E50C5">
            <w:pPr>
              <w:ind w:firstLineChars="200" w:firstLine="640"/>
              <w:rPr>
                <w:rFonts w:eastAsia="仿宋_GB2312"/>
                <w:sz w:val="32"/>
                <w:szCs w:val="32"/>
              </w:rPr>
            </w:pPr>
            <w:r w:rsidRPr="000C401F">
              <w:rPr>
                <w:rFonts w:eastAsia="仿宋_GB2312"/>
                <w:sz w:val="32"/>
                <w:szCs w:val="32"/>
              </w:rPr>
              <w:lastRenderedPageBreak/>
              <w:t>船舶建造厂家</w:t>
            </w:r>
            <w:r w:rsidRPr="000C401F">
              <w:rPr>
                <w:rFonts w:eastAsia="仿宋_GB2312"/>
                <w:sz w:val="32"/>
                <w:szCs w:val="32"/>
              </w:rPr>
              <w:t>:</w:t>
            </w:r>
            <w:r w:rsidR="00EA3946" w:rsidRPr="000C401F">
              <w:rPr>
                <w:rFonts w:eastAsia="仿宋_GB2312"/>
                <w:sz w:val="32"/>
                <w:szCs w:val="32"/>
              </w:rPr>
              <w:t xml:space="preserve"> HYUNDAI HEAVY INDUSTRY  CO.,LTD.ULSAN,KOR</w:t>
            </w:r>
          </w:p>
          <w:p w14:paraId="1A889B5A" w14:textId="77777777" w:rsidR="00475AC8" w:rsidRPr="000C401F" w:rsidRDefault="00475AC8" w:rsidP="006E50C5">
            <w:pPr>
              <w:ind w:firstLineChars="200" w:firstLine="640"/>
              <w:rPr>
                <w:rFonts w:eastAsia="仿宋_GB2312"/>
                <w:sz w:val="32"/>
                <w:szCs w:val="32"/>
              </w:rPr>
            </w:pPr>
            <w:r w:rsidRPr="000C401F">
              <w:rPr>
                <w:rFonts w:eastAsia="仿宋_GB2312"/>
                <w:sz w:val="32"/>
                <w:szCs w:val="32"/>
              </w:rPr>
              <w:t>船舶管理公司及地址：</w:t>
            </w:r>
            <w:r w:rsidRPr="000C401F">
              <w:rPr>
                <w:rFonts w:eastAsia="仿宋_GB2312"/>
                <w:sz w:val="32"/>
                <w:szCs w:val="32"/>
              </w:rPr>
              <w:t>Hyundai Ocean Service Co., Ltd. 63 Jungang-daero, jung-gu, Busan,</w:t>
            </w:r>
            <w:r w:rsidR="006D48EF">
              <w:rPr>
                <w:rFonts w:eastAsia="仿宋_GB2312" w:hint="eastAsia"/>
                <w:sz w:val="32"/>
                <w:szCs w:val="32"/>
              </w:rPr>
              <w:t xml:space="preserve"> </w:t>
            </w:r>
            <w:r w:rsidRPr="000C401F">
              <w:rPr>
                <w:rFonts w:eastAsia="仿宋_GB2312"/>
                <w:sz w:val="32"/>
                <w:szCs w:val="32"/>
              </w:rPr>
              <w:t>REPUBLIC OF KOREA</w:t>
            </w:r>
          </w:p>
        </w:tc>
      </w:tr>
    </w:tbl>
    <w:p w14:paraId="2C44E2B3" w14:textId="77777777" w:rsidR="00CB3829" w:rsidRPr="000C401F" w:rsidRDefault="00CB3829" w:rsidP="00CB3829">
      <w:pPr>
        <w:pStyle w:val="a6"/>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（二）</w:t>
      </w:r>
      <w:r w:rsidR="0056475D">
        <w:rPr>
          <w:rFonts w:ascii="Times New Roman" w:eastAsia="仿宋_GB2312" w:hAnsi="Times New Roman" w:cs="Times New Roman" w:hint="eastAsia"/>
          <w:i w:val="0"/>
          <w:color w:val="auto"/>
          <w:sz w:val="32"/>
          <w:szCs w:val="32"/>
          <w:lang w:eastAsia="zh-CN"/>
        </w:rPr>
        <w:t>破断</w:t>
      </w:r>
      <w:r w:rsidR="005E7B23" w:rsidRPr="000C401F">
        <w:rPr>
          <w:rFonts w:ascii="Times New Roman" w:eastAsia="仿宋_GB2312" w:hAnsi="Times New Roman" w:cs="Times New Roman"/>
          <w:i w:val="0"/>
          <w:color w:val="auto"/>
          <w:sz w:val="32"/>
          <w:szCs w:val="32"/>
          <w:lang w:eastAsia="zh-CN"/>
        </w:rPr>
        <w:t>缆绳</w:t>
      </w:r>
      <w:r w:rsidRPr="000C401F">
        <w:rPr>
          <w:rFonts w:ascii="Times New Roman" w:eastAsia="仿宋_GB2312" w:hAnsi="Times New Roman" w:cs="Times New Roman"/>
          <w:i w:val="0"/>
          <w:color w:val="auto"/>
          <w:sz w:val="32"/>
          <w:szCs w:val="32"/>
          <w:lang w:eastAsia="zh-CN"/>
        </w:rPr>
        <w:t>概况</w:t>
      </w:r>
      <w:r w:rsidRPr="000C401F">
        <w:rPr>
          <w:rFonts w:ascii="Times New Roman" w:eastAsia="仿宋_GB2312" w:hAnsi="Times New Roman" w:cs="Times New Roman"/>
          <w:i w:val="0"/>
          <w:color w:val="auto"/>
          <w:sz w:val="32"/>
          <w:szCs w:val="32"/>
          <w:lang w:eastAsia="zh-CN"/>
        </w:rPr>
        <w:t xml:space="preserve">   </w:t>
      </w:r>
    </w:p>
    <w:p w14:paraId="69B9BC00" w14:textId="77777777" w:rsidR="00CB3829" w:rsidRPr="000C401F" w:rsidRDefault="00CB3829" w:rsidP="005E7B23">
      <w:pPr>
        <w:autoSpaceDE w:val="0"/>
        <w:autoSpaceDN w:val="0"/>
        <w:adjustRightInd w:val="0"/>
        <w:ind w:firstLineChars="150" w:firstLine="480"/>
        <w:rPr>
          <w:rFonts w:eastAsia="仿宋_GB2312"/>
          <w:sz w:val="32"/>
          <w:szCs w:val="32"/>
        </w:rPr>
      </w:pPr>
      <w:r w:rsidRPr="000C401F">
        <w:rPr>
          <w:rFonts w:eastAsia="仿宋_GB2312"/>
          <w:sz w:val="32"/>
          <w:szCs w:val="32"/>
        </w:rPr>
        <w:t>“</w:t>
      </w:r>
      <w:r w:rsidR="005E7B23" w:rsidRPr="000C401F">
        <w:rPr>
          <w:rFonts w:eastAsia="仿宋_GB2312"/>
          <w:sz w:val="32"/>
          <w:szCs w:val="32"/>
        </w:rPr>
        <w:t>HYUNDAI COURAGE</w:t>
      </w:r>
      <w:r w:rsidRPr="000C401F">
        <w:rPr>
          <w:rFonts w:eastAsia="仿宋_GB2312"/>
          <w:sz w:val="32"/>
          <w:szCs w:val="32"/>
        </w:rPr>
        <w:t>”</w:t>
      </w:r>
      <w:r w:rsidRPr="000C401F">
        <w:rPr>
          <w:rFonts w:eastAsia="仿宋_GB2312"/>
          <w:sz w:val="32"/>
          <w:szCs w:val="32"/>
        </w:rPr>
        <w:t>轮</w:t>
      </w:r>
      <w:r w:rsidR="005E7B23" w:rsidRPr="000C401F">
        <w:rPr>
          <w:rFonts w:eastAsia="仿宋_GB2312"/>
          <w:sz w:val="32"/>
          <w:szCs w:val="32"/>
        </w:rPr>
        <w:t>一共配备了</w:t>
      </w:r>
      <w:r w:rsidR="005E7B23" w:rsidRPr="000C401F">
        <w:rPr>
          <w:rFonts w:eastAsia="仿宋_GB2312"/>
          <w:sz w:val="32"/>
          <w:szCs w:val="32"/>
        </w:rPr>
        <w:t>14</w:t>
      </w:r>
      <w:r w:rsidR="005E7B23" w:rsidRPr="000C401F">
        <w:rPr>
          <w:rFonts w:eastAsia="仿宋_GB2312"/>
          <w:sz w:val="32"/>
          <w:szCs w:val="32"/>
        </w:rPr>
        <w:t>根缆绳和</w:t>
      </w:r>
      <w:r w:rsidR="005E7B23" w:rsidRPr="000C401F">
        <w:rPr>
          <w:rFonts w:eastAsia="仿宋_GB2312"/>
          <w:sz w:val="32"/>
          <w:szCs w:val="32"/>
        </w:rPr>
        <w:t>8</w:t>
      </w:r>
      <w:r w:rsidR="00D1319B" w:rsidRPr="000C401F">
        <w:rPr>
          <w:rFonts w:eastAsia="仿宋_GB2312"/>
          <w:sz w:val="32"/>
          <w:szCs w:val="32"/>
        </w:rPr>
        <w:t>台绞缆机。事发</w:t>
      </w:r>
      <w:r w:rsidR="005E7B23" w:rsidRPr="000C401F">
        <w:rPr>
          <w:rFonts w:eastAsia="仿宋_GB2312"/>
          <w:sz w:val="32"/>
          <w:szCs w:val="32"/>
        </w:rPr>
        <w:t>缆绳</w:t>
      </w:r>
      <w:r w:rsidRPr="000C401F">
        <w:rPr>
          <w:rFonts w:eastAsia="仿宋_GB2312"/>
          <w:sz w:val="32"/>
          <w:szCs w:val="32"/>
        </w:rPr>
        <w:t>主要参数如下：</w:t>
      </w:r>
    </w:p>
    <w:tbl>
      <w:tblPr>
        <w:tblStyle w:val="afa"/>
        <w:tblW w:w="9466" w:type="dxa"/>
        <w:jc w:val="center"/>
        <w:tblLook w:val="04A0" w:firstRow="1" w:lastRow="0" w:firstColumn="1" w:lastColumn="0" w:noHBand="0" w:noVBand="1"/>
      </w:tblPr>
      <w:tblGrid>
        <w:gridCol w:w="2316"/>
        <w:gridCol w:w="7150"/>
      </w:tblGrid>
      <w:tr w:rsidR="00CB3829" w:rsidRPr="000C401F" w14:paraId="7CEC2088" w14:textId="77777777" w:rsidTr="005E7B23">
        <w:trPr>
          <w:trHeight w:val="612"/>
          <w:jc w:val="center"/>
        </w:trPr>
        <w:tc>
          <w:tcPr>
            <w:tcW w:w="2316" w:type="dxa"/>
            <w:vAlign w:val="center"/>
          </w:tcPr>
          <w:p w14:paraId="156E3713" w14:textId="77777777" w:rsidR="00CB3829" w:rsidRPr="000C401F" w:rsidRDefault="005E7B23" w:rsidP="00205A9E">
            <w:pPr>
              <w:autoSpaceDE w:val="0"/>
              <w:autoSpaceDN w:val="0"/>
              <w:adjustRightInd w:val="0"/>
              <w:jc w:val="center"/>
              <w:rPr>
                <w:rFonts w:eastAsia="仿宋_GB2312"/>
                <w:sz w:val="32"/>
                <w:szCs w:val="32"/>
              </w:rPr>
            </w:pPr>
            <w:r w:rsidRPr="000C401F">
              <w:rPr>
                <w:rFonts w:eastAsia="仿宋_GB2312"/>
                <w:sz w:val="32"/>
                <w:szCs w:val="32"/>
              </w:rPr>
              <w:t>长度</w:t>
            </w:r>
          </w:p>
        </w:tc>
        <w:tc>
          <w:tcPr>
            <w:tcW w:w="7150" w:type="dxa"/>
            <w:vAlign w:val="center"/>
          </w:tcPr>
          <w:p w14:paraId="40439D08" w14:textId="77777777" w:rsidR="00CB3829" w:rsidRPr="000C401F" w:rsidRDefault="005E7B23" w:rsidP="00205A9E">
            <w:pPr>
              <w:autoSpaceDE w:val="0"/>
              <w:autoSpaceDN w:val="0"/>
              <w:adjustRightInd w:val="0"/>
              <w:jc w:val="center"/>
              <w:rPr>
                <w:rFonts w:eastAsia="仿宋_GB2312"/>
                <w:sz w:val="32"/>
                <w:szCs w:val="32"/>
              </w:rPr>
            </w:pPr>
            <w:r w:rsidRPr="000C401F">
              <w:rPr>
                <w:rFonts w:eastAsia="仿宋_GB2312"/>
                <w:sz w:val="32"/>
                <w:szCs w:val="32"/>
              </w:rPr>
              <w:t>200m</w:t>
            </w:r>
          </w:p>
        </w:tc>
      </w:tr>
      <w:tr w:rsidR="00CB3829" w:rsidRPr="000C401F" w14:paraId="7320FD87" w14:textId="77777777" w:rsidTr="005E7B23">
        <w:trPr>
          <w:trHeight w:val="598"/>
          <w:jc w:val="center"/>
        </w:trPr>
        <w:tc>
          <w:tcPr>
            <w:tcW w:w="2316" w:type="dxa"/>
            <w:vAlign w:val="center"/>
          </w:tcPr>
          <w:p w14:paraId="09A8FF70" w14:textId="77777777" w:rsidR="00CB3829" w:rsidRPr="000C401F" w:rsidRDefault="005E7B23" w:rsidP="00205A9E">
            <w:pPr>
              <w:autoSpaceDE w:val="0"/>
              <w:autoSpaceDN w:val="0"/>
              <w:adjustRightInd w:val="0"/>
              <w:jc w:val="center"/>
              <w:rPr>
                <w:rFonts w:eastAsia="仿宋_GB2312"/>
                <w:sz w:val="32"/>
                <w:szCs w:val="32"/>
              </w:rPr>
            </w:pPr>
            <w:r w:rsidRPr="000C401F">
              <w:rPr>
                <w:rFonts w:eastAsia="仿宋_GB2312"/>
                <w:sz w:val="32"/>
                <w:szCs w:val="32"/>
              </w:rPr>
              <w:t>直径</w:t>
            </w:r>
          </w:p>
        </w:tc>
        <w:tc>
          <w:tcPr>
            <w:tcW w:w="7150" w:type="dxa"/>
            <w:vAlign w:val="center"/>
          </w:tcPr>
          <w:p w14:paraId="335C3318" w14:textId="77777777" w:rsidR="00CB3829" w:rsidRPr="000C401F" w:rsidRDefault="005E7B23" w:rsidP="00205A9E">
            <w:pPr>
              <w:autoSpaceDE w:val="0"/>
              <w:autoSpaceDN w:val="0"/>
              <w:adjustRightInd w:val="0"/>
              <w:jc w:val="center"/>
              <w:rPr>
                <w:rFonts w:eastAsia="仿宋_GB2312"/>
                <w:sz w:val="32"/>
                <w:szCs w:val="32"/>
              </w:rPr>
            </w:pPr>
            <w:r w:rsidRPr="000C401F">
              <w:rPr>
                <w:rFonts w:eastAsia="仿宋_GB2312"/>
                <w:sz w:val="32"/>
                <w:szCs w:val="32"/>
              </w:rPr>
              <w:t>68mm</w:t>
            </w:r>
          </w:p>
        </w:tc>
      </w:tr>
      <w:tr w:rsidR="00CB3829" w:rsidRPr="000C401F" w14:paraId="6C764E02" w14:textId="77777777" w:rsidTr="005E7B23">
        <w:trPr>
          <w:trHeight w:val="612"/>
          <w:jc w:val="center"/>
        </w:trPr>
        <w:tc>
          <w:tcPr>
            <w:tcW w:w="2316" w:type="dxa"/>
            <w:vAlign w:val="center"/>
          </w:tcPr>
          <w:p w14:paraId="53AB0DC4" w14:textId="77777777" w:rsidR="00CB3829" w:rsidRPr="000C401F" w:rsidRDefault="0056475D" w:rsidP="00205A9E">
            <w:pPr>
              <w:autoSpaceDE w:val="0"/>
              <w:autoSpaceDN w:val="0"/>
              <w:adjustRightInd w:val="0"/>
              <w:jc w:val="center"/>
              <w:rPr>
                <w:rFonts w:eastAsia="仿宋_GB2312"/>
                <w:sz w:val="32"/>
                <w:szCs w:val="32"/>
              </w:rPr>
            </w:pPr>
            <w:r>
              <w:rPr>
                <w:rFonts w:eastAsia="仿宋_GB2312" w:hint="eastAsia"/>
                <w:sz w:val="32"/>
                <w:szCs w:val="32"/>
              </w:rPr>
              <w:t>破断</w:t>
            </w:r>
            <w:r w:rsidR="00D1319B" w:rsidRPr="000C401F">
              <w:rPr>
                <w:rFonts w:eastAsia="仿宋_GB2312"/>
                <w:sz w:val="32"/>
                <w:szCs w:val="32"/>
              </w:rPr>
              <w:t>强度</w:t>
            </w:r>
          </w:p>
        </w:tc>
        <w:tc>
          <w:tcPr>
            <w:tcW w:w="7150" w:type="dxa"/>
            <w:vAlign w:val="center"/>
          </w:tcPr>
          <w:p w14:paraId="643BFD6E" w14:textId="77777777" w:rsidR="00CB3829" w:rsidRPr="000C401F" w:rsidRDefault="00D1319B" w:rsidP="00205A9E">
            <w:pPr>
              <w:autoSpaceDE w:val="0"/>
              <w:autoSpaceDN w:val="0"/>
              <w:adjustRightInd w:val="0"/>
              <w:jc w:val="center"/>
              <w:rPr>
                <w:rFonts w:eastAsia="仿宋_GB2312"/>
                <w:sz w:val="32"/>
                <w:szCs w:val="32"/>
              </w:rPr>
            </w:pPr>
            <w:r w:rsidRPr="000C401F">
              <w:rPr>
                <w:rFonts w:eastAsia="仿宋_GB2312"/>
                <w:sz w:val="32"/>
                <w:szCs w:val="32"/>
              </w:rPr>
              <w:t>104</w:t>
            </w:r>
            <w:r w:rsidR="00205A9E" w:rsidRPr="000C401F">
              <w:rPr>
                <w:rFonts w:eastAsia="仿宋_GB2312"/>
                <w:sz w:val="32"/>
                <w:szCs w:val="32"/>
              </w:rPr>
              <w:t>T</w:t>
            </w:r>
          </w:p>
        </w:tc>
      </w:tr>
      <w:tr w:rsidR="00D1319B" w:rsidRPr="000C401F" w14:paraId="520A16A3" w14:textId="77777777" w:rsidTr="005E7B23">
        <w:trPr>
          <w:trHeight w:val="612"/>
          <w:jc w:val="center"/>
        </w:trPr>
        <w:tc>
          <w:tcPr>
            <w:tcW w:w="2316" w:type="dxa"/>
            <w:vAlign w:val="center"/>
          </w:tcPr>
          <w:p w14:paraId="119B95E5" w14:textId="77777777" w:rsidR="00D1319B" w:rsidRPr="000C401F" w:rsidRDefault="00D1319B" w:rsidP="00205A9E">
            <w:pPr>
              <w:autoSpaceDE w:val="0"/>
              <w:autoSpaceDN w:val="0"/>
              <w:adjustRightInd w:val="0"/>
              <w:snapToGrid w:val="0"/>
              <w:jc w:val="center"/>
              <w:rPr>
                <w:rFonts w:eastAsia="仿宋_GB2312"/>
                <w:sz w:val="32"/>
                <w:szCs w:val="32"/>
              </w:rPr>
            </w:pPr>
            <w:r w:rsidRPr="000C401F">
              <w:rPr>
                <w:rFonts w:eastAsia="仿宋_GB2312"/>
                <w:sz w:val="32"/>
                <w:szCs w:val="32"/>
              </w:rPr>
              <w:t>证书编号及发证日期</w:t>
            </w:r>
          </w:p>
        </w:tc>
        <w:tc>
          <w:tcPr>
            <w:tcW w:w="7150" w:type="dxa"/>
            <w:vAlign w:val="center"/>
          </w:tcPr>
          <w:p w14:paraId="18D22CB7" w14:textId="77777777" w:rsidR="00D1319B" w:rsidRPr="000C401F" w:rsidRDefault="00D1319B" w:rsidP="00205A9E">
            <w:pPr>
              <w:autoSpaceDE w:val="0"/>
              <w:autoSpaceDN w:val="0"/>
              <w:adjustRightInd w:val="0"/>
              <w:snapToGrid w:val="0"/>
              <w:jc w:val="center"/>
              <w:rPr>
                <w:rFonts w:eastAsia="仿宋_GB2312"/>
                <w:sz w:val="32"/>
                <w:szCs w:val="32"/>
              </w:rPr>
            </w:pPr>
            <w:r w:rsidRPr="000C401F">
              <w:rPr>
                <w:rFonts w:eastAsia="仿宋_GB2312"/>
                <w:sz w:val="32"/>
                <w:szCs w:val="32"/>
              </w:rPr>
              <w:t>GCHQA-0293-10/2011.07.04</w:t>
            </w:r>
          </w:p>
        </w:tc>
      </w:tr>
      <w:tr w:rsidR="00D1319B" w:rsidRPr="000C401F" w14:paraId="72FBF0FC" w14:textId="77777777" w:rsidTr="005E7B23">
        <w:trPr>
          <w:trHeight w:val="612"/>
          <w:jc w:val="center"/>
        </w:trPr>
        <w:tc>
          <w:tcPr>
            <w:tcW w:w="2316" w:type="dxa"/>
            <w:vAlign w:val="center"/>
          </w:tcPr>
          <w:p w14:paraId="681340DB" w14:textId="77777777" w:rsidR="00D1319B" w:rsidRPr="000C401F" w:rsidRDefault="00D1319B" w:rsidP="00205A9E">
            <w:pPr>
              <w:autoSpaceDE w:val="0"/>
              <w:autoSpaceDN w:val="0"/>
              <w:adjustRightInd w:val="0"/>
              <w:snapToGrid w:val="0"/>
              <w:jc w:val="center"/>
              <w:rPr>
                <w:rFonts w:eastAsia="仿宋_GB2312"/>
                <w:sz w:val="32"/>
                <w:szCs w:val="32"/>
              </w:rPr>
            </w:pPr>
            <w:r w:rsidRPr="000C401F">
              <w:rPr>
                <w:rFonts w:eastAsia="仿宋_GB2312"/>
                <w:sz w:val="32"/>
                <w:szCs w:val="32"/>
              </w:rPr>
              <w:t>装配日期</w:t>
            </w:r>
            <w:r w:rsidRPr="000C401F">
              <w:rPr>
                <w:rFonts w:eastAsia="仿宋_GB2312"/>
                <w:sz w:val="32"/>
                <w:szCs w:val="32"/>
              </w:rPr>
              <w:t>/</w:t>
            </w:r>
            <w:r w:rsidRPr="000C401F">
              <w:rPr>
                <w:rFonts w:eastAsia="仿宋_GB2312"/>
                <w:sz w:val="32"/>
                <w:szCs w:val="32"/>
              </w:rPr>
              <w:t>掉头记录（保养）</w:t>
            </w:r>
          </w:p>
        </w:tc>
        <w:tc>
          <w:tcPr>
            <w:tcW w:w="7150" w:type="dxa"/>
            <w:vAlign w:val="center"/>
          </w:tcPr>
          <w:p w14:paraId="45AC0300" w14:textId="77777777" w:rsidR="00D1319B" w:rsidRPr="000C401F" w:rsidRDefault="00D1319B" w:rsidP="00205A9E">
            <w:pPr>
              <w:autoSpaceDE w:val="0"/>
              <w:autoSpaceDN w:val="0"/>
              <w:adjustRightInd w:val="0"/>
              <w:snapToGrid w:val="0"/>
              <w:jc w:val="center"/>
              <w:rPr>
                <w:rFonts w:eastAsia="仿宋_GB2312"/>
                <w:sz w:val="32"/>
                <w:szCs w:val="32"/>
              </w:rPr>
            </w:pPr>
            <w:r w:rsidRPr="000C401F">
              <w:rPr>
                <w:rFonts w:eastAsia="仿宋_GB2312"/>
                <w:sz w:val="32"/>
                <w:szCs w:val="32"/>
              </w:rPr>
              <w:t>2012.10.10/2014.11.18</w:t>
            </w:r>
          </w:p>
        </w:tc>
      </w:tr>
      <w:tr w:rsidR="00FA5F8F" w:rsidRPr="000C401F" w14:paraId="050E8835" w14:textId="77777777" w:rsidTr="005E7B23">
        <w:trPr>
          <w:trHeight w:val="612"/>
          <w:jc w:val="center"/>
        </w:trPr>
        <w:tc>
          <w:tcPr>
            <w:tcW w:w="2316" w:type="dxa"/>
            <w:vAlign w:val="center"/>
          </w:tcPr>
          <w:p w14:paraId="4658F985" w14:textId="77777777" w:rsidR="00FA5F8F" w:rsidRPr="000C401F" w:rsidRDefault="00FA5F8F" w:rsidP="00205A9E">
            <w:pPr>
              <w:autoSpaceDE w:val="0"/>
              <w:autoSpaceDN w:val="0"/>
              <w:adjustRightInd w:val="0"/>
              <w:snapToGrid w:val="0"/>
              <w:jc w:val="center"/>
              <w:rPr>
                <w:rFonts w:eastAsia="仿宋_GB2312"/>
                <w:sz w:val="32"/>
                <w:szCs w:val="32"/>
              </w:rPr>
            </w:pPr>
            <w:r w:rsidRPr="000C401F">
              <w:rPr>
                <w:rFonts w:eastAsia="仿宋_GB2312"/>
                <w:sz w:val="32"/>
                <w:szCs w:val="32"/>
              </w:rPr>
              <w:t>标准状况</w:t>
            </w:r>
          </w:p>
        </w:tc>
        <w:tc>
          <w:tcPr>
            <w:tcW w:w="7150" w:type="dxa"/>
            <w:vAlign w:val="center"/>
          </w:tcPr>
          <w:p w14:paraId="5E693476" w14:textId="77777777" w:rsidR="00FA5F8F" w:rsidRPr="000C401F" w:rsidRDefault="00FA5F8F" w:rsidP="00205A9E">
            <w:pPr>
              <w:autoSpaceDE w:val="0"/>
              <w:autoSpaceDN w:val="0"/>
              <w:adjustRightInd w:val="0"/>
              <w:snapToGrid w:val="0"/>
              <w:jc w:val="center"/>
              <w:rPr>
                <w:rFonts w:eastAsia="仿宋_GB2312"/>
                <w:sz w:val="32"/>
                <w:szCs w:val="32"/>
              </w:rPr>
            </w:pPr>
            <w:r w:rsidRPr="000C401F">
              <w:rPr>
                <w:rFonts w:eastAsia="仿宋_GB2312"/>
                <w:sz w:val="32"/>
                <w:szCs w:val="32"/>
              </w:rPr>
              <w:t>A 4/B 4</w:t>
            </w:r>
          </w:p>
        </w:tc>
      </w:tr>
      <w:tr w:rsidR="001E0281" w:rsidRPr="000C401F" w14:paraId="03F8BD8E" w14:textId="77777777" w:rsidTr="005E7B23">
        <w:trPr>
          <w:trHeight w:val="612"/>
          <w:jc w:val="center"/>
        </w:trPr>
        <w:tc>
          <w:tcPr>
            <w:tcW w:w="2316" w:type="dxa"/>
            <w:vAlign w:val="center"/>
          </w:tcPr>
          <w:p w14:paraId="198C1DF7" w14:textId="77777777" w:rsidR="001E0281" w:rsidRPr="000C401F" w:rsidRDefault="001E0281" w:rsidP="00D1319B">
            <w:pPr>
              <w:autoSpaceDE w:val="0"/>
              <w:autoSpaceDN w:val="0"/>
              <w:adjustRightInd w:val="0"/>
              <w:snapToGrid w:val="0"/>
              <w:rPr>
                <w:rFonts w:eastAsia="仿宋_GB2312"/>
                <w:sz w:val="32"/>
                <w:szCs w:val="32"/>
              </w:rPr>
            </w:pPr>
            <w:r w:rsidRPr="000C401F">
              <w:rPr>
                <w:rFonts w:eastAsia="仿宋_GB2312"/>
                <w:sz w:val="32"/>
                <w:szCs w:val="32"/>
              </w:rPr>
              <w:lastRenderedPageBreak/>
              <w:t>缆绳图示</w:t>
            </w:r>
          </w:p>
        </w:tc>
        <w:tc>
          <w:tcPr>
            <w:tcW w:w="7150" w:type="dxa"/>
            <w:vAlign w:val="center"/>
          </w:tcPr>
          <w:p w14:paraId="2F6655DD" w14:textId="77777777" w:rsidR="001E0281" w:rsidRPr="000C401F" w:rsidRDefault="001E0281" w:rsidP="000C401F">
            <w:pPr>
              <w:autoSpaceDE w:val="0"/>
              <w:autoSpaceDN w:val="0"/>
              <w:adjustRightInd w:val="0"/>
              <w:snapToGrid w:val="0"/>
              <w:jc w:val="center"/>
              <w:rPr>
                <w:rFonts w:eastAsia="仿宋_GB2312"/>
                <w:sz w:val="32"/>
                <w:szCs w:val="32"/>
              </w:rPr>
            </w:pPr>
            <w:r w:rsidRPr="000C401F">
              <w:rPr>
                <w:rFonts w:eastAsia="仿宋_GB2312"/>
                <w:noProof/>
                <w:sz w:val="32"/>
                <w:szCs w:val="32"/>
              </w:rPr>
              <w:drawing>
                <wp:inline distT="0" distB="0" distL="0" distR="0" wp14:anchorId="33D5FE19" wp14:editId="3381DD46">
                  <wp:extent cx="3956602" cy="2343245"/>
                  <wp:effectExtent l="19050" t="0" r="5798"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tretch>
                            <a:fillRect/>
                          </a:stretch>
                        </pic:blipFill>
                        <pic:spPr bwMode="auto">
                          <a:xfrm>
                            <a:off x="0" y="0"/>
                            <a:ext cx="3966237" cy="2348951"/>
                          </a:xfrm>
                          <a:prstGeom prst="rect">
                            <a:avLst/>
                          </a:prstGeom>
                          <a:noFill/>
                          <a:ln w="9525">
                            <a:noFill/>
                            <a:miter lim="800000"/>
                            <a:headEnd/>
                            <a:tailEnd/>
                          </a:ln>
                        </pic:spPr>
                      </pic:pic>
                    </a:graphicData>
                  </a:graphic>
                </wp:inline>
              </w:drawing>
            </w:r>
          </w:p>
        </w:tc>
      </w:tr>
    </w:tbl>
    <w:p w14:paraId="788CA1E3" w14:textId="77777777" w:rsidR="00CB3829" w:rsidRPr="000C401F" w:rsidRDefault="00CB3829" w:rsidP="00CB3829">
      <w:pPr>
        <w:pStyle w:val="a6"/>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w:t>
      </w:r>
      <w:r w:rsidR="00205A9E" w:rsidRPr="000C401F">
        <w:rPr>
          <w:rFonts w:ascii="Times New Roman" w:eastAsia="仿宋_GB2312" w:hAnsi="Times New Roman" w:cs="Times New Roman"/>
          <w:i w:val="0"/>
          <w:color w:val="auto"/>
          <w:sz w:val="32"/>
          <w:szCs w:val="32"/>
          <w:lang w:eastAsia="zh-CN"/>
        </w:rPr>
        <w:t>三</w:t>
      </w:r>
      <w:r w:rsidRPr="000C401F">
        <w:rPr>
          <w:rFonts w:ascii="Times New Roman" w:eastAsia="仿宋_GB2312" w:hAnsi="Times New Roman" w:cs="Times New Roman"/>
          <w:i w:val="0"/>
          <w:color w:val="auto"/>
          <w:sz w:val="32"/>
          <w:szCs w:val="32"/>
          <w:lang w:eastAsia="zh-CN"/>
        </w:rPr>
        <w:t>）</w:t>
      </w:r>
      <w:r w:rsidRPr="000C401F">
        <w:rPr>
          <w:rFonts w:ascii="Times New Roman" w:eastAsia="仿宋_GB2312" w:hAnsi="Times New Roman" w:cs="Times New Roman"/>
          <w:i w:val="0"/>
          <w:color w:val="auto"/>
          <w:sz w:val="32"/>
          <w:szCs w:val="32"/>
          <w:lang w:eastAsia="zh-CN"/>
        </w:rPr>
        <w:t xml:space="preserve"> </w:t>
      </w:r>
      <w:r w:rsidRPr="000C401F">
        <w:rPr>
          <w:rFonts w:ascii="Times New Roman" w:eastAsia="仿宋_GB2312" w:hAnsi="Times New Roman" w:cs="Times New Roman"/>
          <w:i w:val="0"/>
          <w:color w:val="auto"/>
          <w:sz w:val="32"/>
          <w:szCs w:val="32"/>
          <w:lang w:eastAsia="zh-CN"/>
        </w:rPr>
        <w:t>船舶配员情况</w:t>
      </w:r>
    </w:p>
    <w:p w14:paraId="462B6F3C" w14:textId="77777777" w:rsidR="00CB3829" w:rsidRPr="000C401F" w:rsidRDefault="00CB3829" w:rsidP="00CB3829">
      <w:pPr>
        <w:ind w:firstLineChars="150" w:firstLine="480"/>
        <w:jc w:val="left"/>
        <w:rPr>
          <w:rFonts w:eastAsia="仿宋_GB2312"/>
          <w:b/>
          <w:color w:val="000000"/>
          <w:kern w:val="0"/>
          <w:sz w:val="32"/>
          <w:szCs w:val="32"/>
        </w:rPr>
      </w:pPr>
      <w:r w:rsidRPr="000C401F">
        <w:rPr>
          <w:rFonts w:eastAsia="仿宋_GB2312"/>
          <w:sz w:val="32"/>
          <w:szCs w:val="32"/>
        </w:rPr>
        <w:t>“</w:t>
      </w:r>
      <w:r w:rsidR="00A74AF2" w:rsidRPr="000C401F">
        <w:rPr>
          <w:rFonts w:eastAsia="仿宋_GB2312"/>
          <w:color w:val="000000"/>
          <w:sz w:val="32"/>
          <w:szCs w:val="32"/>
        </w:rPr>
        <w:t>HYUNDAI COURAGE</w:t>
      </w:r>
      <w:r w:rsidRPr="000C401F">
        <w:rPr>
          <w:rFonts w:eastAsia="仿宋_GB2312"/>
          <w:sz w:val="32"/>
          <w:szCs w:val="32"/>
        </w:rPr>
        <w:t>”</w:t>
      </w:r>
      <w:r w:rsidRPr="000C401F">
        <w:rPr>
          <w:rFonts w:eastAsia="仿宋_GB2312"/>
          <w:sz w:val="32"/>
          <w:szCs w:val="32"/>
        </w:rPr>
        <w:t>轮事故前共有船员</w:t>
      </w:r>
      <w:r w:rsidRPr="000C401F">
        <w:rPr>
          <w:rFonts w:eastAsia="仿宋_GB2312"/>
          <w:sz w:val="32"/>
          <w:szCs w:val="32"/>
        </w:rPr>
        <w:t>2</w:t>
      </w:r>
      <w:r w:rsidR="00EA3946" w:rsidRPr="000C401F">
        <w:rPr>
          <w:rFonts w:eastAsia="仿宋_GB2312"/>
          <w:sz w:val="32"/>
          <w:szCs w:val="32"/>
        </w:rPr>
        <w:t>4</w:t>
      </w:r>
      <w:r w:rsidRPr="000C401F">
        <w:rPr>
          <w:rFonts w:eastAsia="仿宋_GB2312"/>
          <w:sz w:val="32"/>
          <w:szCs w:val="32"/>
        </w:rPr>
        <w:t>人，其中包括有</w:t>
      </w:r>
      <w:r w:rsidR="00EA3946" w:rsidRPr="000C401F">
        <w:rPr>
          <w:rFonts w:eastAsia="仿宋_GB2312"/>
          <w:sz w:val="32"/>
          <w:szCs w:val="32"/>
        </w:rPr>
        <w:t>韩国</w:t>
      </w:r>
      <w:r w:rsidRPr="000C401F">
        <w:rPr>
          <w:rFonts w:eastAsia="仿宋_GB2312"/>
          <w:sz w:val="32"/>
          <w:szCs w:val="32"/>
        </w:rPr>
        <w:t>籍船员</w:t>
      </w:r>
      <w:r w:rsidR="00EA3946" w:rsidRPr="000C401F">
        <w:rPr>
          <w:rFonts w:eastAsia="仿宋_GB2312"/>
          <w:sz w:val="32"/>
          <w:szCs w:val="32"/>
        </w:rPr>
        <w:t>13</w:t>
      </w:r>
      <w:r w:rsidRPr="000C401F">
        <w:rPr>
          <w:rFonts w:eastAsia="仿宋_GB2312"/>
          <w:sz w:val="32"/>
          <w:szCs w:val="32"/>
        </w:rPr>
        <w:t>人，</w:t>
      </w:r>
      <w:r w:rsidR="00EA3946" w:rsidRPr="000C401F">
        <w:rPr>
          <w:rFonts w:eastAsia="仿宋_GB2312"/>
          <w:sz w:val="32"/>
          <w:szCs w:val="32"/>
        </w:rPr>
        <w:t>11</w:t>
      </w:r>
      <w:r w:rsidR="00EA3946" w:rsidRPr="000C401F">
        <w:rPr>
          <w:rFonts w:eastAsia="仿宋_GB2312"/>
          <w:sz w:val="32"/>
          <w:szCs w:val="32"/>
        </w:rPr>
        <w:t>人</w:t>
      </w:r>
      <w:r w:rsidRPr="000C401F">
        <w:rPr>
          <w:rFonts w:eastAsia="仿宋_GB2312"/>
          <w:sz w:val="32"/>
          <w:szCs w:val="32"/>
        </w:rPr>
        <w:t>担任高级船员职务</w:t>
      </w:r>
      <w:r w:rsidR="00EA3946" w:rsidRPr="000C401F">
        <w:rPr>
          <w:rFonts w:eastAsia="仿宋_GB2312"/>
          <w:sz w:val="32"/>
          <w:szCs w:val="32"/>
        </w:rPr>
        <w:t>，</w:t>
      </w:r>
      <w:r w:rsidR="00EA3946" w:rsidRPr="000C401F">
        <w:rPr>
          <w:rFonts w:eastAsia="仿宋_GB2312"/>
          <w:sz w:val="32"/>
          <w:szCs w:val="32"/>
        </w:rPr>
        <w:t>2</w:t>
      </w:r>
      <w:r w:rsidR="00EA3946" w:rsidRPr="000C401F">
        <w:rPr>
          <w:rFonts w:eastAsia="仿宋_GB2312"/>
          <w:sz w:val="32"/>
          <w:szCs w:val="32"/>
        </w:rPr>
        <w:t>人分别担任驾助和轮助</w:t>
      </w:r>
      <w:r w:rsidRPr="000C401F">
        <w:rPr>
          <w:rFonts w:eastAsia="仿宋_GB2312"/>
          <w:sz w:val="32"/>
          <w:szCs w:val="32"/>
        </w:rPr>
        <w:t>；菲律宾籍船员</w:t>
      </w:r>
      <w:r w:rsidR="00EA3946" w:rsidRPr="000C401F">
        <w:rPr>
          <w:rFonts w:eastAsia="仿宋_GB2312"/>
          <w:sz w:val="32"/>
          <w:szCs w:val="32"/>
        </w:rPr>
        <w:t>11</w:t>
      </w:r>
      <w:r w:rsidRPr="000C401F">
        <w:rPr>
          <w:rFonts w:eastAsia="仿宋_GB2312"/>
          <w:sz w:val="32"/>
          <w:szCs w:val="32"/>
        </w:rPr>
        <w:t>人，担任其他职务。船舶配员符合</w:t>
      </w:r>
      <w:r w:rsidRPr="000C401F">
        <w:rPr>
          <w:rFonts w:eastAsia="仿宋_GB2312"/>
          <w:sz w:val="32"/>
          <w:szCs w:val="32"/>
        </w:rPr>
        <w:t>STCW78/95</w:t>
      </w:r>
      <w:r w:rsidRPr="000C401F">
        <w:rPr>
          <w:rFonts w:eastAsia="仿宋_GB2312"/>
          <w:sz w:val="32"/>
          <w:szCs w:val="32"/>
        </w:rPr>
        <w:t>公约要求。</w:t>
      </w:r>
    </w:p>
    <w:p w14:paraId="0B572EB0" w14:textId="77777777" w:rsidR="00CB3829" w:rsidRPr="000C401F" w:rsidRDefault="00CB3829" w:rsidP="00205A9E">
      <w:pPr>
        <w:ind w:firstLineChars="150" w:firstLine="480"/>
        <w:rPr>
          <w:rFonts w:eastAsia="仿宋_GB2312"/>
          <w:sz w:val="32"/>
          <w:szCs w:val="32"/>
        </w:rPr>
      </w:pPr>
      <w:r w:rsidRPr="000C401F">
        <w:rPr>
          <w:rFonts w:eastAsia="仿宋_GB2312"/>
          <w:sz w:val="32"/>
          <w:szCs w:val="32"/>
        </w:rPr>
        <w:t xml:space="preserve"> </w:t>
      </w:r>
      <w:r w:rsidR="00A74AF2" w:rsidRPr="000C401F">
        <w:rPr>
          <w:rFonts w:eastAsia="仿宋_GB2312"/>
          <w:sz w:val="32"/>
          <w:szCs w:val="32"/>
        </w:rPr>
        <w:t>事故</w:t>
      </w:r>
      <w:r w:rsidR="00001AE5" w:rsidRPr="000C401F">
        <w:rPr>
          <w:rFonts w:eastAsia="仿宋_GB2312"/>
          <w:sz w:val="32"/>
          <w:szCs w:val="32"/>
        </w:rPr>
        <w:t>相关</w:t>
      </w:r>
      <w:r w:rsidRPr="000C401F">
        <w:rPr>
          <w:rFonts w:eastAsia="仿宋_GB2312"/>
          <w:sz w:val="32"/>
          <w:szCs w:val="32"/>
        </w:rPr>
        <w:t>船员：</w:t>
      </w:r>
    </w:p>
    <w:p w14:paraId="2AA6B9E8" w14:textId="77777777" w:rsidR="00475AC8" w:rsidRPr="000C401F" w:rsidRDefault="00475AC8" w:rsidP="00205A9E">
      <w:pPr>
        <w:ind w:firstLineChars="200" w:firstLine="640"/>
        <w:jc w:val="left"/>
        <w:rPr>
          <w:rFonts w:eastAsia="仿宋_GB2312"/>
          <w:sz w:val="32"/>
          <w:szCs w:val="32"/>
        </w:rPr>
      </w:pPr>
      <w:r w:rsidRPr="000C401F">
        <w:rPr>
          <w:rFonts w:eastAsia="仿宋_GB2312"/>
          <w:sz w:val="32"/>
          <w:szCs w:val="32"/>
        </w:rPr>
        <w:t>JEONG YOUNG GI,</w:t>
      </w:r>
      <w:r w:rsidRPr="000C401F">
        <w:rPr>
          <w:rFonts w:eastAsia="仿宋_GB2312"/>
          <w:sz w:val="32"/>
          <w:szCs w:val="32"/>
        </w:rPr>
        <w:t>韩国籍，</w:t>
      </w:r>
      <w:r w:rsidRPr="000C401F">
        <w:rPr>
          <w:rFonts w:eastAsia="仿宋_GB2312"/>
          <w:sz w:val="32"/>
          <w:szCs w:val="32"/>
        </w:rPr>
        <w:t>1977</w:t>
      </w:r>
      <w:r w:rsidRPr="000C401F">
        <w:rPr>
          <w:rFonts w:eastAsia="仿宋_GB2312"/>
          <w:sz w:val="32"/>
          <w:szCs w:val="32"/>
        </w:rPr>
        <w:t>年</w:t>
      </w:r>
      <w:r w:rsidR="00EC7E20" w:rsidRPr="000C401F">
        <w:rPr>
          <w:rFonts w:eastAsia="仿宋_GB2312"/>
          <w:sz w:val="32"/>
          <w:szCs w:val="32"/>
        </w:rPr>
        <w:t>6</w:t>
      </w:r>
      <w:r w:rsidRPr="000C401F">
        <w:rPr>
          <w:rFonts w:eastAsia="仿宋_GB2312"/>
          <w:sz w:val="32"/>
          <w:szCs w:val="32"/>
        </w:rPr>
        <w:t>月出生</w:t>
      </w:r>
      <w:r w:rsidR="00EC7E20" w:rsidRPr="000C401F">
        <w:rPr>
          <w:rFonts w:eastAsia="仿宋_GB2312"/>
          <w:sz w:val="32"/>
          <w:szCs w:val="32"/>
        </w:rPr>
        <w:t>，持有韩国签发的一等船长证书，证书号码：</w:t>
      </w:r>
      <w:r w:rsidR="00EC7E20" w:rsidRPr="000C401F">
        <w:rPr>
          <w:rFonts w:eastAsia="仿宋_GB2312"/>
          <w:sz w:val="32"/>
          <w:szCs w:val="32"/>
        </w:rPr>
        <w:t>BS-D1-15-0133</w:t>
      </w:r>
      <w:r w:rsidR="00EC7E20" w:rsidRPr="000C401F">
        <w:rPr>
          <w:rFonts w:eastAsia="仿宋_GB2312"/>
          <w:sz w:val="32"/>
          <w:szCs w:val="32"/>
        </w:rPr>
        <w:t>。曾在</w:t>
      </w:r>
      <w:r w:rsidR="00EC7E20" w:rsidRPr="000C401F">
        <w:rPr>
          <w:rFonts w:eastAsia="仿宋_GB2312"/>
          <w:sz w:val="32"/>
          <w:szCs w:val="32"/>
        </w:rPr>
        <w:t>“HYUNDAI BRAVE”</w:t>
      </w:r>
      <w:r w:rsidR="00EC7E20" w:rsidRPr="000C401F">
        <w:rPr>
          <w:rFonts w:eastAsia="仿宋_GB2312"/>
          <w:sz w:val="32"/>
          <w:szCs w:val="32"/>
        </w:rPr>
        <w:t>和</w:t>
      </w:r>
      <w:r w:rsidR="00EC7E20" w:rsidRPr="000C401F">
        <w:rPr>
          <w:rFonts w:eastAsia="仿宋_GB2312"/>
          <w:sz w:val="32"/>
          <w:szCs w:val="32"/>
        </w:rPr>
        <w:t>“HYUNDAI FAITH”</w:t>
      </w:r>
      <w:r w:rsidR="00EC7E20" w:rsidRPr="000C401F">
        <w:rPr>
          <w:rFonts w:eastAsia="仿宋_GB2312"/>
          <w:sz w:val="32"/>
          <w:szCs w:val="32"/>
        </w:rPr>
        <w:t>轮上任船长，</w:t>
      </w:r>
      <w:r w:rsidR="00EC7E20" w:rsidRPr="000C401F">
        <w:rPr>
          <w:rFonts w:eastAsia="仿宋_GB2312"/>
          <w:sz w:val="32"/>
          <w:szCs w:val="32"/>
        </w:rPr>
        <w:t>2017</w:t>
      </w:r>
      <w:r w:rsidR="00EC7E20" w:rsidRPr="000C401F">
        <w:rPr>
          <w:rFonts w:eastAsia="仿宋_GB2312"/>
          <w:sz w:val="32"/>
          <w:szCs w:val="32"/>
        </w:rPr>
        <w:t>年</w:t>
      </w:r>
      <w:r w:rsidR="00EC7E20" w:rsidRPr="000C401F">
        <w:rPr>
          <w:rFonts w:eastAsia="仿宋_GB2312"/>
          <w:sz w:val="32"/>
          <w:szCs w:val="32"/>
        </w:rPr>
        <w:t>6</w:t>
      </w:r>
      <w:r w:rsidR="00EC7E20" w:rsidRPr="000C401F">
        <w:rPr>
          <w:rFonts w:eastAsia="仿宋_GB2312"/>
          <w:sz w:val="32"/>
          <w:szCs w:val="32"/>
        </w:rPr>
        <w:t>月</w:t>
      </w:r>
      <w:r w:rsidR="00EC7E20" w:rsidRPr="000C401F">
        <w:rPr>
          <w:rFonts w:eastAsia="仿宋_GB2312"/>
          <w:sz w:val="32"/>
          <w:szCs w:val="32"/>
        </w:rPr>
        <w:t>1</w:t>
      </w:r>
      <w:r w:rsidR="00EC7E20" w:rsidRPr="000C401F">
        <w:rPr>
          <w:rFonts w:eastAsia="仿宋_GB2312"/>
          <w:sz w:val="32"/>
          <w:szCs w:val="32"/>
        </w:rPr>
        <w:t>日起，开始在</w:t>
      </w:r>
      <w:r w:rsidR="00EC7E20" w:rsidRPr="000C401F">
        <w:rPr>
          <w:rFonts w:eastAsia="仿宋_GB2312"/>
          <w:sz w:val="32"/>
          <w:szCs w:val="32"/>
        </w:rPr>
        <w:t>“HYUNDAI COURAGE”</w:t>
      </w:r>
      <w:r w:rsidR="00EC7E20" w:rsidRPr="000C401F">
        <w:rPr>
          <w:rFonts w:eastAsia="仿宋_GB2312"/>
          <w:sz w:val="32"/>
          <w:szCs w:val="32"/>
        </w:rPr>
        <w:t>轮任船长至今。</w:t>
      </w:r>
    </w:p>
    <w:p w14:paraId="5936B3F3" w14:textId="77777777" w:rsidR="00A74AF2" w:rsidRPr="000C401F" w:rsidRDefault="00EA3946" w:rsidP="00205A9E">
      <w:pPr>
        <w:ind w:firstLineChars="200" w:firstLine="640"/>
        <w:jc w:val="left"/>
        <w:rPr>
          <w:rFonts w:eastAsia="仿宋_GB2312"/>
          <w:color w:val="000000"/>
          <w:sz w:val="32"/>
          <w:szCs w:val="32"/>
        </w:rPr>
      </w:pPr>
      <w:r w:rsidRPr="000C401F">
        <w:rPr>
          <w:rFonts w:eastAsia="仿宋_GB2312"/>
          <w:sz w:val="32"/>
          <w:szCs w:val="32"/>
        </w:rPr>
        <w:t>LEE TAEHEON</w:t>
      </w:r>
      <w:r w:rsidRPr="000C401F">
        <w:rPr>
          <w:rFonts w:eastAsia="仿宋_GB2312"/>
          <w:sz w:val="32"/>
          <w:szCs w:val="32"/>
        </w:rPr>
        <w:t>，韩</w:t>
      </w:r>
      <w:r w:rsidR="00CB3829" w:rsidRPr="000C401F">
        <w:rPr>
          <w:rFonts w:eastAsia="仿宋_GB2312"/>
          <w:sz w:val="32"/>
          <w:szCs w:val="32"/>
        </w:rPr>
        <w:t>国籍</w:t>
      </w:r>
      <w:r w:rsidR="00EC7E20" w:rsidRPr="000C401F">
        <w:rPr>
          <w:rFonts w:eastAsia="仿宋_GB2312"/>
          <w:sz w:val="32"/>
          <w:szCs w:val="32"/>
        </w:rPr>
        <w:t>，</w:t>
      </w:r>
      <w:r w:rsidR="00EC7E20" w:rsidRPr="000C401F">
        <w:rPr>
          <w:rFonts w:eastAsia="仿宋_GB2312"/>
          <w:sz w:val="32"/>
          <w:szCs w:val="32"/>
        </w:rPr>
        <w:t>1992</w:t>
      </w:r>
      <w:r w:rsidR="00EC7E20" w:rsidRPr="000C401F">
        <w:rPr>
          <w:rFonts w:eastAsia="仿宋_GB2312"/>
          <w:sz w:val="32"/>
          <w:szCs w:val="32"/>
        </w:rPr>
        <w:t>年</w:t>
      </w:r>
      <w:r w:rsidR="00EC7E20" w:rsidRPr="000C401F">
        <w:rPr>
          <w:rFonts w:eastAsia="仿宋_GB2312"/>
          <w:sz w:val="32"/>
          <w:szCs w:val="32"/>
        </w:rPr>
        <w:t>7</w:t>
      </w:r>
      <w:r w:rsidR="00EC7E20" w:rsidRPr="000C401F">
        <w:rPr>
          <w:rFonts w:eastAsia="仿宋_GB2312"/>
          <w:sz w:val="32"/>
          <w:szCs w:val="32"/>
        </w:rPr>
        <w:t>月出生</w:t>
      </w:r>
      <w:r w:rsidR="00CB3829" w:rsidRPr="000C401F">
        <w:rPr>
          <w:rFonts w:eastAsia="仿宋_GB2312"/>
          <w:sz w:val="32"/>
          <w:szCs w:val="32"/>
        </w:rPr>
        <w:t>，</w:t>
      </w:r>
      <w:r w:rsidR="00EC7E20" w:rsidRPr="000C401F">
        <w:rPr>
          <w:rFonts w:eastAsia="仿宋_GB2312"/>
          <w:sz w:val="32"/>
          <w:szCs w:val="32"/>
        </w:rPr>
        <w:t>持有韩国签发的驾驶员证书，证书号码：</w:t>
      </w:r>
      <w:r w:rsidR="00EC7E20" w:rsidRPr="000C401F">
        <w:rPr>
          <w:rFonts w:eastAsia="仿宋_GB2312"/>
          <w:sz w:val="32"/>
          <w:szCs w:val="32"/>
        </w:rPr>
        <w:t>PT-D3-15-0014</w:t>
      </w:r>
      <w:r w:rsidR="00EC7E20" w:rsidRPr="000C401F">
        <w:rPr>
          <w:rFonts w:eastAsia="仿宋_GB2312"/>
          <w:sz w:val="32"/>
          <w:szCs w:val="32"/>
        </w:rPr>
        <w:t>。</w:t>
      </w:r>
      <w:r w:rsidR="00884C11">
        <w:rPr>
          <w:rFonts w:eastAsia="仿宋_GB2312" w:hint="eastAsia"/>
          <w:sz w:val="32"/>
          <w:szCs w:val="32"/>
        </w:rPr>
        <w:t>2015</w:t>
      </w:r>
      <w:r w:rsidR="00884C11">
        <w:rPr>
          <w:rFonts w:eastAsia="仿宋_GB2312" w:hint="eastAsia"/>
          <w:sz w:val="32"/>
          <w:szCs w:val="32"/>
        </w:rPr>
        <w:t>年</w:t>
      </w:r>
      <w:r w:rsidR="00884C11">
        <w:rPr>
          <w:rFonts w:eastAsia="仿宋_GB2312" w:hint="eastAsia"/>
          <w:sz w:val="32"/>
          <w:szCs w:val="32"/>
        </w:rPr>
        <w:t>1</w:t>
      </w:r>
      <w:r w:rsidR="00884C11">
        <w:rPr>
          <w:rFonts w:eastAsia="仿宋_GB2312" w:hint="eastAsia"/>
          <w:sz w:val="32"/>
          <w:szCs w:val="32"/>
        </w:rPr>
        <w:t>月</w:t>
      </w:r>
      <w:r w:rsidR="00884C11">
        <w:rPr>
          <w:rFonts w:eastAsia="仿宋_GB2312" w:hint="eastAsia"/>
          <w:sz w:val="32"/>
          <w:szCs w:val="32"/>
        </w:rPr>
        <w:t>30</w:t>
      </w:r>
      <w:r w:rsidR="00884C11">
        <w:rPr>
          <w:rFonts w:eastAsia="仿宋_GB2312" w:hint="eastAsia"/>
          <w:sz w:val="32"/>
          <w:szCs w:val="32"/>
        </w:rPr>
        <w:t>日毕业于“</w:t>
      </w:r>
      <w:r w:rsidR="00884C11">
        <w:rPr>
          <w:rFonts w:eastAsia="仿宋_GB2312" w:hint="eastAsia"/>
          <w:sz w:val="32"/>
          <w:szCs w:val="32"/>
        </w:rPr>
        <w:t>MOKPO NATIONALMARITIME UNIVERSITY</w:t>
      </w:r>
      <w:r w:rsidR="00884C11">
        <w:rPr>
          <w:rFonts w:eastAsia="仿宋_GB2312" w:hint="eastAsia"/>
          <w:sz w:val="32"/>
          <w:szCs w:val="32"/>
        </w:rPr>
        <w:t>”</w:t>
      </w:r>
      <w:r w:rsidR="00884C11">
        <w:rPr>
          <w:rFonts w:eastAsia="仿宋_GB2312" w:hint="eastAsia"/>
          <w:sz w:val="32"/>
          <w:szCs w:val="32"/>
        </w:rPr>
        <w:t xml:space="preserve">Nautical science </w:t>
      </w:r>
      <w:r w:rsidR="00884C11">
        <w:rPr>
          <w:rFonts w:eastAsia="仿宋_GB2312" w:hint="eastAsia"/>
          <w:sz w:val="32"/>
          <w:szCs w:val="32"/>
        </w:rPr>
        <w:t>专业。</w:t>
      </w:r>
      <w:r w:rsidR="0090404F">
        <w:rPr>
          <w:rFonts w:eastAsia="仿宋_GB2312" w:hint="eastAsia"/>
          <w:sz w:val="32"/>
          <w:szCs w:val="32"/>
        </w:rPr>
        <w:t>2013</w:t>
      </w:r>
      <w:r w:rsidR="0090404F">
        <w:rPr>
          <w:rFonts w:eastAsia="仿宋_GB2312" w:hint="eastAsia"/>
          <w:sz w:val="32"/>
          <w:szCs w:val="32"/>
        </w:rPr>
        <w:t>年</w:t>
      </w:r>
      <w:r w:rsidR="0090404F">
        <w:rPr>
          <w:rFonts w:eastAsia="仿宋_GB2312" w:hint="eastAsia"/>
          <w:sz w:val="32"/>
          <w:szCs w:val="32"/>
        </w:rPr>
        <w:t>7</w:t>
      </w:r>
      <w:r w:rsidR="0090404F">
        <w:rPr>
          <w:rFonts w:eastAsia="仿宋_GB2312" w:hint="eastAsia"/>
          <w:sz w:val="32"/>
          <w:szCs w:val="32"/>
        </w:rPr>
        <w:t>月</w:t>
      </w:r>
      <w:r w:rsidR="0090404F">
        <w:rPr>
          <w:rFonts w:eastAsia="仿宋_GB2312" w:hint="eastAsia"/>
          <w:sz w:val="32"/>
          <w:szCs w:val="32"/>
        </w:rPr>
        <w:t>1</w:t>
      </w:r>
      <w:r w:rsidR="0090404F">
        <w:rPr>
          <w:rFonts w:eastAsia="仿宋_GB2312" w:hint="eastAsia"/>
          <w:sz w:val="32"/>
          <w:szCs w:val="32"/>
        </w:rPr>
        <w:t>日开始在船上工作</w:t>
      </w:r>
      <w:r w:rsidR="0090404F">
        <w:rPr>
          <w:rFonts w:eastAsia="仿宋_GB2312" w:hint="eastAsia"/>
          <w:sz w:val="32"/>
          <w:szCs w:val="32"/>
        </w:rPr>
        <w:t>4701</w:t>
      </w:r>
      <w:r w:rsidR="0090404F">
        <w:rPr>
          <w:rFonts w:eastAsia="仿宋_GB2312" w:hint="eastAsia"/>
          <w:sz w:val="32"/>
          <w:szCs w:val="32"/>
        </w:rPr>
        <w:t>总吨的货船上工作</w:t>
      </w:r>
      <w:r w:rsidR="009C0C4A">
        <w:rPr>
          <w:rFonts w:eastAsia="仿宋_GB2312" w:hint="eastAsia"/>
          <w:sz w:val="32"/>
          <w:szCs w:val="32"/>
        </w:rPr>
        <w:t>，</w:t>
      </w:r>
      <w:r w:rsidR="001D75DB" w:rsidRPr="001A01F1">
        <w:rPr>
          <w:rFonts w:eastAsia="仿宋_GB2312" w:hint="eastAsia"/>
          <w:sz w:val="32"/>
          <w:szCs w:val="32"/>
        </w:rPr>
        <w:t>甲板见习生</w:t>
      </w:r>
      <w:r w:rsidR="0090404F">
        <w:rPr>
          <w:rFonts w:eastAsia="仿宋_GB2312" w:hint="eastAsia"/>
          <w:sz w:val="32"/>
          <w:szCs w:val="32"/>
        </w:rPr>
        <w:t>，</w:t>
      </w:r>
      <w:r w:rsidR="0090404F">
        <w:rPr>
          <w:rFonts w:eastAsia="仿宋_GB2312" w:hint="eastAsia"/>
          <w:sz w:val="32"/>
          <w:szCs w:val="32"/>
        </w:rPr>
        <w:t>2014</w:t>
      </w:r>
      <w:r w:rsidR="0090404F">
        <w:rPr>
          <w:rFonts w:eastAsia="仿宋_GB2312" w:hint="eastAsia"/>
          <w:sz w:val="32"/>
          <w:szCs w:val="32"/>
        </w:rPr>
        <w:lastRenderedPageBreak/>
        <w:t>年</w:t>
      </w:r>
      <w:r w:rsidR="0090404F">
        <w:rPr>
          <w:rFonts w:eastAsia="仿宋_GB2312" w:hint="eastAsia"/>
          <w:sz w:val="32"/>
          <w:szCs w:val="32"/>
        </w:rPr>
        <w:t>3</w:t>
      </w:r>
      <w:r w:rsidR="0090404F">
        <w:rPr>
          <w:rFonts w:eastAsia="仿宋_GB2312" w:hint="eastAsia"/>
          <w:sz w:val="32"/>
          <w:szCs w:val="32"/>
        </w:rPr>
        <w:t>月</w:t>
      </w:r>
      <w:r w:rsidR="0090404F">
        <w:rPr>
          <w:rFonts w:eastAsia="仿宋_GB2312" w:hint="eastAsia"/>
          <w:sz w:val="32"/>
          <w:szCs w:val="32"/>
        </w:rPr>
        <w:t>4</w:t>
      </w:r>
      <w:r w:rsidR="0090404F">
        <w:rPr>
          <w:rFonts w:eastAsia="仿宋_GB2312" w:hint="eastAsia"/>
          <w:sz w:val="32"/>
          <w:szCs w:val="32"/>
        </w:rPr>
        <w:t>日</w:t>
      </w:r>
      <w:r w:rsidR="009C0C4A">
        <w:rPr>
          <w:rFonts w:eastAsia="仿宋_GB2312" w:hint="eastAsia"/>
          <w:sz w:val="32"/>
          <w:szCs w:val="32"/>
        </w:rPr>
        <w:t>至</w:t>
      </w:r>
      <w:r w:rsidR="009C0C4A">
        <w:rPr>
          <w:rFonts w:eastAsia="仿宋_GB2312" w:hint="eastAsia"/>
          <w:sz w:val="32"/>
          <w:szCs w:val="32"/>
        </w:rPr>
        <w:t>2014</w:t>
      </w:r>
      <w:r w:rsidR="009C0C4A">
        <w:rPr>
          <w:rFonts w:eastAsia="仿宋_GB2312" w:hint="eastAsia"/>
          <w:sz w:val="32"/>
          <w:szCs w:val="32"/>
        </w:rPr>
        <w:t>年</w:t>
      </w:r>
      <w:r w:rsidR="009C0C4A">
        <w:rPr>
          <w:rFonts w:eastAsia="仿宋_GB2312" w:hint="eastAsia"/>
          <w:sz w:val="32"/>
          <w:szCs w:val="32"/>
        </w:rPr>
        <w:t>8</w:t>
      </w:r>
      <w:r w:rsidR="009C0C4A">
        <w:rPr>
          <w:rFonts w:eastAsia="仿宋_GB2312" w:hint="eastAsia"/>
          <w:sz w:val="32"/>
          <w:szCs w:val="32"/>
        </w:rPr>
        <w:t>月</w:t>
      </w:r>
      <w:r w:rsidR="009C0C4A">
        <w:rPr>
          <w:rFonts w:eastAsia="仿宋_GB2312" w:hint="eastAsia"/>
          <w:sz w:val="32"/>
          <w:szCs w:val="32"/>
        </w:rPr>
        <w:t>3</w:t>
      </w:r>
      <w:r w:rsidR="009C0C4A">
        <w:rPr>
          <w:rFonts w:eastAsia="仿宋_GB2312" w:hint="eastAsia"/>
          <w:sz w:val="32"/>
          <w:szCs w:val="32"/>
        </w:rPr>
        <w:t>日在</w:t>
      </w:r>
      <w:r w:rsidR="0090404F">
        <w:rPr>
          <w:rFonts w:eastAsia="仿宋_GB2312" w:hint="eastAsia"/>
          <w:sz w:val="32"/>
          <w:szCs w:val="32"/>
        </w:rPr>
        <w:t>“</w:t>
      </w:r>
      <w:r w:rsidR="0090404F">
        <w:rPr>
          <w:rFonts w:eastAsia="仿宋_GB2312" w:hint="eastAsia"/>
          <w:sz w:val="32"/>
          <w:szCs w:val="32"/>
        </w:rPr>
        <w:t>H/FORWARD</w:t>
      </w:r>
      <w:r w:rsidR="0090404F">
        <w:rPr>
          <w:rFonts w:eastAsia="仿宋_GB2312" w:hint="eastAsia"/>
          <w:sz w:val="32"/>
          <w:szCs w:val="32"/>
        </w:rPr>
        <w:t>”</w:t>
      </w:r>
      <w:r w:rsidR="0090404F">
        <w:rPr>
          <w:rFonts w:eastAsia="仿宋_GB2312" w:hint="eastAsia"/>
          <w:sz w:val="32"/>
          <w:szCs w:val="32"/>
        </w:rPr>
        <w:t>(</w:t>
      </w:r>
      <w:r w:rsidR="0090404F">
        <w:rPr>
          <w:rFonts w:eastAsia="仿宋_GB2312" w:hint="eastAsia"/>
          <w:sz w:val="32"/>
          <w:szCs w:val="32"/>
        </w:rPr>
        <w:t>总吨</w:t>
      </w:r>
      <w:r w:rsidR="0090404F">
        <w:rPr>
          <w:rFonts w:eastAsia="仿宋_GB2312" w:hint="eastAsia"/>
          <w:sz w:val="32"/>
          <w:szCs w:val="32"/>
        </w:rPr>
        <w:t>52581)</w:t>
      </w:r>
      <w:r w:rsidR="0090404F">
        <w:rPr>
          <w:rFonts w:eastAsia="仿宋_GB2312" w:hint="eastAsia"/>
          <w:sz w:val="32"/>
          <w:szCs w:val="32"/>
        </w:rPr>
        <w:t>工作</w:t>
      </w:r>
      <w:r w:rsidR="009C0C4A" w:rsidRPr="00CB68FD">
        <w:rPr>
          <w:rFonts w:eastAsia="仿宋_GB2312" w:hint="eastAsia"/>
          <w:sz w:val="32"/>
          <w:szCs w:val="32"/>
        </w:rPr>
        <w:t>任</w:t>
      </w:r>
      <w:r w:rsidR="00CB68FD">
        <w:rPr>
          <w:rFonts w:eastAsia="仿宋_GB2312" w:hint="eastAsia"/>
          <w:sz w:val="32"/>
          <w:szCs w:val="32"/>
        </w:rPr>
        <w:t>实习生</w:t>
      </w:r>
      <w:r w:rsidR="0090404F">
        <w:rPr>
          <w:rFonts w:eastAsia="仿宋_GB2312" w:hint="eastAsia"/>
          <w:sz w:val="32"/>
          <w:szCs w:val="32"/>
        </w:rPr>
        <w:t>，</w:t>
      </w:r>
      <w:r w:rsidR="009C0C4A">
        <w:rPr>
          <w:rFonts w:eastAsia="仿宋_GB2312" w:hint="eastAsia"/>
          <w:sz w:val="32"/>
          <w:szCs w:val="32"/>
        </w:rPr>
        <w:t>2015</w:t>
      </w:r>
      <w:r w:rsidR="009C0C4A">
        <w:rPr>
          <w:rFonts w:eastAsia="仿宋_GB2312" w:hint="eastAsia"/>
          <w:sz w:val="32"/>
          <w:szCs w:val="32"/>
        </w:rPr>
        <w:t>年</w:t>
      </w:r>
      <w:r w:rsidR="009C0C4A">
        <w:rPr>
          <w:rFonts w:eastAsia="仿宋_GB2312" w:hint="eastAsia"/>
          <w:sz w:val="32"/>
          <w:szCs w:val="32"/>
        </w:rPr>
        <w:t>12</w:t>
      </w:r>
      <w:r w:rsidR="009C0C4A">
        <w:rPr>
          <w:rFonts w:eastAsia="仿宋_GB2312" w:hint="eastAsia"/>
          <w:sz w:val="32"/>
          <w:szCs w:val="32"/>
        </w:rPr>
        <w:t>月</w:t>
      </w:r>
      <w:r w:rsidR="009C0C4A">
        <w:rPr>
          <w:rFonts w:eastAsia="仿宋_GB2312" w:hint="eastAsia"/>
          <w:sz w:val="32"/>
          <w:szCs w:val="32"/>
        </w:rPr>
        <w:t>12</w:t>
      </w:r>
      <w:r w:rsidR="009C0C4A">
        <w:rPr>
          <w:rFonts w:eastAsia="仿宋_GB2312" w:hint="eastAsia"/>
          <w:sz w:val="32"/>
          <w:szCs w:val="32"/>
        </w:rPr>
        <w:t>日至</w:t>
      </w:r>
      <w:r w:rsidR="009C0C4A">
        <w:rPr>
          <w:rFonts w:eastAsia="仿宋_GB2312" w:hint="eastAsia"/>
          <w:sz w:val="32"/>
          <w:szCs w:val="32"/>
        </w:rPr>
        <w:t>2016</w:t>
      </w:r>
      <w:r w:rsidR="009C0C4A">
        <w:rPr>
          <w:rFonts w:eastAsia="仿宋_GB2312" w:hint="eastAsia"/>
          <w:sz w:val="32"/>
          <w:szCs w:val="32"/>
        </w:rPr>
        <w:t>年</w:t>
      </w:r>
      <w:r w:rsidR="009C0C4A">
        <w:rPr>
          <w:rFonts w:eastAsia="仿宋_GB2312" w:hint="eastAsia"/>
          <w:sz w:val="32"/>
          <w:szCs w:val="32"/>
        </w:rPr>
        <w:t>6</w:t>
      </w:r>
      <w:r w:rsidR="009C0C4A">
        <w:rPr>
          <w:rFonts w:eastAsia="仿宋_GB2312" w:hint="eastAsia"/>
          <w:sz w:val="32"/>
          <w:szCs w:val="32"/>
        </w:rPr>
        <w:t>月</w:t>
      </w:r>
      <w:r w:rsidR="009C0C4A">
        <w:rPr>
          <w:rFonts w:eastAsia="仿宋_GB2312" w:hint="eastAsia"/>
          <w:sz w:val="32"/>
          <w:szCs w:val="32"/>
        </w:rPr>
        <w:t>5</w:t>
      </w:r>
      <w:r w:rsidR="009C0C4A">
        <w:rPr>
          <w:rFonts w:eastAsia="仿宋_GB2312" w:hint="eastAsia"/>
          <w:sz w:val="32"/>
          <w:szCs w:val="32"/>
        </w:rPr>
        <w:t>日，上“</w:t>
      </w:r>
      <w:r w:rsidR="009C0C4A">
        <w:rPr>
          <w:rFonts w:eastAsia="仿宋_GB2312" w:hint="eastAsia"/>
          <w:sz w:val="32"/>
          <w:szCs w:val="32"/>
        </w:rPr>
        <w:t>HYUNDAI  BRAVE</w:t>
      </w:r>
      <w:r w:rsidR="009C0C4A">
        <w:rPr>
          <w:rFonts w:eastAsia="仿宋_GB2312" w:hint="eastAsia"/>
          <w:sz w:val="32"/>
          <w:szCs w:val="32"/>
        </w:rPr>
        <w:t>”任</w:t>
      </w:r>
      <w:r w:rsidR="009C0C4A" w:rsidRPr="00CB68FD">
        <w:rPr>
          <w:rFonts w:eastAsia="仿宋_GB2312" w:hint="eastAsia"/>
          <w:sz w:val="32"/>
          <w:szCs w:val="32"/>
        </w:rPr>
        <w:t>职</w:t>
      </w:r>
      <w:r w:rsidR="00CB68FD">
        <w:rPr>
          <w:rFonts w:eastAsia="仿宋_GB2312" w:hint="eastAsia"/>
          <w:sz w:val="32"/>
          <w:szCs w:val="32"/>
        </w:rPr>
        <w:t>三副</w:t>
      </w:r>
      <w:r w:rsidR="009C0C4A">
        <w:rPr>
          <w:rFonts w:eastAsia="仿宋_GB2312" w:hint="eastAsia"/>
          <w:sz w:val="32"/>
          <w:szCs w:val="32"/>
        </w:rPr>
        <w:t>。</w:t>
      </w:r>
      <w:r w:rsidR="009C0C4A">
        <w:rPr>
          <w:rFonts w:eastAsia="仿宋_GB2312" w:hint="eastAsia"/>
          <w:sz w:val="32"/>
          <w:szCs w:val="32"/>
        </w:rPr>
        <w:t>2016</w:t>
      </w:r>
      <w:r w:rsidR="009C0C4A">
        <w:rPr>
          <w:rFonts w:eastAsia="仿宋_GB2312" w:hint="eastAsia"/>
          <w:sz w:val="32"/>
          <w:szCs w:val="32"/>
        </w:rPr>
        <w:t>年</w:t>
      </w:r>
      <w:r w:rsidR="009C0C4A">
        <w:rPr>
          <w:rFonts w:eastAsia="仿宋_GB2312" w:hint="eastAsia"/>
          <w:sz w:val="32"/>
          <w:szCs w:val="32"/>
        </w:rPr>
        <w:t>8</w:t>
      </w:r>
      <w:r w:rsidR="009C0C4A">
        <w:rPr>
          <w:rFonts w:eastAsia="仿宋_GB2312" w:hint="eastAsia"/>
          <w:sz w:val="32"/>
          <w:szCs w:val="32"/>
        </w:rPr>
        <w:t>月</w:t>
      </w:r>
      <w:r w:rsidR="009C0C4A">
        <w:rPr>
          <w:rFonts w:eastAsia="仿宋_GB2312" w:hint="eastAsia"/>
          <w:sz w:val="32"/>
          <w:szCs w:val="32"/>
        </w:rPr>
        <w:t>6</w:t>
      </w:r>
      <w:r w:rsidR="009C0C4A">
        <w:rPr>
          <w:rFonts w:eastAsia="仿宋_GB2312" w:hint="eastAsia"/>
          <w:sz w:val="32"/>
          <w:szCs w:val="32"/>
        </w:rPr>
        <w:t>日至</w:t>
      </w:r>
      <w:r w:rsidR="009C0C4A">
        <w:rPr>
          <w:rFonts w:eastAsia="仿宋_GB2312" w:hint="eastAsia"/>
          <w:sz w:val="32"/>
          <w:szCs w:val="32"/>
        </w:rPr>
        <w:t>2016</w:t>
      </w:r>
      <w:r w:rsidR="009C0C4A">
        <w:rPr>
          <w:rFonts w:eastAsia="仿宋_GB2312" w:hint="eastAsia"/>
          <w:sz w:val="32"/>
          <w:szCs w:val="32"/>
        </w:rPr>
        <w:t>年</w:t>
      </w:r>
      <w:r w:rsidR="009C0C4A">
        <w:rPr>
          <w:rFonts w:eastAsia="仿宋_GB2312" w:hint="eastAsia"/>
          <w:sz w:val="32"/>
          <w:szCs w:val="32"/>
        </w:rPr>
        <w:t>12</w:t>
      </w:r>
      <w:r w:rsidR="009C0C4A">
        <w:rPr>
          <w:rFonts w:eastAsia="仿宋_GB2312" w:hint="eastAsia"/>
          <w:sz w:val="32"/>
          <w:szCs w:val="32"/>
        </w:rPr>
        <w:t>月</w:t>
      </w:r>
      <w:r w:rsidR="009C0C4A">
        <w:rPr>
          <w:rFonts w:eastAsia="仿宋_GB2312" w:hint="eastAsia"/>
          <w:sz w:val="32"/>
          <w:szCs w:val="32"/>
        </w:rPr>
        <w:t>30</w:t>
      </w:r>
      <w:r w:rsidR="009C0C4A">
        <w:rPr>
          <w:rFonts w:eastAsia="仿宋_GB2312" w:hint="eastAsia"/>
          <w:sz w:val="32"/>
          <w:szCs w:val="32"/>
        </w:rPr>
        <w:t>日（</w:t>
      </w:r>
      <w:r w:rsidR="009C0C4A">
        <w:rPr>
          <w:rFonts w:eastAsia="仿宋_GB2312" w:hint="eastAsia"/>
          <w:sz w:val="32"/>
          <w:szCs w:val="32"/>
        </w:rPr>
        <w:t>2017</w:t>
      </w:r>
      <w:r w:rsidR="009C0C4A">
        <w:rPr>
          <w:rFonts w:eastAsia="仿宋_GB2312" w:hint="eastAsia"/>
          <w:sz w:val="32"/>
          <w:szCs w:val="32"/>
        </w:rPr>
        <w:t>年</w:t>
      </w:r>
      <w:r w:rsidR="009C0C4A">
        <w:rPr>
          <w:rFonts w:eastAsia="仿宋_GB2312" w:hint="eastAsia"/>
          <w:sz w:val="32"/>
          <w:szCs w:val="32"/>
        </w:rPr>
        <w:t>1</w:t>
      </w:r>
      <w:r w:rsidR="009C0C4A">
        <w:rPr>
          <w:rFonts w:eastAsia="仿宋_GB2312" w:hint="eastAsia"/>
          <w:sz w:val="32"/>
          <w:szCs w:val="32"/>
        </w:rPr>
        <w:t>月</w:t>
      </w:r>
      <w:r w:rsidR="009C0C4A">
        <w:rPr>
          <w:rFonts w:eastAsia="仿宋_GB2312" w:hint="eastAsia"/>
          <w:sz w:val="32"/>
          <w:szCs w:val="32"/>
        </w:rPr>
        <w:t>30</w:t>
      </w:r>
      <w:r w:rsidR="009C0C4A">
        <w:rPr>
          <w:rFonts w:eastAsia="仿宋_GB2312" w:hint="eastAsia"/>
          <w:sz w:val="32"/>
          <w:szCs w:val="32"/>
        </w:rPr>
        <w:t>日）在“</w:t>
      </w:r>
      <w:r w:rsidR="009C0C4A">
        <w:rPr>
          <w:rFonts w:eastAsia="仿宋_GB2312" w:hint="eastAsia"/>
          <w:sz w:val="32"/>
          <w:szCs w:val="32"/>
        </w:rPr>
        <w:t>HYUNDAI FREEDOM</w:t>
      </w:r>
      <w:r w:rsidR="009C0C4A">
        <w:rPr>
          <w:rFonts w:eastAsia="仿宋_GB2312" w:hint="eastAsia"/>
          <w:sz w:val="32"/>
          <w:szCs w:val="32"/>
        </w:rPr>
        <w:t>”任</w:t>
      </w:r>
      <w:r w:rsidR="009C0C4A" w:rsidRPr="00CB68FD">
        <w:rPr>
          <w:rFonts w:eastAsia="仿宋_GB2312" w:hint="eastAsia"/>
          <w:sz w:val="32"/>
          <w:szCs w:val="32"/>
        </w:rPr>
        <w:t>职</w:t>
      </w:r>
      <w:r w:rsidR="00CB68FD">
        <w:rPr>
          <w:rFonts w:eastAsia="仿宋_GB2312" w:hint="eastAsia"/>
          <w:sz w:val="32"/>
          <w:szCs w:val="32"/>
        </w:rPr>
        <w:t>三副</w:t>
      </w:r>
      <w:r w:rsidR="009C0C4A">
        <w:rPr>
          <w:rFonts w:eastAsia="仿宋_GB2312" w:hint="eastAsia"/>
          <w:sz w:val="32"/>
          <w:szCs w:val="32"/>
        </w:rPr>
        <w:t>；</w:t>
      </w:r>
      <w:r w:rsidR="009C0C4A">
        <w:rPr>
          <w:rFonts w:eastAsia="仿宋_GB2312" w:hint="eastAsia"/>
          <w:sz w:val="32"/>
          <w:szCs w:val="32"/>
        </w:rPr>
        <w:t>2017</w:t>
      </w:r>
      <w:r w:rsidR="009C0C4A">
        <w:rPr>
          <w:rFonts w:eastAsia="仿宋_GB2312" w:hint="eastAsia"/>
          <w:sz w:val="32"/>
          <w:szCs w:val="32"/>
        </w:rPr>
        <w:t>年</w:t>
      </w:r>
      <w:r w:rsidR="009C0C4A">
        <w:rPr>
          <w:rFonts w:eastAsia="仿宋_GB2312" w:hint="eastAsia"/>
          <w:sz w:val="32"/>
          <w:szCs w:val="32"/>
        </w:rPr>
        <w:t>2</w:t>
      </w:r>
      <w:r w:rsidR="009C0C4A">
        <w:rPr>
          <w:rFonts w:eastAsia="仿宋_GB2312" w:hint="eastAsia"/>
          <w:sz w:val="32"/>
          <w:szCs w:val="32"/>
        </w:rPr>
        <w:t>月</w:t>
      </w:r>
      <w:r w:rsidR="009C0C4A">
        <w:rPr>
          <w:rFonts w:eastAsia="仿宋_GB2312" w:hint="eastAsia"/>
          <w:sz w:val="32"/>
          <w:szCs w:val="32"/>
        </w:rPr>
        <w:t>18</w:t>
      </w:r>
      <w:r w:rsidR="009C0C4A">
        <w:rPr>
          <w:rFonts w:eastAsia="仿宋_GB2312" w:hint="eastAsia"/>
          <w:sz w:val="32"/>
          <w:szCs w:val="32"/>
        </w:rPr>
        <w:t>日至</w:t>
      </w:r>
      <w:r w:rsidR="009C0C4A">
        <w:rPr>
          <w:rFonts w:eastAsia="仿宋_GB2312" w:hint="eastAsia"/>
          <w:sz w:val="32"/>
          <w:szCs w:val="32"/>
        </w:rPr>
        <w:t>2017</w:t>
      </w:r>
      <w:r w:rsidR="009C0C4A">
        <w:rPr>
          <w:rFonts w:eastAsia="仿宋_GB2312" w:hint="eastAsia"/>
          <w:sz w:val="32"/>
          <w:szCs w:val="32"/>
        </w:rPr>
        <w:t>年</w:t>
      </w:r>
      <w:r w:rsidR="009C0C4A">
        <w:rPr>
          <w:rFonts w:eastAsia="仿宋_GB2312" w:hint="eastAsia"/>
          <w:sz w:val="32"/>
          <w:szCs w:val="32"/>
        </w:rPr>
        <w:t>7</w:t>
      </w:r>
      <w:r w:rsidR="009C0C4A">
        <w:rPr>
          <w:rFonts w:eastAsia="仿宋_GB2312" w:hint="eastAsia"/>
          <w:sz w:val="32"/>
          <w:szCs w:val="32"/>
        </w:rPr>
        <w:t>月</w:t>
      </w:r>
      <w:r w:rsidR="009C0C4A">
        <w:rPr>
          <w:rFonts w:eastAsia="仿宋_GB2312" w:hint="eastAsia"/>
          <w:sz w:val="32"/>
          <w:szCs w:val="32"/>
        </w:rPr>
        <w:t>4</w:t>
      </w:r>
      <w:r w:rsidR="009C0C4A">
        <w:rPr>
          <w:rFonts w:eastAsia="仿宋_GB2312" w:hint="eastAsia"/>
          <w:sz w:val="32"/>
          <w:szCs w:val="32"/>
        </w:rPr>
        <w:t>日在“</w:t>
      </w:r>
      <w:r w:rsidR="009C0C4A">
        <w:rPr>
          <w:rFonts w:eastAsia="仿宋_GB2312" w:hint="eastAsia"/>
          <w:sz w:val="32"/>
          <w:szCs w:val="32"/>
        </w:rPr>
        <w:t>H/DREAM</w:t>
      </w:r>
      <w:r w:rsidR="009C0C4A">
        <w:rPr>
          <w:rFonts w:eastAsia="仿宋_GB2312" w:hint="eastAsia"/>
          <w:sz w:val="32"/>
          <w:szCs w:val="32"/>
        </w:rPr>
        <w:t>”任</w:t>
      </w:r>
      <w:r w:rsidR="009C0C4A" w:rsidRPr="00CB68FD">
        <w:rPr>
          <w:rFonts w:eastAsia="仿宋_GB2312" w:hint="eastAsia"/>
          <w:sz w:val="32"/>
          <w:szCs w:val="32"/>
        </w:rPr>
        <w:t>职</w:t>
      </w:r>
      <w:r w:rsidR="00CB68FD">
        <w:rPr>
          <w:rFonts w:eastAsia="仿宋_GB2312" w:hint="eastAsia"/>
          <w:sz w:val="32"/>
          <w:szCs w:val="32"/>
        </w:rPr>
        <w:t>三副</w:t>
      </w:r>
      <w:r w:rsidR="009C0C4A">
        <w:rPr>
          <w:rFonts w:eastAsia="仿宋_GB2312" w:hint="eastAsia"/>
          <w:sz w:val="32"/>
          <w:szCs w:val="32"/>
        </w:rPr>
        <w:t>；</w:t>
      </w:r>
      <w:r w:rsidR="00CB3829" w:rsidRPr="000C401F">
        <w:rPr>
          <w:rFonts w:eastAsia="仿宋_GB2312"/>
          <w:sz w:val="32"/>
          <w:szCs w:val="32"/>
        </w:rPr>
        <w:t>201</w:t>
      </w:r>
      <w:r w:rsidR="00A74AF2" w:rsidRPr="000C401F">
        <w:rPr>
          <w:rFonts w:eastAsia="仿宋_GB2312"/>
          <w:sz w:val="32"/>
          <w:szCs w:val="32"/>
        </w:rPr>
        <w:t>7</w:t>
      </w:r>
      <w:r w:rsidR="00CB3829" w:rsidRPr="000C401F">
        <w:rPr>
          <w:rFonts w:eastAsia="仿宋_GB2312"/>
          <w:sz w:val="32"/>
          <w:szCs w:val="32"/>
        </w:rPr>
        <w:t>年</w:t>
      </w:r>
      <w:r w:rsidR="00A74AF2" w:rsidRPr="000C401F">
        <w:rPr>
          <w:rFonts w:eastAsia="仿宋_GB2312"/>
          <w:sz w:val="32"/>
          <w:szCs w:val="32"/>
        </w:rPr>
        <w:t>8</w:t>
      </w:r>
      <w:r w:rsidR="00CB3829" w:rsidRPr="000C401F">
        <w:rPr>
          <w:rFonts w:eastAsia="仿宋_GB2312"/>
          <w:sz w:val="32"/>
          <w:szCs w:val="32"/>
        </w:rPr>
        <w:t>月</w:t>
      </w:r>
      <w:r w:rsidR="00A74AF2" w:rsidRPr="000C401F">
        <w:rPr>
          <w:rFonts w:eastAsia="仿宋_GB2312"/>
          <w:sz w:val="32"/>
          <w:szCs w:val="32"/>
        </w:rPr>
        <w:t>24</w:t>
      </w:r>
      <w:r w:rsidR="00A74AF2" w:rsidRPr="000C401F">
        <w:rPr>
          <w:rFonts w:eastAsia="仿宋_GB2312"/>
          <w:sz w:val="32"/>
          <w:szCs w:val="32"/>
        </w:rPr>
        <w:t>日开始在</w:t>
      </w:r>
      <w:r w:rsidR="00A74AF2" w:rsidRPr="000C401F">
        <w:rPr>
          <w:rFonts w:eastAsia="仿宋_GB2312"/>
          <w:sz w:val="32"/>
          <w:szCs w:val="32"/>
        </w:rPr>
        <w:t>“</w:t>
      </w:r>
      <w:r w:rsidR="00A74AF2" w:rsidRPr="00CB68FD">
        <w:rPr>
          <w:rFonts w:eastAsia="仿宋_GB2312"/>
          <w:sz w:val="32"/>
          <w:szCs w:val="32"/>
        </w:rPr>
        <w:t>HYUNDAI COURAGE”</w:t>
      </w:r>
      <w:r w:rsidR="00A74AF2" w:rsidRPr="00CB68FD">
        <w:rPr>
          <w:rFonts w:eastAsia="仿宋_GB2312"/>
          <w:sz w:val="32"/>
          <w:szCs w:val="32"/>
        </w:rPr>
        <w:t>轮上任三副，</w:t>
      </w:r>
      <w:r w:rsidR="00A74AF2" w:rsidRPr="00CB68FD">
        <w:rPr>
          <w:rFonts w:eastAsia="仿宋_GB2312"/>
          <w:sz w:val="32"/>
          <w:szCs w:val="32"/>
        </w:rPr>
        <w:t>9</w:t>
      </w:r>
      <w:r w:rsidR="00A74AF2" w:rsidRPr="000C401F">
        <w:rPr>
          <w:rFonts w:eastAsia="仿宋_GB2312"/>
          <w:color w:val="000000"/>
          <w:sz w:val="32"/>
          <w:szCs w:val="32"/>
        </w:rPr>
        <w:t>月</w:t>
      </w:r>
      <w:r w:rsidR="00A74AF2" w:rsidRPr="000C401F">
        <w:rPr>
          <w:rFonts w:eastAsia="仿宋_GB2312"/>
          <w:color w:val="000000"/>
          <w:sz w:val="32"/>
          <w:szCs w:val="32"/>
        </w:rPr>
        <w:t>1</w:t>
      </w:r>
      <w:r w:rsidR="00A74AF2" w:rsidRPr="000C401F">
        <w:rPr>
          <w:rFonts w:eastAsia="仿宋_GB2312"/>
          <w:color w:val="000000"/>
          <w:sz w:val="32"/>
          <w:szCs w:val="32"/>
        </w:rPr>
        <w:t>日取得二副证书，并</w:t>
      </w:r>
      <w:r w:rsidR="00A74AF2" w:rsidRPr="000C401F">
        <w:rPr>
          <w:rFonts w:eastAsia="仿宋_GB2312"/>
          <w:sz w:val="32"/>
          <w:szCs w:val="32"/>
        </w:rPr>
        <w:t>持有</w:t>
      </w:r>
      <w:r w:rsidR="00A74AF2" w:rsidRPr="000C401F">
        <w:rPr>
          <w:rFonts w:eastAsia="仿宋_GB2312"/>
          <w:sz w:val="32"/>
          <w:szCs w:val="32"/>
        </w:rPr>
        <w:t>STCW</w:t>
      </w:r>
      <w:r w:rsidR="00A74AF2" w:rsidRPr="000C401F">
        <w:rPr>
          <w:rFonts w:eastAsia="仿宋_GB2312"/>
          <w:sz w:val="32"/>
          <w:szCs w:val="32"/>
        </w:rPr>
        <w:t>公约所要求相关证书。</w:t>
      </w:r>
      <w:r w:rsidR="00A74AF2" w:rsidRPr="000C401F">
        <w:rPr>
          <w:rFonts w:eastAsia="仿宋_GB2312"/>
          <w:color w:val="000000"/>
          <w:sz w:val="32"/>
          <w:szCs w:val="32"/>
        </w:rPr>
        <w:t>10</w:t>
      </w:r>
      <w:r w:rsidR="00A74AF2" w:rsidRPr="000C401F">
        <w:rPr>
          <w:rFonts w:eastAsia="仿宋_GB2312"/>
          <w:color w:val="000000"/>
          <w:sz w:val="32"/>
          <w:szCs w:val="32"/>
        </w:rPr>
        <w:t>月</w:t>
      </w:r>
      <w:r w:rsidR="00A74AF2" w:rsidRPr="000C401F">
        <w:rPr>
          <w:rFonts w:eastAsia="仿宋_GB2312"/>
          <w:color w:val="000000"/>
          <w:sz w:val="32"/>
          <w:szCs w:val="32"/>
        </w:rPr>
        <w:t>11</w:t>
      </w:r>
      <w:r w:rsidR="00A74AF2" w:rsidRPr="000C401F">
        <w:rPr>
          <w:rFonts w:eastAsia="仿宋_GB2312"/>
          <w:color w:val="000000"/>
          <w:sz w:val="32"/>
          <w:szCs w:val="32"/>
        </w:rPr>
        <w:t>日</w:t>
      </w:r>
      <w:r w:rsidR="00874295" w:rsidRPr="000C401F">
        <w:rPr>
          <w:rFonts w:eastAsia="仿宋_GB2312"/>
          <w:color w:val="000000"/>
          <w:sz w:val="32"/>
          <w:szCs w:val="32"/>
        </w:rPr>
        <w:t>开始任职二副职务，直至事发前</w:t>
      </w:r>
      <w:r w:rsidR="00A74AF2" w:rsidRPr="000C401F">
        <w:rPr>
          <w:rFonts w:eastAsia="仿宋_GB2312"/>
          <w:color w:val="000000"/>
          <w:sz w:val="32"/>
          <w:szCs w:val="32"/>
        </w:rPr>
        <w:t>。</w:t>
      </w:r>
    </w:p>
    <w:p w14:paraId="22A253BC" w14:textId="77777777" w:rsidR="00C279F5" w:rsidRPr="000C401F" w:rsidRDefault="007218A2" w:rsidP="00205A9E">
      <w:pPr>
        <w:ind w:firstLineChars="200" w:firstLine="640"/>
        <w:jc w:val="left"/>
        <w:rPr>
          <w:rFonts w:eastAsia="仿宋_GB2312"/>
          <w:color w:val="000000"/>
          <w:sz w:val="32"/>
          <w:szCs w:val="32"/>
        </w:rPr>
      </w:pPr>
      <w:r w:rsidRPr="000C401F">
        <w:rPr>
          <w:rFonts w:eastAsia="仿宋_GB2312"/>
          <w:color w:val="000000"/>
          <w:sz w:val="32"/>
          <w:szCs w:val="32"/>
        </w:rPr>
        <w:t>HIBAYA DAVID HENRY BIBAT,</w:t>
      </w:r>
      <w:r w:rsidR="000C401F">
        <w:rPr>
          <w:rFonts w:eastAsia="仿宋_GB2312" w:hint="eastAsia"/>
          <w:color w:val="000000"/>
          <w:sz w:val="32"/>
          <w:szCs w:val="32"/>
        </w:rPr>
        <w:t xml:space="preserve"> </w:t>
      </w:r>
      <w:r w:rsidRPr="000C401F">
        <w:rPr>
          <w:rFonts w:eastAsia="仿宋_GB2312"/>
          <w:color w:val="000000"/>
          <w:sz w:val="32"/>
          <w:szCs w:val="32"/>
        </w:rPr>
        <w:t>菲律宾籍，</w:t>
      </w:r>
      <w:r w:rsidRPr="000C401F">
        <w:rPr>
          <w:rFonts w:eastAsia="仿宋_GB2312"/>
          <w:color w:val="000000"/>
          <w:sz w:val="32"/>
          <w:szCs w:val="32"/>
        </w:rPr>
        <w:t>1983</w:t>
      </w:r>
      <w:r w:rsidRPr="000C401F">
        <w:rPr>
          <w:rFonts w:eastAsia="仿宋_GB2312"/>
          <w:color w:val="000000"/>
          <w:sz w:val="32"/>
          <w:szCs w:val="32"/>
        </w:rPr>
        <w:t>年</w:t>
      </w:r>
      <w:r w:rsidRPr="000C401F">
        <w:rPr>
          <w:rFonts w:eastAsia="仿宋_GB2312"/>
          <w:color w:val="000000"/>
          <w:sz w:val="32"/>
          <w:szCs w:val="32"/>
        </w:rPr>
        <w:t>5</w:t>
      </w:r>
      <w:r w:rsidRPr="000C401F">
        <w:rPr>
          <w:rFonts w:eastAsia="仿宋_GB2312"/>
          <w:color w:val="000000"/>
          <w:sz w:val="32"/>
          <w:szCs w:val="32"/>
        </w:rPr>
        <w:t>月出生，</w:t>
      </w:r>
      <w:r w:rsidR="00992631" w:rsidRPr="000C401F">
        <w:rPr>
          <w:rFonts w:eastAsia="仿宋_GB2312"/>
          <w:color w:val="000000"/>
          <w:sz w:val="32"/>
          <w:szCs w:val="32"/>
        </w:rPr>
        <w:t>在</w:t>
      </w:r>
      <w:r w:rsidR="00992631" w:rsidRPr="000C401F">
        <w:rPr>
          <w:rFonts w:eastAsia="仿宋_GB2312"/>
          <w:color w:val="000000"/>
          <w:sz w:val="32"/>
          <w:szCs w:val="32"/>
        </w:rPr>
        <w:t>“HYUNDAI COURAGE”</w:t>
      </w:r>
      <w:r w:rsidR="00992631" w:rsidRPr="000C401F">
        <w:rPr>
          <w:rFonts w:eastAsia="仿宋_GB2312"/>
          <w:color w:val="000000"/>
          <w:sz w:val="32"/>
          <w:szCs w:val="32"/>
        </w:rPr>
        <w:t>轮任水手。</w:t>
      </w:r>
    </w:p>
    <w:p w14:paraId="487320B3" w14:textId="77777777" w:rsidR="00992631" w:rsidRPr="000C401F" w:rsidRDefault="00992631" w:rsidP="00205A9E">
      <w:pPr>
        <w:ind w:firstLineChars="200" w:firstLine="640"/>
        <w:jc w:val="left"/>
        <w:rPr>
          <w:rFonts w:eastAsia="仿宋_GB2312"/>
          <w:color w:val="000000"/>
          <w:sz w:val="32"/>
          <w:szCs w:val="32"/>
        </w:rPr>
      </w:pPr>
      <w:r w:rsidRPr="000C401F">
        <w:rPr>
          <w:rFonts w:eastAsia="仿宋_GB2312"/>
          <w:color w:val="000000"/>
          <w:sz w:val="32"/>
          <w:szCs w:val="32"/>
        </w:rPr>
        <w:t>FALGUERA ALLAN CABALTIERA,</w:t>
      </w:r>
      <w:r w:rsidR="000C401F">
        <w:rPr>
          <w:rFonts w:eastAsia="仿宋_GB2312" w:hint="eastAsia"/>
          <w:color w:val="000000"/>
          <w:sz w:val="32"/>
          <w:szCs w:val="32"/>
        </w:rPr>
        <w:t xml:space="preserve"> </w:t>
      </w:r>
      <w:r w:rsidRPr="000C401F">
        <w:rPr>
          <w:rFonts w:eastAsia="仿宋_GB2312"/>
          <w:color w:val="000000"/>
          <w:sz w:val="32"/>
          <w:szCs w:val="32"/>
        </w:rPr>
        <w:t>菲律宾籍，</w:t>
      </w:r>
      <w:r w:rsidRPr="000C401F">
        <w:rPr>
          <w:rFonts w:eastAsia="仿宋_GB2312"/>
          <w:color w:val="000000"/>
          <w:sz w:val="32"/>
          <w:szCs w:val="32"/>
        </w:rPr>
        <w:t>1983</w:t>
      </w:r>
      <w:r w:rsidRPr="000C401F">
        <w:rPr>
          <w:rFonts w:eastAsia="仿宋_GB2312"/>
          <w:color w:val="000000"/>
          <w:sz w:val="32"/>
          <w:szCs w:val="32"/>
        </w:rPr>
        <w:t>年</w:t>
      </w:r>
      <w:r w:rsidRPr="000C401F">
        <w:rPr>
          <w:rFonts w:eastAsia="仿宋_GB2312"/>
          <w:color w:val="000000"/>
          <w:sz w:val="32"/>
          <w:szCs w:val="32"/>
        </w:rPr>
        <w:t>10</w:t>
      </w:r>
      <w:r w:rsidRPr="000C401F">
        <w:rPr>
          <w:rFonts w:eastAsia="仿宋_GB2312"/>
          <w:color w:val="000000"/>
          <w:sz w:val="32"/>
          <w:szCs w:val="32"/>
        </w:rPr>
        <w:t>月出生，在</w:t>
      </w:r>
      <w:r w:rsidRPr="000C401F">
        <w:rPr>
          <w:rFonts w:eastAsia="仿宋_GB2312"/>
          <w:color w:val="000000"/>
          <w:sz w:val="32"/>
          <w:szCs w:val="32"/>
        </w:rPr>
        <w:t>“HYUNDAI COURAGE”</w:t>
      </w:r>
      <w:r w:rsidRPr="000C401F">
        <w:rPr>
          <w:rFonts w:eastAsia="仿宋_GB2312"/>
          <w:color w:val="000000"/>
          <w:sz w:val="32"/>
          <w:szCs w:val="32"/>
        </w:rPr>
        <w:t>轮任水手。</w:t>
      </w:r>
    </w:p>
    <w:p w14:paraId="03BA3EDC" w14:textId="77777777" w:rsidR="00992631" w:rsidRPr="000C401F" w:rsidRDefault="00F45A36" w:rsidP="00205A9E">
      <w:pPr>
        <w:ind w:firstLineChars="200" w:firstLine="640"/>
        <w:jc w:val="left"/>
        <w:rPr>
          <w:rFonts w:eastAsia="仿宋_GB2312"/>
          <w:color w:val="000000"/>
          <w:sz w:val="32"/>
          <w:szCs w:val="32"/>
        </w:rPr>
      </w:pPr>
      <w:r w:rsidRPr="000C401F">
        <w:rPr>
          <w:rFonts w:eastAsia="仿宋_GB2312"/>
          <w:color w:val="000000"/>
          <w:sz w:val="32"/>
          <w:szCs w:val="32"/>
        </w:rPr>
        <w:t>VERANO RENANTE CATARINA,</w:t>
      </w:r>
      <w:r w:rsidR="000C401F">
        <w:rPr>
          <w:rFonts w:eastAsia="仿宋_GB2312" w:hint="eastAsia"/>
          <w:color w:val="000000"/>
          <w:sz w:val="32"/>
          <w:szCs w:val="32"/>
        </w:rPr>
        <w:t xml:space="preserve"> </w:t>
      </w:r>
      <w:r w:rsidRPr="000C401F">
        <w:rPr>
          <w:rFonts w:eastAsia="仿宋_GB2312"/>
          <w:color w:val="000000"/>
          <w:sz w:val="32"/>
          <w:szCs w:val="32"/>
        </w:rPr>
        <w:t>菲律宾籍，</w:t>
      </w:r>
      <w:r w:rsidRPr="000C401F">
        <w:rPr>
          <w:rFonts w:eastAsia="仿宋_GB2312"/>
          <w:color w:val="000000"/>
          <w:sz w:val="32"/>
          <w:szCs w:val="32"/>
        </w:rPr>
        <w:t>1974</w:t>
      </w:r>
      <w:r w:rsidRPr="000C401F">
        <w:rPr>
          <w:rFonts w:eastAsia="仿宋_GB2312"/>
          <w:color w:val="000000"/>
          <w:sz w:val="32"/>
          <w:szCs w:val="32"/>
        </w:rPr>
        <w:t>年</w:t>
      </w:r>
      <w:r w:rsidRPr="000C401F">
        <w:rPr>
          <w:rFonts w:eastAsia="仿宋_GB2312"/>
          <w:color w:val="000000"/>
          <w:sz w:val="32"/>
          <w:szCs w:val="32"/>
        </w:rPr>
        <w:t>10</w:t>
      </w:r>
      <w:r w:rsidRPr="000C401F">
        <w:rPr>
          <w:rFonts w:eastAsia="仿宋_GB2312"/>
          <w:color w:val="000000"/>
          <w:sz w:val="32"/>
          <w:szCs w:val="32"/>
        </w:rPr>
        <w:t>月出生，在</w:t>
      </w:r>
      <w:r w:rsidRPr="000C401F">
        <w:rPr>
          <w:rFonts w:eastAsia="仿宋_GB2312"/>
          <w:color w:val="000000"/>
          <w:sz w:val="32"/>
          <w:szCs w:val="32"/>
        </w:rPr>
        <w:t>“HYUNDAI COURAGE”</w:t>
      </w:r>
      <w:r w:rsidRPr="000C401F">
        <w:rPr>
          <w:rFonts w:eastAsia="仿宋_GB2312"/>
          <w:color w:val="000000"/>
          <w:sz w:val="32"/>
          <w:szCs w:val="32"/>
        </w:rPr>
        <w:t>轮任加油工。</w:t>
      </w:r>
    </w:p>
    <w:p w14:paraId="1B0A2A82" w14:textId="77777777" w:rsidR="00F45A36" w:rsidRDefault="00F45A36" w:rsidP="00205A9E">
      <w:pPr>
        <w:ind w:firstLineChars="200" w:firstLine="640"/>
        <w:jc w:val="left"/>
        <w:rPr>
          <w:rFonts w:eastAsia="仿宋_GB2312"/>
          <w:color w:val="000000"/>
          <w:sz w:val="32"/>
          <w:szCs w:val="32"/>
        </w:rPr>
      </w:pPr>
      <w:r w:rsidRPr="000C401F">
        <w:rPr>
          <w:rFonts w:eastAsia="仿宋_GB2312"/>
          <w:color w:val="000000"/>
          <w:sz w:val="32"/>
          <w:szCs w:val="32"/>
        </w:rPr>
        <w:t>BELUSO ALLAN DELA CRUZ,</w:t>
      </w:r>
      <w:r w:rsidR="000C401F">
        <w:rPr>
          <w:rFonts w:eastAsia="仿宋_GB2312" w:hint="eastAsia"/>
          <w:color w:val="000000"/>
          <w:sz w:val="32"/>
          <w:szCs w:val="32"/>
        </w:rPr>
        <w:t xml:space="preserve"> </w:t>
      </w:r>
      <w:r w:rsidRPr="000C401F">
        <w:rPr>
          <w:rFonts w:eastAsia="仿宋_GB2312"/>
          <w:color w:val="000000"/>
          <w:sz w:val="32"/>
          <w:szCs w:val="32"/>
        </w:rPr>
        <w:t>菲律宾籍，</w:t>
      </w:r>
      <w:r w:rsidRPr="000C401F">
        <w:rPr>
          <w:rFonts w:eastAsia="仿宋_GB2312"/>
          <w:color w:val="000000"/>
          <w:sz w:val="32"/>
          <w:szCs w:val="32"/>
        </w:rPr>
        <w:t>1983</w:t>
      </w:r>
      <w:r w:rsidRPr="000C401F">
        <w:rPr>
          <w:rFonts w:eastAsia="仿宋_GB2312"/>
          <w:color w:val="000000"/>
          <w:sz w:val="32"/>
          <w:szCs w:val="32"/>
        </w:rPr>
        <w:t>年</w:t>
      </w:r>
      <w:r w:rsidRPr="000C401F">
        <w:rPr>
          <w:rFonts w:eastAsia="仿宋_GB2312"/>
          <w:color w:val="000000"/>
          <w:sz w:val="32"/>
          <w:szCs w:val="32"/>
        </w:rPr>
        <w:t>1</w:t>
      </w:r>
      <w:r w:rsidRPr="000C401F">
        <w:rPr>
          <w:rFonts w:eastAsia="仿宋_GB2312"/>
          <w:color w:val="000000"/>
          <w:sz w:val="32"/>
          <w:szCs w:val="32"/>
        </w:rPr>
        <w:t>月出生，在</w:t>
      </w:r>
      <w:r w:rsidRPr="000C401F">
        <w:rPr>
          <w:rFonts w:eastAsia="仿宋_GB2312"/>
          <w:color w:val="000000"/>
          <w:sz w:val="32"/>
          <w:szCs w:val="32"/>
        </w:rPr>
        <w:t>“HYUNDAI COURAGE”</w:t>
      </w:r>
      <w:r w:rsidRPr="000C401F">
        <w:rPr>
          <w:rFonts w:eastAsia="仿宋_GB2312"/>
          <w:color w:val="000000"/>
          <w:sz w:val="32"/>
          <w:szCs w:val="32"/>
        </w:rPr>
        <w:t>轮任加油工。</w:t>
      </w:r>
    </w:p>
    <w:p w14:paraId="700D739F" w14:textId="77777777" w:rsidR="006D48EF" w:rsidRDefault="006D48EF" w:rsidP="00205A9E">
      <w:pPr>
        <w:ind w:firstLineChars="200" w:firstLine="640"/>
        <w:jc w:val="left"/>
        <w:rPr>
          <w:rFonts w:eastAsia="仿宋_GB2312"/>
          <w:color w:val="000000"/>
          <w:sz w:val="32"/>
          <w:szCs w:val="32"/>
        </w:rPr>
      </w:pPr>
      <w:r w:rsidRPr="000C401F">
        <w:rPr>
          <w:rFonts w:eastAsia="仿宋_GB2312"/>
          <w:color w:val="000000"/>
          <w:sz w:val="32"/>
          <w:szCs w:val="32"/>
        </w:rPr>
        <w:t>郭振义，中国籍，</w:t>
      </w:r>
      <w:r w:rsidRPr="000C401F">
        <w:rPr>
          <w:rFonts w:eastAsia="仿宋_GB2312"/>
          <w:color w:val="000000"/>
          <w:sz w:val="32"/>
          <w:szCs w:val="32"/>
        </w:rPr>
        <w:t>44</w:t>
      </w:r>
      <w:r w:rsidRPr="000C401F">
        <w:rPr>
          <w:rFonts w:eastAsia="仿宋_GB2312"/>
          <w:color w:val="000000"/>
          <w:sz w:val="32"/>
          <w:szCs w:val="32"/>
        </w:rPr>
        <w:t>岁，深圳引航站一级引航员。</w:t>
      </w:r>
      <w:r w:rsidR="00D865F5">
        <w:rPr>
          <w:rFonts w:eastAsia="仿宋_GB2312" w:hint="eastAsia"/>
          <w:color w:val="000000"/>
          <w:sz w:val="32"/>
          <w:szCs w:val="32"/>
        </w:rPr>
        <w:t>2016</w:t>
      </w:r>
      <w:r w:rsidR="00D865F5">
        <w:rPr>
          <w:rFonts w:eastAsia="仿宋_GB2312" w:hint="eastAsia"/>
          <w:color w:val="000000"/>
          <w:sz w:val="32"/>
          <w:szCs w:val="32"/>
        </w:rPr>
        <w:t>年</w:t>
      </w:r>
      <w:r w:rsidR="00D865F5">
        <w:rPr>
          <w:rFonts w:eastAsia="仿宋_GB2312" w:hint="eastAsia"/>
          <w:color w:val="000000"/>
          <w:sz w:val="32"/>
          <w:szCs w:val="32"/>
        </w:rPr>
        <w:t>10</w:t>
      </w:r>
      <w:r w:rsidR="00D865F5">
        <w:rPr>
          <w:rFonts w:eastAsia="仿宋_GB2312" w:hint="eastAsia"/>
          <w:color w:val="000000"/>
          <w:sz w:val="32"/>
          <w:szCs w:val="32"/>
        </w:rPr>
        <w:t>月考取一级引航员证书，证书编号：</w:t>
      </w:r>
      <w:r w:rsidR="00D865F5">
        <w:rPr>
          <w:rFonts w:eastAsia="仿宋_GB2312" w:hint="eastAsia"/>
          <w:color w:val="000000"/>
          <w:sz w:val="32"/>
          <w:szCs w:val="32"/>
        </w:rPr>
        <w:t>00001190.</w:t>
      </w:r>
    </w:p>
    <w:p w14:paraId="4F199605" w14:textId="77777777" w:rsidR="00DD3AFD" w:rsidRDefault="00DD3AFD" w:rsidP="00205A9E">
      <w:pPr>
        <w:ind w:firstLineChars="200" w:firstLine="640"/>
        <w:jc w:val="left"/>
        <w:rPr>
          <w:rFonts w:eastAsia="仿宋_GB2312"/>
          <w:color w:val="000000"/>
          <w:sz w:val="32"/>
          <w:szCs w:val="32"/>
        </w:rPr>
      </w:pPr>
      <w:r>
        <w:rPr>
          <w:rFonts w:eastAsia="仿宋_GB2312" w:hint="eastAsia"/>
          <w:color w:val="000000"/>
          <w:sz w:val="32"/>
          <w:szCs w:val="32"/>
        </w:rPr>
        <w:t>（四）船舶管理公司概况</w:t>
      </w:r>
    </w:p>
    <w:p w14:paraId="239D1004" w14:textId="77777777" w:rsidR="00DB4312" w:rsidRDefault="00E10F90" w:rsidP="00DB4312">
      <w:pPr>
        <w:jc w:val="left"/>
        <w:rPr>
          <w:rFonts w:eastAsia="仿宋_GB2312"/>
          <w:sz w:val="32"/>
          <w:szCs w:val="32"/>
        </w:rPr>
      </w:pPr>
      <w:r>
        <w:rPr>
          <w:rFonts w:eastAsia="仿宋_GB2312" w:hint="eastAsia"/>
          <w:color w:val="000000"/>
          <w:sz w:val="32"/>
          <w:szCs w:val="32"/>
        </w:rPr>
        <w:t xml:space="preserve">     </w:t>
      </w:r>
      <w:r>
        <w:rPr>
          <w:rFonts w:eastAsia="仿宋_GB2312"/>
          <w:color w:val="000000"/>
          <w:sz w:val="32"/>
          <w:szCs w:val="32"/>
        </w:rPr>
        <w:t>“</w:t>
      </w:r>
      <w:r>
        <w:rPr>
          <w:rFonts w:eastAsia="仿宋_GB2312" w:hint="eastAsia"/>
          <w:color w:val="000000"/>
          <w:sz w:val="32"/>
          <w:szCs w:val="32"/>
        </w:rPr>
        <w:t>HYUNDAI COURAGE</w:t>
      </w:r>
      <w:r>
        <w:rPr>
          <w:rFonts w:eastAsia="仿宋_GB2312"/>
          <w:color w:val="000000"/>
          <w:sz w:val="32"/>
          <w:szCs w:val="32"/>
        </w:rPr>
        <w:t>”</w:t>
      </w:r>
      <w:r>
        <w:rPr>
          <w:rFonts w:eastAsia="仿宋_GB2312" w:hint="eastAsia"/>
          <w:color w:val="000000"/>
          <w:sz w:val="32"/>
          <w:szCs w:val="32"/>
        </w:rPr>
        <w:t>轮持有</w:t>
      </w:r>
      <w:r>
        <w:rPr>
          <w:rFonts w:eastAsia="仿宋_GB2312" w:hint="eastAsia"/>
          <w:color w:val="000000"/>
          <w:sz w:val="32"/>
          <w:szCs w:val="32"/>
        </w:rPr>
        <w:t>DNV</w:t>
      </w:r>
      <w:r>
        <w:rPr>
          <w:rFonts w:eastAsia="仿宋_GB2312" w:hint="eastAsia"/>
          <w:color w:val="000000"/>
          <w:sz w:val="32"/>
          <w:szCs w:val="32"/>
        </w:rPr>
        <w:t>·</w:t>
      </w:r>
      <w:r>
        <w:rPr>
          <w:rFonts w:eastAsia="仿宋_GB2312" w:hint="eastAsia"/>
          <w:color w:val="000000"/>
          <w:sz w:val="32"/>
          <w:szCs w:val="32"/>
        </w:rPr>
        <w:t>GL</w:t>
      </w:r>
      <w:r>
        <w:rPr>
          <w:rFonts w:eastAsia="仿宋_GB2312" w:hint="eastAsia"/>
          <w:color w:val="000000"/>
          <w:sz w:val="32"/>
          <w:szCs w:val="32"/>
        </w:rPr>
        <w:t>于</w:t>
      </w:r>
      <w:r>
        <w:rPr>
          <w:rFonts w:eastAsia="仿宋_GB2312" w:hint="eastAsia"/>
          <w:color w:val="000000"/>
          <w:sz w:val="32"/>
          <w:szCs w:val="32"/>
        </w:rPr>
        <w:t>2017</w:t>
      </w:r>
      <w:r>
        <w:rPr>
          <w:rFonts w:eastAsia="仿宋_GB2312" w:hint="eastAsia"/>
          <w:color w:val="000000"/>
          <w:sz w:val="32"/>
          <w:szCs w:val="32"/>
        </w:rPr>
        <w:t>年</w:t>
      </w:r>
      <w:r>
        <w:rPr>
          <w:rFonts w:eastAsia="仿宋_GB2312" w:hint="eastAsia"/>
          <w:color w:val="000000"/>
          <w:sz w:val="32"/>
          <w:szCs w:val="32"/>
        </w:rPr>
        <w:t>9</w:t>
      </w:r>
      <w:r>
        <w:rPr>
          <w:rFonts w:eastAsia="仿宋_GB2312" w:hint="eastAsia"/>
          <w:color w:val="000000"/>
          <w:sz w:val="32"/>
          <w:szCs w:val="32"/>
        </w:rPr>
        <w:t>月</w:t>
      </w:r>
      <w:r>
        <w:rPr>
          <w:rFonts w:eastAsia="仿宋_GB2312" w:hint="eastAsia"/>
          <w:color w:val="000000"/>
          <w:sz w:val="32"/>
          <w:szCs w:val="32"/>
        </w:rPr>
        <w:t>13</w:t>
      </w:r>
      <w:r>
        <w:rPr>
          <w:rFonts w:eastAsia="仿宋_GB2312" w:hint="eastAsia"/>
          <w:color w:val="000000"/>
          <w:sz w:val="32"/>
          <w:szCs w:val="32"/>
        </w:rPr>
        <w:t>日签发的安全管理证书，有效期至</w:t>
      </w:r>
      <w:r>
        <w:rPr>
          <w:rFonts w:eastAsia="仿宋_GB2312" w:hint="eastAsia"/>
          <w:color w:val="000000"/>
          <w:sz w:val="32"/>
          <w:szCs w:val="32"/>
        </w:rPr>
        <w:t>2018</w:t>
      </w:r>
      <w:r>
        <w:rPr>
          <w:rFonts w:eastAsia="仿宋_GB2312" w:hint="eastAsia"/>
          <w:color w:val="000000"/>
          <w:sz w:val="32"/>
          <w:szCs w:val="32"/>
        </w:rPr>
        <w:t>年</w:t>
      </w:r>
      <w:r>
        <w:rPr>
          <w:rFonts w:eastAsia="仿宋_GB2312" w:hint="eastAsia"/>
          <w:color w:val="000000"/>
          <w:sz w:val="32"/>
          <w:szCs w:val="32"/>
        </w:rPr>
        <w:t>2</w:t>
      </w:r>
      <w:r>
        <w:rPr>
          <w:rFonts w:eastAsia="仿宋_GB2312" w:hint="eastAsia"/>
          <w:color w:val="000000"/>
          <w:sz w:val="32"/>
          <w:szCs w:val="32"/>
        </w:rPr>
        <w:t>月</w:t>
      </w:r>
      <w:r>
        <w:rPr>
          <w:rFonts w:eastAsia="仿宋_GB2312" w:hint="eastAsia"/>
          <w:color w:val="000000"/>
          <w:sz w:val="32"/>
          <w:szCs w:val="32"/>
        </w:rPr>
        <w:t>13</w:t>
      </w:r>
      <w:r>
        <w:rPr>
          <w:rFonts w:eastAsia="仿宋_GB2312" w:hint="eastAsia"/>
          <w:color w:val="000000"/>
          <w:sz w:val="32"/>
          <w:szCs w:val="32"/>
        </w:rPr>
        <w:lastRenderedPageBreak/>
        <w:t>日。“</w:t>
      </w:r>
      <w:r>
        <w:rPr>
          <w:rFonts w:eastAsia="仿宋_GB2312" w:hint="eastAsia"/>
          <w:color w:val="000000"/>
          <w:sz w:val="32"/>
          <w:szCs w:val="32"/>
        </w:rPr>
        <w:t>HYUNDAI COURAGE</w:t>
      </w:r>
      <w:r>
        <w:rPr>
          <w:rFonts w:eastAsia="仿宋_GB2312"/>
          <w:color w:val="000000"/>
          <w:sz w:val="32"/>
          <w:szCs w:val="32"/>
        </w:rPr>
        <w:t>”</w:t>
      </w:r>
      <w:r>
        <w:rPr>
          <w:rFonts w:eastAsia="仿宋_GB2312" w:hint="eastAsia"/>
          <w:color w:val="000000"/>
          <w:sz w:val="32"/>
          <w:szCs w:val="32"/>
        </w:rPr>
        <w:t>管理公司是</w:t>
      </w:r>
      <w:r w:rsidRPr="000C401F">
        <w:rPr>
          <w:rFonts w:eastAsia="仿宋_GB2312"/>
          <w:sz w:val="32"/>
          <w:szCs w:val="32"/>
        </w:rPr>
        <w:t>Hyundai Ocean Service Co., Ltd</w:t>
      </w:r>
      <w:r w:rsidR="0056475D">
        <w:rPr>
          <w:rFonts w:eastAsia="仿宋_GB2312" w:hint="eastAsia"/>
          <w:sz w:val="32"/>
          <w:szCs w:val="32"/>
        </w:rPr>
        <w:t>。</w:t>
      </w:r>
    </w:p>
    <w:p w14:paraId="5B7C26E5" w14:textId="77777777" w:rsidR="00DB4312" w:rsidRPr="00DB4312" w:rsidRDefault="00DB4312" w:rsidP="00DB4312">
      <w:pPr>
        <w:ind w:firstLineChars="200" w:firstLine="640"/>
        <w:jc w:val="left"/>
        <w:rPr>
          <w:rFonts w:eastAsia="仿宋_GB2312"/>
          <w:color w:val="000000"/>
          <w:sz w:val="32"/>
          <w:szCs w:val="32"/>
        </w:rPr>
      </w:pPr>
      <w:r w:rsidRPr="00DB4312">
        <w:rPr>
          <w:rFonts w:eastAsia="仿宋_GB2312" w:hint="eastAsia"/>
          <w:color w:val="000000"/>
          <w:sz w:val="32"/>
          <w:szCs w:val="32"/>
        </w:rPr>
        <w:t>现代海洋服务有限公司（</w:t>
      </w:r>
      <w:r w:rsidRPr="00DB4312">
        <w:rPr>
          <w:rFonts w:eastAsia="仿宋_GB2312" w:hint="eastAsia"/>
          <w:color w:val="000000"/>
          <w:sz w:val="32"/>
          <w:szCs w:val="32"/>
        </w:rPr>
        <w:t>Hyundai Ocean Service Co.,Ltd.</w:t>
      </w:r>
      <w:r w:rsidRPr="00DB4312">
        <w:rPr>
          <w:rFonts w:eastAsia="仿宋_GB2312" w:hint="eastAsia"/>
          <w:color w:val="000000"/>
          <w:sz w:val="32"/>
          <w:szCs w:val="32"/>
        </w:rPr>
        <w:t>）建立于</w:t>
      </w:r>
      <w:r w:rsidRPr="00DB4312">
        <w:rPr>
          <w:rFonts w:eastAsia="仿宋_GB2312" w:hint="eastAsia"/>
          <w:color w:val="000000"/>
          <w:sz w:val="32"/>
          <w:szCs w:val="32"/>
        </w:rPr>
        <w:t>2012</w:t>
      </w:r>
      <w:r w:rsidRPr="00DB4312">
        <w:rPr>
          <w:rFonts w:eastAsia="仿宋_GB2312" w:hint="eastAsia"/>
          <w:color w:val="000000"/>
          <w:sz w:val="32"/>
          <w:szCs w:val="32"/>
        </w:rPr>
        <w:t>年</w:t>
      </w:r>
      <w:r w:rsidRPr="00DB4312">
        <w:rPr>
          <w:rFonts w:eastAsia="仿宋_GB2312" w:hint="eastAsia"/>
          <w:color w:val="000000"/>
          <w:sz w:val="32"/>
          <w:szCs w:val="32"/>
        </w:rPr>
        <w:t>8</w:t>
      </w:r>
      <w:r w:rsidRPr="00DB4312">
        <w:rPr>
          <w:rFonts w:eastAsia="仿宋_GB2312" w:hint="eastAsia"/>
          <w:color w:val="000000"/>
          <w:sz w:val="32"/>
          <w:szCs w:val="32"/>
        </w:rPr>
        <w:t>月</w:t>
      </w:r>
      <w:r w:rsidRPr="00DB4312">
        <w:rPr>
          <w:rFonts w:eastAsia="仿宋_GB2312" w:hint="eastAsia"/>
          <w:color w:val="000000"/>
          <w:sz w:val="32"/>
          <w:szCs w:val="32"/>
        </w:rPr>
        <w:t>1</w:t>
      </w:r>
      <w:r w:rsidRPr="00DB4312">
        <w:rPr>
          <w:rFonts w:eastAsia="仿宋_GB2312" w:hint="eastAsia"/>
          <w:color w:val="000000"/>
          <w:sz w:val="32"/>
          <w:szCs w:val="32"/>
        </w:rPr>
        <w:t>日。其服务范围包括：船舶管理，新造船舶监督，海外技术咨询，船舶绿色概念开发。现代海洋服务有限公司拥有</w:t>
      </w:r>
      <w:r w:rsidRPr="00DB4312">
        <w:rPr>
          <w:rFonts w:eastAsia="仿宋_GB2312" w:hint="eastAsia"/>
          <w:color w:val="000000"/>
          <w:sz w:val="32"/>
          <w:szCs w:val="32"/>
        </w:rPr>
        <w:t>2177</w:t>
      </w:r>
      <w:r w:rsidRPr="00DB4312">
        <w:rPr>
          <w:rFonts w:eastAsia="仿宋_GB2312" w:hint="eastAsia"/>
          <w:color w:val="000000"/>
          <w:sz w:val="32"/>
          <w:szCs w:val="32"/>
        </w:rPr>
        <w:t>名员工，其中有</w:t>
      </w:r>
      <w:r w:rsidRPr="00DB4312">
        <w:rPr>
          <w:rFonts w:eastAsia="仿宋_GB2312" w:hint="eastAsia"/>
          <w:color w:val="000000"/>
          <w:sz w:val="32"/>
          <w:szCs w:val="32"/>
        </w:rPr>
        <w:t>1979</w:t>
      </w:r>
      <w:r w:rsidRPr="00DB4312">
        <w:rPr>
          <w:rFonts w:eastAsia="仿宋_GB2312" w:hint="eastAsia"/>
          <w:color w:val="000000"/>
          <w:sz w:val="32"/>
          <w:szCs w:val="32"/>
        </w:rPr>
        <w:t>名船员（</w:t>
      </w:r>
      <w:r w:rsidRPr="00DB4312">
        <w:rPr>
          <w:rFonts w:eastAsia="仿宋_GB2312" w:hint="eastAsia"/>
          <w:color w:val="000000"/>
          <w:sz w:val="32"/>
          <w:szCs w:val="32"/>
        </w:rPr>
        <w:t>1141</w:t>
      </w:r>
      <w:r w:rsidRPr="00DB4312">
        <w:rPr>
          <w:rFonts w:eastAsia="仿宋_GB2312" w:hint="eastAsia"/>
          <w:color w:val="000000"/>
          <w:sz w:val="32"/>
          <w:szCs w:val="32"/>
        </w:rPr>
        <w:t>名韩国船员，</w:t>
      </w:r>
      <w:r w:rsidRPr="00DB4312">
        <w:rPr>
          <w:rFonts w:eastAsia="仿宋_GB2312" w:hint="eastAsia"/>
          <w:color w:val="000000"/>
          <w:sz w:val="32"/>
          <w:szCs w:val="32"/>
        </w:rPr>
        <w:t>625</w:t>
      </w:r>
      <w:r w:rsidRPr="00DB4312">
        <w:rPr>
          <w:rFonts w:eastAsia="仿宋_GB2312" w:hint="eastAsia"/>
          <w:color w:val="000000"/>
          <w:sz w:val="32"/>
          <w:szCs w:val="32"/>
        </w:rPr>
        <w:t>名菲律宾船员，</w:t>
      </w:r>
      <w:r w:rsidRPr="00DB4312">
        <w:rPr>
          <w:rFonts w:eastAsia="仿宋_GB2312" w:hint="eastAsia"/>
          <w:color w:val="000000"/>
          <w:sz w:val="32"/>
          <w:szCs w:val="32"/>
        </w:rPr>
        <w:t>197</w:t>
      </w:r>
      <w:r w:rsidRPr="00DB4312">
        <w:rPr>
          <w:rFonts w:eastAsia="仿宋_GB2312" w:hint="eastAsia"/>
          <w:color w:val="000000"/>
          <w:sz w:val="32"/>
          <w:szCs w:val="32"/>
        </w:rPr>
        <w:t>名缅甸船员和</w:t>
      </w:r>
      <w:r w:rsidRPr="00DB4312">
        <w:rPr>
          <w:rFonts w:eastAsia="仿宋_GB2312" w:hint="eastAsia"/>
          <w:color w:val="000000"/>
          <w:sz w:val="32"/>
          <w:szCs w:val="32"/>
        </w:rPr>
        <w:t>16</w:t>
      </w:r>
      <w:r w:rsidRPr="00DB4312">
        <w:rPr>
          <w:rFonts w:eastAsia="仿宋_GB2312" w:hint="eastAsia"/>
          <w:color w:val="000000"/>
          <w:sz w:val="32"/>
          <w:szCs w:val="32"/>
        </w:rPr>
        <w:t>名中国船员）。该公司旗下拥有</w:t>
      </w:r>
      <w:r w:rsidRPr="00DB4312">
        <w:rPr>
          <w:rFonts w:eastAsia="仿宋_GB2312" w:hint="eastAsia"/>
          <w:color w:val="000000"/>
          <w:sz w:val="32"/>
          <w:szCs w:val="32"/>
        </w:rPr>
        <w:t>80</w:t>
      </w:r>
      <w:r w:rsidRPr="00DB4312">
        <w:rPr>
          <w:rFonts w:eastAsia="仿宋_GB2312" w:hint="eastAsia"/>
          <w:color w:val="000000"/>
          <w:sz w:val="32"/>
          <w:szCs w:val="32"/>
        </w:rPr>
        <w:t>艘船舶，分别有</w:t>
      </w:r>
      <w:r w:rsidRPr="00DB4312">
        <w:rPr>
          <w:rFonts w:eastAsia="仿宋_GB2312" w:hint="eastAsia"/>
          <w:color w:val="000000"/>
          <w:sz w:val="32"/>
          <w:szCs w:val="32"/>
        </w:rPr>
        <w:t>8</w:t>
      </w:r>
      <w:r w:rsidRPr="00DB4312">
        <w:rPr>
          <w:rFonts w:eastAsia="仿宋_GB2312" w:hint="eastAsia"/>
          <w:color w:val="000000"/>
          <w:sz w:val="32"/>
          <w:szCs w:val="32"/>
        </w:rPr>
        <w:t>艘液化天然气船，</w:t>
      </w:r>
      <w:r w:rsidRPr="00DB4312">
        <w:rPr>
          <w:rFonts w:eastAsia="仿宋_GB2312" w:hint="eastAsia"/>
          <w:color w:val="000000"/>
          <w:sz w:val="32"/>
          <w:szCs w:val="32"/>
        </w:rPr>
        <w:t>10</w:t>
      </w:r>
      <w:r w:rsidRPr="00DB4312">
        <w:rPr>
          <w:rFonts w:eastAsia="仿宋_GB2312" w:hint="eastAsia"/>
          <w:color w:val="000000"/>
          <w:sz w:val="32"/>
          <w:szCs w:val="32"/>
        </w:rPr>
        <w:t>艘油轮，</w:t>
      </w:r>
      <w:r w:rsidRPr="00DB4312">
        <w:rPr>
          <w:rFonts w:eastAsia="仿宋_GB2312" w:hint="eastAsia"/>
          <w:color w:val="000000"/>
          <w:sz w:val="32"/>
          <w:szCs w:val="32"/>
        </w:rPr>
        <w:t>26</w:t>
      </w:r>
      <w:r w:rsidRPr="00DB4312">
        <w:rPr>
          <w:rFonts w:eastAsia="仿宋_GB2312" w:hint="eastAsia"/>
          <w:color w:val="000000"/>
          <w:sz w:val="32"/>
          <w:szCs w:val="32"/>
        </w:rPr>
        <w:t>艘集装箱船，</w:t>
      </w:r>
      <w:r w:rsidRPr="00DB4312">
        <w:rPr>
          <w:rFonts w:eastAsia="仿宋_GB2312" w:hint="eastAsia"/>
          <w:color w:val="000000"/>
          <w:sz w:val="32"/>
          <w:szCs w:val="32"/>
        </w:rPr>
        <w:t>13</w:t>
      </w:r>
      <w:r w:rsidRPr="00DB4312">
        <w:rPr>
          <w:rFonts w:eastAsia="仿宋_GB2312" w:hint="eastAsia"/>
          <w:color w:val="000000"/>
          <w:sz w:val="32"/>
          <w:szCs w:val="32"/>
        </w:rPr>
        <w:t>艘滚装船和</w:t>
      </w:r>
      <w:r w:rsidRPr="00DB4312">
        <w:rPr>
          <w:rFonts w:eastAsia="仿宋_GB2312" w:hint="eastAsia"/>
          <w:color w:val="000000"/>
          <w:sz w:val="32"/>
          <w:szCs w:val="32"/>
        </w:rPr>
        <w:t>23</w:t>
      </w:r>
      <w:r w:rsidRPr="00DB4312">
        <w:rPr>
          <w:rFonts w:eastAsia="仿宋_GB2312" w:hint="eastAsia"/>
          <w:color w:val="000000"/>
          <w:sz w:val="32"/>
          <w:szCs w:val="32"/>
        </w:rPr>
        <w:t>艘散货船。</w:t>
      </w:r>
    </w:p>
    <w:p w14:paraId="44ECF6EF" w14:textId="77777777" w:rsidR="00DB4312" w:rsidRPr="00DB4312" w:rsidRDefault="00BD2E59" w:rsidP="00DB4312">
      <w:pPr>
        <w:ind w:firstLineChars="200" w:firstLine="640"/>
        <w:jc w:val="left"/>
        <w:rPr>
          <w:rFonts w:eastAsia="仿宋_GB2312"/>
          <w:color w:val="000000"/>
          <w:sz w:val="32"/>
          <w:szCs w:val="32"/>
        </w:rPr>
      </w:pPr>
      <w:r>
        <w:rPr>
          <w:rFonts w:eastAsia="仿宋_GB2312" w:hint="eastAsia"/>
          <w:color w:val="000000"/>
          <w:sz w:val="32"/>
          <w:szCs w:val="32"/>
        </w:rPr>
        <w:t>经营人</w:t>
      </w:r>
      <w:r w:rsidR="00DB4312" w:rsidRPr="00DB4312">
        <w:rPr>
          <w:rFonts w:eastAsia="仿宋_GB2312" w:hint="eastAsia"/>
          <w:color w:val="000000"/>
          <w:sz w:val="32"/>
          <w:szCs w:val="32"/>
        </w:rPr>
        <w:t>现代商船（</w:t>
      </w:r>
      <w:r w:rsidR="00DB4312" w:rsidRPr="00DB4312">
        <w:rPr>
          <w:rFonts w:eastAsia="仿宋_GB2312" w:hint="eastAsia"/>
          <w:color w:val="000000"/>
          <w:sz w:val="32"/>
          <w:szCs w:val="32"/>
        </w:rPr>
        <w:t>Hyundai Merchat Marine Co.,Ltd.</w:t>
      </w:r>
      <w:r w:rsidR="00DB4312" w:rsidRPr="00DB4312">
        <w:rPr>
          <w:rFonts w:eastAsia="仿宋_GB2312" w:hint="eastAsia"/>
          <w:color w:val="000000"/>
          <w:sz w:val="32"/>
          <w:szCs w:val="32"/>
        </w:rPr>
        <w:t>）是现代海洋服务有限公司的控股股东，现代海洋服务有限公司是由现代商船创建的。现代商船是一家韩国综合物流和集装箱货运运输公司，拥有超过</w:t>
      </w:r>
      <w:r w:rsidR="00DB4312" w:rsidRPr="00DB4312">
        <w:rPr>
          <w:rFonts w:eastAsia="仿宋_GB2312" w:hint="eastAsia"/>
          <w:color w:val="000000"/>
          <w:sz w:val="32"/>
          <w:szCs w:val="32"/>
        </w:rPr>
        <w:t>50</w:t>
      </w:r>
      <w:r w:rsidR="00DB4312" w:rsidRPr="00DB4312">
        <w:rPr>
          <w:rFonts w:eastAsia="仿宋_GB2312" w:hint="eastAsia"/>
          <w:color w:val="000000"/>
          <w:sz w:val="32"/>
          <w:szCs w:val="32"/>
        </w:rPr>
        <w:t>海上航线，在挂靠</w:t>
      </w:r>
      <w:r w:rsidR="00DB4312" w:rsidRPr="00DB4312">
        <w:rPr>
          <w:rFonts w:eastAsia="仿宋_GB2312" w:hint="eastAsia"/>
          <w:color w:val="000000"/>
          <w:sz w:val="32"/>
          <w:szCs w:val="32"/>
        </w:rPr>
        <w:t>100</w:t>
      </w:r>
      <w:r w:rsidR="00DB4312" w:rsidRPr="00DB4312">
        <w:rPr>
          <w:rFonts w:eastAsia="仿宋_GB2312" w:hint="eastAsia"/>
          <w:color w:val="000000"/>
          <w:sz w:val="32"/>
          <w:szCs w:val="32"/>
        </w:rPr>
        <w:t>多个</w:t>
      </w:r>
      <w:hyperlink r:id="rId12" w:tooltip="港口" w:history="1">
        <w:r w:rsidR="00DB4312" w:rsidRPr="00DB4312">
          <w:rPr>
            <w:rFonts w:eastAsia="仿宋_GB2312" w:hint="eastAsia"/>
            <w:sz w:val="32"/>
            <w:szCs w:val="32"/>
          </w:rPr>
          <w:t>港口</w:t>
        </w:r>
      </w:hyperlink>
      <w:r w:rsidR="00DB4312" w:rsidRPr="00DB4312">
        <w:rPr>
          <w:rFonts w:eastAsia="仿宋_GB2312" w:hint="eastAsia"/>
          <w:color w:val="000000"/>
          <w:sz w:val="32"/>
          <w:szCs w:val="32"/>
        </w:rPr>
        <w:t>及约</w:t>
      </w:r>
      <w:r w:rsidR="00DB4312" w:rsidRPr="00DB4312">
        <w:rPr>
          <w:rFonts w:eastAsia="仿宋_GB2312" w:hint="eastAsia"/>
          <w:color w:val="000000"/>
          <w:sz w:val="32"/>
          <w:szCs w:val="32"/>
        </w:rPr>
        <w:t>138</w:t>
      </w:r>
      <w:r w:rsidR="00DB4312" w:rsidRPr="00DB4312">
        <w:rPr>
          <w:rFonts w:eastAsia="仿宋_GB2312" w:hint="eastAsia"/>
          <w:color w:val="000000"/>
          <w:sz w:val="32"/>
          <w:szCs w:val="32"/>
        </w:rPr>
        <w:t>艘作业。</w:t>
      </w:r>
    </w:p>
    <w:p w14:paraId="51C9FD33" w14:textId="77777777" w:rsidR="002C72AD" w:rsidRDefault="002543EC" w:rsidP="002C72AD">
      <w:pPr>
        <w:ind w:firstLineChars="200" w:firstLine="640"/>
        <w:jc w:val="left"/>
        <w:rPr>
          <w:rFonts w:eastAsia="仿宋_GB2312"/>
          <w:sz w:val="32"/>
          <w:szCs w:val="32"/>
        </w:rPr>
      </w:pPr>
      <w:r>
        <w:rPr>
          <w:rFonts w:eastAsia="仿宋_GB2312" w:hint="eastAsia"/>
          <w:sz w:val="32"/>
          <w:szCs w:val="32"/>
        </w:rPr>
        <w:t>（</w:t>
      </w:r>
      <w:r w:rsidR="00AB73EA">
        <w:rPr>
          <w:rFonts w:eastAsia="仿宋_GB2312" w:hint="eastAsia"/>
          <w:sz w:val="32"/>
          <w:szCs w:val="32"/>
        </w:rPr>
        <w:t>五</w:t>
      </w:r>
      <w:r>
        <w:rPr>
          <w:rFonts w:eastAsia="仿宋_GB2312" w:hint="eastAsia"/>
          <w:sz w:val="32"/>
          <w:szCs w:val="32"/>
        </w:rPr>
        <w:t>）疲劳因素</w:t>
      </w:r>
      <w:r>
        <w:rPr>
          <w:rFonts w:eastAsia="仿宋_GB2312" w:hint="eastAsia"/>
          <w:sz w:val="32"/>
          <w:szCs w:val="32"/>
        </w:rPr>
        <w:t>/</w:t>
      </w:r>
      <w:r>
        <w:rPr>
          <w:rFonts w:eastAsia="仿宋_GB2312" w:hint="eastAsia"/>
          <w:sz w:val="32"/>
          <w:szCs w:val="32"/>
        </w:rPr>
        <w:t>作息时间</w:t>
      </w:r>
    </w:p>
    <w:p w14:paraId="4D036737" w14:textId="77777777" w:rsidR="002543EC" w:rsidRDefault="002543EC" w:rsidP="002C72AD">
      <w:pPr>
        <w:ind w:firstLineChars="200" w:firstLine="640"/>
        <w:jc w:val="left"/>
        <w:rPr>
          <w:rFonts w:eastAsia="仿宋_GB2312"/>
          <w:sz w:val="32"/>
          <w:szCs w:val="32"/>
        </w:rPr>
      </w:pPr>
      <w:r>
        <w:rPr>
          <w:rFonts w:eastAsia="仿宋_GB2312" w:hint="eastAsia"/>
          <w:sz w:val="32"/>
          <w:szCs w:val="32"/>
        </w:rPr>
        <w:t>根据“</w:t>
      </w:r>
      <w:r>
        <w:rPr>
          <w:rFonts w:eastAsia="仿宋_GB2312" w:hint="eastAsia"/>
          <w:sz w:val="32"/>
          <w:szCs w:val="32"/>
        </w:rPr>
        <w:t>HYUNDAI COURAGE</w:t>
      </w:r>
      <w:r>
        <w:rPr>
          <w:rFonts w:eastAsia="仿宋_GB2312" w:hint="eastAsia"/>
          <w:sz w:val="32"/>
          <w:szCs w:val="32"/>
        </w:rPr>
        <w:t>”提供的“</w:t>
      </w:r>
      <w:r>
        <w:rPr>
          <w:rFonts w:eastAsia="仿宋_GB2312" w:hint="eastAsia"/>
          <w:sz w:val="32"/>
          <w:szCs w:val="32"/>
        </w:rPr>
        <w:t>record of hours of rest</w:t>
      </w:r>
      <w:r>
        <w:rPr>
          <w:rFonts w:eastAsia="仿宋_GB2312" w:hint="eastAsia"/>
          <w:sz w:val="32"/>
          <w:szCs w:val="32"/>
        </w:rPr>
        <w:t>”</w:t>
      </w:r>
      <w:r>
        <w:rPr>
          <w:rFonts w:eastAsia="仿宋_GB2312" w:hint="eastAsia"/>
          <w:sz w:val="32"/>
          <w:szCs w:val="32"/>
        </w:rPr>
        <w:t>,</w:t>
      </w:r>
      <w:r>
        <w:rPr>
          <w:rFonts w:eastAsia="仿宋_GB2312" w:hint="eastAsia"/>
          <w:sz w:val="32"/>
          <w:szCs w:val="32"/>
        </w:rPr>
        <w:t>当事船员二副</w:t>
      </w:r>
      <w:r>
        <w:rPr>
          <w:rFonts w:eastAsia="仿宋_GB2312" w:hint="eastAsia"/>
          <w:sz w:val="32"/>
          <w:szCs w:val="32"/>
        </w:rPr>
        <w:t>LEE TAEHEON</w:t>
      </w:r>
      <w:r>
        <w:rPr>
          <w:rFonts w:eastAsia="仿宋_GB2312" w:hint="eastAsia"/>
          <w:sz w:val="32"/>
          <w:szCs w:val="32"/>
        </w:rPr>
        <w:t>事发前一周内休息情况如下：</w:t>
      </w:r>
    </w:p>
    <w:tbl>
      <w:tblPr>
        <w:tblW w:w="5000" w:type="pct"/>
        <w:tblLayout w:type="fixed"/>
        <w:tblLook w:val="04A0" w:firstRow="1" w:lastRow="0" w:firstColumn="1" w:lastColumn="0" w:noHBand="0" w:noVBand="1"/>
      </w:tblPr>
      <w:tblGrid>
        <w:gridCol w:w="1163"/>
        <w:gridCol w:w="1074"/>
        <w:gridCol w:w="1596"/>
        <w:gridCol w:w="1377"/>
        <w:gridCol w:w="1795"/>
        <w:gridCol w:w="1291"/>
      </w:tblGrid>
      <w:tr w:rsidR="001803FD" w:rsidRPr="001803FD" w14:paraId="5EFE5045" w14:textId="77777777" w:rsidTr="002A14F4">
        <w:trPr>
          <w:trHeight w:val="540"/>
        </w:trPr>
        <w:tc>
          <w:tcPr>
            <w:tcW w:w="7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9B9315" w14:textId="77777777" w:rsidR="001803FD" w:rsidRPr="001803FD" w:rsidRDefault="001803FD" w:rsidP="002A14F4">
            <w:pPr>
              <w:widowControl/>
              <w:jc w:val="center"/>
              <w:rPr>
                <w:b/>
                <w:color w:val="000000"/>
                <w:kern w:val="0"/>
                <w:szCs w:val="22"/>
              </w:rPr>
            </w:pPr>
            <w:r w:rsidRPr="001803FD">
              <w:rPr>
                <w:b/>
                <w:color w:val="000000"/>
                <w:kern w:val="0"/>
                <w:sz w:val="22"/>
                <w:szCs w:val="22"/>
              </w:rPr>
              <w:t>Date(M/D)</w:t>
            </w:r>
          </w:p>
        </w:tc>
        <w:tc>
          <w:tcPr>
            <w:tcW w:w="647" w:type="pct"/>
            <w:tcBorders>
              <w:top w:val="single" w:sz="4" w:space="0" w:color="auto"/>
              <w:left w:val="nil"/>
              <w:bottom w:val="single" w:sz="4" w:space="0" w:color="auto"/>
              <w:right w:val="single" w:sz="4" w:space="0" w:color="auto"/>
            </w:tcBorders>
            <w:shd w:val="clear" w:color="auto" w:fill="auto"/>
            <w:vAlign w:val="center"/>
            <w:hideMark/>
          </w:tcPr>
          <w:p w14:paraId="696647E5" w14:textId="77777777" w:rsidR="001803FD" w:rsidRPr="001803FD" w:rsidRDefault="001803FD" w:rsidP="002A14F4">
            <w:pPr>
              <w:widowControl/>
              <w:jc w:val="center"/>
              <w:rPr>
                <w:b/>
                <w:color w:val="000000"/>
                <w:kern w:val="0"/>
                <w:szCs w:val="22"/>
              </w:rPr>
            </w:pPr>
            <w:r w:rsidRPr="001803FD">
              <w:rPr>
                <w:b/>
                <w:color w:val="000000"/>
                <w:kern w:val="0"/>
                <w:sz w:val="22"/>
                <w:szCs w:val="22"/>
              </w:rPr>
              <w:t>Hours of rest in 24-hours</w:t>
            </w:r>
          </w:p>
        </w:tc>
        <w:tc>
          <w:tcPr>
            <w:tcW w:w="962" w:type="pct"/>
            <w:tcBorders>
              <w:top w:val="single" w:sz="4" w:space="0" w:color="auto"/>
              <w:left w:val="nil"/>
              <w:bottom w:val="single" w:sz="4" w:space="0" w:color="auto"/>
              <w:right w:val="single" w:sz="4" w:space="0" w:color="auto"/>
            </w:tcBorders>
            <w:shd w:val="clear" w:color="auto" w:fill="auto"/>
            <w:vAlign w:val="center"/>
            <w:hideMark/>
          </w:tcPr>
          <w:p w14:paraId="13E11009" w14:textId="77777777" w:rsidR="001803FD" w:rsidRPr="001803FD" w:rsidRDefault="001803FD" w:rsidP="002A14F4">
            <w:pPr>
              <w:widowControl/>
              <w:jc w:val="center"/>
              <w:rPr>
                <w:b/>
                <w:color w:val="000000"/>
                <w:kern w:val="0"/>
                <w:szCs w:val="22"/>
              </w:rPr>
            </w:pPr>
            <w:r w:rsidRPr="001803FD">
              <w:rPr>
                <w:b/>
                <w:color w:val="000000"/>
                <w:kern w:val="0"/>
                <w:sz w:val="22"/>
                <w:szCs w:val="22"/>
              </w:rPr>
              <w:t>Comments</w:t>
            </w:r>
          </w:p>
        </w:tc>
        <w:tc>
          <w:tcPr>
            <w:tcW w:w="830" w:type="pct"/>
            <w:tcBorders>
              <w:top w:val="single" w:sz="4" w:space="0" w:color="auto"/>
              <w:left w:val="nil"/>
              <w:bottom w:val="single" w:sz="4" w:space="0" w:color="auto"/>
              <w:right w:val="single" w:sz="4" w:space="0" w:color="auto"/>
            </w:tcBorders>
            <w:shd w:val="clear" w:color="auto" w:fill="auto"/>
            <w:vAlign w:val="center"/>
            <w:hideMark/>
          </w:tcPr>
          <w:p w14:paraId="3C30D5B4" w14:textId="77777777" w:rsidR="001803FD" w:rsidRPr="001803FD" w:rsidRDefault="001803FD" w:rsidP="002A14F4">
            <w:pPr>
              <w:widowControl/>
              <w:jc w:val="center"/>
              <w:rPr>
                <w:b/>
                <w:color w:val="000000"/>
                <w:kern w:val="0"/>
                <w:szCs w:val="22"/>
              </w:rPr>
            </w:pPr>
            <w:r w:rsidRPr="001803FD">
              <w:rPr>
                <w:b/>
                <w:color w:val="000000"/>
                <w:kern w:val="0"/>
                <w:sz w:val="22"/>
                <w:szCs w:val="22"/>
              </w:rPr>
              <w:t>Hours of rest in any 24-hour period</w:t>
            </w:r>
          </w:p>
        </w:tc>
        <w:tc>
          <w:tcPr>
            <w:tcW w:w="1082" w:type="pct"/>
            <w:tcBorders>
              <w:top w:val="single" w:sz="4" w:space="0" w:color="auto"/>
              <w:left w:val="nil"/>
              <w:bottom w:val="single" w:sz="4" w:space="0" w:color="auto"/>
              <w:right w:val="single" w:sz="4" w:space="0" w:color="auto"/>
            </w:tcBorders>
            <w:shd w:val="clear" w:color="auto" w:fill="auto"/>
            <w:vAlign w:val="center"/>
            <w:hideMark/>
          </w:tcPr>
          <w:p w14:paraId="38832937" w14:textId="77777777" w:rsidR="001803FD" w:rsidRPr="001803FD" w:rsidRDefault="001803FD" w:rsidP="002A14F4">
            <w:pPr>
              <w:widowControl/>
              <w:jc w:val="center"/>
              <w:rPr>
                <w:b/>
                <w:color w:val="000000"/>
                <w:kern w:val="0"/>
                <w:szCs w:val="22"/>
              </w:rPr>
            </w:pPr>
            <w:r w:rsidRPr="001803FD">
              <w:rPr>
                <w:b/>
                <w:color w:val="000000"/>
                <w:kern w:val="0"/>
                <w:sz w:val="22"/>
                <w:szCs w:val="22"/>
              </w:rPr>
              <w:t>Hours of rest in any 7-day period</w:t>
            </w:r>
          </w:p>
        </w:tc>
        <w:tc>
          <w:tcPr>
            <w:tcW w:w="778" w:type="pct"/>
            <w:tcBorders>
              <w:top w:val="single" w:sz="4" w:space="0" w:color="auto"/>
              <w:left w:val="nil"/>
              <w:bottom w:val="single" w:sz="4" w:space="0" w:color="auto"/>
              <w:right w:val="single" w:sz="4" w:space="0" w:color="auto"/>
            </w:tcBorders>
            <w:shd w:val="clear" w:color="auto" w:fill="auto"/>
            <w:vAlign w:val="center"/>
            <w:hideMark/>
          </w:tcPr>
          <w:p w14:paraId="1AD1001E" w14:textId="77777777" w:rsidR="001803FD" w:rsidRPr="001803FD" w:rsidRDefault="001803FD" w:rsidP="002A14F4">
            <w:pPr>
              <w:widowControl/>
              <w:jc w:val="center"/>
              <w:rPr>
                <w:b/>
                <w:color w:val="000000"/>
                <w:kern w:val="0"/>
                <w:szCs w:val="22"/>
              </w:rPr>
            </w:pPr>
            <w:r w:rsidRPr="001803FD">
              <w:rPr>
                <w:b/>
                <w:color w:val="000000"/>
                <w:kern w:val="0"/>
                <w:sz w:val="22"/>
                <w:szCs w:val="22"/>
              </w:rPr>
              <w:t>O/T worked</w:t>
            </w:r>
          </w:p>
        </w:tc>
      </w:tr>
      <w:tr w:rsidR="001803FD" w:rsidRPr="001803FD" w14:paraId="15572DB2"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5D5A4AF2" w14:textId="77777777" w:rsidR="001803FD" w:rsidRPr="001803FD" w:rsidRDefault="001803FD" w:rsidP="002A14F4">
            <w:pPr>
              <w:widowControl/>
              <w:jc w:val="center"/>
              <w:rPr>
                <w:color w:val="000000"/>
                <w:kern w:val="0"/>
                <w:szCs w:val="22"/>
              </w:rPr>
            </w:pPr>
            <w:r w:rsidRPr="001803FD">
              <w:rPr>
                <w:color w:val="000000"/>
                <w:kern w:val="0"/>
                <w:sz w:val="22"/>
                <w:szCs w:val="22"/>
              </w:rPr>
              <w:t>1102</w:t>
            </w:r>
          </w:p>
        </w:tc>
        <w:tc>
          <w:tcPr>
            <w:tcW w:w="647" w:type="pct"/>
            <w:tcBorders>
              <w:top w:val="nil"/>
              <w:left w:val="nil"/>
              <w:bottom w:val="single" w:sz="4" w:space="0" w:color="auto"/>
              <w:right w:val="single" w:sz="4" w:space="0" w:color="auto"/>
            </w:tcBorders>
            <w:shd w:val="clear" w:color="auto" w:fill="auto"/>
            <w:noWrap/>
            <w:vAlign w:val="center"/>
            <w:hideMark/>
          </w:tcPr>
          <w:p w14:paraId="6BFA049F"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962" w:type="pct"/>
            <w:tcBorders>
              <w:top w:val="nil"/>
              <w:left w:val="nil"/>
              <w:bottom w:val="single" w:sz="4" w:space="0" w:color="auto"/>
              <w:right w:val="single" w:sz="4" w:space="0" w:color="auto"/>
            </w:tcBorders>
            <w:shd w:val="clear" w:color="auto" w:fill="auto"/>
            <w:vAlign w:val="center"/>
            <w:hideMark/>
          </w:tcPr>
          <w:p w14:paraId="71903860" w14:textId="77777777" w:rsidR="001803FD" w:rsidRPr="001803FD" w:rsidRDefault="001803FD" w:rsidP="002A14F4">
            <w:pPr>
              <w:widowControl/>
              <w:jc w:val="center"/>
              <w:rPr>
                <w:color w:val="000000"/>
                <w:kern w:val="0"/>
                <w:szCs w:val="22"/>
              </w:rPr>
            </w:pPr>
          </w:p>
        </w:tc>
        <w:tc>
          <w:tcPr>
            <w:tcW w:w="830" w:type="pct"/>
            <w:tcBorders>
              <w:top w:val="nil"/>
              <w:left w:val="nil"/>
              <w:bottom w:val="single" w:sz="4" w:space="0" w:color="auto"/>
              <w:right w:val="single" w:sz="4" w:space="0" w:color="auto"/>
            </w:tcBorders>
            <w:shd w:val="clear" w:color="auto" w:fill="auto"/>
            <w:noWrap/>
            <w:vAlign w:val="center"/>
            <w:hideMark/>
          </w:tcPr>
          <w:p w14:paraId="44CFBB61" w14:textId="77777777" w:rsidR="001803FD" w:rsidRPr="001803FD" w:rsidRDefault="001803FD" w:rsidP="002A14F4">
            <w:pPr>
              <w:widowControl/>
              <w:jc w:val="center"/>
              <w:rPr>
                <w:color w:val="000000"/>
                <w:kern w:val="0"/>
                <w:szCs w:val="22"/>
              </w:rPr>
            </w:pPr>
            <w:r w:rsidRPr="001803FD">
              <w:rPr>
                <w:color w:val="000000"/>
                <w:kern w:val="0"/>
                <w:sz w:val="22"/>
                <w:szCs w:val="22"/>
              </w:rPr>
              <w:t>15</w:t>
            </w:r>
          </w:p>
        </w:tc>
        <w:tc>
          <w:tcPr>
            <w:tcW w:w="1082" w:type="pct"/>
            <w:tcBorders>
              <w:top w:val="nil"/>
              <w:left w:val="nil"/>
              <w:bottom w:val="single" w:sz="4" w:space="0" w:color="auto"/>
              <w:right w:val="single" w:sz="4" w:space="0" w:color="auto"/>
            </w:tcBorders>
            <w:shd w:val="clear" w:color="auto" w:fill="auto"/>
            <w:noWrap/>
            <w:vAlign w:val="center"/>
            <w:hideMark/>
          </w:tcPr>
          <w:p w14:paraId="70543F7E" w14:textId="77777777" w:rsidR="001803FD" w:rsidRPr="001803FD" w:rsidRDefault="001803FD" w:rsidP="002A14F4">
            <w:pPr>
              <w:widowControl/>
              <w:jc w:val="center"/>
              <w:rPr>
                <w:color w:val="000000"/>
                <w:kern w:val="0"/>
                <w:szCs w:val="22"/>
              </w:rPr>
            </w:pPr>
            <w:r w:rsidRPr="001803FD">
              <w:rPr>
                <w:color w:val="000000"/>
                <w:kern w:val="0"/>
                <w:sz w:val="22"/>
                <w:szCs w:val="22"/>
              </w:rPr>
              <w:t>127</w:t>
            </w:r>
          </w:p>
        </w:tc>
        <w:tc>
          <w:tcPr>
            <w:tcW w:w="778" w:type="pct"/>
            <w:tcBorders>
              <w:top w:val="nil"/>
              <w:left w:val="nil"/>
              <w:bottom w:val="single" w:sz="4" w:space="0" w:color="auto"/>
              <w:right w:val="single" w:sz="4" w:space="0" w:color="auto"/>
            </w:tcBorders>
            <w:shd w:val="clear" w:color="auto" w:fill="auto"/>
            <w:noWrap/>
            <w:vAlign w:val="center"/>
            <w:hideMark/>
          </w:tcPr>
          <w:p w14:paraId="6B14BB02" w14:textId="77777777" w:rsidR="001803FD" w:rsidRPr="001803FD" w:rsidRDefault="001803FD" w:rsidP="002A14F4">
            <w:pPr>
              <w:widowControl/>
              <w:jc w:val="center"/>
              <w:rPr>
                <w:color w:val="000000"/>
                <w:kern w:val="0"/>
                <w:szCs w:val="22"/>
              </w:rPr>
            </w:pPr>
            <w:r w:rsidRPr="001803FD">
              <w:rPr>
                <w:color w:val="000000"/>
                <w:kern w:val="0"/>
                <w:sz w:val="22"/>
                <w:szCs w:val="22"/>
              </w:rPr>
              <w:t>0</w:t>
            </w:r>
          </w:p>
        </w:tc>
      </w:tr>
      <w:tr w:rsidR="001803FD" w:rsidRPr="001803FD" w14:paraId="30339C3E"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4C80C3C7" w14:textId="77777777" w:rsidR="001803FD" w:rsidRPr="001803FD" w:rsidRDefault="001803FD" w:rsidP="002A14F4">
            <w:pPr>
              <w:widowControl/>
              <w:jc w:val="center"/>
              <w:rPr>
                <w:color w:val="000000"/>
                <w:kern w:val="0"/>
                <w:szCs w:val="22"/>
              </w:rPr>
            </w:pPr>
            <w:r w:rsidRPr="001803FD">
              <w:rPr>
                <w:color w:val="000000"/>
                <w:kern w:val="0"/>
                <w:sz w:val="22"/>
                <w:szCs w:val="22"/>
              </w:rPr>
              <w:t>1101</w:t>
            </w:r>
          </w:p>
        </w:tc>
        <w:tc>
          <w:tcPr>
            <w:tcW w:w="647" w:type="pct"/>
            <w:tcBorders>
              <w:top w:val="nil"/>
              <w:left w:val="nil"/>
              <w:bottom w:val="single" w:sz="4" w:space="0" w:color="auto"/>
              <w:right w:val="single" w:sz="4" w:space="0" w:color="auto"/>
            </w:tcBorders>
            <w:shd w:val="clear" w:color="auto" w:fill="auto"/>
            <w:noWrap/>
            <w:vAlign w:val="center"/>
            <w:hideMark/>
          </w:tcPr>
          <w:p w14:paraId="02E39964" w14:textId="77777777" w:rsidR="001803FD" w:rsidRPr="001803FD" w:rsidRDefault="001803FD" w:rsidP="002A14F4">
            <w:pPr>
              <w:widowControl/>
              <w:jc w:val="center"/>
              <w:rPr>
                <w:color w:val="000000"/>
                <w:kern w:val="0"/>
                <w:szCs w:val="22"/>
              </w:rPr>
            </w:pPr>
            <w:r w:rsidRPr="001803FD">
              <w:rPr>
                <w:color w:val="000000"/>
                <w:kern w:val="0"/>
                <w:sz w:val="22"/>
                <w:szCs w:val="22"/>
              </w:rPr>
              <w:t>15</w:t>
            </w:r>
          </w:p>
        </w:tc>
        <w:tc>
          <w:tcPr>
            <w:tcW w:w="962" w:type="pct"/>
            <w:tcBorders>
              <w:top w:val="nil"/>
              <w:left w:val="nil"/>
              <w:bottom w:val="single" w:sz="4" w:space="0" w:color="auto"/>
              <w:right w:val="single" w:sz="4" w:space="0" w:color="auto"/>
            </w:tcBorders>
            <w:shd w:val="clear" w:color="auto" w:fill="auto"/>
            <w:vAlign w:val="center"/>
            <w:hideMark/>
          </w:tcPr>
          <w:p w14:paraId="70803A9C" w14:textId="77777777" w:rsidR="001803FD" w:rsidRPr="001803FD" w:rsidRDefault="001803FD" w:rsidP="002A14F4">
            <w:pPr>
              <w:widowControl/>
              <w:jc w:val="center"/>
              <w:rPr>
                <w:color w:val="000000"/>
                <w:kern w:val="0"/>
                <w:szCs w:val="22"/>
              </w:rPr>
            </w:pPr>
            <w:r w:rsidRPr="001803FD">
              <w:rPr>
                <w:color w:val="000000"/>
                <w:kern w:val="0"/>
                <w:sz w:val="22"/>
                <w:szCs w:val="22"/>
              </w:rPr>
              <w:t>DEP.NGB</w:t>
            </w:r>
          </w:p>
        </w:tc>
        <w:tc>
          <w:tcPr>
            <w:tcW w:w="830" w:type="pct"/>
            <w:tcBorders>
              <w:top w:val="nil"/>
              <w:left w:val="nil"/>
              <w:bottom w:val="single" w:sz="4" w:space="0" w:color="auto"/>
              <w:right w:val="single" w:sz="4" w:space="0" w:color="auto"/>
            </w:tcBorders>
            <w:shd w:val="clear" w:color="auto" w:fill="auto"/>
            <w:noWrap/>
            <w:vAlign w:val="center"/>
            <w:hideMark/>
          </w:tcPr>
          <w:p w14:paraId="0255761A" w14:textId="77777777" w:rsidR="001803FD" w:rsidRPr="001803FD" w:rsidRDefault="001803FD" w:rsidP="002A14F4">
            <w:pPr>
              <w:widowControl/>
              <w:jc w:val="center"/>
              <w:rPr>
                <w:color w:val="000000"/>
                <w:kern w:val="0"/>
                <w:szCs w:val="22"/>
              </w:rPr>
            </w:pPr>
            <w:r w:rsidRPr="001803FD">
              <w:rPr>
                <w:color w:val="000000"/>
                <w:kern w:val="0"/>
                <w:sz w:val="22"/>
                <w:szCs w:val="22"/>
              </w:rPr>
              <w:t>15</w:t>
            </w:r>
          </w:p>
        </w:tc>
        <w:tc>
          <w:tcPr>
            <w:tcW w:w="1082" w:type="pct"/>
            <w:tcBorders>
              <w:top w:val="nil"/>
              <w:left w:val="nil"/>
              <w:bottom w:val="single" w:sz="4" w:space="0" w:color="auto"/>
              <w:right w:val="single" w:sz="4" w:space="0" w:color="auto"/>
            </w:tcBorders>
            <w:shd w:val="clear" w:color="auto" w:fill="auto"/>
            <w:noWrap/>
            <w:vAlign w:val="center"/>
            <w:hideMark/>
          </w:tcPr>
          <w:p w14:paraId="23A07E6A" w14:textId="77777777" w:rsidR="001803FD" w:rsidRPr="001803FD" w:rsidRDefault="001803FD" w:rsidP="002A14F4">
            <w:pPr>
              <w:widowControl/>
              <w:jc w:val="center"/>
              <w:rPr>
                <w:color w:val="000000"/>
                <w:kern w:val="0"/>
                <w:szCs w:val="22"/>
              </w:rPr>
            </w:pPr>
            <w:r w:rsidRPr="001803FD">
              <w:rPr>
                <w:color w:val="000000"/>
                <w:kern w:val="0"/>
                <w:sz w:val="22"/>
                <w:szCs w:val="22"/>
              </w:rPr>
              <w:t>126</w:t>
            </w:r>
          </w:p>
        </w:tc>
        <w:tc>
          <w:tcPr>
            <w:tcW w:w="778" w:type="pct"/>
            <w:tcBorders>
              <w:top w:val="nil"/>
              <w:left w:val="nil"/>
              <w:bottom w:val="single" w:sz="4" w:space="0" w:color="auto"/>
              <w:right w:val="single" w:sz="4" w:space="0" w:color="auto"/>
            </w:tcBorders>
            <w:shd w:val="clear" w:color="auto" w:fill="auto"/>
            <w:noWrap/>
            <w:vAlign w:val="center"/>
            <w:hideMark/>
          </w:tcPr>
          <w:p w14:paraId="5F1E8079" w14:textId="77777777" w:rsidR="001803FD" w:rsidRPr="001803FD" w:rsidRDefault="001803FD" w:rsidP="002A14F4">
            <w:pPr>
              <w:widowControl/>
              <w:jc w:val="center"/>
              <w:rPr>
                <w:color w:val="000000"/>
                <w:kern w:val="0"/>
                <w:szCs w:val="22"/>
              </w:rPr>
            </w:pPr>
            <w:r w:rsidRPr="001803FD">
              <w:rPr>
                <w:color w:val="000000"/>
                <w:kern w:val="0"/>
                <w:sz w:val="22"/>
                <w:szCs w:val="22"/>
              </w:rPr>
              <w:t>1</w:t>
            </w:r>
          </w:p>
        </w:tc>
      </w:tr>
      <w:tr w:rsidR="001803FD" w:rsidRPr="001803FD" w14:paraId="38E0C4D8"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46FDBAC8" w14:textId="77777777" w:rsidR="001803FD" w:rsidRPr="001803FD" w:rsidRDefault="001803FD" w:rsidP="002A14F4">
            <w:pPr>
              <w:widowControl/>
              <w:jc w:val="center"/>
              <w:rPr>
                <w:color w:val="000000"/>
                <w:kern w:val="0"/>
                <w:szCs w:val="22"/>
              </w:rPr>
            </w:pPr>
            <w:r w:rsidRPr="001803FD">
              <w:rPr>
                <w:color w:val="000000"/>
                <w:kern w:val="0"/>
                <w:sz w:val="22"/>
                <w:szCs w:val="22"/>
              </w:rPr>
              <w:lastRenderedPageBreak/>
              <w:t>1031</w:t>
            </w:r>
          </w:p>
        </w:tc>
        <w:tc>
          <w:tcPr>
            <w:tcW w:w="647" w:type="pct"/>
            <w:tcBorders>
              <w:top w:val="nil"/>
              <w:left w:val="nil"/>
              <w:bottom w:val="single" w:sz="4" w:space="0" w:color="auto"/>
              <w:right w:val="single" w:sz="4" w:space="0" w:color="auto"/>
            </w:tcBorders>
            <w:shd w:val="clear" w:color="auto" w:fill="auto"/>
            <w:noWrap/>
            <w:vAlign w:val="center"/>
            <w:hideMark/>
          </w:tcPr>
          <w:p w14:paraId="0EF376B5"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962" w:type="pct"/>
            <w:tcBorders>
              <w:top w:val="nil"/>
              <w:left w:val="nil"/>
              <w:bottom w:val="single" w:sz="4" w:space="0" w:color="auto"/>
              <w:right w:val="single" w:sz="4" w:space="0" w:color="auto"/>
            </w:tcBorders>
            <w:shd w:val="clear" w:color="auto" w:fill="auto"/>
            <w:vAlign w:val="center"/>
            <w:hideMark/>
          </w:tcPr>
          <w:p w14:paraId="2D1DAE62" w14:textId="77777777" w:rsidR="001803FD" w:rsidRPr="001803FD" w:rsidRDefault="001803FD" w:rsidP="002A14F4">
            <w:pPr>
              <w:widowControl/>
              <w:jc w:val="center"/>
              <w:rPr>
                <w:color w:val="000000"/>
                <w:kern w:val="0"/>
                <w:szCs w:val="22"/>
              </w:rPr>
            </w:pPr>
            <w:r w:rsidRPr="001803FD">
              <w:rPr>
                <w:color w:val="000000"/>
                <w:kern w:val="0"/>
                <w:sz w:val="22"/>
                <w:szCs w:val="22"/>
              </w:rPr>
              <w:t>ARR.NGB</w:t>
            </w:r>
          </w:p>
        </w:tc>
        <w:tc>
          <w:tcPr>
            <w:tcW w:w="830" w:type="pct"/>
            <w:tcBorders>
              <w:top w:val="nil"/>
              <w:left w:val="nil"/>
              <w:bottom w:val="single" w:sz="4" w:space="0" w:color="auto"/>
              <w:right w:val="single" w:sz="4" w:space="0" w:color="auto"/>
            </w:tcBorders>
            <w:shd w:val="clear" w:color="auto" w:fill="auto"/>
            <w:noWrap/>
            <w:vAlign w:val="center"/>
            <w:hideMark/>
          </w:tcPr>
          <w:p w14:paraId="66B7BB05"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1082" w:type="pct"/>
            <w:tcBorders>
              <w:top w:val="nil"/>
              <w:left w:val="nil"/>
              <w:bottom w:val="single" w:sz="4" w:space="0" w:color="auto"/>
              <w:right w:val="single" w:sz="4" w:space="0" w:color="auto"/>
            </w:tcBorders>
            <w:shd w:val="clear" w:color="auto" w:fill="auto"/>
            <w:noWrap/>
            <w:vAlign w:val="center"/>
            <w:hideMark/>
          </w:tcPr>
          <w:p w14:paraId="318E8B5B" w14:textId="77777777" w:rsidR="001803FD" w:rsidRPr="001803FD" w:rsidRDefault="001803FD" w:rsidP="002A14F4">
            <w:pPr>
              <w:widowControl/>
              <w:jc w:val="center"/>
              <w:rPr>
                <w:color w:val="000000"/>
                <w:kern w:val="0"/>
                <w:szCs w:val="22"/>
              </w:rPr>
            </w:pPr>
            <w:r w:rsidRPr="001803FD">
              <w:rPr>
                <w:color w:val="000000"/>
                <w:kern w:val="0"/>
                <w:sz w:val="22"/>
                <w:szCs w:val="22"/>
              </w:rPr>
              <w:t>126</w:t>
            </w:r>
          </w:p>
        </w:tc>
        <w:tc>
          <w:tcPr>
            <w:tcW w:w="778" w:type="pct"/>
            <w:tcBorders>
              <w:top w:val="nil"/>
              <w:left w:val="nil"/>
              <w:bottom w:val="single" w:sz="4" w:space="0" w:color="auto"/>
              <w:right w:val="single" w:sz="4" w:space="0" w:color="auto"/>
            </w:tcBorders>
            <w:shd w:val="clear" w:color="auto" w:fill="auto"/>
            <w:noWrap/>
            <w:vAlign w:val="center"/>
            <w:hideMark/>
          </w:tcPr>
          <w:p w14:paraId="4484E20C" w14:textId="77777777" w:rsidR="001803FD" w:rsidRPr="001803FD" w:rsidRDefault="001803FD" w:rsidP="002A14F4">
            <w:pPr>
              <w:widowControl/>
              <w:jc w:val="center"/>
              <w:rPr>
                <w:color w:val="000000"/>
                <w:kern w:val="0"/>
                <w:szCs w:val="22"/>
              </w:rPr>
            </w:pPr>
            <w:r w:rsidRPr="001803FD">
              <w:rPr>
                <w:color w:val="000000"/>
                <w:kern w:val="0"/>
                <w:sz w:val="22"/>
                <w:szCs w:val="22"/>
              </w:rPr>
              <w:t>0</w:t>
            </w:r>
          </w:p>
        </w:tc>
      </w:tr>
      <w:tr w:rsidR="001803FD" w:rsidRPr="001803FD" w14:paraId="51FB8FD2"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21EC6E2F" w14:textId="77777777" w:rsidR="001803FD" w:rsidRPr="001803FD" w:rsidRDefault="001803FD" w:rsidP="002A14F4">
            <w:pPr>
              <w:widowControl/>
              <w:jc w:val="center"/>
              <w:rPr>
                <w:color w:val="000000"/>
                <w:kern w:val="0"/>
                <w:szCs w:val="22"/>
              </w:rPr>
            </w:pPr>
            <w:r w:rsidRPr="001803FD">
              <w:rPr>
                <w:color w:val="000000"/>
                <w:kern w:val="0"/>
                <w:sz w:val="22"/>
                <w:szCs w:val="22"/>
              </w:rPr>
              <w:t>1030</w:t>
            </w:r>
          </w:p>
        </w:tc>
        <w:tc>
          <w:tcPr>
            <w:tcW w:w="647" w:type="pct"/>
            <w:tcBorders>
              <w:top w:val="nil"/>
              <w:left w:val="nil"/>
              <w:bottom w:val="single" w:sz="4" w:space="0" w:color="auto"/>
              <w:right w:val="single" w:sz="4" w:space="0" w:color="auto"/>
            </w:tcBorders>
            <w:shd w:val="clear" w:color="auto" w:fill="auto"/>
            <w:noWrap/>
            <w:vAlign w:val="center"/>
            <w:hideMark/>
          </w:tcPr>
          <w:p w14:paraId="064BC124"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962" w:type="pct"/>
            <w:tcBorders>
              <w:top w:val="nil"/>
              <w:left w:val="nil"/>
              <w:bottom w:val="single" w:sz="4" w:space="0" w:color="auto"/>
              <w:right w:val="single" w:sz="4" w:space="0" w:color="auto"/>
            </w:tcBorders>
            <w:shd w:val="clear" w:color="auto" w:fill="auto"/>
            <w:vAlign w:val="center"/>
            <w:hideMark/>
          </w:tcPr>
          <w:p w14:paraId="233D412B" w14:textId="77777777" w:rsidR="001803FD" w:rsidRPr="001803FD" w:rsidRDefault="001803FD" w:rsidP="002A14F4">
            <w:pPr>
              <w:widowControl/>
              <w:jc w:val="center"/>
              <w:rPr>
                <w:color w:val="000000"/>
                <w:kern w:val="0"/>
                <w:szCs w:val="22"/>
              </w:rPr>
            </w:pPr>
            <w:r w:rsidRPr="001803FD">
              <w:rPr>
                <w:color w:val="000000"/>
                <w:kern w:val="0"/>
                <w:sz w:val="22"/>
                <w:szCs w:val="22"/>
              </w:rPr>
              <w:t>DEP.SHA</w:t>
            </w:r>
          </w:p>
        </w:tc>
        <w:tc>
          <w:tcPr>
            <w:tcW w:w="830" w:type="pct"/>
            <w:tcBorders>
              <w:top w:val="nil"/>
              <w:left w:val="nil"/>
              <w:bottom w:val="single" w:sz="4" w:space="0" w:color="auto"/>
              <w:right w:val="single" w:sz="4" w:space="0" w:color="auto"/>
            </w:tcBorders>
            <w:shd w:val="clear" w:color="auto" w:fill="auto"/>
            <w:noWrap/>
            <w:vAlign w:val="center"/>
            <w:hideMark/>
          </w:tcPr>
          <w:p w14:paraId="7FF9E635"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1082" w:type="pct"/>
            <w:tcBorders>
              <w:top w:val="nil"/>
              <w:left w:val="nil"/>
              <w:bottom w:val="single" w:sz="4" w:space="0" w:color="auto"/>
              <w:right w:val="single" w:sz="4" w:space="0" w:color="auto"/>
            </w:tcBorders>
            <w:shd w:val="clear" w:color="auto" w:fill="auto"/>
            <w:noWrap/>
            <w:vAlign w:val="center"/>
            <w:hideMark/>
          </w:tcPr>
          <w:p w14:paraId="31018C6C" w14:textId="77777777" w:rsidR="001803FD" w:rsidRPr="001803FD" w:rsidRDefault="001803FD" w:rsidP="002A14F4">
            <w:pPr>
              <w:widowControl/>
              <w:jc w:val="center"/>
              <w:rPr>
                <w:color w:val="000000"/>
                <w:kern w:val="0"/>
                <w:szCs w:val="22"/>
              </w:rPr>
            </w:pPr>
            <w:r w:rsidRPr="001803FD">
              <w:rPr>
                <w:color w:val="000000"/>
                <w:kern w:val="0"/>
                <w:sz w:val="22"/>
                <w:szCs w:val="22"/>
              </w:rPr>
              <w:t>126</w:t>
            </w:r>
          </w:p>
        </w:tc>
        <w:tc>
          <w:tcPr>
            <w:tcW w:w="778" w:type="pct"/>
            <w:tcBorders>
              <w:top w:val="nil"/>
              <w:left w:val="nil"/>
              <w:bottom w:val="single" w:sz="4" w:space="0" w:color="auto"/>
              <w:right w:val="single" w:sz="4" w:space="0" w:color="auto"/>
            </w:tcBorders>
            <w:shd w:val="clear" w:color="auto" w:fill="auto"/>
            <w:noWrap/>
            <w:vAlign w:val="center"/>
            <w:hideMark/>
          </w:tcPr>
          <w:p w14:paraId="2374C6CE" w14:textId="77777777" w:rsidR="001803FD" w:rsidRPr="001803FD" w:rsidRDefault="001803FD" w:rsidP="002A14F4">
            <w:pPr>
              <w:widowControl/>
              <w:jc w:val="center"/>
              <w:rPr>
                <w:color w:val="000000"/>
                <w:kern w:val="0"/>
                <w:szCs w:val="22"/>
              </w:rPr>
            </w:pPr>
            <w:r w:rsidRPr="001803FD">
              <w:rPr>
                <w:color w:val="000000"/>
                <w:kern w:val="0"/>
                <w:sz w:val="22"/>
                <w:szCs w:val="22"/>
              </w:rPr>
              <w:t>0</w:t>
            </w:r>
          </w:p>
        </w:tc>
      </w:tr>
      <w:tr w:rsidR="001803FD" w:rsidRPr="001803FD" w14:paraId="59D7370D"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3AC953F7" w14:textId="77777777" w:rsidR="001803FD" w:rsidRPr="001803FD" w:rsidRDefault="001803FD" w:rsidP="002A14F4">
            <w:pPr>
              <w:widowControl/>
              <w:jc w:val="center"/>
              <w:rPr>
                <w:color w:val="000000"/>
                <w:kern w:val="0"/>
                <w:szCs w:val="22"/>
              </w:rPr>
            </w:pPr>
            <w:r w:rsidRPr="001803FD">
              <w:rPr>
                <w:color w:val="000000"/>
                <w:kern w:val="0"/>
                <w:sz w:val="22"/>
                <w:szCs w:val="22"/>
              </w:rPr>
              <w:t>1029 H</w:t>
            </w:r>
          </w:p>
        </w:tc>
        <w:tc>
          <w:tcPr>
            <w:tcW w:w="647" w:type="pct"/>
            <w:tcBorders>
              <w:top w:val="nil"/>
              <w:left w:val="nil"/>
              <w:bottom w:val="single" w:sz="4" w:space="0" w:color="auto"/>
              <w:right w:val="single" w:sz="4" w:space="0" w:color="auto"/>
            </w:tcBorders>
            <w:shd w:val="clear" w:color="auto" w:fill="auto"/>
            <w:noWrap/>
            <w:vAlign w:val="center"/>
            <w:hideMark/>
          </w:tcPr>
          <w:p w14:paraId="58A6FB0D"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962" w:type="pct"/>
            <w:tcBorders>
              <w:top w:val="nil"/>
              <w:left w:val="nil"/>
              <w:bottom w:val="single" w:sz="4" w:space="0" w:color="auto"/>
              <w:right w:val="single" w:sz="4" w:space="0" w:color="auto"/>
            </w:tcBorders>
            <w:shd w:val="clear" w:color="auto" w:fill="auto"/>
            <w:vAlign w:val="center"/>
            <w:hideMark/>
          </w:tcPr>
          <w:p w14:paraId="18FA1723" w14:textId="77777777" w:rsidR="001803FD" w:rsidRPr="001803FD" w:rsidRDefault="001803FD" w:rsidP="002A14F4">
            <w:pPr>
              <w:widowControl/>
              <w:jc w:val="center"/>
              <w:rPr>
                <w:color w:val="000000"/>
                <w:kern w:val="0"/>
                <w:szCs w:val="22"/>
              </w:rPr>
            </w:pPr>
            <w:r w:rsidRPr="001803FD">
              <w:rPr>
                <w:color w:val="000000"/>
                <w:kern w:val="0"/>
                <w:sz w:val="22"/>
                <w:szCs w:val="22"/>
              </w:rPr>
              <w:t>ARR.SHA</w:t>
            </w:r>
          </w:p>
        </w:tc>
        <w:tc>
          <w:tcPr>
            <w:tcW w:w="830" w:type="pct"/>
            <w:tcBorders>
              <w:top w:val="nil"/>
              <w:left w:val="nil"/>
              <w:bottom w:val="single" w:sz="4" w:space="0" w:color="auto"/>
              <w:right w:val="single" w:sz="4" w:space="0" w:color="auto"/>
            </w:tcBorders>
            <w:shd w:val="clear" w:color="auto" w:fill="auto"/>
            <w:noWrap/>
            <w:vAlign w:val="center"/>
            <w:hideMark/>
          </w:tcPr>
          <w:p w14:paraId="4D566564"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1082" w:type="pct"/>
            <w:tcBorders>
              <w:top w:val="nil"/>
              <w:left w:val="nil"/>
              <w:bottom w:val="single" w:sz="4" w:space="0" w:color="auto"/>
              <w:right w:val="single" w:sz="4" w:space="0" w:color="auto"/>
            </w:tcBorders>
            <w:shd w:val="clear" w:color="auto" w:fill="auto"/>
            <w:noWrap/>
            <w:vAlign w:val="center"/>
            <w:hideMark/>
          </w:tcPr>
          <w:p w14:paraId="067C98B4" w14:textId="77777777" w:rsidR="001803FD" w:rsidRPr="001803FD" w:rsidRDefault="001803FD" w:rsidP="002A14F4">
            <w:pPr>
              <w:widowControl/>
              <w:jc w:val="center"/>
              <w:rPr>
                <w:color w:val="000000"/>
                <w:kern w:val="0"/>
                <w:szCs w:val="22"/>
              </w:rPr>
            </w:pPr>
            <w:r w:rsidRPr="001803FD">
              <w:rPr>
                <w:color w:val="000000"/>
                <w:kern w:val="0"/>
                <w:sz w:val="22"/>
                <w:szCs w:val="22"/>
              </w:rPr>
              <w:t>125</w:t>
            </w:r>
          </w:p>
        </w:tc>
        <w:tc>
          <w:tcPr>
            <w:tcW w:w="778" w:type="pct"/>
            <w:tcBorders>
              <w:top w:val="nil"/>
              <w:left w:val="nil"/>
              <w:bottom w:val="single" w:sz="4" w:space="0" w:color="auto"/>
              <w:right w:val="single" w:sz="4" w:space="0" w:color="auto"/>
            </w:tcBorders>
            <w:shd w:val="clear" w:color="auto" w:fill="auto"/>
            <w:noWrap/>
            <w:vAlign w:val="center"/>
            <w:hideMark/>
          </w:tcPr>
          <w:p w14:paraId="74FAF007" w14:textId="77777777" w:rsidR="001803FD" w:rsidRPr="001803FD" w:rsidRDefault="001803FD" w:rsidP="002A14F4">
            <w:pPr>
              <w:widowControl/>
              <w:jc w:val="center"/>
              <w:rPr>
                <w:color w:val="000000"/>
                <w:kern w:val="0"/>
                <w:szCs w:val="22"/>
              </w:rPr>
            </w:pPr>
            <w:r w:rsidRPr="001803FD">
              <w:rPr>
                <w:color w:val="000000"/>
                <w:kern w:val="0"/>
                <w:sz w:val="22"/>
                <w:szCs w:val="22"/>
              </w:rPr>
              <w:t>8</w:t>
            </w:r>
          </w:p>
        </w:tc>
      </w:tr>
      <w:tr w:rsidR="001803FD" w:rsidRPr="001803FD" w14:paraId="4D476404"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3067C6F7" w14:textId="77777777" w:rsidR="001803FD" w:rsidRPr="001803FD" w:rsidRDefault="001803FD" w:rsidP="002A14F4">
            <w:pPr>
              <w:widowControl/>
              <w:jc w:val="center"/>
              <w:rPr>
                <w:color w:val="000000"/>
                <w:kern w:val="0"/>
                <w:szCs w:val="22"/>
              </w:rPr>
            </w:pPr>
            <w:r w:rsidRPr="001803FD">
              <w:rPr>
                <w:color w:val="000000"/>
                <w:kern w:val="0"/>
                <w:sz w:val="22"/>
                <w:szCs w:val="22"/>
              </w:rPr>
              <w:t>1028 H</w:t>
            </w:r>
          </w:p>
        </w:tc>
        <w:tc>
          <w:tcPr>
            <w:tcW w:w="647" w:type="pct"/>
            <w:tcBorders>
              <w:top w:val="nil"/>
              <w:left w:val="nil"/>
              <w:bottom w:val="single" w:sz="4" w:space="0" w:color="auto"/>
              <w:right w:val="single" w:sz="4" w:space="0" w:color="auto"/>
            </w:tcBorders>
            <w:shd w:val="clear" w:color="auto" w:fill="auto"/>
            <w:noWrap/>
            <w:vAlign w:val="center"/>
            <w:hideMark/>
          </w:tcPr>
          <w:p w14:paraId="1848B206" w14:textId="77777777" w:rsidR="001803FD" w:rsidRPr="001803FD" w:rsidRDefault="001803FD" w:rsidP="002A14F4">
            <w:pPr>
              <w:widowControl/>
              <w:jc w:val="center"/>
              <w:rPr>
                <w:color w:val="000000"/>
                <w:kern w:val="0"/>
                <w:szCs w:val="22"/>
              </w:rPr>
            </w:pPr>
            <w:r w:rsidRPr="001803FD">
              <w:rPr>
                <w:color w:val="000000"/>
                <w:kern w:val="0"/>
                <w:sz w:val="22"/>
                <w:szCs w:val="22"/>
              </w:rPr>
              <w:t>16</w:t>
            </w:r>
          </w:p>
        </w:tc>
        <w:tc>
          <w:tcPr>
            <w:tcW w:w="962" w:type="pct"/>
            <w:tcBorders>
              <w:top w:val="nil"/>
              <w:left w:val="nil"/>
              <w:bottom w:val="single" w:sz="4" w:space="0" w:color="auto"/>
              <w:right w:val="single" w:sz="4" w:space="0" w:color="auto"/>
            </w:tcBorders>
            <w:shd w:val="clear" w:color="auto" w:fill="auto"/>
            <w:vAlign w:val="center"/>
            <w:hideMark/>
          </w:tcPr>
          <w:p w14:paraId="37E23DD0" w14:textId="77777777" w:rsidR="001803FD" w:rsidRPr="001803FD" w:rsidRDefault="001803FD" w:rsidP="002A14F4">
            <w:pPr>
              <w:widowControl/>
              <w:jc w:val="center"/>
              <w:rPr>
                <w:color w:val="000000"/>
                <w:kern w:val="0"/>
                <w:szCs w:val="22"/>
              </w:rPr>
            </w:pPr>
          </w:p>
        </w:tc>
        <w:tc>
          <w:tcPr>
            <w:tcW w:w="830" w:type="pct"/>
            <w:tcBorders>
              <w:top w:val="nil"/>
              <w:left w:val="nil"/>
              <w:bottom w:val="single" w:sz="4" w:space="0" w:color="auto"/>
              <w:right w:val="single" w:sz="4" w:space="0" w:color="auto"/>
            </w:tcBorders>
            <w:shd w:val="clear" w:color="auto" w:fill="auto"/>
            <w:noWrap/>
            <w:vAlign w:val="center"/>
            <w:hideMark/>
          </w:tcPr>
          <w:p w14:paraId="7D6A1FC9" w14:textId="77777777" w:rsidR="001803FD" w:rsidRPr="001803FD" w:rsidRDefault="001803FD" w:rsidP="002A14F4">
            <w:pPr>
              <w:widowControl/>
              <w:jc w:val="center"/>
              <w:rPr>
                <w:color w:val="000000"/>
                <w:kern w:val="0"/>
                <w:szCs w:val="22"/>
              </w:rPr>
            </w:pPr>
            <w:r w:rsidRPr="001803FD">
              <w:rPr>
                <w:color w:val="000000"/>
                <w:kern w:val="0"/>
                <w:sz w:val="22"/>
                <w:szCs w:val="22"/>
              </w:rPr>
              <w:t>17</w:t>
            </w:r>
          </w:p>
        </w:tc>
        <w:tc>
          <w:tcPr>
            <w:tcW w:w="1082" w:type="pct"/>
            <w:tcBorders>
              <w:top w:val="nil"/>
              <w:left w:val="nil"/>
              <w:bottom w:val="single" w:sz="4" w:space="0" w:color="auto"/>
              <w:right w:val="single" w:sz="4" w:space="0" w:color="auto"/>
            </w:tcBorders>
            <w:shd w:val="clear" w:color="auto" w:fill="auto"/>
            <w:noWrap/>
            <w:vAlign w:val="center"/>
            <w:hideMark/>
          </w:tcPr>
          <w:p w14:paraId="6B52704E" w14:textId="77777777" w:rsidR="001803FD" w:rsidRPr="001803FD" w:rsidRDefault="001803FD" w:rsidP="002A14F4">
            <w:pPr>
              <w:widowControl/>
              <w:jc w:val="center"/>
              <w:rPr>
                <w:color w:val="000000"/>
                <w:kern w:val="0"/>
                <w:szCs w:val="22"/>
              </w:rPr>
            </w:pPr>
            <w:r w:rsidRPr="001803FD">
              <w:rPr>
                <w:color w:val="000000"/>
                <w:kern w:val="0"/>
                <w:sz w:val="22"/>
                <w:szCs w:val="22"/>
              </w:rPr>
              <w:t>123.5</w:t>
            </w:r>
          </w:p>
        </w:tc>
        <w:tc>
          <w:tcPr>
            <w:tcW w:w="778" w:type="pct"/>
            <w:tcBorders>
              <w:top w:val="nil"/>
              <w:left w:val="nil"/>
              <w:bottom w:val="single" w:sz="4" w:space="0" w:color="auto"/>
              <w:right w:val="single" w:sz="4" w:space="0" w:color="auto"/>
            </w:tcBorders>
            <w:shd w:val="clear" w:color="auto" w:fill="auto"/>
            <w:noWrap/>
            <w:vAlign w:val="center"/>
            <w:hideMark/>
          </w:tcPr>
          <w:p w14:paraId="54AB5E24" w14:textId="77777777" w:rsidR="001803FD" w:rsidRPr="001803FD" w:rsidRDefault="001803FD" w:rsidP="002A14F4">
            <w:pPr>
              <w:widowControl/>
              <w:jc w:val="center"/>
              <w:rPr>
                <w:color w:val="000000"/>
                <w:kern w:val="0"/>
                <w:szCs w:val="22"/>
              </w:rPr>
            </w:pPr>
            <w:r w:rsidRPr="001803FD">
              <w:rPr>
                <w:color w:val="000000"/>
                <w:kern w:val="0"/>
                <w:sz w:val="22"/>
                <w:szCs w:val="22"/>
              </w:rPr>
              <w:t>8</w:t>
            </w:r>
          </w:p>
        </w:tc>
      </w:tr>
      <w:tr w:rsidR="001803FD" w:rsidRPr="001803FD" w14:paraId="4CB3DE9B" w14:textId="77777777" w:rsidTr="002A14F4">
        <w:trPr>
          <w:trHeight w:val="27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46D4DE98" w14:textId="77777777" w:rsidR="001803FD" w:rsidRPr="001803FD" w:rsidRDefault="001803FD" w:rsidP="002A14F4">
            <w:pPr>
              <w:widowControl/>
              <w:jc w:val="center"/>
              <w:rPr>
                <w:color w:val="000000"/>
                <w:kern w:val="0"/>
                <w:szCs w:val="22"/>
              </w:rPr>
            </w:pPr>
            <w:r w:rsidRPr="001803FD">
              <w:rPr>
                <w:color w:val="000000"/>
                <w:kern w:val="0"/>
                <w:sz w:val="22"/>
                <w:szCs w:val="22"/>
              </w:rPr>
              <w:t>1027</w:t>
            </w:r>
          </w:p>
        </w:tc>
        <w:tc>
          <w:tcPr>
            <w:tcW w:w="647" w:type="pct"/>
            <w:tcBorders>
              <w:top w:val="nil"/>
              <w:left w:val="nil"/>
              <w:bottom w:val="single" w:sz="4" w:space="0" w:color="auto"/>
              <w:right w:val="single" w:sz="4" w:space="0" w:color="auto"/>
            </w:tcBorders>
            <w:shd w:val="clear" w:color="auto" w:fill="auto"/>
            <w:noWrap/>
            <w:vAlign w:val="center"/>
            <w:hideMark/>
          </w:tcPr>
          <w:p w14:paraId="6F6C51B2" w14:textId="77777777" w:rsidR="001803FD" w:rsidRPr="001803FD" w:rsidRDefault="001803FD" w:rsidP="002A14F4">
            <w:pPr>
              <w:widowControl/>
              <w:jc w:val="center"/>
              <w:rPr>
                <w:color w:val="000000"/>
                <w:kern w:val="0"/>
                <w:szCs w:val="22"/>
              </w:rPr>
            </w:pPr>
            <w:r w:rsidRPr="001803FD">
              <w:rPr>
                <w:color w:val="000000"/>
                <w:kern w:val="0"/>
                <w:sz w:val="22"/>
                <w:szCs w:val="22"/>
              </w:rPr>
              <w:t>18</w:t>
            </w:r>
          </w:p>
        </w:tc>
        <w:tc>
          <w:tcPr>
            <w:tcW w:w="962" w:type="pct"/>
            <w:tcBorders>
              <w:top w:val="nil"/>
              <w:left w:val="nil"/>
              <w:bottom w:val="single" w:sz="4" w:space="0" w:color="auto"/>
              <w:right w:val="single" w:sz="4" w:space="0" w:color="auto"/>
            </w:tcBorders>
            <w:shd w:val="clear" w:color="auto" w:fill="auto"/>
            <w:vAlign w:val="center"/>
            <w:hideMark/>
          </w:tcPr>
          <w:p w14:paraId="298709C2" w14:textId="77777777" w:rsidR="001803FD" w:rsidRPr="001803FD" w:rsidRDefault="001803FD" w:rsidP="002A14F4">
            <w:pPr>
              <w:widowControl/>
              <w:jc w:val="center"/>
              <w:rPr>
                <w:color w:val="000000"/>
                <w:kern w:val="0"/>
                <w:szCs w:val="22"/>
              </w:rPr>
            </w:pPr>
          </w:p>
        </w:tc>
        <w:tc>
          <w:tcPr>
            <w:tcW w:w="830" w:type="pct"/>
            <w:tcBorders>
              <w:top w:val="nil"/>
              <w:left w:val="nil"/>
              <w:bottom w:val="single" w:sz="4" w:space="0" w:color="auto"/>
              <w:right w:val="single" w:sz="4" w:space="0" w:color="auto"/>
            </w:tcBorders>
            <w:shd w:val="clear" w:color="auto" w:fill="auto"/>
            <w:noWrap/>
            <w:vAlign w:val="center"/>
            <w:hideMark/>
          </w:tcPr>
          <w:p w14:paraId="3C8E2720" w14:textId="77777777" w:rsidR="001803FD" w:rsidRPr="001803FD" w:rsidRDefault="001803FD" w:rsidP="002A14F4">
            <w:pPr>
              <w:widowControl/>
              <w:jc w:val="center"/>
              <w:rPr>
                <w:color w:val="000000"/>
                <w:kern w:val="0"/>
                <w:szCs w:val="22"/>
              </w:rPr>
            </w:pPr>
            <w:r w:rsidRPr="001803FD">
              <w:rPr>
                <w:color w:val="000000"/>
                <w:kern w:val="0"/>
                <w:sz w:val="22"/>
                <w:szCs w:val="22"/>
              </w:rPr>
              <w:t>14</w:t>
            </w:r>
          </w:p>
        </w:tc>
        <w:tc>
          <w:tcPr>
            <w:tcW w:w="1082" w:type="pct"/>
            <w:tcBorders>
              <w:top w:val="nil"/>
              <w:left w:val="nil"/>
              <w:bottom w:val="single" w:sz="4" w:space="0" w:color="auto"/>
              <w:right w:val="single" w:sz="4" w:space="0" w:color="auto"/>
            </w:tcBorders>
            <w:shd w:val="clear" w:color="auto" w:fill="auto"/>
            <w:noWrap/>
            <w:vAlign w:val="center"/>
            <w:hideMark/>
          </w:tcPr>
          <w:p w14:paraId="347FD3B0" w14:textId="77777777" w:rsidR="001803FD" w:rsidRPr="001803FD" w:rsidRDefault="001803FD" w:rsidP="002A14F4">
            <w:pPr>
              <w:widowControl/>
              <w:jc w:val="center"/>
              <w:rPr>
                <w:color w:val="000000"/>
                <w:kern w:val="0"/>
                <w:szCs w:val="22"/>
              </w:rPr>
            </w:pPr>
            <w:r w:rsidRPr="001803FD">
              <w:rPr>
                <w:color w:val="000000"/>
                <w:kern w:val="0"/>
                <w:sz w:val="22"/>
                <w:szCs w:val="22"/>
              </w:rPr>
              <w:t>123.5</w:t>
            </w:r>
          </w:p>
        </w:tc>
        <w:tc>
          <w:tcPr>
            <w:tcW w:w="778" w:type="pct"/>
            <w:tcBorders>
              <w:top w:val="nil"/>
              <w:left w:val="nil"/>
              <w:bottom w:val="single" w:sz="4" w:space="0" w:color="auto"/>
              <w:right w:val="single" w:sz="4" w:space="0" w:color="auto"/>
            </w:tcBorders>
            <w:shd w:val="clear" w:color="auto" w:fill="auto"/>
            <w:noWrap/>
            <w:vAlign w:val="center"/>
            <w:hideMark/>
          </w:tcPr>
          <w:p w14:paraId="26E8D158" w14:textId="77777777" w:rsidR="001803FD" w:rsidRPr="001803FD" w:rsidRDefault="001803FD" w:rsidP="002A14F4">
            <w:pPr>
              <w:widowControl/>
              <w:jc w:val="center"/>
              <w:rPr>
                <w:color w:val="000000"/>
                <w:kern w:val="0"/>
                <w:szCs w:val="22"/>
              </w:rPr>
            </w:pPr>
            <w:r w:rsidRPr="001803FD">
              <w:rPr>
                <w:color w:val="000000"/>
                <w:kern w:val="0"/>
                <w:sz w:val="22"/>
                <w:szCs w:val="22"/>
              </w:rPr>
              <w:t>0</w:t>
            </w:r>
          </w:p>
        </w:tc>
      </w:tr>
      <w:tr w:rsidR="001803FD" w:rsidRPr="001803FD" w14:paraId="0AE26F81" w14:textId="77777777" w:rsidTr="002A14F4">
        <w:trPr>
          <w:trHeight w:val="810"/>
        </w:trPr>
        <w:tc>
          <w:tcPr>
            <w:tcW w:w="701" w:type="pct"/>
            <w:tcBorders>
              <w:top w:val="nil"/>
              <w:left w:val="single" w:sz="4" w:space="0" w:color="auto"/>
              <w:bottom w:val="single" w:sz="4" w:space="0" w:color="auto"/>
              <w:right w:val="single" w:sz="4" w:space="0" w:color="auto"/>
            </w:tcBorders>
            <w:shd w:val="clear" w:color="auto" w:fill="auto"/>
            <w:noWrap/>
            <w:vAlign w:val="center"/>
            <w:hideMark/>
          </w:tcPr>
          <w:p w14:paraId="2B6FBEA5" w14:textId="77777777" w:rsidR="001803FD" w:rsidRPr="001803FD" w:rsidRDefault="001803FD" w:rsidP="002A14F4">
            <w:pPr>
              <w:widowControl/>
              <w:jc w:val="center"/>
              <w:rPr>
                <w:color w:val="000000"/>
                <w:kern w:val="0"/>
                <w:szCs w:val="22"/>
              </w:rPr>
            </w:pPr>
            <w:r w:rsidRPr="001803FD">
              <w:rPr>
                <w:color w:val="000000"/>
                <w:kern w:val="0"/>
                <w:sz w:val="22"/>
                <w:szCs w:val="22"/>
              </w:rPr>
              <w:t>1026</w:t>
            </w:r>
          </w:p>
        </w:tc>
        <w:tc>
          <w:tcPr>
            <w:tcW w:w="647" w:type="pct"/>
            <w:tcBorders>
              <w:top w:val="nil"/>
              <w:left w:val="nil"/>
              <w:bottom w:val="single" w:sz="4" w:space="0" w:color="auto"/>
              <w:right w:val="single" w:sz="4" w:space="0" w:color="auto"/>
            </w:tcBorders>
            <w:shd w:val="clear" w:color="auto" w:fill="auto"/>
            <w:noWrap/>
            <w:vAlign w:val="center"/>
            <w:hideMark/>
          </w:tcPr>
          <w:p w14:paraId="78F18DB7" w14:textId="77777777" w:rsidR="001803FD" w:rsidRPr="001803FD" w:rsidRDefault="001803FD" w:rsidP="002A14F4">
            <w:pPr>
              <w:widowControl/>
              <w:jc w:val="center"/>
              <w:rPr>
                <w:color w:val="000000"/>
                <w:kern w:val="0"/>
                <w:szCs w:val="22"/>
              </w:rPr>
            </w:pPr>
            <w:r w:rsidRPr="001803FD">
              <w:rPr>
                <w:color w:val="000000"/>
                <w:kern w:val="0"/>
                <w:sz w:val="22"/>
                <w:szCs w:val="22"/>
              </w:rPr>
              <w:t>14</w:t>
            </w:r>
          </w:p>
        </w:tc>
        <w:tc>
          <w:tcPr>
            <w:tcW w:w="962" w:type="pct"/>
            <w:tcBorders>
              <w:top w:val="nil"/>
              <w:left w:val="nil"/>
              <w:bottom w:val="single" w:sz="4" w:space="0" w:color="auto"/>
              <w:right w:val="single" w:sz="4" w:space="0" w:color="auto"/>
            </w:tcBorders>
            <w:shd w:val="clear" w:color="auto" w:fill="auto"/>
            <w:vAlign w:val="center"/>
            <w:hideMark/>
          </w:tcPr>
          <w:p w14:paraId="65D69426" w14:textId="77777777" w:rsidR="001803FD" w:rsidRPr="001803FD" w:rsidRDefault="001803FD" w:rsidP="002A14F4">
            <w:pPr>
              <w:widowControl/>
              <w:jc w:val="center"/>
              <w:rPr>
                <w:color w:val="000000"/>
                <w:kern w:val="0"/>
                <w:szCs w:val="22"/>
              </w:rPr>
            </w:pPr>
            <w:r w:rsidRPr="001803FD">
              <w:rPr>
                <w:color w:val="000000"/>
                <w:kern w:val="0"/>
                <w:sz w:val="22"/>
                <w:szCs w:val="22"/>
              </w:rPr>
              <w:t>DEP.KAN,ARR.&amp;DEP.PUS</w:t>
            </w:r>
          </w:p>
        </w:tc>
        <w:tc>
          <w:tcPr>
            <w:tcW w:w="830" w:type="pct"/>
            <w:tcBorders>
              <w:top w:val="nil"/>
              <w:left w:val="nil"/>
              <w:bottom w:val="single" w:sz="4" w:space="0" w:color="auto"/>
              <w:right w:val="single" w:sz="4" w:space="0" w:color="auto"/>
            </w:tcBorders>
            <w:shd w:val="clear" w:color="auto" w:fill="auto"/>
            <w:noWrap/>
            <w:vAlign w:val="center"/>
            <w:hideMark/>
          </w:tcPr>
          <w:p w14:paraId="73FE5A95" w14:textId="77777777" w:rsidR="001803FD" w:rsidRPr="001803FD" w:rsidRDefault="001803FD" w:rsidP="002A14F4">
            <w:pPr>
              <w:widowControl/>
              <w:jc w:val="center"/>
              <w:rPr>
                <w:color w:val="000000"/>
                <w:kern w:val="0"/>
                <w:szCs w:val="22"/>
              </w:rPr>
            </w:pPr>
            <w:r w:rsidRPr="001803FD">
              <w:rPr>
                <w:color w:val="000000"/>
                <w:kern w:val="0"/>
                <w:sz w:val="22"/>
                <w:szCs w:val="22"/>
              </w:rPr>
              <w:t>14</w:t>
            </w:r>
          </w:p>
        </w:tc>
        <w:tc>
          <w:tcPr>
            <w:tcW w:w="1082" w:type="pct"/>
            <w:tcBorders>
              <w:top w:val="nil"/>
              <w:left w:val="nil"/>
              <w:bottom w:val="single" w:sz="4" w:space="0" w:color="auto"/>
              <w:right w:val="single" w:sz="4" w:space="0" w:color="auto"/>
            </w:tcBorders>
            <w:shd w:val="clear" w:color="auto" w:fill="auto"/>
            <w:noWrap/>
            <w:vAlign w:val="center"/>
            <w:hideMark/>
          </w:tcPr>
          <w:p w14:paraId="7FE5EBBA" w14:textId="77777777" w:rsidR="001803FD" w:rsidRPr="001803FD" w:rsidRDefault="001803FD" w:rsidP="002A14F4">
            <w:pPr>
              <w:widowControl/>
              <w:jc w:val="center"/>
              <w:rPr>
                <w:color w:val="000000"/>
                <w:kern w:val="0"/>
                <w:szCs w:val="22"/>
              </w:rPr>
            </w:pPr>
            <w:r w:rsidRPr="001803FD">
              <w:rPr>
                <w:color w:val="000000"/>
                <w:kern w:val="0"/>
                <w:sz w:val="22"/>
                <w:szCs w:val="22"/>
              </w:rPr>
              <w:t>121.5</w:t>
            </w:r>
          </w:p>
        </w:tc>
        <w:tc>
          <w:tcPr>
            <w:tcW w:w="778" w:type="pct"/>
            <w:tcBorders>
              <w:top w:val="nil"/>
              <w:left w:val="nil"/>
              <w:bottom w:val="single" w:sz="4" w:space="0" w:color="auto"/>
              <w:right w:val="single" w:sz="4" w:space="0" w:color="auto"/>
            </w:tcBorders>
            <w:shd w:val="clear" w:color="auto" w:fill="auto"/>
            <w:noWrap/>
            <w:vAlign w:val="center"/>
            <w:hideMark/>
          </w:tcPr>
          <w:p w14:paraId="32914A76" w14:textId="77777777" w:rsidR="001803FD" w:rsidRPr="001803FD" w:rsidRDefault="001803FD" w:rsidP="002A14F4">
            <w:pPr>
              <w:widowControl/>
              <w:jc w:val="center"/>
              <w:rPr>
                <w:color w:val="000000"/>
                <w:kern w:val="0"/>
                <w:szCs w:val="22"/>
              </w:rPr>
            </w:pPr>
            <w:r w:rsidRPr="001803FD">
              <w:rPr>
                <w:color w:val="000000"/>
                <w:kern w:val="0"/>
                <w:sz w:val="22"/>
                <w:szCs w:val="22"/>
              </w:rPr>
              <w:t>2</w:t>
            </w:r>
          </w:p>
        </w:tc>
      </w:tr>
    </w:tbl>
    <w:p w14:paraId="2BDC6B27" w14:textId="77777777" w:rsidR="009C0C4A" w:rsidRPr="00DB4312" w:rsidRDefault="001803FD" w:rsidP="001803FD">
      <w:pPr>
        <w:ind w:firstLineChars="200" w:firstLine="640"/>
        <w:jc w:val="left"/>
        <w:rPr>
          <w:rFonts w:eastAsia="仿宋_GB2312"/>
          <w:sz w:val="32"/>
          <w:szCs w:val="32"/>
        </w:rPr>
      </w:pPr>
      <w:r>
        <w:rPr>
          <w:rFonts w:eastAsia="仿宋_GB2312" w:hint="eastAsia"/>
          <w:sz w:val="32"/>
          <w:szCs w:val="32"/>
        </w:rPr>
        <w:t>记录显示，事故船员在任意</w:t>
      </w:r>
      <w:r>
        <w:rPr>
          <w:rFonts w:eastAsia="仿宋_GB2312" w:hint="eastAsia"/>
          <w:sz w:val="32"/>
          <w:szCs w:val="32"/>
        </w:rPr>
        <w:t>24</w:t>
      </w:r>
      <w:r>
        <w:rPr>
          <w:rFonts w:eastAsia="仿宋_GB2312" w:hint="eastAsia"/>
          <w:sz w:val="32"/>
          <w:szCs w:val="32"/>
        </w:rPr>
        <w:t>小时内休息时间大于</w:t>
      </w:r>
      <w:r>
        <w:rPr>
          <w:rFonts w:eastAsia="仿宋_GB2312" w:hint="eastAsia"/>
          <w:sz w:val="32"/>
          <w:szCs w:val="32"/>
        </w:rPr>
        <w:t>10</w:t>
      </w:r>
      <w:r>
        <w:rPr>
          <w:rFonts w:eastAsia="仿宋_GB2312" w:hint="eastAsia"/>
          <w:sz w:val="32"/>
          <w:szCs w:val="32"/>
        </w:rPr>
        <w:t>小时，且在连续</w:t>
      </w:r>
      <w:r>
        <w:rPr>
          <w:rFonts w:eastAsia="仿宋_GB2312" w:hint="eastAsia"/>
          <w:sz w:val="32"/>
          <w:szCs w:val="32"/>
        </w:rPr>
        <w:t>7</w:t>
      </w:r>
      <w:r>
        <w:rPr>
          <w:rFonts w:eastAsia="仿宋_GB2312" w:hint="eastAsia"/>
          <w:sz w:val="32"/>
          <w:szCs w:val="32"/>
        </w:rPr>
        <w:t>天内休息时间不少于</w:t>
      </w:r>
      <w:r>
        <w:rPr>
          <w:rFonts w:eastAsia="仿宋_GB2312" w:hint="eastAsia"/>
          <w:sz w:val="32"/>
          <w:szCs w:val="32"/>
        </w:rPr>
        <w:t>77</w:t>
      </w:r>
      <w:r>
        <w:rPr>
          <w:rFonts w:eastAsia="仿宋_GB2312" w:hint="eastAsia"/>
          <w:sz w:val="32"/>
          <w:szCs w:val="32"/>
        </w:rPr>
        <w:t>小时，符合公约相关要求。</w:t>
      </w:r>
    </w:p>
    <w:p w14:paraId="42076EFD" w14:textId="77777777" w:rsidR="00CB3829" w:rsidRPr="00CC327C" w:rsidRDefault="00CB3829" w:rsidP="00CC327C">
      <w:pPr>
        <w:pStyle w:val="1"/>
        <w:rPr>
          <w:rFonts w:ascii="Times New Roman" w:eastAsia="仿宋_GB2312" w:hAnsi="Times New Roman" w:cs="Times New Roman"/>
          <w:color w:val="auto"/>
          <w:sz w:val="32"/>
          <w:szCs w:val="32"/>
          <w:lang w:eastAsia="zh-CN"/>
        </w:rPr>
      </w:pPr>
      <w:r w:rsidRPr="00CC327C">
        <w:rPr>
          <w:rFonts w:ascii="Times New Roman" w:eastAsia="仿宋_GB2312" w:hAnsi="Times New Roman" w:cs="Times New Roman"/>
          <w:color w:val="auto"/>
          <w:sz w:val="32"/>
          <w:szCs w:val="32"/>
          <w:lang w:eastAsia="zh-CN"/>
        </w:rPr>
        <w:t>三</w:t>
      </w:r>
      <w:r w:rsidR="000C401F" w:rsidRPr="00CC327C">
        <w:rPr>
          <w:rFonts w:ascii="Times New Roman" w:eastAsia="仿宋_GB2312" w:hAnsi="Times New Roman" w:cs="Times New Roman" w:hint="eastAsia"/>
          <w:color w:val="auto"/>
          <w:sz w:val="32"/>
          <w:szCs w:val="32"/>
          <w:lang w:eastAsia="zh-CN"/>
        </w:rPr>
        <w:t>、</w:t>
      </w:r>
      <w:r w:rsidRPr="00CC327C">
        <w:rPr>
          <w:rFonts w:ascii="Times New Roman" w:eastAsia="仿宋_GB2312" w:hAnsi="Times New Roman" w:cs="Times New Roman"/>
          <w:color w:val="auto"/>
          <w:sz w:val="32"/>
          <w:szCs w:val="32"/>
          <w:lang w:eastAsia="zh-CN"/>
        </w:rPr>
        <w:t>气象、海况、通航环境</w:t>
      </w:r>
    </w:p>
    <w:p w14:paraId="3239C61D" w14:textId="77777777" w:rsidR="00CB3829" w:rsidRPr="000C401F" w:rsidRDefault="00CB3829" w:rsidP="00205A9E">
      <w:pPr>
        <w:ind w:firstLineChars="98" w:firstLine="314"/>
        <w:rPr>
          <w:rFonts w:eastAsia="仿宋_GB2312"/>
          <w:sz w:val="32"/>
          <w:szCs w:val="32"/>
        </w:rPr>
      </w:pPr>
      <w:r w:rsidRPr="000C401F">
        <w:rPr>
          <w:rFonts w:eastAsia="仿宋_GB2312"/>
          <w:color w:val="000000"/>
          <w:kern w:val="0"/>
          <w:sz w:val="32"/>
          <w:szCs w:val="32"/>
        </w:rPr>
        <w:t>（一）事故发生时天气和海况</w:t>
      </w:r>
    </w:p>
    <w:p w14:paraId="6D721715" w14:textId="77777777" w:rsidR="00CB3829" w:rsidRPr="000C401F" w:rsidRDefault="00CB3829" w:rsidP="00CB3829">
      <w:pPr>
        <w:ind w:firstLineChars="150" w:firstLine="480"/>
        <w:jc w:val="left"/>
        <w:rPr>
          <w:rFonts w:eastAsia="仿宋_GB2312"/>
          <w:sz w:val="32"/>
          <w:szCs w:val="32"/>
        </w:rPr>
      </w:pPr>
      <w:r w:rsidRPr="000C401F">
        <w:rPr>
          <w:rFonts w:eastAsia="仿宋_GB2312"/>
          <w:sz w:val="32"/>
          <w:szCs w:val="32"/>
        </w:rPr>
        <w:t>事故发生时，天气良好，海面平静，东北风</w:t>
      </w:r>
      <w:r w:rsidRPr="000C401F">
        <w:rPr>
          <w:rFonts w:eastAsia="仿宋_GB2312"/>
          <w:sz w:val="32"/>
          <w:szCs w:val="32"/>
        </w:rPr>
        <w:t>3</w:t>
      </w:r>
      <w:r w:rsidRPr="000C401F">
        <w:rPr>
          <w:rFonts w:eastAsia="仿宋_GB2312"/>
          <w:sz w:val="32"/>
          <w:szCs w:val="32"/>
        </w:rPr>
        <w:t>至</w:t>
      </w:r>
      <w:r w:rsidRPr="000C401F">
        <w:rPr>
          <w:rFonts w:eastAsia="仿宋_GB2312"/>
          <w:sz w:val="32"/>
          <w:szCs w:val="32"/>
        </w:rPr>
        <w:t>4</w:t>
      </w:r>
      <w:r w:rsidRPr="000C401F">
        <w:rPr>
          <w:rFonts w:eastAsia="仿宋_GB2312"/>
          <w:sz w:val="32"/>
          <w:szCs w:val="32"/>
        </w:rPr>
        <w:t>级，能见度</w:t>
      </w:r>
      <w:r w:rsidR="00DE3B2C" w:rsidRPr="000C401F">
        <w:rPr>
          <w:rFonts w:eastAsia="仿宋_GB2312"/>
          <w:sz w:val="32"/>
          <w:szCs w:val="32"/>
        </w:rPr>
        <w:t>4</w:t>
      </w:r>
      <w:r w:rsidRPr="000C401F">
        <w:rPr>
          <w:rFonts w:eastAsia="仿宋_GB2312"/>
          <w:sz w:val="32"/>
          <w:szCs w:val="32"/>
        </w:rPr>
        <w:t>至</w:t>
      </w:r>
      <w:r w:rsidR="00DE3B2C" w:rsidRPr="000C401F">
        <w:rPr>
          <w:rFonts w:eastAsia="仿宋_GB2312"/>
          <w:sz w:val="32"/>
          <w:szCs w:val="32"/>
        </w:rPr>
        <w:t>5</w:t>
      </w:r>
      <w:r w:rsidR="00DE3B2C" w:rsidRPr="000C401F">
        <w:rPr>
          <w:rFonts w:eastAsia="仿宋_GB2312"/>
          <w:sz w:val="32"/>
          <w:szCs w:val="32"/>
        </w:rPr>
        <w:t>公里</w:t>
      </w:r>
      <w:r w:rsidR="00DD3AFD">
        <w:rPr>
          <w:rFonts w:eastAsia="仿宋_GB2312" w:hint="eastAsia"/>
          <w:sz w:val="32"/>
          <w:szCs w:val="32"/>
        </w:rPr>
        <w:t>。查询《潮汐表》（</w:t>
      </w:r>
      <w:r w:rsidR="00DB5F55">
        <w:rPr>
          <w:rFonts w:eastAsia="仿宋_GB2312" w:hint="eastAsia"/>
          <w:sz w:val="32"/>
          <w:szCs w:val="32"/>
        </w:rPr>
        <w:t>2</w:t>
      </w:r>
      <w:r w:rsidR="009D2053">
        <w:rPr>
          <w:rFonts w:eastAsia="仿宋_GB2312" w:hint="eastAsia"/>
          <w:sz w:val="32"/>
          <w:szCs w:val="32"/>
        </w:rPr>
        <w:t>017</w:t>
      </w:r>
      <w:r w:rsidR="00DD3AFD">
        <w:rPr>
          <w:rFonts w:eastAsia="仿宋_GB2312" w:hint="eastAsia"/>
          <w:sz w:val="32"/>
          <w:szCs w:val="32"/>
        </w:rPr>
        <w:t>），</w:t>
      </w:r>
      <w:r w:rsidR="00DB5F55">
        <w:rPr>
          <w:rFonts w:eastAsia="仿宋_GB2312" w:hint="eastAsia"/>
          <w:sz w:val="32"/>
          <w:szCs w:val="32"/>
        </w:rPr>
        <w:t>蛇口（赤湾），</w:t>
      </w:r>
      <w:r w:rsidR="00DB5F55">
        <w:rPr>
          <w:rFonts w:eastAsia="仿宋_GB2312" w:hint="eastAsia"/>
          <w:sz w:val="32"/>
          <w:szCs w:val="32"/>
        </w:rPr>
        <w:t>22</w:t>
      </w:r>
      <w:r w:rsidR="00DB5F55">
        <w:rPr>
          <w:rFonts w:eastAsia="仿宋_GB2312" w:hint="eastAsia"/>
          <w:sz w:val="32"/>
          <w:szCs w:val="32"/>
        </w:rPr>
        <w:t>°</w:t>
      </w:r>
      <w:r w:rsidR="00DB5F55">
        <w:rPr>
          <w:rFonts w:eastAsia="仿宋_GB2312" w:hint="eastAsia"/>
          <w:sz w:val="32"/>
          <w:szCs w:val="32"/>
        </w:rPr>
        <w:t>28</w:t>
      </w:r>
      <w:r w:rsidR="00DB5F55">
        <w:rPr>
          <w:rFonts w:eastAsia="仿宋_GB2312" w:hint="eastAsia"/>
          <w:sz w:val="32"/>
          <w:szCs w:val="32"/>
        </w:rPr>
        <w:t>′</w:t>
      </w:r>
      <w:r w:rsidR="00DB5F55">
        <w:rPr>
          <w:rFonts w:eastAsia="仿宋_GB2312" w:hint="eastAsia"/>
          <w:sz w:val="32"/>
          <w:szCs w:val="32"/>
        </w:rPr>
        <w:t>N 113</w:t>
      </w:r>
      <w:r w:rsidR="00DB5F55">
        <w:rPr>
          <w:rFonts w:eastAsia="仿宋_GB2312" w:hint="eastAsia"/>
          <w:sz w:val="32"/>
          <w:szCs w:val="32"/>
        </w:rPr>
        <w:t>°</w:t>
      </w:r>
      <w:r w:rsidR="00DB5F55">
        <w:rPr>
          <w:rFonts w:eastAsia="仿宋_GB2312" w:hint="eastAsia"/>
          <w:sz w:val="32"/>
          <w:szCs w:val="32"/>
        </w:rPr>
        <w:t>53</w:t>
      </w:r>
      <w:r w:rsidR="00DB5F55">
        <w:rPr>
          <w:rFonts w:eastAsia="仿宋_GB2312" w:hint="eastAsia"/>
          <w:sz w:val="32"/>
          <w:szCs w:val="32"/>
        </w:rPr>
        <w:t>′</w:t>
      </w:r>
      <w:r w:rsidR="00DB5F55">
        <w:rPr>
          <w:rFonts w:eastAsia="仿宋_GB2312" w:hint="eastAsia"/>
          <w:sz w:val="32"/>
          <w:szCs w:val="32"/>
        </w:rPr>
        <w:t>E</w:t>
      </w:r>
      <w:r w:rsidR="00DB5F55">
        <w:rPr>
          <w:rFonts w:eastAsia="仿宋_GB2312" w:hint="eastAsia"/>
          <w:sz w:val="32"/>
          <w:szCs w:val="32"/>
        </w:rPr>
        <w:t>，</w:t>
      </w:r>
      <w:r w:rsidR="00DD3AFD">
        <w:rPr>
          <w:rFonts w:eastAsia="仿宋_GB2312" w:hint="eastAsia"/>
          <w:sz w:val="32"/>
          <w:szCs w:val="32"/>
        </w:rPr>
        <w:t>11</w:t>
      </w:r>
      <w:r w:rsidR="00DD3AFD">
        <w:rPr>
          <w:rFonts w:eastAsia="仿宋_GB2312" w:hint="eastAsia"/>
          <w:sz w:val="32"/>
          <w:szCs w:val="32"/>
        </w:rPr>
        <w:t>月</w:t>
      </w:r>
      <w:r w:rsidR="00DD3AFD">
        <w:rPr>
          <w:rFonts w:eastAsia="仿宋_GB2312" w:hint="eastAsia"/>
          <w:sz w:val="32"/>
          <w:szCs w:val="32"/>
        </w:rPr>
        <w:t>3</w:t>
      </w:r>
      <w:r w:rsidR="00DD3AFD">
        <w:rPr>
          <w:rFonts w:eastAsia="仿宋_GB2312" w:hint="eastAsia"/>
          <w:sz w:val="32"/>
          <w:szCs w:val="32"/>
        </w:rPr>
        <w:t>日</w:t>
      </w:r>
      <w:r w:rsidR="00DD3AFD">
        <w:rPr>
          <w:rFonts w:eastAsia="仿宋_GB2312" w:hint="eastAsia"/>
          <w:sz w:val="32"/>
          <w:szCs w:val="32"/>
        </w:rPr>
        <w:t>0130</w:t>
      </w:r>
      <w:r w:rsidR="00DD3AFD">
        <w:rPr>
          <w:rFonts w:eastAsia="仿宋_GB2312" w:hint="eastAsia"/>
          <w:sz w:val="32"/>
          <w:szCs w:val="32"/>
        </w:rPr>
        <w:t>时，潮高约</w:t>
      </w:r>
      <w:r w:rsidR="00DB5F55">
        <w:rPr>
          <w:rFonts w:eastAsia="仿宋_GB2312" w:hint="eastAsia"/>
          <w:sz w:val="32"/>
          <w:szCs w:val="32"/>
        </w:rPr>
        <w:t>128</w:t>
      </w:r>
      <w:r w:rsidR="00DD3AFD">
        <w:rPr>
          <w:rFonts w:eastAsia="仿宋_GB2312" w:hint="eastAsia"/>
          <w:sz w:val="32"/>
          <w:szCs w:val="32"/>
        </w:rPr>
        <w:t>CM</w:t>
      </w:r>
      <w:r w:rsidR="00DD3AFD">
        <w:rPr>
          <w:rFonts w:eastAsia="仿宋_GB2312" w:hint="eastAsia"/>
          <w:sz w:val="32"/>
          <w:szCs w:val="32"/>
        </w:rPr>
        <w:t>。退潮</w:t>
      </w:r>
      <w:r w:rsidR="00DE3B2C" w:rsidRPr="000C401F">
        <w:rPr>
          <w:rFonts w:eastAsia="仿宋_GB2312"/>
          <w:sz w:val="32"/>
          <w:szCs w:val="32"/>
        </w:rPr>
        <w:t>，</w:t>
      </w:r>
      <w:r w:rsidR="00DD3AFD">
        <w:rPr>
          <w:rFonts w:eastAsia="仿宋_GB2312" w:hint="eastAsia"/>
          <w:sz w:val="32"/>
          <w:szCs w:val="32"/>
        </w:rPr>
        <w:t>潮</w:t>
      </w:r>
      <w:r w:rsidR="00DE3B2C" w:rsidRPr="000C401F">
        <w:rPr>
          <w:rFonts w:eastAsia="仿宋_GB2312"/>
          <w:sz w:val="32"/>
          <w:szCs w:val="32"/>
        </w:rPr>
        <w:t>流速大概</w:t>
      </w:r>
      <w:r w:rsidR="00DE3B2C" w:rsidRPr="000C401F">
        <w:rPr>
          <w:rFonts w:eastAsia="仿宋_GB2312"/>
          <w:sz w:val="32"/>
          <w:szCs w:val="32"/>
        </w:rPr>
        <w:t>0.3</w:t>
      </w:r>
      <w:r w:rsidR="00DE3B2C" w:rsidRPr="000C401F">
        <w:rPr>
          <w:rFonts w:eastAsia="仿宋_GB2312"/>
          <w:sz w:val="32"/>
          <w:szCs w:val="32"/>
        </w:rPr>
        <w:t>至</w:t>
      </w:r>
      <w:r w:rsidR="00DE3B2C" w:rsidRPr="000C401F">
        <w:rPr>
          <w:rFonts w:eastAsia="仿宋_GB2312"/>
          <w:sz w:val="32"/>
          <w:szCs w:val="32"/>
        </w:rPr>
        <w:t>0.4</w:t>
      </w:r>
      <w:r w:rsidR="00DE3B2C" w:rsidRPr="000C401F">
        <w:rPr>
          <w:rFonts w:eastAsia="仿宋_GB2312"/>
          <w:sz w:val="32"/>
          <w:szCs w:val="32"/>
        </w:rPr>
        <w:t>节。</w:t>
      </w:r>
    </w:p>
    <w:p w14:paraId="4CEC6495" w14:textId="77777777" w:rsidR="00CB3829" w:rsidRPr="000C401F" w:rsidRDefault="00CB3829" w:rsidP="00205A9E">
      <w:pPr>
        <w:ind w:firstLineChars="150" w:firstLine="480"/>
        <w:jc w:val="left"/>
        <w:rPr>
          <w:rFonts w:eastAsia="仿宋_GB2312"/>
          <w:color w:val="000000"/>
          <w:kern w:val="0"/>
          <w:sz w:val="32"/>
          <w:szCs w:val="32"/>
        </w:rPr>
      </w:pPr>
      <w:r w:rsidRPr="000C401F">
        <w:rPr>
          <w:rFonts w:eastAsia="仿宋_GB2312"/>
          <w:color w:val="000000"/>
          <w:kern w:val="0"/>
          <w:sz w:val="32"/>
          <w:szCs w:val="32"/>
        </w:rPr>
        <w:t>（二）通航环境</w:t>
      </w:r>
    </w:p>
    <w:p w14:paraId="23DB8DCF" w14:textId="77777777" w:rsidR="001B7E26" w:rsidRDefault="001B7E26" w:rsidP="006E50C5">
      <w:pPr>
        <w:ind w:firstLineChars="150" w:firstLine="480"/>
        <w:rPr>
          <w:rFonts w:eastAsia="仿宋_GB2312"/>
          <w:sz w:val="32"/>
          <w:szCs w:val="32"/>
        </w:rPr>
      </w:pPr>
      <w:r w:rsidRPr="000C401F">
        <w:rPr>
          <w:rFonts w:eastAsia="仿宋_GB2312"/>
          <w:sz w:val="32"/>
          <w:szCs w:val="32"/>
        </w:rPr>
        <w:t>蛇口集装箱码头（注册简称</w:t>
      </w:r>
      <w:r w:rsidRPr="000C401F">
        <w:rPr>
          <w:rFonts w:eastAsia="仿宋_GB2312"/>
          <w:sz w:val="32"/>
          <w:szCs w:val="32"/>
        </w:rPr>
        <w:t>“SCT”</w:t>
      </w:r>
      <w:r w:rsidRPr="000C401F">
        <w:rPr>
          <w:rFonts w:eastAsia="仿宋_GB2312"/>
          <w:sz w:val="32"/>
          <w:szCs w:val="32"/>
        </w:rPr>
        <w:t>），地处于珠江口入海口东岸，深圳经济特区西南部，背靠有</w:t>
      </w:r>
      <w:r w:rsidRPr="000C401F">
        <w:rPr>
          <w:rFonts w:eastAsia="仿宋_GB2312"/>
          <w:sz w:val="32"/>
          <w:szCs w:val="32"/>
        </w:rPr>
        <w:t>“</w:t>
      </w:r>
      <w:r w:rsidRPr="000C401F">
        <w:rPr>
          <w:rFonts w:eastAsia="仿宋_GB2312"/>
          <w:sz w:val="32"/>
          <w:szCs w:val="32"/>
        </w:rPr>
        <w:t>世界工厂</w:t>
      </w:r>
      <w:r w:rsidRPr="000C401F">
        <w:rPr>
          <w:rFonts w:eastAsia="仿宋_GB2312"/>
          <w:sz w:val="32"/>
          <w:szCs w:val="32"/>
        </w:rPr>
        <w:t>”</w:t>
      </w:r>
      <w:r w:rsidRPr="000C401F">
        <w:rPr>
          <w:rFonts w:eastAsia="仿宋_GB2312"/>
          <w:sz w:val="32"/>
          <w:szCs w:val="32"/>
        </w:rPr>
        <w:t>之称的珠三角洲发达经济腹地，开通了与世界主要港口国际班轮航线，是中外货商及船公司进出华南地区的主要运输</w:t>
      </w:r>
      <w:r w:rsidRPr="000C401F">
        <w:rPr>
          <w:rFonts w:eastAsia="仿宋_GB2312"/>
          <w:sz w:val="32"/>
          <w:szCs w:val="32"/>
        </w:rPr>
        <w:t>“</w:t>
      </w:r>
      <w:r w:rsidRPr="000C401F">
        <w:rPr>
          <w:rFonts w:eastAsia="仿宋_GB2312"/>
          <w:sz w:val="32"/>
          <w:szCs w:val="32"/>
        </w:rPr>
        <w:t>桥梁</w:t>
      </w:r>
      <w:r w:rsidRPr="000C401F">
        <w:rPr>
          <w:rFonts w:eastAsia="仿宋_GB2312"/>
          <w:sz w:val="32"/>
          <w:szCs w:val="32"/>
        </w:rPr>
        <w:t>”</w:t>
      </w:r>
      <w:r w:rsidRPr="000C401F">
        <w:rPr>
          <w:rFonts w:eastAsia="仿宋_GB2312"/>
          <w:sz w:val="32"/>
          <w:szCs w:val="32"/>
        </w:rPr>
        <w:t>。</w:t>
      </w:r>
      <w:r w:rsidRPr="000C401F">
        <w:rPr>
          <w:rFonts w:eastAsia="仿宋_GB2312"/>
          <w:sz w:val="32"/>
          <w:szCs w:val="32"/>
        </w:rPr>
        <w:t>SCT5#</w:t>
      </w:r>
      <w:r w:rsidRPr="000C401F">
        <w:rPr>
          <w:rFonts w:eastAsia="仿宋_GB2312"/>
          <w:sz w:val="32"/>
          <w:szCs w:val="32"/>
        </w:rPr>
        <w:t>泊位自运营以来情况良好。</w:t>
      </w:r>
    </w:p>
    <w:p w14:paraId="38DC0455" w14:textId="77777777" w:rsidR="0013648F" w:rsidRPr="003E6535" w:rsidRDefault="0013648F" w:rsidP="005621EE">
      <w:pPr>
        <w:spacing w:beforeLines="50" w:before="156"/>
        <w:jc w:val="center"/>
        <w:rPr>
          <w:rFonts w:ascii="宋体" w:hAnsi="宋体"/>
          <w:sz w:val="28"/>
          <w:szCs w:val="28"/>
        </w:rPr>
      </w:pPr>
      <w:r>
        <w:rPr>
          <w:rFonts w:ascii="宋体" w:hAnsi="宋体"/>
          <w:noProof/>
          <w:sz w:val="28"/>
          <w:szCs w:val="28"/>
        </w:rPr>
        <w:lastRenderedPageBreak/>
        <w:drawing>
          <wp:inline distT="0" distB="0" distL="0" distR="0" wp14:anchorId="18129841" wp14:editId="1C67B694">
            <wp:extent cx="3384554" cy="4880837"/>
            <wp:effectExtent l="95250" t="76200" r="101596" b="72163"/>
            <wp:docPr id="6" name="图片 2" descr="SCT-C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T-CCT.jpg"/>
                    <pic:cNvPicPr/>
                  </pic:nvPicPr>
                  <pic:blipFill>
                    <a:blip r:embed="rId13" cstate="print"/>
                    <a:srcRect l="41211" t="35981"/>
                    <a:stretch>
                      <a:fillRect/>
                    </a:stretch>
                  </pic:blipFill>
                  <pic:spPr>
                    <a:xfrm>
                      <a:off x="0" y="0"/>
                      <a:ext cx="3384554" cy="48808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9F0B51" w14:textId="77777777" w:rsidR="0013648F" w:rsidRPr="00EE66CA" w:rsidRDefault="0013648F" w:rsidP="00EE66CA">
      <w:pPr>
        <w:ind w:firstLineChars="150" w:firstLine="480"/>
        <w:jc w:val="center"/>
        <w:rPr>
          <w:rFonts w:eastAsia="仿宋_GB2312"/>
          <w:sz w:val="32"/>
          <w:szCs w:val="32"/>
        </w:rPr>
      </w:pPr>
      <w:r w:rsidRPr="00EE66CA">
        <w:rPr>
          <w:rFonts w:eastAsia="仿宋_GB2312" w:hint="eastAsia"/>
          <w:sz w:val="32"/>
          <w:szCs w:val="32"/>
        </w:rPr>
        <w:t>蛇口集装箱码头</w:t>
      </w:r>
      <w:r w:rsidR="00EE66CA">
        <w:rPr>
          <w:rFonts w:eastAsia="仿宋_GB2312" w:hint="eastAsia"/>
          <w:sz w:val="32"/>
          <w:szCs w:val="32"/>
        </w:rPr>
        <w:t>-1</w:t>
      </w:r>
    </w:p>
    <w:p w14:paraId="4F82057B" w14:textId="77777777" w:rsidR="0013648F" w:rsidRPr="003E6535" w:rsidRDefault="0013648F" w:rsidP="005621EE">
      <w:pPr>
        <w:spacing w:beforeLines="50" w:before="156"/>
        <w:jc w:val="center"/>
        <w:rPr>
          <w:rFonts w:ascii="宋体" w:hAnsi="宋体"/>
          <w:sz w:val="28"/>
          <w:szCs w:val="28"/>
        </w:rPr>
      </w:pPr>
      <w:r w:rsidRPr="003E6535">
        <w:rPr>
          <w:rFonts w:ascii="宋体" w:hAnsi="宋体"/>
          <w:noProof/>
          <w:sz w:val="28"/>
          <w:szCs w:val="28"/>
        </w:rPr>
        <w:drawing>
          <wp:inline distT="0" distB="0" distL="0" distR="0" wp14:anchorId="51D411BF" wp14:editId="4FB9BF40">
            <wp:extent cx="5073015" cy="3149497"/>
            <wp:effectExtent l="19050" t="0" r="0" b="0"/>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srcRect/>
                    <a:stretch>
                      <a:fillRect/>
                    </a:stretch>
                  </pic:blipFill>
                  <pic:spPr bwMode="auto">
                    <a:xfrm>
                      <a:off x="0" y="0"/>
                      <a:ext cx="5073015" cy="3149497"/>
                    </a:xfrm>
                    <a:prstGeom prst="rect">
                      <a:avLst/>
                    </a:prstGeom>
                    <a:noFill/>
                    <a:ln w="9525">
                      <a:noFill/>
                      <a:miter lim="800000"/>
                      <a:headEnd/>
                      <a:tailEnd/>
                    </a:ln>
                  </pic:spPr>
                </pic:pic>
              </a:graphicData>
            </a:graphic>
          </wp:inline>
        </w:drawing>
      </w:r>
    </w:p>
    <w:p w14:paraId="4A191E78" w14:textId="77777777" w:rsidR="0013648F" w:rsidRPr="00073DCC" w:rsidRDefault="0013648F" w:rsidP="00073DCC">
      <w:pPr>
        <w:ind w:firstLineChars="150" w:firstLine="480"/>
        <w:jc w:val="center"/>
        <w:rPr>
          <w:rFonts w:eastAsia="仿宋_GB2312"/>
          <w:sz w:val="32"/>
          <w:szCs w:val="32"/>
        </w:rPr>
      </w:pPr>
      <w:r w:rsidRPr="00073DCC">
        <w:rPr>
          <w:rFonts w:eastAsia="仿宋_GB2312" w:hint="eastAsia"/>
          <w:sz w:val="32"/>
          <w:szCs w:val="32"/>
        </w:rPr>
        <w:lastRenderedPageBreak/>
        <w:t>蛇口集装箱码头</w:t>
      </w:r>
      <w:r w:rsidR="00EE66CA">
        <w:rPr>
          <w:rFonts w:eastAsia="仿宋_GB2312" w:hint="eastAsia"/>
          <w:sz w:val="32"/>
          <w:szCs w:val="32"/>
        </w:rPr>
        <w:t>-2</w:t>
      </w:r>
    </w:p>
    <w:p w14:paraId="40B2B2D1" w14:textId="77777777" w:rsidR="00CB3829" w:rsidRPr="00CC327C" w:rsidRDefault="00CB3829" w:rsidP="00CC327C">
      <w:pPr>
        <w:pStyle w:val="1"/>
        <w:rPr>
          <w:rFonts w:ascii="Times New Roman" w:eastAsia="仿宋_GB2312" w:hAnsi="Times New Roman" w:cs="Times New Roman"/>
          <w:color w:val="auto"/>
          <w:sz w:val="32"/>
          <w:szCs w:val="32"/>
          <w:lang w:eastAsia="zh-CN"/>
        </w:rPr>
      </w:pPr>
      <w:r w:rsidRPr="00CC327C">
        <w:rPr>
          <w:rFonts w:ascii="Times New Roman" w:eastAsia="仿宋_GB2312" w:hAnsi="Times New Roman" w:cs="Times New Roman"/>
          <w:color w:val="auto"/>
          <w:sz w:val="32"/>
          <w:szCs w:val="32"/>
          <w:lang w:eastAsia="zh-CN"/>
        </w:rPr>
        <w:t>四、事故经过</w:t>
      </w:r>
    </w:p>
    <w:p w14:paraId="2282D1DF" w14:textId="77777777" w:rsidR="00032185" w:rsidRPr="000C401F" w:rsidRDefault="00032185" w:rsidP="00032185">
      <w:pPr>
        <w:ind w:firstLineChars="150" w:firstLine="450"/>
        <w:rPr>
          <w:rFonts w:eastAsia="仿宋_GB2312"/>
          <w:b/>
          <w:color w:val="000000"/>
          <w:kern w:val="0"/>
          <w:sz w:val="30"/>
          <w:szCs w:val="30"/>
        </w:rPr>
      </w:pPr>
      <w:r>
        <w:rPr>
          <w:rFonts w:eastAsia="仿宋_GB2312" w:hint="eastAsia"/>
          <w:b/>
          <w:color w:val="000000"/>
          <w:kern w:val="0"/>
          <w:sz w:val="30"/>
          <w:szCs w:val="30"/>
        </w:rPr>
        <w:t xml:space="preserve">  </w:t>
      </w:r>
      <w:r w:rsidRPr="00032185">
        <w:rPr>
          <w:rFonts w:eastAsia="仿宋_GB2312" w:hint="eastAsia"/>
          <w:sz w:val="32"/>
          <w:szCs w:val="32"/>
        </w:rPr>
        <w:t>根据船舶</w:t>
      </w:r>
      <w:r w:rsidRPr="00032185">
        <w:rPr>
          <w:rFonts w:eastAsia="仿宋_GB2312" w:hint="eastAsia"/>
          <w:sz w:val="32"/>
          <w:szCs w:val="32"/>
        </w:rPr>
        <w:t>VDR</w:t>
      </w:r>
      <w:r w:rsidRPr="00032185">
        <w:rPr>
          <w:rFonts w:eastAsia="仿宋_GB2312" w:hint="eastAsia"/>
          <w:sz w:val="32"/>
          <w:szCs w:val="32"/>
        </w:rPr>
        <w:t>、航海日志、轮机日志、车钟记录及当事人询问笔录，事故经过如下：</w:t>
      </w:r>
    </w:p>
    <w:p w14:paraId="0FBA189A" w14:textId="77777777" w:rsidR="00001AE5" w:rsidRPr="000C401F" w:rsidRDefault="00CB3829" w:rsidP="00CB3829">
      <w:pPr>
        <w:ind w:firstLineChars="150" w:firstLine="480"/>
        <w:jc w:val="left"/>
        <w:rPr>
          <w:rFonts w:eastAsia="仿宋_GB2312"/>
          <w:sz w:val="32"/>
          <w:szCs w:val="32"/>
        </w:rPr>
      </w:pPr>
      <w:r w:rsidRPr="000C401F">
        <w:rPr>
          <w:rFonts w:eastAsia="仿宋_GB2312"/>
          <w:sz w:val="32"/>
          <w:szCs w:val="32"/>
        </w:rPr>
        <w:t>201</w:t>
      </w:r>
      <w:r w:rsidR="00DE3B2C" w:rsidRPr="000C401F">
        <w:rPr>
          <w:rFonts w:eastAsia="仿宋_GB2312"/>
          <w:sz w:val="32"/>
          <w:szCs w:val="32"/>
        </w:rPr>
        <w:t>7</w:t>
      </w:r>
      <w:r w:rsidR="00001AE5" w:rsidRPr="000C401F">
        <w:rPr>
          <w:rFonts w:eastAsia="仿宋_GB2312"/>
          <w:sz w:val="32"/>
          <w:szCs w:val="32"/>
        </w:rPr>
        <w:t>年</w:t>
      </w:r>
      <w:r w:rsidR="00001AE5" w:rsidRPr="000C401F">
        <w:rPr>
          <w:rFonts w:eastAsia="仿宋_GB2312"/>
          <w:sz w:val="32"/>
          <w:szCs w:val="32"/>
        </w:rPr>
        <w:t>11</w:t>
      </w:r>
      <w:r w:rsidR="00001AE5" w:rsidRPr="000C401F">
        <w:rPr>
          <w:rFonts w:eastAsia="仿宋_GB2312"/>
          <w:sz w:val="32"/>
          <w:szCs w:val="32"/>
        </w:rPr>
        <w:t>月</w:t>
      </w:r>
      <w:r w:rsidR="00001AE5" w:rsidRPr="000C401F">
        <w:rPr>
          <w:rFonts w:eastAsia="仿宋_GB2312"/>
          <w:sz w:val="32"/>
          <w:szCs w:val="32"/>
        </w:rPr>
        <w:t>1</w:t>
      </w:r>
      <w:r w:rsidR="00001AE5" w:rsidRPr="000C401F">
        <w:rPr>
          <w:rFonts w:eastAsia="仿宋_GB2312"/>
          <w:sz w:val="32"/>
          <w:szCs w:val="32"/>
        </w:rPr>
        <w:t>日</w:t>
      </w:r>
      <w:r w:rsidR="00001AE5" w:rsidRPr="000C401F">
        <w:rPr>
          <w:rFonts w:eastAsia="仿宋_GB2312"/>
          <w:sz w:val="32"/>
          <w:szCs w:val="32"/>
        </w:rPr>
        <w:t>0730</w:t>
      </w:r>
      <w:r w:rsidR="00001AE5" w:rsidRPr="000C401F">
        <w:rPr>
          <w:rFonts w:eastAsia="仿宋_GB2312"/>
          <w:sz w:val="32"/>
          <w:szCs w:val="32"/>
        </w:rPr>
        <w:t>时</w:t>
      </w:r>
      <w:r w:rsidR="00001AE5" w:rsidRPr="000C401F">
        <w:rPr>
          <w:rFonts w:eastAsia="仿宋_GB2312"/>
          <w:sz w:val="32"/>
          <w:szCs w:val="32"/>
        </w:rPr>
        <w:t>(</w:t>
      </w:r>
      <w:r w:rsidR="00001AE5" w:rsidRPr="000C401F">
        <w:rPr>
          <w:rFonts w:eastAsia="仿宋_GB2312"/>
          <w:sz w:val="32"/>
          <w:szCs w:val="32"/>
        </w:rPr>
        <w:t>当地时间，下同</w:t>
      </w:r>
      <w:r w:rsidR="00001AE5" w:rsidRPr="000C401F">
        <w:rPr>
          <w:rFonts w:eastAsia="仿宋_GB2312"/>
          <w:sz w:val="32"/>
          <w:szCs w:val="32"/>
        </w:rPr>
        <w:t>)</w:t>
      </w:r>
      <w:r w:rsidR="00001AE5" w:rsidRPr="000C401F">
        <w:rPr>
          <w:rFonts w:eastAsia="仿宋_GB2312"/>
          <w:sz w:val="32"/>
          <w:szCs w:val="32"/>
        </w:rPr>
        <w:t>，</w:t>
      </w:r>
      <w:r w:rsidR="00001AE5" w:rsidRPr="000C401F">
        <w:rPr>
          <w:rFonts w:eastAsia="仿宋_GB2312"/>
          <w:sz w:val="32"/>
          <w:szCs w:val="32"/>
        </w:rPr>
        <w:t>“HYUNDAI COURAGE”</w:t>
      </w:r>
      <w:r w:rsidR="00001AE5" w:rsidRPr="000C401F">
        <w:rPr>
          <w:rFonts w:eastAsia="仿宋_GB2312"/>
          <w:sz w:val="32"/>
          <w:szCs w:val="32"/>
        </w:rPr>
        <w:t>轮离宁波港，驶往深圳。</w:t>
      </w:r>
      <w:r w:rsidR="001A54D1" w:rsidRPr="000C401F">
        <w:rPr>
          <w:rFonts w:eastAsia="仿宋_GB2312"/>
          <w:sz w:val="32"/>
          <w:szCs w:val="32"/>
        </w:rPr>
        <w:t>装载</w:t>
      </w:r>
      <w:r w:rsidR="001A54D1" w:rsidRPr="000C401F">
        <w:rPr>
          <w:rFonts w:eastAsia="仿宋_GB2312"/>
          <w:sz w:val="32"/>
          <w:szCs w:val="32"/>
        </w:rPr>
        <w:t>3890TEU</w:t>
      </w:r>
      <w:r w:rsidR="001A54D1" w:rsidRPr="000C401F">
        <w:rPr>
          <w:rFonts w:eastAsia="仿宋_GB2312"/>
          <w:sz w:val="32"/>
          <w:szCs w:val="32"/>
        </w:rPr>
        <w:t>，载货</w:t>
      </w:r>
      <w:r w:rsidR="001A54D1" w:rsidRPr="000C401F">
        <w:rPr>
          <w:rFonts w:eastAsia="仿宋_GB2312"/>
          <w:sz w:val="32"/>
          <w:szCs w:val="32"/>
        </w:rPr>
        <w:t>52604.5MT</w:t>
      </w:r>
      <w:r w:rsidR="001A54D1" w:rsidRPr="000C401F">
        <w:rPr>
          <w:rFonts w:eastAsia="仿宋_GB2312"/>
          <w:sz w:val="32"/>
          <w:szCs w:val="32"/>
        </w:rPr>
        <w:t>，</w:t>
      </w:r>
      <w:r w:rsidR="00073DCC">
        <w:rPr>
          <w:rFonts w:eastAsia="仿宋_GB2312" w:hint="eastAsia"/>
          <w:sz w:val="32"/>
          <w:szCs w:val="32"/>
        </w:rPr>
        <w:t>抵达蛇口港时，</w:t>
      </w:r>
      <w:r w:rsidR="001A54D1" w:rsidRPr="000C401F">
        <w:rPr>
          <w:rFonts w:eastAsia="仿宋_GB2312"/>
          <w:sz w:val="32"/>
          <w:szCs w:val="32"/>
        </w:rPr>
        <w:t>艏吃水</w:t>
      </w:r>
      <w:r w:rsidR="001A54D1" w:rsidRPr="000C401F">
        <w:rPr>
          <w:rFonts w:eastAsia="仿宋_GB2312"/>
          <w:sz w:val="32"/>
          <w:szCs w:val="32"/>
        </w:rPr>
        <w:t>12.0</w:t>
      </w:r>
      <w:r w:rsidR="001A54D1" w:rsidRPr="000C401F">
        <w:rPr>
          <w:rFonts w:eastAsia="仿宋_GB2312"/>
          <w:sz w:val="32"/>
          <w:szCs w:val="32"/>
        </w:rPr>
        <w:t>米，艉吃水</w:t>
      </w:r>
      <w:r w:rsidR="001A54D1" w:rsidRPr="000C401F">
        <w:rPr>
          <w:rFonts w:eastAsia="仿宋_GB2312"/>
          <w:sz w:val="32"/>
          <w:szCs w:val="32"/>
        </w:rPr>
        <w:t>11.9</w:t>
      </w:r>
      <w:r w:rsidR="001A54D1" w:rsidRPr="000C401F">
        <w:rPr>
          <w:rFonts w:eastAsia="仿宋_GB2312"/>
          <w:sz w:val="32"/>
          <w:szCs w:val="32"/>
        </w:rPr>
        <w:t>米。</w:t>
      </w:r>
    </w:p>
    <w:p w14:paraId="714E9573" w14:textId="77777777" w:rsidR="001A54D1" w:rsidRPr="000C401F" w:rsidRDefault="00DE3B2C" w:rsidP="00CB3829">
      <w:pPr>
        <w:ind w:firstLineChars="150" w:firstLine="480"/>
        <w:jc w:val="left"/>
        <w:rPr>
          <w:rFonts w:eastAsia="仿宋_GB2312"/>
          <w:sz w:val="32"/>
          <w:szCs w:val="32"/>
        </w:rPr>
      </w:pPr>
      <w:r w:rsidRPr="000C401F">
        <w:rPr>
          <w:rFonts w:eastAsia="仿宋_GB2312"/>
          <w:sz w:val="32"/>
          <w:szCs w:val="32"/>
        </w:rPr>
        <w:t>11</w:t>
      </w:r>
      <w:r w:rsidR="00CB3829" w:rsidRPr="000C401F">
        <w:rPr>
          <w:rFonts w:eastAsia="仿宋_GB2312"/>
          <w:sz w:val="32"/>
          <w:szCs w:val="32"/>
        </w:rPr>
        <w:t>月</w:t>
      </w:r>
      <w:r w:rsidRPr="000C401F">
        <w:rPr>
          <w:rFonts w:eastAsia="仿宋_GB2312"/>
          <w:sz w:val="32"/>
          <w:szCs w:val="32"/>
        </w:rPr>
        <w:t>3</w:t>
      </w:r>
      <w:r w:rsidR="00CB3829" w:rsidRPr="000C401F">
        <w:rPr>
          <w:rFonts w:eastAsia="仿宋_GB2312"/>
          <w:sz w:val="32"/>
          <w:szCs w:val="32"/>
        </w:rPr>
        <w:t>日</w:t>
      </w:r>
      <w:r w:rsidRPr="000C401F">
        <w:rPr>
          <w:rFonts w:eastAsia="仿宋_GB2312"/>
          <w:sz w:val="32"/>
          <w:szCs w:val="32"/>
        </w:rPr>
        <w:t>0042</w:t>
      </w:r>
      <w:r w:rsidR="00CB3829" w:rsidRPr="000C401F">
        <w:rPr>
          <w:rFonts w:eastAsia="仿宋_GB2312"/>
          <w:sz w:val="32"/>
          <w:szCs w:val="32"/>
        </w:rPr>
        <w:t>时，</w:t>
      </w:r>
      <w:r w:rsidR="001A54D1" w:rsidRPr="000C401F">
        <w:rPr>
          <w:rFonts w:eastAsia="仿宋_GB2312"/>
          <w:sz w:val="32"/>
          <w:szCs w:val="32"/>
        </w:rPr>
        <w:t>蛇口</w:t>
      </w:r>
      <w:r w:rsidR="000F2F29">
        <w:rPr>
          <w:rFonts w:eastAsia="仿宋_GB2312" w:hint="eastAsia"/>
          <w:sz w:val="32"/>
          <w:szCs w:val="32"/>
        </w:rPr>
        <w:t>港</w:t>
      </w:r>
      <w:r w:rsidR="001A54D1" w:rsidRPr="000C401F">
        <w:rPr>
          <w:rFonts w:eastAsia="仿宋_GB2312"/>
          <w:sz w:val="32"/>
          <w:szCs w:val="32"/>
        </w:rPr>
        <w:t>引航员上船。</w:t>
      </w:r>
      <w:r w:rsidR="009D2053">
        <w:rPr>
          <w:rFonts w:eastAsia="仿宋_GB2312" w:hint="eastAsia"/>
          <w:sz w:val="32"/>
          <w:szCs w:val="32"/>
        </w:rPr>
        <w:t>引航员与船长交流靠泊计划。计划左舷顶流靠泊，前后均先带倒缆</w:t>
      </w:r>
      <w:r w:rsidR="00D865F5">
        <w:rPr>
          <w:rFonts w:eastAsia="仿宋_GB2312" w:hint="eastAsia"/>
          <w:sz w:val="32"/>
          <w:szCs w:val="32"/>
        </w:rPr>
        <w:t>，前后各一条拖轮协助靠泊。</w:t>
      </w:r>
    </w:p>
    <w:p w14:paraId="6EC83DE2" w14:textId="77777777" w:rsidR="001A54D1" w:rsidRPr="000C401F" w:rsidRDefault="001A54D1" w:rsidP="00CB3829">
      <w:pPr>
        <w:ind w:firstLineChars="150" w:firstLine="480"/>
        <w:jc w:val="left"/>
        <w:rPr>
          <w:rFonts w:eastAsia="仿宋_GB2312"/>
          <w:sz w:val="32"/>
          <w:szCs w:val="32"/>
        </w:rPr>
      </w:pPr>
      <w:r w:rsidRPr="000C401F">
        <w:rPr>
          <w:rFonts w:eastAsia="仿宋_GB2312"/>
          <w:sz w:val="32"/>
          <w:szCs w:val="32"/>
        </w:rPr>
        <w:t>0100</w:t>
      </w:r>
      <w:r w:rsidRPr="000C401F">
        <w:rPr>
          <w:rFonts w:eastAsia="仿宋_GB2312"/>
          <w:sz w:val="32"/>
          <w:szCs w:val="32"/>
        </w:rPr>
        <w:t>时，</w:t>
      </w:r>
      <w:r w:rsidRPr="000C401F">
        <w:rPr>
          <w:rFonts w:eastAsia="仿宋_GB2312"/>
          <w:sz w:val="32"/>
          <w:szCs w:val="32"/>
        </w:rPr>
        <w:t>“</w:t>
      </w:r>
      <w:r w:rsidRPr="000C401F">
        <w:rPr>
          <w:rFonts w:eastAsia="仿宋_GB2312"/>
          <w:sz w:val="32"/>
          <w:szCs w:val="32"/>
        </w:rPr>
        <w:t>蛇港拖</w:t>
      </w:r>
      <w:r w:rsidRPr="000C401F">
        <w:rPr>
          <w:rFonts w:eastAsia="仿宋_GB2312"/>
          <w:sz w:val="32"/>
          <w:szCs w:val="32"/>
        </w:rPr>
        <w:t>8”</w:t>
      </w:r>
      <w:r w:rsidRPr="000C401F">
        <w:rPr>
          <w:rFonts w:eastAsia="仿宋_GB2312"/>
          <w:sz w:val="32"/>
          <w:szCs w:val="32"/>
        </w:rPr>
        <w:t>在</w:t>
      </w:r>
      <w:r w:rsidRPr="000C401F">
        <w:rPr>
          <w:rFonts w:eastAsia="仿宋_GB2312"/>
          <w:sz w:val="32"/>
          <w:szCs w:val="32"/>
        </w:rPr>
        <w:t>“HYUNDAI COURAGE”</w:t>
      </w:r>
      <w:r w:rsidRPr="000C401F">
        <w:rPr>
          <w:rFonts w:eastAsia="仿宋_GB2312"/>
          <w:sz w:val="32"/>
          <w:szCs w:val="32"/>
        </w:rPr>
        <w:t>右舷船尾带妥</w:t>
      </w:r>
      <w:r w:rsidR="00032185">
        <w:rPr>
          <w:rFonts w:eastAsia="仿宋_GB2312" w:hint="eastAsia"/>
          <w:sz w:val="32"/>
          <w:szCs w:val="32"/>
        </w:rPr>
        <w:t>。</w:t>
      </w:r>
    </w:p>
    <w:p w14:paraId="12FAF087" w14:textId="77777777" w:rsidR="001A54D1" w:rsidRPr="000C401F" w:rsidRDefault="001A54D1" w:rsidP="001A54D1">
      <w:pPr>
        <w:ind w:firstLineChars="150" w:firstLine="480"/>
        <w:jc w:val="left"/>
        <w:rPr>
          <w:rFonts w:eastAsia="仿宋_GB2312"/>
          <w:sz w:val="32"/>
          <w:szCs w:val="32"/>
        </w:rPr>
      </w:pPr>
      <w:r w:rsidRPr="000C401F">
        <w:rPr>
          <w:rFonts w:eastAsia="仿宋_GB2312"/>
          <w:sz w:val="32"/>
          <w:szCs w:val="32"/>
        </w:rPr>
        <w:t>0103</w:t>
      </w:r>
      <w:r w:rsidRPr="000C401F">
        <w:rPr>
          <w:rFonts w:eastAsia="仿宋_GB2312"/>
          <w:sz w:val="32"/>
          <w:szCs w:val="32"/>
        </w:rPr>
        <w:t>时，</w:t>
      </w:r>
      <w:r w:rsidRPr="000C401F">
        <w:rPr>
          <w:rFonts w:eastAsia="仿宋_GB2312"/>
          <w:sz w:val="32"/>
          <w:szCs w:val="32"/>
        </w:rPr>
        <w:t>“</w:t>
      </w:r>
      <w:r w:rsidRPr="000C401F">
        <w:rPr>
          <w:rFonts w:eastAsia="仿宋_GB2312"/>
          <w:sz w:val="32"/>
          <w:szCs w:val="32"/>
        </w:rPr>
        <w:t>蛇港拖</w:t>
      </w:r>
      <w:r w:rsidRPr="000C401F">
        <w:rPr>
          <w:rFonts w:eastAsia="仿宋_GB2312"/>
          <w:sz w:val="32"/>
          <w:szCs w:val="32"/>
        </w:rPr>
        <w:t>2”</w:t>
      </w:r>
      <w:r w:rsidRPr="000C401F">
        <w:rPr>
          <w:rFonts w:eastAsia="仿宋_GB2312"/>
          <w:sz w:val="32"/>
          <w:szCs w:val="32"/>
        </w:rPr>
        <w:t>在</w:t>
      </w:r>
      <w:r w:rsidRPr="000C401F">
        <w:rPr>
          <w:rFonts w:eastAsia="仿宋_GB2312"/>
          <w:sz w:val="32"/>
          <w:szCs w:val="32"/>
        </w:rPr>
        <w:t>“HYUNDAI COURAGE”</w:t>
      </w:r>
      <w:r w:rsidRPr="000C401F">
        <w:rPr>
          <w:rFonts w:eastAsia="仿宋_GB2312"/>
          <w:sz w:val="32"/>
          <w:szCs w:val="32"/>
        </w:rPr>
        <w:t>右舷船首带妥</w:t>
      </w:r>
      <w:r w:rsidR="00032185">
        <w:rPr>
          <w:rFonts w:eastAsia="仿宋_GB2312" w:hint="eastAsia"/>
          <w:sz w:val="32"/>
          <w:szCs w:val="32"/>
        </w:rPr>
        <w:t>。</w:t>
      </w:r>
      <w:r w:rsidR="00D865F5">
        <w:rPr>
          <w:rFonts w:eastAsia="仿宋_GB2312" w:hint="eastAsia"/>
          <w:sz w:val="32"/>
          <w:szCs w:val="32"/>
        </w:rPr>
        <w:t>引航员通过甚高频</w:t>
      </w:r>
      <w:r w:rsidR="00D865F5">
        <w:rPr>
          <w:rFonts w:eastAsia="仿宋_GB2312" w:hint="eastAsia"/>
          <w:sz w:val="32"/>
          <w:szCs w:val="32"/>
        </w:rPr>
        <w:t>13</w:t>
      </w:r>
      <w:r w:rsidR="00D865F5">
        <w:rPr>
          <w:rFonts w:eastAsia="仿宋_GB2312" w:hint="eastAsia"/>
          <w:sz w:val="32"/>
          <w:szCs w:val="32"/>
        </w:rPr>
        <w:t>频道与两拖轮联系。</w:t>
      </w:r>
    </w:p>
    <w:p w14:paraId="3FEA3466" w14:textId="77777777" w:rsidR="001A54D1" w:rsidRPr="000C401F" w:rsidRDefault="001A54D1" w:rsidP="00CB3829">
      <w:pPr>
        <w:ind w:firstLineChars="150" w:firstLine="480"/>
        <w:jc w:val="left"/>
        <w:rPr>
          <w:rFonts w:eastAsia="仿宋_GB2312"/>
          <w:sz w:val="32"/>
          <w:szCs w:val="32"/>
        </w:rPr>
      </w:pPr>
      <w:r w:rsidRPr="000C401F">
        <w:rPr>
          <w:rFonts w:eastAsia="仿宋_GB2312"/>
          <w:sz w:val="32"/>
          <w:szCs w:val="32"/>
        </w:rPr>
        <w:t>0112</w:t>
      </w:r>
      <w:r w:rsidRPr="000C401F">
        <w:rPr>
          <w:rFonts w:eastAsia="仿宋_GB2312"/>
          <w:sz w:val="32"/>
          <w:szCs w:val="32"/>
        </w:rPr>
        <w:t>时，停车减速</w:t>
      </w:r>
      <w:r w:rsidR="00032185">
        <w:rPr>
          <w:rFonts w:eastAsia="仿宋_GB2312" w:hint="eastAsia"/>
          <w:sz w:val="32"/>
          <w:szCs w:val="32"/>
        </w:rPr>
        <w:t>。</w:t>
      </w:r>
    </w:p>
    <w:p w14:paraId="16E9003A" w14:textId="77777777" w:rsidR="001A54D1" w:rsidRPr="000C401F" w:rsidRDefault="001A54D1" w:rsidP="00CB3829">
      <w:pPr>
        <w:ind w:firstLineChars="150" w:firstLine="480"/>
        <w:jc w:val="left"/>
        <w:rPr>
          <w:rFonts w:eastAsia="仿宋_GB2312"/>
          <w:sz w:val="32"/>
          <w:szCs w:val="32"/>
        </w:rPr>
      </w:pPr>
      <w:r w:rsidRPr="000C401F">
        <w:rPr>
          <w:rFonts w:eastAsia="仿宋_GB2312"/>
          <w:sz w:val="32"/>
          <w:szCs w:val="32"/>
        </w:rPr>
        <w:t>0120</w:t>
      </w:r>
      <w:r w:rsidRPr="000C401F">
        <w:rPr>
          <w:rFonts w:eastAsia="仿宋_GB2312"/>
          <w:sz w:val="32"/>
          <w:szCs w:val="32"/>
        </w:rPr>
        <w:t>时，微速退，以</w:t>
      </w:r>
      <w:r w:rsidR="001F1612">
        <w:rPr>
          <w:rFonts w:eastAsia="仿宋_GB2312" w:hint="eastAsia"/>
          <w:sz w:val="32"/>
          <w:szCs w:val="32"/>
        </w:rPr>
        <w:t>降</w:t>
      </w:r>
      <w:r w:rsidRPr="000C401F">
        <w:rPr>
          <w:rFonts w:eastAsia="仿宋_GB2312"/>
          <w:sz w:val="32"/>
          <w:szCs w:val="32"/>
        </w:rPr>
        <w:t>低速度。</w:t>
      </w:r>
    </w:p>
    <w:p w14:paraId="03BA7C61" w14:textId="77777777" w:rsidR="001A54D1" w:rsidRDefault="001A54D1" w:rsidP="00CB3829">
      <w:pPr>
        <w:ind w:firstLineChars="150" w:firstLine="480"/>
        <w:jc w:val="left"/>
        <w:rPr>
          <w:rFonts w:eastAsia="仿宋_GB2312"/>
          <w:sz w:val="32"/>
          <w:szCs w:val="32"/>
        </w:rPr>
      </w:pPr>
      <w:r w:rsidRPr="000C401F">
        <w:rPr>
          <w:rFonts w:eastAsia="仿宋_GB2312"/>
          <w:sz w:val="32"/>
          <w:szCs w:val="32"/>
        </w:rPr>
        <w:t>0121</w:t>
      </w:r>
      <w:r w:rsidRPr="000C401F">
        <w:rPr>
          <w:rFonts w:eastAsia="仿宋_GB2312"/>
          <w:sz w:val="32"/>
          <w:szCs w:val="32"/>
        </w:rPr>
        <w:t>时，停车</w:t>
      </w:r>
      <w:r w:rsidR="00032185">
        <w:rPr>
          <w:rFonts w:eastAsia="仿宋_GB2312" w:hint="eastAsia"/>
          <w:sz w:val="32"/>
          <w:szCs w:val="32"/>
        </w:rPr>
        <w:t>。</w:t>
      </w:r>
    </w:p>
    <w:p w14:paraId="24423768" w14:textId="77777777" w:rsidR="001A54D1" w:rsidRDefault="002401AC" w:rsidP="00CB3829">
      <w:pPr>
        <w:ind w:firstLineChars="150" w:firstLine="480"/>
        <w:jc w:val="left"/>
        <w:rPr>
          <w:rFonts w:eastAsia="仿宋_GB2312"/>
          <w:sz w:val="32"/>
          <w:szCs w:val="32"/>
        </w:rPr>
      </w:pPr>
      <w:r>
        <w:rPr>
          <w:rFonts w:eastAsia="仿宋_GB2312" w:hint="eastAsia"/>
          <w:sz w:val="32"/>
          <w:szCs w:val="32"/>
        </w:rPr>
        <w:t>01</w:t>
      </w:r>
      <w:r w:rsidR="001A54D1" w:rsidRPr="000C401F">
        <w:rPr>
          <w:rFonts w:eastAsia="仿宋_GB2312"/>
          <w:sz w:val="32"/>
          <w:szCs w:val="32"/>
        </w:rPr>
        <w:t>22</w:t>
      </w:r>
      <w:r w:rsidR="001A54D1" w:rsidRPr="000C401F">
        <w:rPr>
          <w:rFonts w:eastAsia="仿宋_GB2312"/>
          <w:sz w:val="32"/>
          <w:szCs w:val="32"/>
        </w:rPr>
        <w:t>时，微速进，调整驾驶台位置。</w:t>
      </w:r>
    </w:p>
    <w:p w14:paraId="1B546407" w14:textId="77777777" w:rsidR="0056475D" w:rsidRPr="00026960" w:rsidRDefault="00026960" w:rsidP="00026960">
      <w:pPr>
        <w:ind w:firstLineChars="150" w:firstLine="480"/>
        <w:jc w:val="left"/>
        <w:rPr>
          <w:rFonts w:eastAsia="仿宋_GB2312"/>
          <w:sz w:val="32"/>
          <w:szCs w:val="32"/>
        </w:rPr>
      </w:pPr>
      <w:r>
        <w:rPr>
          <w:rFonts w:eastAsia="仿宋_GB2312"/>
          <w:noProof/>
          <w:sz w:val="32"/>
          <w:szCs w:val="32"/>
        </w:rPr>
        <w:lastRenderedPageBreak/>
        <w:drawing>
          <wp:inline distT="0" distB="0" distL="0" distR="0" wp14:anchorId="23EAE58D" wp14:editId="057509E6">
            <wp:extent cx="4587240" cy="8221345"/>
            <wp:effectExtent l="19050" t="0" r="3810" b="0"/>
            <wp:docPr id="11" name="图片 7" descr="D:\海事调查\2017年事故调查及应急\2017-11-3 HYUNDAI COURAGE HUNMAN HURT\安全调查报告\BELL 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海事调查\2017年事故调查及应急\2017-11-3 HYUNDAI COURAGE HUNMAN HURT\安全调查报告\BELL BOOK.JPG"/>
                    <pic:cNvPicPr>
                      <a:picLocks noChangeAspect="1" noChangeArrowheads="1"/>
                    </pic:cNvPicPr>
                  </pic:nvPicPr>
                  <pic:blipFill>
                    <a:blip r:embed="rId15" cstate="print"/>
                    <a:srcRect/>
                    <a:stretch>
                      <a:fillRect/>
                    </a:stretch>
                  </pic:blipFill>
                  <pic:spPr bwMode="auto">
                    <a:xfrm>
                      <a:off x="0" y="0"/>
                      <a:ext cx="4587240" cy="8221345"/>
                    </a:xfrm>
                    <a:prstGeom prst="rect">
                      <a:avLst/>
                    </a:prstGeom>
                    <a:noFill/>
                    <a:ln w="9525">
                      <a:noFill/>
                      <a:miter lim="800000"/>
                      <a:headEnd/>
                      <a:tailEnd/>
                    </a:ln>
                  </pic:spPr>
                </pic:pic>
              </a:graphicData>
            </a:graphic>
          </wp:inline>
        </w:drawing>
      </w:r>
    </w:p>
    <w:p w14:paraId="0F8E32D1" w14:textId="77777777" w:rsidR="0056475D" w:rsidRPr="000C401F" w:rsidRDefault="0056475D" w:rsidP="0056475D">
      <w:pPr>
        <w:ind w:firstLineChars="150" w:firstLine="480"/>
        <w:jc w:val="center"/>
        <w:rPr>
          <w:rFonts w:eastAsia="仿宋_GB2312"/>
          <w:sz w:val="32"/>
          <w:szCs w:val="32"/>
        </w:rPr>
      </w:pPr>
      <w:r w:rsidRPr="00026960">
        <w:rPr>
          <w:rFonts w:eastAsia="仿宋_GB2312" w:hint="eastAsia"/>
          <w:sz w:val="32"/>
          <w:szCs w:val="32"/>
        </w:rPr>
        <w:t>车钟记录</w:t>
      </w:r>
    </w:p>
    <w:p w14:paraId="5D404055" w14:textId="77777777" w:rsidR="001A54D1" w:rsidRDefault="001A54D1" w:rsidP="00CB3829">
      <w:pPr>
        <w:ind w:firstLineChars="150" w:firstLine="480"/>
        <w:jc w:val="left"/>
        <w:rPr>
          <w:rFonts w:eastAsia="仿宋_GB2312"/>
          <w:sz w:val="32"/>
          <w:szCs w:val="32"/>
        </w:rPr>
      </w:pPr>
      <w:r w:rsidRPr="000C401F">
        <w:rPr>
          <w:rFonts w:eastAsia="仿宋_GB2312"/>
          <w:sz w:val="32"/>
          <w:szCs w:val="32"/>
        </w:rPr>
        <w:lastRenderedPageBreak/>
        <w:t>0122</w:t>
      </w:r>
      <w:r w:rsidRPr="000C401F">
        <w:rPr>
          <w:rFonts w:eastAsia="仿宋_GB2312"/>
          <w:sz w:val="32"/>
          <w:szCs w:val="32"/>
        </w:rPr>
        <w:t>时，第一根缆绳上岸。</w:t>
      </w:r>
      <w:r w:rsidR="000F2F29">
        <w:rPr>
          <w:rFonts w:eastAsia="仿宋_GB2312" w:hint="eastAsia"/>
          <w:sz w:val="32"/>
          <w:szCs w:val="32"/>
        </w:rPr>
        <w:t>大副、水手长、</w:t>
      </w:r>
      <w:r w:rsidR="000F2F29">
        <w:rPr>
          <w:rFonts w:eastAsia="仿宋_GB2312" w:hint="eastAsia"/>
          <w:sz w:val="32"/>
          <w:szCs w:val="32"/>
        </w:rPr>
        <w:t>2</w:t>
      </w:r>
      <w:r w:rsidR="000F2F29">
        <w:rPr>
          <w:rFonts w:eastAsia="仿宋_GB2312" w:hint="eastAsia"/>
          <w:sz w:val="32"/>
          <w:szCs w:val="32"/>
        </w:rPr>
        <w:t>名</w:t>
      </w:r>
      <w:r w:rsidR="000F2F29">
        <w:rPr>
          <w:rFonts w:eastAsia="仿宋_GB2312" w:hint="eastAsia"/>
          <w:sz w:val="32"/>
          <w:szCs w:val="32"/>
        </w:rPr>
        <w:t>A.B</w:t>
      </w:r>
      <w:r w:rsidR="000F2F29">
        <w:rPr>
          <w:rFonts w:eastAsia="仿宋_GB2312" w:hint="eastAsia"/>
          <w:sz w:val="32"/>
          <w:szCs w:val="32"/>
        </w:rPr>
        <w:t>和</w:t>
      </w:r>
      <w:r w:rsidR="000F2F29">
        <w:rPr>
          <w:rFonts w:eastAsia="仿宋_GB2312" w:hint="eastAsia"/>
          <w:sz w:val="32"/>
          <w:szCs w:val="32"/>
        </w:rPr>
        <w:t>1</w:t>
      </w:r>
      <w:r w:rsidR="000F2F29">
        <w:rPr>
          <w:rFonts w:eastAsia="仿宋_GB2312" w:hint="eastAsia"/>
          <w:sz w:val="32"/>
          <w:szCs w:val="32"/>
        </w:rPr>
        <w:t>名</w:t>
      </w:r>
      <w:r w:rsidR="000F2F29">
        <w:rPr>
          <w:rFonts w:eastAsia="仿宋_GB2312" w:hint="eastAsia"/>
          <w:sz w:val="32"/>
          <w:szCs w:val="32"/>
        </w:rPr>
        <w:t>O.S</w:t>
      </w:r>
      <w:r w:rsidR="000F2F29">
        <w:rPr>
          <w:rFonts w:eastAsia="仿宋_GB2312" w:hint="eastAsia"/>
          <w:sz w:val="32"/>
          <w:szCs w:val="32"/>
        </w:rPr>
        <w:t>在船首带缆；二副、</w:t>
      </w:r>
      <w:r w:rsidR="000F2F29">
        <w:rPr>
          <w:rFonts w:eastAsia="仿宋_GB2312" w:hint="eastAsia"/>
          <w:sz w:val="32"/>
          <w:szCs w:val="32"/>
        </w:rPr>
        <w:t>2</w:t>
      </w:r>
      <w:r w:rsidR="000F2F29">
        <w:rPr>
          <w:rFonts w:eastAsia="仿宋_GB2312" w:hint="eastAsia"/>
          <w:sz w:val="32"/>
          <w:szCs w:val="32"/>
        </w:rPr>
        <w:t>名</w:t>
      </w:r>
      <w:r w:rsidR="000F2F29">
        <w:rPr>
          <w:rFonts w:eastAsia="仿宋_GB2312" w:hint="eastAsia"/>
          <w:sz w:val="32"/>
          <w:szCs w:val="32"/>
        </w:rPr>
        <w:t>A.B</w:t>
      </w:r>
      <w:r w:rsidR="000F2F29">
        <w:rPr>
          <w:rFonts w:eastAsia="仿宋_GB2312" w:hint="eastAsia"/>
          <w:sz w:val="32"/>
          <w:szCs w:val="32"/>
        </w:rPr>
        <w:t>和</w:t>
      </w:r>
      <w:r w:rsidR="000F2F29">
        <w:rPr>
          <w:rFonts w:eastAsia="仿宋_GB2312" w:hint="eastAsia"/>
          <w:sz w:val="32"/>
          <w:szCs w:val="32"/>
        </w:rPr>
        <w:t>2</w:t>
      </w:r>
      <w:r w:rsidR="000F2F29">
        <w:rPr>
          <w:rFonts w:eastAsia="仿宋_GB2312" w:hint="eastAsia"/>
          <w:sz w:val="32"/>
          <w:szCs w:val="32"/>
        </w:rPr>
        <w:t>名</w:t>
      </w:r>
      <w:r w:rsidR="000F2F29">
        <w:rPr>
          <w:rFonts w:eastAsia="仿宋_GB2312" w:hint="eastAsia"/>
          <w:sz w:val="32"/>
          <w:szCs w:val="32"/>
        </w:rPr>
        <w:t>OILER</w:t>
      </w:r>
      <w:r w:rsidR="000F2F29">
        <w:rPr>
          <w:rFonts w:eastAsia="仿宋_GB2312" w:hint="eastAsia"/>
          <w:sz w:val="32"/>
          <w:szCs w:val="32"/>
        </w:rPr>
        <w:t>在船尾甲板带缆。</w:t>
      </w:r>
      <w:r w:rsidRPr="000C401F">
        <w:rPr>
          <w:rFonts w:eastAsia="仿宋_GB2312"/>
          <w:sz w:val="32"/>
          <w:szCs w:val="32"/>
        </w:rPr>
        <w:t>艏倒缆和尾倒缆同时抛出。</w:t>
      </w:r>
      <w:r w:rsidR="00C43AC3" w:rsidRPr="000C401F">
        <w:rPr>
          <w:rFonts w:eastAsia="仿宋_GB2312"/>
          <w:sz w:val="32"/>
          <w:szCs w:val="32"/>
        </w:rPr>
        <w:t>事发时，船上</w:t>
      </w:r>
      <w:r w:rsidRPr="000C401F">
        <w:rPr>
          <w:rFonts w:eastAsia="仿宋_GB2312"/>
          <w:sz w:val="32"/>
          <w:szCs w:val="32"/>
        </w:rPr>
        <w:t>一共带了四根缆绳，其中</w:t>
      </w:r>
      <w:r w:rsidRPr="000C401F">
        <w:rPr>
          <w:rFonts w:eastAsia="仿宋_GB2312"/>
          <w:sz w:val="32"/>
          <w:szCs w:val="32"/>
        </w:rPr>
        <w:t>2</w:t>
      </w:r>
      <w:r w:rsidRPr="000C401F">
        <w:rPr>
          <w:rFonts w:eastAsia="仿宋_GB2312"/>
          <w:sz w:val="32"/>
          <w:szCs w:val="32"/>
        </w:rPr>
        <w:t>根艏倒缆，</w:t>
      </w:r>
      <w:r w:rsidRPr="000C401F">
        <w:rPr>
          <w:rFonts w:eastAsia="仿宋_GB2312"/>
          <w:sz w:val="32"/>
          <w:szCs w:val="32"/>
        </w:rPr>
        <w:t>2</w:t>
      </w:r>
      <w:r w:rsidRPr="000C401F">
        <w:rPr>
          <w:rFonts w:eastAsia="仿宋_GB2312"/>
          <w:sz w:val="32"/>
          <w:szCs w:val="32"/>
        </w:rPr>
        <w:t>根尾倒缆。</w:t>
      </w:r>
    </w:p>
    <w:p w14:paraId="04F0F6DE" w14:textId="77777777" w:rsidR="004374B4" w:rsidRDefault="004374B4" w:rsidP="00CB3829">
      <w:pPr>
        <w:ind w:firstLineChars="150" w:firstLine="480"/>
        <w:jc w:val="left"/>
        <w:rPr>
          <w:rFonts w:eastAsia="仿宋_GB2312"/>
          <w:sz w:val="32"/>
          <w:szCs w:val="32"/>
        </w:rPr>
      </w:pPr>
    </w:p>
    <w:p w14:paraId="2B3B4B09" w14:textId="77777777" w:rsidR="00292566" w:rsidRDefault="00026960" w:rsidP="00026960">
      <w:pPr>
        <w:jc w:val="left"/>
        <w:rPr>
          <w:rFonts w:eastAsia="仿宋_GB2312"/>
          <w:sz w:val="32"/>
          <w:szCs w:val="32"/>
        </w:rPr>
      </w:pPr>
      <w:r>
        <w:rPr>
          <w:rFonts w:eastAsia="仿宋_GB2312"/>
          <w:noProof/>
          <w:sz w:val="32"/>
          <w:szCs w:val="32"/>
        </w:rPr>
        <w:lastRenderedPageBreak/>
        <w:drawing>
          <wp:inline distT="0" distB="0" distL="0" distR="0" wp14:anchorId="76096E74" wp14:editId="62DF574B">
            <wp:extent cx="5132070" cy="8227060"/>
            <wp:effectExtent l="19050" t="0" r="0" b="0"/>
            <wp:docPr id="12" name="图片 8" descr="D:\海事调查\2017年事故调查及应急\2017-11-3 HYUNDAI COURAGE HUNMAN HURT\安全调查报告\站位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海事调查\2017年事故调查及应急\2017-11-3 HYUNDAI COURAGE HUNMAN HURT\安全调查报告\站位图.JPG"/>
                    <pic:cNvPicPr>
                      <a:picLocks noChangeAspect="1" noChangeArrowheads="1"/>
                    </pic:cNvPicPr>
                  </pic:nvPicPr>
                  <pic:blipFill>
                    <a:blip r:embed="rId16" cstate="print"/>
                    <a:srcRect/>
                    <a:stretch>
                      <a:fillRect/>
                    </a:stretch>
                  </pic:blipFill>
                  <pic:spPr bwMode="auto">
                    <a:xfrm>
                      <a:off x="0" y="0"/>
                      <a:ext cx="5132070" cy="8227060"/>
                    </a:xfrm>
                    <a:prstGeom prst="rect">
                      <a:avLst/>
                    </a:prstGeom>
                    <a:noFill/>
                    <a:ln w="9525">
                      <a:noFill/>
                      <a:miter lim="800000"/>
                      <a:headEnd/>
                      <a:tailEnd/>
                    </a:ln>
                  </pic:spPr>
                </pic:pic>
              </a:graphicData>
            </a:graphic>
          </wp:inline>
        </w:drawing>
      </w:r>
    </w:p>
    <w:p w14:paraId="1CBA6E71" w14:textId="77777777" w:rsidR="004374B4" w:rsidRPr="000C401F" w:rsidRDefault="004374B4" w:rsidP="004374B4">
      <w:pPr>
        <w:ind w:firstLineChars="150" w:firstLine="480"/>
        <w:jc w:val="center"/>
        <w:rPr>
          <w:rFonts w:eastAsia="仿宋_GB2312"/>
          <w:sz w:val="32"/>
          <w:szCs w:val="32"/>
        </w:rPr>
      </w:pPr>
      <w:r w:rsidRPr="00EE66CA">
        <w:rPr>
          <w:rFonts w:eastAsia="仿宋_GB2312" w:hint="eastAsia"/>
          <w:sz w:val="32"/>
          <w:szCs w:val="32"/>
        </w:rPr>
        <w:t>船尾人员站位图</w:t>
      </w:r>
    </w:p>
    <w:p w14:paraId="372B942E" w14:textId="77777777" w:rsidR="00CF1184" w:rsidRPr="000C401F" w:rsidRDefault="00CF1184" w:rsidP="00CB3829">
      <w:pPr>
        <w:ind w:firstLineChars="150" w:firstLine="480"/>
        <w:jc w:val="left"/>
        <w:rPr>
          <w:rFonts w:eastAsia="仿宋_GB2312"/>
          <w:sz w:val="32"/>
          <w:szCs w:val="32"/>
        </w:rPr>
      </w:pPr>
      <w:r w:rsidRPr="000C401F">
        <w:rPr>
          <w:rFonts w:eastAsia="仿宋_GB2312"/>
          <w:sz w:val="32"/>
          <w:szCs w:val="32"/>
        </w:rPr>
        <w:lastRenderedPageBreak/>
        <w:t>0123</w:t>
      </w:r>
      <w:r w:rsidRPr="000C401F">
        <w:rPr>
          <w:rFonts w:eastAsia="仿宋_GB2312"/>
          <w:sz w:val="32"/>
          <w:szCs w:val="32"/>
        </w:rPr>
        <w:t>时，停车；</w:t>
      </w:r>
    </w:p>
    <w:p w14:paraId="1DE08C38" w14:textId="77777777" w:rsidR="00CF1184" w:rsidRPr="000C401F" w:rsidRDefault="00CF1184" w:rsidP="00CB3829">
      <w:pPr>
        <w:ind w:firstLineChars="150" w:firstLine="480"/>
        <w:jc w:val="left"/>
        <w:rPr>
          <w:rFonts w:eastAsia="仿宋_GB2312"/>
          <w:sz w:val="32"/>
          <w:szCs w:val="32"/>
        </w:rPr>
      </w:pPr>
      <w:r w:rsidRPr="000C401F">
        <w:rPr>
          <w:rFonts w:eastAsia="仿宋_GB2312"/>
          <w:sz w:val="32"/>
          <w:szCs w:val="32"/>
        </w:rPr>
        <w:t>0124</w:t>
      </w:r>
      <w:r w:rsidRPr="000C401F">
        <w:rPr>
          <w:rFonts w:eastAsia="仿宋_GB2312"/>
          <w:sz w:val="32"/>
          <w:szCs w:val="32"/>
        </w:rPr>
        <w:t>时，微速退以降低</w:t>
      </w:r>
      <w:r w:rsidR="000F2F29">
        <w:rPr>
          <w:rFonts w:eastAsia="仿宋_GB2312" w:hint="eastAsia"/>
          <w:sz w:val="32"/>
          <w:szCs w:val="32"/>
        </w:rPr>
        <w:t>船舶</w:t>
      </w:r>
      <w:r w:rsidRPr="000C401F">
        <w:rPr>
          <w:rFonts w:eastAsia="仿宋_GB2312"/>
          <w:sz w:val="32"/>
          <w:szCs w:val="32"/>
        </w:rPr>
        <w:t>前进速度。</w:t>
      </w:r>
      <w:r w:rsidR="002401AC">
        <w:rPr>
          <w:rFonts w:eastAsia="仿宋_GB2312" w:hint="eastAsia"/>
          <w:sz w:val="32"/>
          <w:szCs w:val="32"/>
        </w:rPr>
        <w:t>微速退持续十几秒后停车。</w:t>
      </w:r>
    </w:p>
    <w:p w14:paraId="4A6FFC36" w14:textId="77777777" w:rsidR="00CF1184" w:rsidRDefault="00CF1184" w:rsidP="00CB3829">
      <w:pPr>
        <w:ind w:firstLineChars="150" w:firstLine="480"/>
        <w:jc w:val="left"/>
        <w:rPr>
          <w:rFonts w:eastAsia="仿宋_GB2312"/>
          <w:sz w:val="32"/>
          <w:szCs w:val="32"/>
        </w:rPr>
      </w:pPr>
      <w:r w:rsidRPr="000C401F">
        <w:rPr>
          <w:rFonts w:eastAsia="仿宋_GB2312"/>
          <w:sz w:val="32"/>
          <w:szCs w:val="32"/>
        </w:rPr>
        <w:t>0125</w:t>
      </w:r>
      <w:r w:rsidRPr="000C401F">
        <w:rPr>
          <w:rFonts w:eastAsia="仿宋_GB2312"/>
          <w:sz w:val="32"/>
          <w:szCs w:val="32"/>
        </w:rPr>
        <w:t>时，</w:t>
      </w:r>
      <w:r w:rsidR="00073DCC">
        <w:rPr>
          <w:rFonts w:eastAsia="仿宋_GB2312" w:hint="eastAsia"/>
          <w:sz w:val="32"/>
          <w:szCs w:val="32"/>
        </w:rPr>
        <w:t>根据船长命令，</w:t>
      </w:r>
      <w:r w:rsidRPr="000C401F">
        <w:rPr>
          <w:rFonts w:eastAsia="仿宋_GB2312"/>
          <w:sz w:val="32"/>
          <w:szCs w:val="32"/>
        </w:rPr>
        <w:t>收紧艏倒缆，放松尾倒缆，以便将船</w:t>
      </w:r>
      <w:r w:rsidR="007A491B">
        <w:rPr>
          <w:rFonts w:eastAsia="仿宋_GB2312" w:hint="eastAsia"/>
          <w:sz w:val="32"/>
          <w:szCs w:val="32"/>
        </w:rPr>
        <w:t>位</w:t>
      </w:r>
      <w:r w:rsidRPr="000C401F">
        <w:rPr>
          <w:rFonts w:eastAsia="仿宋_GB2312"/>
          <w:sz w:val="32"/>
          <w:szCs w:val="32"/>
        </w:rPr>
        <w:t>向后调整四米，以对齐驾驶台位置。</w:t>
      </w:r>
      <w:r w:rsidR="00073DCC">
        <w:rPr>
          <w:rFonts w:eastAsia="仿宋_GB2312" w:hint="eastAsia"/>
          <w:sz w:val="32"/>
          <w:szCs w:val="32"/>
        </w:rPr>
        <w:t>期间，船长通过对讲机，用英语先后下达“</w:t>
      </w:r>
      <w:r w:rsidR="00073DCC">
        <w:rPr>
          <w:rFonts w:hint="eastAsia"/>
          <w:sz w:val="28"/>
          <w:szCs w:val="28"/>
        </w:rPr>
        <w:t>we want to go backward 4meters; fore spring tight</w:t>
      </w:r>
      <w:r w:rsidR="00073DCC">
        <w:rPr>
          <w:rFonts w:hint="eastAsia"/>
          <w:sz w:val="28"/>
          <w:szCs w:val="28"/>
        </w:rPr>
        <w:t>，</w:t>
      </w:r>
      <w:r w:rsidR="00073DCC">
        <w:rPr>
          <w:rFonts w:hint="eastAsia"/>
          <w:sz w:val="28"/>
          <w:szCs w:val="28"/>
        </w:rPr>
        <w:t xml:space="preserve">poop spring slack; C/O keep tight </w:t>
      </w:r>
      <w:r w:rsidR="00073DCC">
        <w:rPr>
          <w:sz w:val="28"/>
          <w:szCs w:val="28"/>
        </w:rPr>
        <w:t>for</w:t>
      </w:r>
      <w:r w:rsidR="00073DCC">
        <w:rPr>
          <w:rFonts w:hint="eastAsia"/>
          <w:sz w:val="28"/>
          <w:szCs w:val="28"/>
        </w:rPr>
        <w:t>e spring, 2/O slack spring; 2/O hold your position, spring tight</w:t>
      </w:r>
      <w:r w:rsidR="00073DCC">
        <w:rPr>
          <w:rFonts w:eastAsia="仿宋_GB2312" w:hint="eastAsia"/>
          <w:sz w:val="32"/>
          <w:szCs w:val="32"/>
        </w:rPr>
        <w:t>”命令，每个命令间隔</w:t>
      </w:r>
      <w:r w:rsidR="00073DCC">
        <w:rPr>
          <w:rFonts w:eastAsia="仿宋_GB2312" w:hint="eastAsia"/>
          <w:sz w:val="32"/>
          <w:szCs w:val="32"/>
        </w:rPr>
        <w:t>10-30</w:t>
      </w:r>
      <w:r w:rsidR="00073DCC">
        <w:rPr>
          <w:rFonts w:eastAsia="仿宋_GB2312" w:hint="eastAsia"/>
          <w:sz w:val="32"/>
          <w:szCs w:val="32"/>
        </w:rPr>
        <w:t>秒不等。</w:t>
      </w:r>
      <w:r w:rsidR="00D865F5">
        <w:rPr>
          <w:rFonts w:eastAsia="仿宋_GB2312" w:hint="eastAsia"/>
          <w:sz w:val="32"/>
          <w:szCs w:val="32"/>
        </w:rPr>
        <w:t>在此过程中，前后两拖轮均采用中速顶住船舶。</w:t>
      </w:r>
    </w:p>
    <w:p w14:paraId="452B827A" w14:textId="77777777" w:rsidR="00CF1184" w:rsidRPr="000C401F" w:rsidRDefault="00CF1184" w:rsidP="00073DCC">
      <w:pPr>
        <w:tabs>
          <w:tab w:val="left" w:pos="1428"/>
        </w:tabs>
        <w:ind w:firstLineChars="150" w:firstLine="480"/>
        <w:jc w:val="left"/>
        <w:rPr>
          <w:rFonts w:eastAsia="仿宋_GB2312"/>
          <w:sz w:val="32"/>
          <w:szCs w:val="32"/>
        </w:rPr>
      </w:pPr>
      <w:r w:rsidRPr="000C401F">
        <w:rPr>
          <w:rFonts w:eastAsia="仿宋_GB2312"/>
          <w:sz w:val="32"/>
          <w:szCs w:val="32"/>
        </w:rPr>
        <w:t>0130</w:t>
      </w:r>
      <w:r w:rsidRPr="000C401F">
        <w:rPr>
          <w:rFonts w:eastAsia="仿宋_GB2312"/>
          <w:sz w:val="32"/>
          <w:szCs w:val="32"/>
        </w:rPr>
        <w:t>时，船位</w:t>
      </w:r>
      <w:r w:rsidR="00073DCC">
        <w:rPr>
          <w:rFonts w:eastAsia="仿宋_GB2312" w:hint="eastAsia"/>
          <w:sz w:val="32"/>
          <w:szCs w:val="32"/>
        </w:rPr>
        <w:t>基本</w:t>
      </w:r>
      <w:r w:rsidRPr="000C401F">
        <w:rPr>
          <w:rFonts w:eastAsia="仿宋_GB2312"/>
          <w:sz w:val="32"/>
          <w:szCs w:val="32"/>
        </w:rPr>
        <w:t>调整到位</w:t>
      </w:r>
      <w:r w:rsidR="00073DCC">
        <w:rPr>
          <w:rFonts w:eastAsia="仿宋_GB2312" w:hint="eastAsia"/>
          <w:sz w:val="32"/>
          <w:szCs w:val="32"/>
        </w:rPr>
        <w:t>，在此之前，船首大副根据船长命令保持两根艏倒缆收紧；船尾二副“</w:t>
      </w:r>
      <w:r w:rsidR="00073DCC">
        <w:rPr>
          <w:rFonts w:hint="eastAsia"/>
          <w:sz w:val="28"/>
          <w:szCs w:val="28"/>
        </w:rPr>
        <w:t>hold your position, spring tight</w:t>
      </w:r>
      <w:r w:rsidR="00073DCC">
        <w:rPr>
          <w:rFonts w:eastAsia="仿宋_GB2312" w:hint="eastAsia"/>
          <w:sz w:val="32"/>
          <w:szCs w:val="32"/>
        </w:rPr>
        <w:t>”</w:t>
      </w:r>
      <w:r w:rsidRPr="000C401F">
        <w:rPr>
          <w:rFonts w:eastAsia="仿宋_GB2312"/>
          <w:sz w:val="32"/>
          <w:szCs w:val="32"/>
        </w:rPr>
        <w:t>。接到船尾</w:t>
      </w:r>
      <w:r w:rsidRPr="000C401F">
        <w:rPr>
          <w:rFonts w:eastAsia="仿宋_GB2312"/>
          <w:sz w:val="32"/>
          <w:szCs w:val="32"/>
        </w:rPr>
        <w:t>1</w:t>
      </w:r>
      <w:r w:rsidR="00D865F5">
        <w:rPr>
          <w:rFonts w:eastAsia="仿宋_GB2312"/>
          <w:sz w:val="32"/>
          <w:szCs w:val="32"/>
        </w:rPr>
        <w:t>名水手报告，一根尾倒缆破断后击中二副头部。船长安排</w:t>
      </w:r>
      <w:r w:rsidR="000F2F29" w:rsidRPr="000C401F">
        <w:rPr>
          <w:rFonts w:eastAsia="仿宋_GB2312"/>
          <w:sz w:val="32"/>
          <w:szCs w:val="32"/>
        </w:rPr>
        <w:t>3/O</w:t>
      </w:r>
      <w:r w:rsidR="000F2F29" w:rsidRPr="000C401F">
        <w:rPr>
          <w:rFonts w:eastAsia="仿宋_GB2312"/>
          <w:sz w:val="32"/>
          <w:szCs w:val="32"/>
        </w:rPr>
        <w:t>和</w:t>
      </w:r>
      <w:r w:rsidR="000F2F29" w:rsidRPr="000C401F">
        <w:rPr>
          <w:rFonts w:eastAsia="仿宋_GB2312"/>
          <w:sz w:val="32"/>
          <w:szCs w:val="32"/>
        </w:rPr>
        <w:t>1/E</w:t>
      </w:r>
      <w:r w:rsidR="00D865F5">
        <w:rPr>
          <w:rFonts w:eastAsia="仿宋_GB2312"/>
          <w:sz w:val="32"/>
          <w:szCs w:val="32"/>
        </w:rPr>
        <w:t>到</w:t>
      </w:r>
      <w:r w:rsidR="00D865F5">
        <w:rPr>
          <w:rFonts w:eastAsia="仿宋_GB2312" w:hint="eastAsia"/>
          <w:sz w:val="32"/>
          <w:szCs w:val="32"/>
        </w:rPr>
        <w:t>尾楼甲板</w:t>
      </w:r>
      <w:r w:rsidRPr="000C401F">
        <w:rPr>
          <w:rFonts w:eastAsia="仿宋_GB2312"/>
          <w:sz w:val="32"/>
          <w:szCs w:val="32"/>
        </w:rPr>
        <w:t>查看。</w:t>
      </w:r>
    </w:p>
    <w:p w14:paraId="31395A83" w14:textId="77777777" w:rsidR="00A92281" w:rsidRDefault="00CF1184" w:rsidP="00CB3829">
      <w:pPr>
        <w:ind w:firstLineChars="150" w:firstLine="480"/>
        <w:jc w:val="left"/>
        <w:rPr>
          <w:rFonts w:eastAsia="仿宋_GB2312"/>
          <w:sz w:val="32"/>
          <w:szCs w:val="32"/>
        </w:rPr>
      </w:pPr>
      <w:r w:rsidRPr="000C401F">
        <w:rPr>
          <w:rFonts w:eastAsia="仿宋_GB2312"/>
          <w:sz w:val="32"/>
          <w:szCs w:val="32"/>
        </w:rPr>
        <w:t>0132</w:t>
      </w:r>
      <w:r w:rsidRPr="000C401F">
        <w:rPr>
          <w:rFonts w:eastAsia="仿宋_GB2312"/>
          <w:sz w:val="32"/>
          <w:szCs w:val="32"/>
        </w:rPr>
        <w:t>时，</w:t>
      </w:r>
      <w:r w:rsidRPr="000C401F">
        <w:rPr>
          <w:rFonts w:eastAsia="仿宋_GB2312"/>
          <w:sz w:val="32"/>
          <w:szCs w:val="32"/>
        </w:rPr>
        <w:t>3/O</w:t>
      </w:r>
      <w:r w:rsidRPr="000C401F">
        <w:rPr>
          <w:rFonts w:eastAsia="仿宋_GB2312"/>
          <w:sz w:val="32"/>
          <w:szCs w:val="32"/>
        </w:rPr>
        <w:t>和</w:t>
      </w:r>
      <w:r w:rsidRPr="000C401F">
        <w:rPr>
          <w:rFonts w:eastAsia="仿宋_GB2312"/>
          <w:sz w:val="32"/>
          <w:szCs w:val="32"/>
        </w:rPr>
        <w:t>1/E</w:t>
      </w:r>
      <w:r w:rsidRPr="000C401F">
        <w:rPr>
          <w:rFonts w:eastAsia="仿宋_GB2312"/>
          <w:sz w:val="32"/>
          <w:szCs w:val="32"/>
        </w:rPr>
        <w:t>报告，</w:t>
      </w:r>
      <w:r w:rsidR="005B3B52">
        <w:rPr>
          <w:rFonts w:eastAsia="仿宋_GB2312" w:hint="eastAsia"/>
          <w:sz w:val="32"/>
          <w:szCs w:val="32"/>
        </w:rPr>
        <w:t>二</w:t>
      </w:r>
      <w:r w:rsidR="00A92281" w:rsidRPr="000C401F">
        <w:rPr>
          <w:rFonts w:eastAsia="仿宋_GB2312"/>
          <w:sz w:val="32"/>
          <w:szCs w:val="32"/>
        </w:rPr>
        <w:t>副死亡，尸体位于船舶左舷</w:t>
      </w:r>
      <w:r w:rsidR="00196B80" w:rsidRPr="000C401F">
        <w:rPr>
          <w:rFonts w:eastAsia="仿宋_GB2312"/>
          <w:sz w:val="32"/>
          <w:szCs w:val="32"/>
        </w:rPr>
        <w:t>绞缆机控制台旁边</w:t>
      </w:r>
      <w:r w:rsidRPr="000C401F">
        <w:rPr>
          <w:rFonts w:eastAsia="仿宋_GB2312"/>
          <w:sz w:val="32"/>
          <w:szCs w:val="32"/>
        </w:rPr>
        <w:t>。</w:t>
      </w:r>
    </w:p>
    <w:p w14:paraId="0052256A" w14:textId="77777777" w:rsidR="00D865F5" w:rsidRPr="00FC4F00" w:rsidRDefault="00D865F5" w:rsidP="00D865F5">
      <w:pPr>
        <w:ind w:firstLineChars="150" w:firstLine="480"/>
        <w:jc w:val="left"/>
        <w:rPr>
          <w:rFonts w:eastAsia="仿宋_GB2312"/>
          <w:sz w:val="32"/>
          <w:szCs w:val="32"/>
        </w:rPr>
      </w:pPr>
      <w:r w:rsidRPr="00FC4F00">
        <w:rPr>
          <w:rFonts w:eastAsia="仿宋_GB2312" w:hint="eastAsia"/>
          <w:sz w:val="32"/>
          <w:szCs w:val="32"/>
        </w:rPr>
        <w:t>0143</w:t>
      </w:r>
      <w:r w:rsidRPr="00FC4F00">
        <w:rPr>
          <w:rFonts w:eastAsia="仿宋_GB2312" w:hint="eastAsia"/>
          <w:sz w:val="32"/>
          <w:szCs w:val="32"/>
        </w:rPr>
        <w:t>时，</w:t>
      </w:r>
      <w:r w:rsidR="00FC4F00" w:rsidRPr="00FC4F00">
        <w:rPr>
          <w:rFonts w:eastAsia="仿宋_GB2312" w:hint="eastAsia"/>
          <w:sz w:val="32"/>
          <w:szCs w:val="32"/>
        </w:rPr>
        <w:t>引航员向深圳交管报告。</w:t>
      </w:r>
    </w:p>
    <w:p w14:paraId="6A721478" w14:textId="77777777" w:rsidR="00FC4F00" w:rsidRPr="00FC4F00" w:rsidRDefault="00FC4F00" w:rsidP="00D865F5">
      <w:pPr>
        <w:ind w:firstLineChars="150" w:firstLine="480"/>
        <w:jc w:val="left"/>
        <w:rPr>
          <w:rFonts w:eastAsia="仿宋_GB2312"/>
          <w:sz w:val="32"/>
          <w:szCs w:val="32"/>
        </w:rPr>
      </w:pPr>
      <w:r w:rsidRPr="00FC4F00">
        <w:rPr>
          <w:rFonts w:eastAsia="仿宋_GB2312" w:hint="eastAsia"/>
          <w:sz w:val="32"/>
          <w:szCs w:val="32"/>
        </w:rPr>
        <w:t>0206</w:t>
      </w:r>
      <w:r w:rsidRPr="00FC4F00">
        <w:rPr>
          <w:rFonts w:eastAsia="仿宋_GB2312" w:hint="eastAsia"/>
          <w:sz w:val="32"/>
          <w:szCs w:val="32"/>
        </w:rPr>
        <w:t>时，所有缆绳带妥。</w:t>
      </w:r>
    </w:p>
    <w:p w14:paraId="35882BF1" w14:textId="77777777" w:rsidR="00D865F5" w:rsidRPr="000C401F" w:rsidRDefault="00990231" w:rsidP="00D865F5">
      <w:pPr>
        <w:ind w:firstLineChars="150" w:firstLine="480"/>
        <w:jc w:val="left"/>
        <w:rPr>
          <w:rFonts w:eastAsia="仿宋_GB2312"/>
          <w:sz w:val="32"/>
          <w:szCs w:val="32"/>
        </w:rPr>
      </w:pPr>
      <w:r>
        <w:rPr>
          <w:rFonts w:eastAsia="仿宋_GB2312" w:hint="eastAsia"/>
          <w:sz w:val="32"/>
          <w:szCs w:val="32"/>
        </w:rPr>
        <w:t>0249</w:t>
      </w:r>
      <w:r>
        <w:rPr>
          <w:rFonts w:eastAsia="仿宋_GB2312" w:hint="eastAsia"/>
          <w:sz w:val="32"/>
          <w:szCs w:val="32"/>
        </w:rPr>
        <w:t>时，引航员离船。</w:t>
      </w:r>
    </w:p>
    <w:p w14:paraId="440A9770" w14:textId="77777777" w:rsidR="00CB3829" w:rsidRPr="000C401F" w:rsidRDefault="00CB3829" w:rsidP="00CB3829">
      <w:pPr>
        <w:pStyle w:val="1"/>
        <w:rPr>
          <w:rFonts w:ascii="Times New Roman" w:eastAsia="仿宋_GB2312" w:hAnsi="Times New Roman" w:cs="Times New Roman"/>
          <w:color w:val="auto"/>
          <w:sz w:val="32"/>
          <w:szCs w:val="32"/>
          <w:lang w:eastAsia="zh-CN"/>
        </w:rPr>
      </w:pPr>
      <w:r w:rsidRPr="000C401F">
        <w:rPr>
          <w:rFonts w:ascii="Times New Roman" w:eastAsia="仿宋_GB2312" w:hAnsi="Times New Roman" w:cs="Times New Roman"/>
          <w:color w:val="auto"/>
          <w:sz w:val="32"/>
          <w:szCs w:val="32"/>
          <w:lang w:eastAsia="zh-CN"/>
        </w:rPr>
        <w:t>五、</w:t>
      </w:r>
      <w:r w:rsidR="00C42C0A">
        <w:rPr>
          <w:rFonts w:ascii="Times New Roman" w:eastAsia="仿宋_GB2312" w:hAnsi="Times New Roman" w:cs="Times New Roman" w:hint="eastAsia"/>
          <w:color w:val="auto"/>
          <w:sz w:val="32"/>
          <w:szCs w:val="32"/>
          <w:lang w:eastAsia="zh-CN"/>
        </w:rPr>
        <w:t>评述与</w:t>
      </w:r>
      <w:r w:rsidRPr="000C401F">
        <w:rPr>
          <w:rFonts w:ascii="Times New Roman" w:eastAsia="仿宋_GB2312" w:hAnsi="Times New Roman" w:cs="Times New Roman"/>
          <w:color w:val="auto"/>
          <w:sz w:val="32"/>
          <w:szCs w:val="32"/>
          <w:lang w:eastAsia="zh-CN"/>
        </w:rPr>
        <w:t>分析</w:t>
      </w:r>
      <w:r w:rsidR="006C4597">
        <w:rPr>
          <w:rFonts w:ascii="Times New Roman" w:eastAsia="仿宋_GB2312" w:hAnsi="Times New Roman" w:cs="Times New Roman" w:hint="eastAsia"/>
          <w:color w:val="auto"/>
          <w:sz w:val="32"/>
          <w:szCs w:val="32"/>
          <w:lang w:eastAsia="zh-CN"/>
        </w:rPr>
        <w:t xml:space="preserve"> </w:t>
      </w:r>
    </w:p>
    <w:p w14:paraId="65608A30" w14:textId="77777777" w:rsidR="00CB3829" w:rsidRPr="000C401F" w:rsidRDefault="00CB3829" w:rsidP="00D23644">
      <w:pPr>
        <w:ind w:firstLineChars="200" w:firstLine="640"/>
        <w:rPr>
          <w:rFonts w:eastAsia="仿宋_GB2312"/>
          <w:sz w:val="32"/>
          <w:szCs w:val="32"/>
        </w:rPr>
      </w:pPr>
      <w:r w:rsidRPr="000C401F">
        <w:rPr>
          <w:rFonts w:eastAsia="仿宋_GB2312"/>
          <w:sz w:val="32"/>
          <w:szCs w:val="32"/>
        </w:rPr>
        <w:t>本节从引发事故的环境因素、机械因素、人的因素和组</w:t>
      </w:r>
      <w:r w:rsidRPr="000C401F">
        <w:rPr>
          <w:rFonts w:eastAsia="仿宋_GB2312"/>
          <w:sz w:val="32"/>
          <w:szCs w:val="32"/>
        </w:rPr>
        <w:lastRenderedPageBreak/>
        <w:t>织</w:t>
      </w:r>
      <w:r w:rsidRPr="000C401F">
        <w:rPr>
          <w:rFonts w:eastAsia="仿宋_GB2312"/>
          <w:sz w:val="32"/>
          <w:szCs w:val="32"/>
        </w:rPr>
        <w:t>/</w:t>
      </w:r>
      <w:r w:rsidRPr="000C401F">
        <w:rPr>
          <w:rFonts w:eastAsia="仿宋_GB2312"/>
          <w:sz w:val="32"/>
          <w:szCs w:val="32"/>
        </w:rPr>
        <w:t>管理因素三方面进行分析。</w:t>
      </w:r>
    </w:p>
    <w:p w14:paraId="43A23FDC" w14:textId="77777777" w:rsidR="00CB3829" w:rsidRPr="000C401F" w:rsidRDefault="00CB3829" w:rsidP="00CB3829">
      <w:pPr>
        <w:pStyle w:val="a6"/>
        <w:rPr>
          <w:rFonts w:ascii="Times New Roman" w:eastAsia="仿宋_GB2312" w:hAnsi="Times New Roman" w:cs="Times New Roman"/>
          <w:i w:val="0"/>
          <w:color w:val="auto"/>
          <w:sz w:val="32"/>
          <w:szCs w:val="32"/>
          <w:lang w:eastAsia="zh-CN"/>
        </w:rPr>
      </w:pPr>
      <w:r w:rsidRPr="000C401F">
        <w:rPr>
          <w:rFonts w:ascii="Times New Roman" w:eastAsia="仿宋_GB2312" w:hAnsi="Times New Roman" w:cs="Times New Roman"/>
          <w:i w:val="0"/>
          <w:color w:val="auto"/>
          <w:sz w:val="32"/>
          <w:szCs w:val="32"/>
          <w:lang w:eastAsia="zh-CN"/>
        </w:rPr>
        <w:t>（一）环境因素</w:t>
      </w:r>
    </w:p>
    <w:p w14:paraId="4278AE64" w14:textId="77777777" w:rsidR="00CB3829" w:rsidRPr="000C401F" w:rsidRDefault="00CB3829" w:rsidP="00D23644">
      <w:pPr>
        <w:ind w:firstLineChars="200" w:firstLine="640"/>
        <w:rPr>
          <w:rFonts w:eastAsia="仿宋_GB2312"/>
          <w:sz w:val="32"/>
          <w:szCs w:val="32"/>
        </w:rPr>
      </w:pPr>
      <w:r w:rsidRPr="000C401F">
        <w:rPr>
          <w:rFonts w:eastAsia="仿宋_GB2312"/>
          <w:sz w:val="32"/>
          <w:szCs w:val="32"/>
        </w:rPr>
        <w:t>事发当天，</w:t>
      </w:r>
      <w:r w:rsidR="00196B80" w:rsidRPr="000C401F">
        <w:rPr>
          <w:rFonts w:eastAsia="仿宋_GB2312"/>
          <w:sz w:val="32"/>
          <w:szCs w:val="32"/>
        </w:rPr>
        <w:t>蛇口</w:t>
      </w:r>
      <w:r w:rsidRPr="000C401F">
        <w:rPr>
          <w:rFonts w:eastAsia="仿宋_GB2312"/>
          <w:sz w:val="32"/>
          <w:szCs w:val="32"/>
        </w:rPr>
        <w:t>港天气、海况条件良好，未发现其对事故影响。</w:t>
      </w:r>
      <w:r w:rsidR="0022238B">
        <w:rPr>
          <w:rFonts w:eastAsia="仿宋_GB2312" w:hint="eastAsia"/>
          <w:sz w:val="32"/>
          <w:szCs w:val="32"/>
        </w:rPr>
        <w:t>在两拖轮中速顶情况下，</w:t>
      </w:r>
      <w:r w:rsidR="0022238B">
        <w:rPr>
          <w:rFonts w:eastAsia="仿宋_GB2312" w:hint="eastAsia"/>
          <w:sz w:val="32"/>
          <w:szCs w:val="32"/>
        </w:rPr>
        <w:t>0.3</w:t>
      </w:r>
      <w:r w:rsidR="0022238B">
        <w:rPr>
          <w:rFonts w:eastAsia="仿宋_GB2312" w:hint="eastAsia"/>
          <w:sz w:val="32"/>
          <w:szCs w:val="32"/>
        </w:rPr>
        <w:t>至</w:t>
      </w:r>
      <w:r w:rsidR="0022238B">
        <w:rPr>
          <w:rFonts w:eastAsia="仿宋_GB2312" w:hint="eastAsia"/>
          <w:sz w:val="32"/>
          <w:szCs w:val="32"/>
        </w:rPr>
        <w:t>0.4</w:t>
      </w:r>
      <w:r w:rsidR="0022238B">
        <w:rPr>
          <w:rFonts w:eastAsia="仿宋_GB2312" w:hint="eastAsia"/>
          <w:sz w:val="32"/>
          <w:szCs w:val="32"/>
        </w:rPr>
        <w:t>节潮流速对船舶影响轻微，基本可忽略不计。</w:t>
      </w:r>
    </w:p>
    <w:p w14:paraId="2AC71982" w14:textId="77777777" w:rsidR="00BD1A20" w:rsidRPr="000C401F" w:rsidRDefault="00BD1A20" w:rsidP="00BD1A20">
      <w:pPr>
        <w:pStyle w:val="a6"/>
        <w:rPr>
          <w:rFonts w:ascii="Times New Roman" w:eastAsia="仿宋_GB2312" w:hAnsi="Times New Roman" w:cs="Times New Roman"/>
          <w:b/>
          <w:i w:val="0"/>
          <w:color w:val="auto"/>
          <w:sz w:val="32"/>
          <w:szCs w:val="32"/>
          <w:lang w:eastAsia="zh-CN"/>
        </w:rPr>
      </w:pPr>
      <w:r w:rsidRPr="000C401F">
        <w:rPr>
          <w:rFonts w:ascii="Times New Roman" w:eastAsia="仿宋_GB2312" w:hAnsi="Times New Roman" w:cs="Times New Roman"/>
          <w:b/>
          <w:i w:val="0"/>
          <w:color w:val="auto"/>
          <w:sz w:val="32"/>
          <w:szCs w:val="32"/>
          <w:lang w:eastAsia="zh-CN"/>
        </w:rPr>
        <w:t>（</w:t>
      </w:r>
      <w:r>
        <w:rPr>
          <w:rFonts w:ascii="Times New Roman" w:eastAsia="仿宋_GB2312" w:hAnsi="Times New Roman" w:cs="Times New Roman" w:hint="eastAsia"/>
          <w:b/>
          <w:i w:val="0"/>
          <w:color w:val="auto"/>
          <w:sz w:val="32"/>
          <w:szCs w:val="32"/>
          <w:lang w:eastAsia="zh-CN"/>
        </w:rPr>
        <w:t>二</w:t>
      </w:r>
      <w:r w:rsidRPr="000C401F">
        <w:rPr>
          <w:rFonts w:ascii="Times New Roman" w:eastAsia="仿宋_GB2312" w:hAnsi="Times New Roman" w:cs="Times New Roman"/>
          <w:b/>
          <w:i w:val="0"/>
          <w:color w:val="auto"/>
          <w:sz w:val="32"/>
          <w:szCs w:val="32"/>
          <w:lang w:eastAsia="zh-CN"/>
        </w:rPr>
        <w:t>）人为因素</w:t>
      </w:r>
    </w:p>
    <w:p w14:paraId="332A4846" w14:textId="77777777" w:rsidR="00BD1A20" w:rsidRPr="000C401F" w:rsidRDefault="00BD1A20" w:rsidP="00BD1A20">
      <w:pPr>
        <w:ind w:firstLineChars="200" w:firstLine="640"/>
        <w:rPr>
          <w:rFonts w:eastAsia="仿宋_GB2312"/>
          <w:sz w:val="32"/>
          <w:szCs w:val="32"/>
        </w:rPr>
      </w:pPr>
      <w:r w:rsidRPr="000C401F">
        <w:rPr>
          <w:rFonts w:eastAsia="仿宋_GB2312"/>
          <w:sz w:val="32"/>
          <w:szCs w:val="32"/>
        </w:rPr>
        <w:t>1.</w:t>
      </w:r>
      <w:r w:rsidRPr="000C401F">
        <w:rPr>
          <w:rFonts w:eastAsia="仿宋_GB2312"/>
          <w:sz w:val="32"/>
          <w:szCs w:val="32"/>
        </w:rPr>
        <w:t>绞缆操作不当</w:t>
      </w:r>
      <w:r>
        <w:rPr>
          <w:rFonts w:eastAsia="仿宋_GB2312" w:hint="eastAsia"/>
          <w:sz w:val="32"/>
          <w:szCs w:val="32"/>
        </w:rPr>
        <w:t>，造成缆绳受力不均。</w:t>
      </w:r>
    </w:p>
    <w:p w14:paraId="78237A2C" w14:textId="77777777" w:rsidR="00BD1A20" w:rsidRDefault="00BD1A20" w:rsidP="00BD1A20">
      <w:pPr>
        <w:ind w:firstLineChars="200" w:firstLine="640"/>
        <w:rPr>
          <w:rFonts w:eastAsia="仿宋_GB2312"/>
          <w:sz w:val="32"/>
          <w:szCs w:val="32"/>
        </w:rPr>
      </w:pPr>
      <w:r>
        <w:rPr>
          <w:rFonts w:eastAsia="仿宋_GB2312" w:hint="eastAsia"/>
          <w:sz w:val="32"/>
          <w:szCs w:val="32"/>
        </w:rPr>
        <w:t>现场勘查发现，收紧两根尾倒缆的</w:t>
      </w:r>
      <w:r>
        <w:rPr>
          <w:rFonts w:eastAsia="仿宋_GB2312" w:hint="eastAsia"/>
          <w:sz w:val="32"/>
          <w:szCs w:val="32"/>
        </w:rPr>
        <w:t>3</w:t>
      </w:r>
      <w:r>
        <w:rPr>
          <w:rFonts w:eastAsia="仿宋_GB2312" w:hint="eastAsia"/>
          <w:sz w:val="32"/>
          <w:szCs w:val="32"/>
        </w:rPr>
        <w:t>号绞缆机，收紧滚筒上缆绳一个绞缠均匀，另一绞缠不均匀。在绞缆机同时收紧两根尾倒缆时，绞缠不均匀将会导致两根缆绳受力不均。受力不均将</w:t>
      </w:r>
      <w:r w:rsidRPr="000C401F">
        <w:rPr>
          <w:rFonts w:eastAsia="仿宋_GB2312"/>
          <w:sz w:val="32"/>
          <w:szCs w:val="32"/>
        </w:rPr>
        <w:t>致使老旧的缆绳受到的绞缆机作用的张力大于它的破断拉力，从而引发老旧缆绳断裂。</w:t>
      </w:r>
      <w:r w:rsidR="00BB6D07">
        <w:rPr>
          <w:rFonts w:eastAsia="仿宋_GB2312" w:hint="eastAsia"/>
          <w:sz w:val="32"/>
          <w:szCs w:val="32"/>
        </w:rPr>
        <w:t>此外，两根尾倒缆因导缆孔位置不同，所伸出舷外距离势必不同，为避免受力不均，绞紧时应分别操作，应避免同时绞紧，以防受力不均。</w:t>
      </w:r>
    </w:p>
    <w:p w14:paraId="0412D489" w14:textId="77777777" w:rsidR="00BD1A20" w:rsidRPr="000C401F" w:rsidRDefault="009778A7" w:rsidP="00BD1A20">
      <w:pPr>
        <w:rPr>
          <w:rFonts w:eastAsia="仿宋_GB2312"/>
          <w:sz w:val="32"/>
          <w:szCs w:val="32"/>
        </w:rPr>
      </w:pPr>
      <w:r>
        <w:rPr>
          <w:rFonts w:eastAsia="仿宋_GB2312"/>
          <w:noProof/>
          <w:sz w:val="32"/>
          <w:szCs w:val="32"/>
        </w:rPr>
        <w:lastRenderedPageBreak/>
        <mc:AlternateContent>
          <mc:Choice Requires="wpg">
            <w:drawing>
              <wp:anchor distT="0" distB="0" distL="114300" distR="114300" simplePos="0" relativeHeight="251664384" behindDoc="0" locked="0" layoutInCell="1" allowOverlap="1" wp14:anchorId="2D24BB87" wp14:editId="753AF75E">
                <wp:simplePos x="0" y="0"/>
                <wp:positionH relativeFrom="column">
                  <wp:posOffset>890905</wp:posOffset>
                </wp:positionH>
                <wp:positionV relativeFrom="paragraph">
                  <wp:posOffset>1967865</wp:posOffset>
                </wp:positionV>
                <wp:extent cx="4579620" cy="782955"/>
                <wp:effectExtent l="586105" t="605790" r="6350" b="1143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9620" cy="782955"/>
                          <a:chOff x="3203" y="4539"/>
                          <a:chExt cx="7212" cy="1233"/>
                        </a:xfrm>
                      </wpg:grpSpPr>
                      <wps:wsp>
                        <wps:cNvPr id="7" name="AutoShape 9"/>
                        <wps:cNvSpPr>
                          <a:spLocks noChangeArrowheads="1"/>
                        </wps:cNvSpPr>
                        <wps:spPr bwMode="auto">
                          <a:xfrm>
                            <a:off x="3203" y="4539"/>
                            <a:ext cx="2396" cy="772"/>
                          </a:xfrm>
                          <a:prstGeom prst="wedgeEllipseCallout">
                            <a:avLst>
                              <a:gd name="adj1" fmla="val -84556"/>
                              <a:gd name="adj2" fmla="val -164509"/>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DC989A" w14:textId="77777777" w:rsidR="00FC438B" w:rsidRPr="0031766B" w:rsidRDefault="00FC438B" w:rsidP="00BD1A20">
                              <w:pPr>
                                <w:rPr>
                                  <w:rFonts w:ascii="黑体" w:eastAsia="黑体" w:hAnsi="黑体"/>
                                  <w:color w:val="FF0000"/>
                                  <w:sz w:val="24"/>
                                </w:rPr>
                              </w:pPr>
                              <w:r w:rsidRPr="0031766B">
                                <w:rPr>
                                  <w:rFonts w:ascii="黑体" w:eastAsia="黑体" w:hAnsi="黑体" w:hint="eastAsia"/>
                                  <w:color w:val="FF0000"/>
                                  <w:sz w:val="24"/>
                                </w:rPr>
                                <w:t>绞缠均匀缆绳</w:t>
                              </w:r>
                            </w:p>
                          </w:txbxContent>
                        </wps:txbx>
                        <wps:bodyPr rot="0" vert="horz" wrap="square" lIns="91440" tIns="45720" rIns="91440" bIns="45720" anchor="t" anchorCtr="0" upright="1">
                          <a:noAutofit/>
                        </wps:bodyPr>
                      </wps:wsp>
                      <wps:wsp>
                        <wps:cNvPr id="13" name="AutoShape 10"/>
                        <wps:cNvSpPr>
                          <a:spLocks noChangeArrowheads="1"/>
                        </wps:cNvSpPr>
                        <wps:spPr bwMode="auto">
                          <a:xfrm>
                            <a:off x="8019" y="4758"/>
                            <a:ext cx="2396" cy="1014"/>
                          </a:xfrm>
                          <a:prstGeom prst="wedgeEllipseCallout">
                            <a:avLst>
                              <a:gd name="adj1" fmla="val -84556"/>
                              <a:gd name="adj2" fmla="val -137181"/>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FFE227" w14:textId="77777777" w:rsidR="00FC438B" w:rsidRPr="0031766B" w:rsidRDefault="00FC438B" w:rsidP="00BD1A20">
                              <w:pPr>
                                <w:jc w:val="center"/>
                                <w:rPr>
                                  <w:rFonts w:ascii="黑体" w:eastAsia="黑体" w:hAnsi="黑体"/>
                                  <w:color w:val="FF0000"/>
                                  <w:sz w:val="24"/>
                                </w:rPr>
                              </w:pPr>
                              <w:r>
                                <w:rPr>
                                  <w:rFonts w:ascii="黑体" w:eastAsia="黑体" w:hAnsi="黑体" w:hint="eastAsia"/>
                                  <w:color w:val="FF0000"/>
                                  <w:sz w:val="24"/>
                                </w:rPr>
                                <w:t>破断缆绳，绞缠不均匀</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left:0;text-align:left;margin-left:70.15pt;margin-top:154.95pt;width:360.6pt;height:61.65pt;z-index:251664384" coordorigin="3203,4539" coordsize="7212,1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">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9" o:spid="_x0000_s1027" type="#_x0000_t63" style="position:absolute;left:3203;top:4539;width:2396;height: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QP8QA&#10;AADaAAAADwAAAGRycy9kb3ducmV2LnhtbESPS0sDQRCE74L/YWghl5DMGqIJayZBhYCCCJsH5Njs&#10;9D5wp2eZHpP13ztCwGNRVV9Rq83gOnWmIK1nA/fTDBRx6W3LtYHDfjtZgpKIbLHzTAZ+SGCzvr1Z&#10;YW79hQs672KtEoQlRwNNjH2utZQNOZSp74mTV/ngMCYZam0DXhLcdXqWZY/aYctpocGeXhsqv3bf&#10;zkA7/iiOVX16376cPqWaz6UID2LM6G54fgIVaYj/4Wv7zRpYwN+VdAP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mED/EAAAA2gAAAA8AAAAAAAAAAAAAAAAAmAIAAGRycy9k&#10;b3ducmV2LnhtbFBLBQYAAAAABAAEAPUAAACJAwAAAAA=&#10;" adj="-7464,-24734" filled="f" strokecolor="red">
                  <v:textbox>
                    <w:txbxContent>
                      <w:p w:rsidR="00FC438B" w:rsidRPr="0031766B" w:rsidRDefault="00FC438B" w:rsidP="00BD1A20">
                        <w:pPr>
                          <w:rPr>
                            <w:rFonts w:ascii="黑体" w:eastAsia="黑体" w:hAnsi="黑体"/>
                            <w:color w:val="FF0000"/>
                            <w:sz w:val="24"/>
                          </w:rPr>
                        </w:pPr>
                        <w:r w:rsidRPr="0031766B">
                          <w:rPr>
                            <w:rFonts w:ascii="黑体" w:eastAsia="黑体" w:hAnsi="黑体" w:hint="eastAsia"/>
                            <w:color w:val="FF0000"/>
                            <w:sz w:val="24"/>
                          </w:rPr>
                          <w:t>绞缠均匀缆绳</w:t>
                        </w:r>
                      </w:p>
                    </w:txbxContent>
                  </v:textbox>
                </v:shape>
                <v:shape id="AutoShape 10" o:spid="_x0000_s1028" type="#_x0000_t63" style="position:absolute;left:8019;top:4758;width:2396;height:10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X33cIA&#10;AADbAAAADwAAAGRycy9kb3ducmV2LnhtbERPTWvCQBC9F/oflhF6qxttMRJdJQQLobekKb0O2TEJ&#10;ZmfT7Fajv75bEHqbx/uc7X4yvTjT6DrLChbzCARxbXXHjYLq4+15DcJ5ZI29ZVJwJQf73ePDFhNt&#10;L1zQufSNCCHsElTQej8kUrq6JYNubgfiwB3taNAHODZSj3gJ4aaXyyhaSYMdh4YWB8paqk/lj1GQ&#10;fue3Mvv6LOP4vXidqjzquT4o9TSb0g0IT5P/F9/duQ7zX+Dvl3C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NffdwgAAANsAAAAPAAAAAAAAAAAAAAAAAJgCAABkcnMvZG93&#10;bnJldi54bWxQSwUGAAAAAAQABAD1AAAAhwMAAAAA&#10;" adj="-7464,-18831" filled="f" strokecolor="red">
                  <v:textbox>
                    <w:txbxContent>
                      <w:p w:rsidR="00FC438B" w:rsidRPr="0031766B" w:rsidRDefault="00FC438B" w:rsidP="00BD1A20">
                        <w:pPr>
                          <w:jc w:val="center"/>
                          <w:rPr>
                            <w:rFonts w:ascii="黑体" w:eastAsia="黑体" w:hAnsi="黑体"/>
                            <w:color w:val="FF0000"/>
                            <w:sz w:val="24"/>
                          </w:rPr>
                        </w:pPr>
                        <w:r>
                          <w:rPr>
                            <w:rFonts w:ascii="黑体" w:eastAsia="黑体" w:hAnsi="黑体" w:hint="eastAsia"/>
                            <w:color w:val="FF0000"/>
                            <w:sz w:val="24"/>
                          </w:rPr>
                          <w:t>破断缆绳，绞缠不均匀</w:t>
                        </w:r>
                      </w:p>
                    </w:txbxContent>
                  </v:textbox>
                </v:shape>
              </v:group>
            </w:pict>
          </mc:Fallback>
        </mc:AlternateContent>
      </w:r>
      <w:r w:rsidR="00BD1A20">
        <w:rPr>
          <w:rFonts w:eastAsia="仿宋_GB2312"/>
          <w:noProof/>
          <w:sz w:val="32"/>
          <w:szCs w:val="32"/>
        </w:rPr>
        <w:drawing>
          <wp:inline distT="0" distB="0" distL="0" distR="0" wp14:anchorId="7230BC5E" wp14:editId="52B75FA7">
            <wp:extent cx="5480685" cy="3653790"/>
            <wp:effectExtent l="19050" t="0" r="5715" b="0"/>
            <wp:docPr id="20" name="图片 2" descr="D:\海事调查最新\2017年事故调查\2017-11-3 HYUNDAI COURAGE HUNMAN HURT\照片\IMG_4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海事调查最新\2017年事故调查\2017-11-3 HYUNDAI COURAGE HUNMAN HURT\照片\IMG_4173.JPG"/>
                    <pic:cNvPicPr>
                      <a:picLocks noChangeAspect="1" noChangeArrowheads="1"/>
                    </pic:cNvPicPr>
                  </pic:nvPicPr>
                  <pic:blipFill>
                    <a:blip r:embed="rId17" cstate="print"/>
                    <a:srcRect/>
                    <a:stretch>
                      <a:fillRect/>
                    </a:stretch>
                  </pic:blipFill>
                  <pic:spPr bwMode="auto">
                    <a:xfrm>
                      <a:off x="0" y="0"/>
                      <a:ext cx="5480685" cy="3653790"/>
                    </a:xfrm>
                    <a:prstGeom prst="rect">
                      <a:avLst/>
                    </a:prstGeom>
                    <a:noFill/>
                    <a:ln w="9525">
                      <a:noFill/>
                      <a:miter lim="800000"/>
                      <a:headEnd/>
                      <a:tailEnd/>
                    </a:ln>
                  </pic:spPr>
                </pic:pic>
              </a:graphicData>
            </a:graphic>
          </wp:inline>
        </w:drawing>
      </w:r>
    </w:p>
    <w:p w14:paraId="61704A7C" w14:textId="77777777" w:rsidR="00AD5403" w:rsidRDefault="00BD1A20" w:rsidP="00BD1A20">
      <w:pPr>
        <w:ind w:firstLineChars="200" w:firstLine="640"/>
        <w:rPr>
          <w:rFonts w:eastAsia="仿宋_GB2312"/>
          <w:sz w:val="32"/>
          <w:szCs w:val="32"/>
        </w:rPr>
      </w:pPr>
      <w:r w:rsidRPr="000C401F">
        <w:rPr>
          <w:rFonts w:eastAsia="仿宋_GB2312"/>
          <w:sz w:val="32"/>
          <w:szCs w:val="32"/>
        </w:rPr>
        <w:t>2</w:t>
      </w:r>
      <w:r w:rsidRPr="000C401F">
        <w:rPr>
          <w:rFonts w:eastAsia="仿宋_GB2312"/>
          <w:sz w:val="32"/>
          <w:szCs w:val="32"/>
        </w:rPr>
        <w:t>．</w:t>
      </w:r>
      <w:r w:rsidR="00975C5B">
        <w:rPr>
          <w:rFonts w:eastAsia="仿宋_GB2312" w:hint="eastAsia"/>
          <w:sz w:val="32"/>
          <w:szCs w:val="32"/>
        </w:rPr>
        <w:t>事故驾驶员任职及</w:t>
      </w:r>
      <w:r w:rsidR="00AD5403">
        <w:rPr>
          <w:rFonts w:eastAsia="仿宋_GB2312" w:hint="eastAsia"/>
          <w:sz w:val="32"/>
          <w:szCs w:val="32"/>
        </w:rPr>
        <w:t>培训</w:t>
      </w:r>
    </w:p>
    <w:p w14:paraId="2BE65229" w14:textId="77777777" w:rsidR="00BD1A20" w:rsidRPr="000C401F" w:rsidRDefault="00AD5403" w:rsidP="00AD5403">
      <w:pPr>
        <w:ind w:firstLineChars="200" w:firstLine="640"/>
        <w:jc w:val="left"/>
        <w:rPr>
          <w:rFonts w:eastAsia="仿宋_GB2312"/>
          <w:sz w:val="32"/>
          <w:szCs w:val="32"/>
        </w:rPr>
      </w:pPr>
      <w:r>
        <w:rPr>
          <w:rFonts w:eastAsia="仿宋_GB2312" w:hint="eastAsia"/>
          <w:sz w:val="32"/>
          <w:szCs w:val="32"/>
        </w:rPr>
        <w:t>发生事故的二副</w:t>
      </w:r>
      <w:r>
        <w:rPr>
          <w:rFonts w:eastAsia="仿宋_GB2312" w:hint="eastAsia"/>
          <w:sz w:val="32"/>
          <w:szCs w:val="32"/>
        </w:rPr>
        <w:t>2015</w:t>
      </w:r>
      <w:r>
        <w:rPr>
          <w:rFonts w:eastAsia="仿宋_GB2312" w:hint="eastAsia"/>
          <w:sz w:val="32"/>
          <w:szCs w:val="32"/>
        </w:rPr>
        <w:t>年</w:t>
      </w:r>
      <w:r>
        <w:rPr>
          <w:rFonts w:eastAsia="仿宋_GB2312" w:hint="eastAsia"/>
          <w:sz w:val="32"/>
          <w:szCs w:val="32"/>
        </w:rPr>
        <w:t>1</w:t>
      </w:r>
      <w:r>
        <w:rPr>
          <w:rFonts w:eastAsia="仿宋_GB2312" w:hint="eastAsia"/>
          <w:sz w:val="32"/>
          <w:szCs w:val="32"/>
        </w:rPr>
        <w:t>月</w:t>
      </w:r>
      <w:r>
        <w:rPr>
          <w:rFonts w:eastAsia="仿宋_GB2312" w:hint="eastAsia"/>
          <w:sz w:val="32"/>
          <w:szCs w:val="32"/>
        </w:rPr>
        <w:t>30</w:t>
      </w:r>
      <w:r>
        <w:rPr>
          <w:rFonts w:eastAsia="仿宋_GB2312" w:hint="eastAsia"/>
          <w:sz w:val="32"/>
          <w:szCs w:val="32"/>
        </w:rPr>
        <w:t>日大学毕业，在校期间曾参分别在一艘</w:t>
      </w:r>
      <w:r>
        <w:rPr>
          <w:rFonts w:eastAsia="仿宋_GB2312" w:hint="eastAsia"/>
          <w:sz w:val="32"/>
          <w:szCs w:val="32"/>
        </w:rPr>
        <w:t>4701</w:t>
      </w:r>
      <w:r>
        <w:rPr>
          <w:rFonts w:eastAsia="仿宋_GB2312" w:hint="eastAsia"/>
          <w:sz w:val="32"/>
          <w:szCs w:val="32"/>
        </w:rPr>
        <w:t>总吨货船见习和</w:t>
      </w:r>
      <w:r>
        <w:rPr>
          <w:rFonts w:eastAsia="仿宋_GB2312" w:hint="eastAsia"/>
          <w:sz w:val="32"/>
          <w:szCs w:val="32"/>
        </w:rPr>
        <w:t>HYUNDAI  FORWARD(</w:t>
      </w:r>
      <w:r>
        <w:rPr>
          <w:rFonts w:eastAsia="仿宋_GB2312" w:hint="eastAsia"/>
          <w:sz w:val="32"/>
          <w:szCs w:val="32"/>
        </w:rPr>
        <w:t>总吨</w:t>
      </w:r>
      <w:r>
        <w:rPr>
          <w:rFonts w:eastAsia="仿宋_GB2312" w:hint="eastAsia"/>
          <w:sz w:val="32"/>
          <w:szCs w:val="32"/>
        </w:rPr>
        <w:t>52581)</w:t>
      </w:r>
      <w:r>
        <w:rPr>
          <w:rFonts w:eastAsia="仿宋_GB2312" w:hint="eastAsia"/>
          <w:sz w:val="32"/>
          <w:szCs w:val="32"/>
        </w:rPr>
        <w:t>任职三副。</w:t>
      </w:r>
      <w:r>
        <w:rPr>
          <w:rFonts w:eastAsia="仿宋_GB2312" w:hint="eastAsia"/>
          <w:sz w:val="32"/>
          <w:szCs w:val="32"/>
        </w:rPr>
        <w:t>2015</w:t>
      </w:r>
      <w:r>
        <w:rPr>
          <w:rFonts w:eastAsia="仿宋_GB2312" w:hint="eastAsia"/>
          <w:sz w:val="32"/>
          <w:szCs w:val="32"/>
        </w:rPr>
        <w:t>年</w:t>
      </w:r>
      <w:r>
        <w:rPr>
          <w:rFonts w:eastAsia="仿宋_GB2312" w:hint="eastAsia"/>
          <w:sz w:val="32"/>
          <w:szCs w:val="32"/>
        </w:rPr>
        <w:t>12</w:t>
      </w:r>
      <w:r>
        <w:rPr>
          <w:rFonts w:eastAsia="仿宋_GB2312" w:hint="eastAsia"/>
          <w:sz w:val="32"/>
          <w:szCs w:val="32"/>
        </w:rPr>
        <w:t>月起陆续在“</w:t>
      </w:r>
      <w:r>
        <w:rPr>
          <w:rFonts w:eastAsia="仿宋_GB2312" w:hint="eastAsia"/>
          <w:sz w:val="32"/>
          <w:szCs w:val="32"/>
        </w:rPr>
        <w:t>HYUNDAI  BRAVE</w:t>
      </w:r>
      <w:r>
        <w:rPr>
          <w:rFonts w:eastAsia="仿宋_GB2312" w:hint="eastAsia"/>
          <w:sz w:val="32"/>
          <w:szCs w:val="32"/>
        </w:rPr>
        <w:t>”、“</w:t>
      </w:r>
      <w:r>
        <w:rPr>
          <w:rFonts w:eastAsia="仿宋_GB2312" w:hint="eastAsia"/>
          <w:sz w:val="32"/>
          <w:szCs w:val="32"/>
        </w:rPr>
        <w:t>HYUNDAI FREEDOM</w:t>
      </w:r>
      <w:r>
        <w:rPr>
          <w:rFonts w:eastAsia="仿宋_GB2312" w:hint="eastAsia"/>
          <w:sz w:val="32"/>
          <w:szCs w:val="32"/>
        </w:rPr>
        <w:t>”和“</w:t>
      </w:r>
      <w:r>
        <w:rPr>
          <w:rFonts w:eastAsia="仿宋_GB2312" w:hint="eastAsia"/>
          <w:sz w:val="32"/>
          <w:szCs w:val="32"/>
        </w:rPr>
        <w:t>HYUNDAI DREAM</w:t>
      </w:r>
      <w:r>
        <w:rPr>
          <w:rFonts w:eastAsia="仿宋_GB2312" w:hint="eastAsia"/>
          <w:sz w:val="32"/>
          <w:szCs w:val="32"/>
        </w:rPr>
        <w:t>”任</w:t>
      </w:r>
      <w:r w:rsidRPr="00367338">
        <w:rPr>
          <w:rFonts w:eastAsia="仿宋_GB2312" w:hint="eastAsia"/>
          <w:sz w:val="32"/>
          <w:szCs w:val="32"/>
        </w:rPr>
        <w:t>职三副</w:t>
      </w:r>
      <w:r>
        <w:rPr>
          <w:rFonts w:eastAsia="仿宋_GB2312" w:hint="eastAsia"/>
          <w:sz w:val="32"/>
          <w:szCs w:val="32"/>
        </w:rPr>
        <w:t>。</w:t>
      </w:r>
      <w:r w:rsidRPr="000C401F">
        <w:rPr>
          <w:rFonts w:eastAsia="仿宋_GB2312"/>
          <w:sz w:val="32"/>
          <w:szCs w:val="32"/>
        </w:rPr>
        <w:t>2017</w:t>
      </w:r>
      <w:r w:rsidRPr="000C401F">
        <w:rPr>
          <w:rFonts w:eastAsia="仿宋_GB2312"/>
          <w:sz w:val="32"/>
          <w:szCs w:val="32"/>
        </w:rPr>
        <w:t>年</w:t>
      </w:r>
      <w:r w:rsidRPr="000C401F">
        <w:rPr>
          <w:rFonts w:eastAsia="仿宋_GB2312"/>
          <w:sz w:val="32"/>
          <w:szCs w:val="32"/>
        </w:rPr>
        <w:t>8</w:t>
      </w:r>
      <w:r w:rsidRPr="000C401F">
        <w:rPr>
          <w:rFonts w:eastAsia="仿宋_GB2312"/>
          <w:sz w:val="32"/>
          <w:szCs w:val="32"/>
        </w:rPr>
        <w:t>月</w:t>
      </w:r>
      <w:r w:rsidRPr="000C401F">
        <w:rPr>
          <w:rFonts w:eastAsia="仿宋_GB2312"/>
          <w:sz w:val="32"/>
          <w:szCs w:val="32"/>
        </w:rPr>
        <w:t>24</w:t>
      </w:r>
      <w:r w:rsidRPr="000C401F">
        <w:rPr>
          <w:rFonts w:eastAsia="仿宋_GB2312"/>
          <w:sz w:val="32"/>
          <w:szCs w:val="32"/>
        </w:rPr>
        <w:t>日开始在</w:t>
      </w:r>
      <w:r w:rsidRPr="000C401F">
        <w:rPr>
          <w:rFonts w:eastAsia="仿宋_GB2312"/>
          <w:sz w:val="32"/>
          <w:szCs w:val="32"/>
        </w:rPr>
        <w:t>“</w:t>
      </w:r>
      <w:r w:rsidRPr="000C401F">
        <w:rPr>
          <w:rFonts w:eastAsia="仿宋_GB2312"/>
          <w:color w:val="000000"/>
          <w:sz w:val="32"/>
          <w:szCs w:val="32"/>
        </w:rPr>
        <w:t>HYUNDAI COURAGE”</w:t>
      </w:r>
      <w:r w:rsidRPr="000C401F">
        <w:rPr>
          <w:rFonts w:eastAsia="仿宋_GB2312"/>
          <w:color w:val="000000"/>
          <w:sz w:val="32"/>
          <w:szCs w:val="32"/>
        </w:rPr>
        <w:t>轮上任三副，</w:t>
      </w:r>
      <w:r w:rsidRPr="000C401F">
        <w:rPr>
          <w:rFonts w:eastAsia="仿宋_GB2312"/>
          <w:color w:val="000000"/>
          <w:sz w:val="32"/>
          <w:szCs w:val="32"/>
        </w:rPr>
        <w:t>9</w:t>
      </w:r>
      <w:r w:rsidRPr="000C401F">
        <w:rPr>
          <w:rFonts w:eastAsia="仿宋_GB2312"/>
          <w:color w:val="000000"/>
          <w:sz w:val="32"/>
          <w:szCs w:val="32"/>
        </w:rPr>
        <w:t>月</w:t>
      </w:r>
      <w:r w:rsidRPr="000C401F">
        <w:rPr>
          <w:rFonts w:eastAsia="仿宋_GB2312"/>
          <w:color w:val="000000"/>
          <w:sz w:val="32"/>
          <w:szCs w:val="32"/>
        </w:rPr>
        <w:t>1</w:t>
      </w:r>
      <w:r w:rsidRPr="000C401F">
        <w:rPr>
          <w:rFonts w:eastAsia="仿宋_GB2312"/>
          <w:color w:val="000000"/>
          <w:sz w:val="32"/>
          <w:szCs w:val="32"/>
        </w:rPr>
        <w:t>日取得二副证书</w:t>
      </w:r>
      <w:r>
        <w:rPr>
          <w:rFonts w:eastAsia="仿宋_GB2312" w:hint="eastAsia"/>
          <w:color w:val="000000"/>
          <w:sz w:val="32"/>
          <w:szCs w:val="32"/>
        </w:rPr>
        <w:t>，</w:t>
      </w:r>
      <w:r w:rsidRPr="000C401F">
        <w:rPr>
          <w:rFonts w:eastAsia="仿宋_GB2312"/>
          <w:color w:val="000000"/>
          <w:sz w:val="32"/>
          <w:szCs w:val="32"/>
        </w:rPr>
        <w:t>10</w:t>
      </w:r>
      <w:r w:rsidRPr="000C401F">
        <w:rPr>
          <w:rFonts w:eastAsia="仿宋_GB2312"/>
          <w:color w:val="000000"/>
          <w:sz w:val="32"/>
          <w:szCs w:val="32"/>
        </w:rPr>
        <w:t>月</w:t>
      </w:r>
      <w:r w:rsidRPr="000C401F">
        <w:rPr>
          <w:rFonts w:eastAsia="仿宋_GB2312"/>
          <w:color w:val="000000"/>
          <w:sz w:val="32"/>
          <w:szCs w:val="32"/>
        </w:rPr>
        <w:t>11</w:t>
      </w:r>
      <w:r w:rsidRPr="000C401F">
        <w:rPr>
          <w:rFonts w:eastAsia="仿宋_GB2312"/>
          <w:color w:val="000000"/>
          <w:sz w:val="32"/>
          <w:szCs w:val="32"/>
        </w:rPr>
        <w:t>日</w:t>
      </w:r>
      <w:r>
        <w:rPr>
          <w:rFonts w:eastAsia="仿宋_GB2312" w:hint="eastAsia"/>
          <w:color w:val="000000"/>
          <w:sz w:val="32"/>
          <w:szCs w:val="32"/>
        </w:rPr>
        <w:t>正式</w:t>
      </w:r>
      <w:r>
        <w:rPr>
          <w:rFonts w:eastAsia="仿宋_GB2312"/>
          <w:color w:val="000000"/>
          <w:sz w:val="32"/>
          <w:szCs w:val="32"/>
        </w:rPr>
        <w:t>任职二副职务</w:t>
      </w:r>
      <w:r>
        <w:rPr>
          <w:rFonts w:eastAsia="仿宋_GB2312" w:hint="eastAsia"/>
          <w:color w:val="000000"/>
          <w:sz w:val="32"/>
          <w:szCs w:val="32"/>
        </w:rPr>
        <w:t>。</w:t>
      </w:r>
      <w:r>
        <w:rPr>
          <w:rFonts w:eastAsia="仿宋_GB2312" w:hint="eastAsia"/>
          <w:sz w:val="32"/>
          <w:szCs w:val="32"/>
        </w:rPr>
        <w:t>公司提供的“</w:t>
      </w:r>
      <w:r>
        <w:rPr>
          <w:rFonts w:eastAsia="仿宋_GB2312" w:hint="eastAsia"/>
          <w:sz w:val="32"/>
          <w:szCs w:val="32"/>
        </w:rPr>
        <w:t>CREW SHIPBOARD FAMILIARIZATION(2/O)</w:t>
      </w:r>
      <w:r>
        <w:rPr>
          <w:rFonts w:eastAsia="仿宋_GB2312" w:hint="eastAsia"/>
          <w:sz w:val="32"/>
          <w:szCs w:val="32"/>
        </w:rPr>
        <w:t>”显示二副于</w:t>
      </w:r>
      <w:r>
        <w:rPr>
          <w:rFonts w:eastAsia="仿宋_GB2312" w:hint="eastAsia"/>
          <w:sz w:val="32"/>
          <w:szCs w:val="32"/>
        </w:rPr>
        <w:t>2017</w:t>
      </w:r>
      <w:r>
        <w:rPr>
          <w:rFonts w:eastAsia="仿宋_GB2312" w:hint="eastAsia"/>
          <w:sz w:val="32"/>
          <w:szCs w:val="32"/>
        </w:rPr>
        <w:t>年</w:t>
      </w:r>
      <w:r>
        <w:rPr>
          <w:rFonts w:eastAsia="仿宋_GB2312" w:hint="eastAsia"/>
          <w:sz w:val="32"/>
          <w:szCs w:val="32"/>
        </w:rPr>
        <w:t>10</w:t>
      </w:r>
      <w:r>
        <w:rPr>
          <w:rFonts w:eastAsia="仿宋_GB2312" w:hint="eastAsia"/>
          <w:sz w:val="32"/>
          <w:szCs w:val="32"/>
        </w:rPr>
        <w:t>月</w:t>
      </w:r>
      <w:r>
        <w:rPr>
          <w:rFonts w:eastAsia="仿宋_GB2312" w:hint="eastAsia"/>
          <w:sz w:val="32"/>
          <w:szCs w:val="32"/>
        </w:rPr>
        <w:t>10</w:t>
      </w:r>
      <w:r>
        <w:rPr>
          <w:rFonts w:eastAsia="仿宋_GB2312" w:hint="eastAsia"/>
          <w:sz w:val="32"/>
          <w:szCs w:val="32"/>
        </w:rPr>
        <w:t>日完成新任二副熟悉检查表，在熟悉检查表最后一部分手工填写“</w:t>
      </w:r>
      <w:r>
        <w:rPr>
          <w:rFonts w:eastAsia="仿宋_GB2312" w:hint="eastAsia"/>
          <w:sz w:val="32"/>
          <w:szCs w:val="32"/>
        </w:rPr>
        <w:t xml:space="preserve">mooring equipment; to be avoid the snap zone of mooring rope during mooring&amp; unmooring operation </w:t>
      </w:r>
      <w:r>
        <w:rPr>
          <w:rFonts w:eastAsia="仿宋_GB2312" w:hint="eastAsia"/>
          <w:sz w:val="32"/>
          <w:szCs w:val="32"/>
        </w:rPr>
        <w:lastRenderedPageBreak/>
        <w:t>including tug line</w:t>
      </w:r>
      <w:r>
        <w:rPr>
          <w:rFonts w:eastAsia="仿宋_GB2312" w:hint="eastAsia"/>
          <w:sz w:val="32"/>
          <w:szCs w:val="32"/>
        </w:rPr>
        <w:t>”</w:t>
      </w:r>
      <w:r>
        <w:rPr>
          <w:rFonts w:eastAsia="仿宋_GB2312" w:hint="eastAsia"/>
          <w:color w:val="000000"/>
          <w:sz w:val="32"/>
          <w:szCs w:val="32"/>
        </w:rPr>
        <w:t>。</w:t>
      </w:r>
      <w:r w:rsidR="00636B62" w:rsidRPr="005621EE">
        <w:rPr>
          <w:rFonts w:eastAsia="仿宋_GB2312" w:hint="eastAsia"/>
          <w:color w:val="000000"/>
          <w:sz w:val="32"/>
          <w:szCs w:val="32"/>
        </w:rPr>
        <w:t>事发时距当值</w:t>
      </w:r>
      <w:r w:rsidR="000A0227" w:rsidRPr="005621EE">
        <w:rPr>
          <w:rFonts w:eastAsia="仿宋_GB2312" w:hint="eastAsia"/>
          <w:color w:val="000000"/>
          <w:sz w:val="32"/>
          <w:szCs w:val="32"/>
        </w:rPr>
        <w:t>二副</w:t>
      </w:r>
      <w:r w:rsidR="00636B62" w:rsidRPr="005621EE">
        <w:rPr>
          <w:rFonts w:eastAsia="仿宋_GB2312" w:hint="eastAsia"/>
          <w:color w:val="000000"/>
          <w:sz w:val="32"/>
          <w:szCs w:val="32"/>
        </w:rPr>
        <w:t>正式任职二副仅</w:t>
      </w:r>
      <w:r w:rsidR="00636B62" w:rsidRPr="005621EE">
        <w:rPr>
          <w:rFonts w:eastAsia="仿宋_GB2312" w:hint="eastAsia"/>
          <w:color w:val="000000"/>
          <w:sz w:val="32"/>
          <w:szCs w:val="32"/>
        </w:rPr>
        <w:t>24</w:t>
      </w:r>
      <w:r w:rsidR="00636B62" w:rsidRPr="005621EE">
        <w:rPr>
          <w:rFonts w:eastAsia="仿宋_GB2312" w:hint="eastAsia"/>
          <w:color w:val="000000"/>
          <w:sz w:val="32"/>
          <w:szCs w:val="32"/>
        </w:rPr>
        <w:t>天，诸多工作尚在熟悉中，</w:t>
      </w:r>
      <w:r w:rsidR="00876CDD" w:rsidRPr="005621EE">
        <w:rPr>
          <w:rFonts w:eastAsia="仿宋_GB2312" w:hint="eastAsia"/>
          <w:color w:val="000000"/>
          <w:sz w:val="32"/>
          <w:szCs w:val="32"/>
        </w:rPr>
        <w:t>虽然</w:t>
      </w:r>
      <w:r w:rsidR="00636B62" w:rsidRPr="005621EE">
        <w:rPr>
          <w:rFonts w:eastAsia="仿宋_GB2312" w:hint="eastAsia"/>
          <w:color w:val="000000"/>
          <w:sz w:val="32"/>
          <w:szCs w:val="32"/>
        </w:rPr>
        <w:t>熟悉检查表记录表明二副参加了熟悉培训，</w:t>
      </w:r>
      <w:r w:rsidR="00876CDD" w:rsidRPr="005621EE">
        <w:rPr>
          <w:rFonts w:eastAsia="仿宋_GB2312" w:hint="eastAsia"/>
          <w:color w:val="000000"/>
          <w:sz w:val="32"/>
          <w:szCs w:val="32"/>
        </w:rPr>
        <w:t>但对新提任二副有关船上带缆操作，尤其作为高级船员</w:t>
      </w:r>
      <w:r w:rsidR="000A0227" w:rsidRPr="005621EE">
        <w:rPr>
          <w:rFonts w:eastAsia="仿宋_GB2312" w:hint="eastAsia"/>
          <w:color w:val="000000"/>
          <w:sz w:val="32"/>
          <w:szCs w:val="32"/>
        </w:rPr>
        <w:t>作为现场指挥</w:t>
      </w:r>
      <w:r w:rsidR="00876CDD" w:rsidRPr="005621EE">
        <w:rPr>
          <w:rFonts w:eastAsia="仿宋_GB2312" w:hint="eastAsia"/>
          <w:color w:val="000000"/>
          <w:sz w:val="32"/>
          <w:szCs w:val="32"/>
        </w:rPr>
        <w:t>参与</w:t>
      </w:r>
      <w:r w:rsidR="000A0227" w:rsidRPr="005621EE">
        <w:rPr>
          <w:rFonts w:eastAsia="仿宋_GB2312" w:hint="eastAsia"/>
          <w:color w:val="000000"/>
          <w:sz w:val="32"/>
          <w:szCs w:val="32"/>
        </w:rPr>
        <w:t>船尾带缆作业</w:t>
      </w:r>
      <w:r w:rsidR="00876CDD" w:rsidRPr="005621EE">
        <w:rPr>
          <w:rFonts w:eastAsia="仿宋_GB2312" w:hint="eastAsia"/>
          <w:color w:val="000000"/>
          <w:sz w:val="32"/>
          <w:szCs w:val="32"/>
        </w:rPr>
        <w:t>的培训仍显不足。</w:t>
      </w:r>
    </w:p>
    <w:p w14:paraId="3DEAC3F0" w14:textId="77777777" w:rsidR="00BD1A20" w:rsidRDefault="00BD1A20" w:rsidP="00BD1A20">
      <w:pPr>
        <w:ind w:firstLineChars="200" w:firstLine="640"/>
        <w:rPr>
          <w:rFonts w:eastAsia="仿宋_GB2312"/>
          <w:sz w:val="32"/>
          <w:szCs w:val="32"/>
        </w:rPr>
      </w:pPr>
      <w:r>
        <w:rPr>
          <w:rFonts w:eastAsia="仿宋_GB2312" w:hint="eastAsia"/>
          <w:sz w:val="32"/>
          <w:szCs w:val="32"/>
        </w:rPr>
        <w:t>3</w:t>
      </w:r>
      <w:r>
        <w:rPr>
          <w:rFonts w:eastAsia="仿宋_GB2312" w:hint="eastAsia"/>
          <w:sz w:val="32"/>
          <w:szCs w:val="32"/>
        </w:rPr>
        <w:t>、现场操作人员带缆操作</w:t>
      </w:r>
    </w:p>
    <w:p w14:paraId="726BAE3E" w14:textId="77777777" w:rsidR="00BD1A20" w:rsidRDefault="00AD5403" w:rsidP="00BD1A20">
      <w:pPr>
        <w:ind w:firstLineChars="200" w:firstLine="640"/>
        <w:rPr>
          <w:rFonts w:eastAsia="仿宋_GB2312"/>
          <w:sz w:val="32"/>
          <w:szCs w:val="32"/>
        </w:rPr>
      </w:pPr>
      <w:r>
        <w:rPr>
          <w:rFonts w:eastAsia="仿宋_GB2312" w:hint="eastAsia"/>
          <w:color w:val="000000"/>
          <w:sz w:val="32"/>
          <w:szCs w:val="32"/>
        </w:rPr>
        <w:t>根据</w:t>
      </w:r>
      <w:r w:rsidR="0022238B">
        <w:rPr>
          <w:rFonts w:eastAsia="仿宋_GB2312" w:hint="eastAsia"/>
          <w:color w:val="000000"/>
          <w:sz w:val="32"/>
          <w:szCs w:val="32"/>
        </w:rPr>
        <w:t>深圳港靠离泊带缆操作习惯做法</w:t>
      </w:r>
      <w:r>
        <w:rPr>
          <w:rFonts w:eastAsia="仿宋_GB2312" w:hint="eastAsia"/>
          <w:color w:val="000000"/>
          <w:sz w:val="32"/>
          <w:szCs w:val="32"/>
        </w:rPr>
        <w:t>，</w:t>
      </w:r>
      <w:r w:rsidR="0022238B">
        <w:rPr>
          <w:rFonts w:eastAsia="仿宋_GB2312" w:hint="eastAsia"/>
          <w:color w:val="000000"/>
          <w:sz w:val="32"/>
          <w:szCs w:val="32"/>
        </w:rPr>
        <w:t>在</w:t>
      </w:r>
      <w:r w:rsidR="0022238B">
        <w:rPr>
          <w:rFonts w:eastAsia="仿宋_GB2312" w:hint="eastAsia"/>
          <w:color w:val="000000"/>
          <w:sz w:val="32"/>
          <w:szCs w:val="32"/>
        </w:rPr>
        <w:t>2</w:t>
      </w:r>
      <w:r w:rsidR="0022238B">
        <w:rPr>
          <w:rFonts w:eastAsia="仿宋_GB2312" w:hint="eastAsia"/>
          <w:color w:val="000000"/>
          <w:sz w:val="32"/>
          <w:szCs w:val="32"/>
        </w:rPr>
        <w:t>艘及以上拖轮助操情况下，一般选择倒缆</w:t>
      </w:r>
      <w:r>
        <w:rPr>
          <w:rFonts w:eastAsia="仿宋_GB2312" w:hint="eastAsia"/>
          <w:color w:val="000000"/>
          <w:sz w:val="32"/>
          <w:szCs w:val="32"/>
        </w:rPr>
        <w:t>作为首先带上码头缆桩的缆绳，需承受较大惯性力，选用缆绳时应尽量选用新旧程度详尽且强度较大的缆绳，但事发时二副所选用缆绳新旧差距大，且破断强度不同。</w:t>
      </w:r>
      <w:r w:rsidR="00BD1A20">
        <w:rPr>
          <w:rFonts w:eastAsia="仿宋_GB2312" w:hint="eastAsia"/>
          <w:sz w:val="32"/>
          <w:szCs w:val="32"/>
        </w:rPr>
        <w:t>事发后第一现场照片显示二副跪在尾甲板左舷绞缆机操控台位置，面向船尾方向。据当事人员笔录，尾甲板其余</w:t>
      </w:r>
      <w:r w:rsidR="00BD1A20">
        <w:rPr>
          <w:rFonts w:eastAsia="仿宋_GB2312" w:hint="eastAsia"/>
          <w:sz w:val="32"/>
          <w:szCs w:val="32"/>
        </w:rPr>
        <w:t>4</w:t>
      </w:r>
      <w:r w:rsidR="00BD1A20">
        <w:rPr>
          <w:rFonts w:eastAsia="仿宋_GB2312" w:hint="eastAsia"/>
          <w:sz w:val="32"/>
          <w:szCs w:val="32"/>
        </w:rPr>
        <w:t>名人员（</w:t>
      </w:r>
      <w:r w:rsidR="00BD1A20">
        <w:rPr>
          <w:rFonts w:eastAsia="仿宋_GB2312" w:hint="eastAsia"/>
          <w:sz w:val="32"/>
          <w:szCs w:val="32"/>
        </w:rPr>
        <w:t>2</w:t>
      </w:r>
      <w:r w:rsidR="00BD1A20">
        <w:rPr>
          <w:rFonts w:eastAsia="仿宋_GB2312" w:hint="eastAsia"/>
          <w:sz w:val="32"/>
          <w:szCs w:val="32"/>
        </w:rPr>
        <w:t>名</w:t>
      </w:r>
      <w:r w:rsidR="00BD1A20">
        <w:rPr>
          <w:rFonts w:eastAsia="仿宋_GB2312" w:hint="eastAsia"/>
          <w:sz w:val="32"/>
          <w:szCs w:val="32"/>
        </w:rPr>
        <w:t>AB</w:t>
      </w:r>
      <w:r w:rsidR="00BD1A20">
        <w:rPr>
          <w:rFonts w:eastAsia="仿宋_GB2312" w:hint="eastAsia"/>
          <w:sz w:val="32"/>
          <w:szCs w:val="32"/>
        </w:rPr>
        <w:t>，</w:t>
      </w:r>
      <w:r w:rsidR="00BD1A20">
        <w:rPr>
          <w:rFonts w:eastAsia="仿宋_GB2312" w:hint="eastAsia"/>
          <w:sz w:val="32"/>
          <w:szCs w:val="32"/>
        </w:rPr>
        <w:t>2</w:t>
      </w:r>
      <w:r w:rsidR="00BD1A20">
        <w:rPr>
          <w:rFonts w:eastAsia="仿宋_GB2312" w:hint="eastAsia"/>
          <w:sz w:val="32"/>
          <w:szCs w:val="32"/>
        </w:rPr>
        <w:t>名加油工）事发前正在整理尾缆，准备带尾缆。二副一人操作绞缆机远程操控台，并背身查看尾倒缆收紧情况，在此过程中，破断尾倒缆反弹集中二副头部。在靠泊带缆操作这一关键性操作中，</w:t>
      </w:r>
      <w:r w:rsidR="0022238B">
        <w:rPr>
          <w:rFonts w:eastAsia="仿宋_GB2312" w:hint="eastAsia"/>
          <w:sz w:val="32"/>
          <w:szCs w:val="32"/>
        </w:rPr>
        <w:t>二副作为船尾带缆操作指挥人员，不应直接参与某一具体操作，以便对全局有全面掌握</w:t>
      </w:r>
      <w:r w:rsidR="00A65EBE">
        <w:rPr>
          <w:rFonts w:eastAsia="仿宋_GB2312" w:hint="eastAsia"/>
          <w:sz w:val="32"/>
          <w:szCs w:val="32"/>
        </w:rPr>
        <w:t>，但二副直接参与操作，</w:t>
      </w:r>
      <w:r w:rsidR="00BD1A20">
        <w:rPr>
          <w:rFonts w:eastAsia="仿宋_GB2312" w:hint="eastAsia"/>
          <w:sz w:val="32"/>
          <w:szCs w:val="32"/>
        </w:rPr>
        <w:t>一人操作</w:t>
      </w:r>
      <w:r w:rsidR="00A65EBE">
        <w:rPr>
          <w:rFonts w:eastAsia="仿宋_GB2312" w:hint="eastAsia"/>
          <w:sz w:val="32"/>
          <w:szCs w:val="32"/>
        </w:rPr>
        <w:t>绞缆机远程操控台</w:t>
      </w:r>
      <w:r w:rsidR="00BD1A20">
        <w:rPr>
          <w:rFonts w:eastAsia="仿宋_GB2312" w:hint="eastAsia"/>
          <w:sz w:val="32"/>
          <w:szCs w:val="32"/>
        </w:rPr>
        <w:t>且同时背身查看缆绳受力情况，二副未能对尾甲板所有人员及活动有全面掌握，且无第二人支持协助二副，违背了船上安全操作规程</w:t>
      </w:r>
      <w:r w:rsidR="00BD1A20" w:rsidRPr="00466C4B">
        <w:rPr>
          <w:rFonts w:eastAsia="仿宋_GB2312" w:hint="eastAsia"/>
          <w:sz w:val="32"/>
          <w:szCs w:val="32"/>
        </w:rPr>
        <w:t>MSC</w:t>
      </w:r>
      <w:r w:rsidR="00BB7672">
        <w:rPr>
          <w:rFonts w:eastAsia="仿宋_GB2312" w:hint="eastAsia"/>
          <w:sz w:val="32"/>
          <w:szCs w:val="32"/>
        </w:rPr>
        <w:t xml:space="preserve"> </w:t>
      </w:r>
      <w:r w:rsidR="00BD1A20" w:rsidRPr="00466C4B">
        <w:rPr>
          <w:rFonts w:eastAsia="仿宋_GB2312" w:hint="eastAsia"/>
          <w:sz w:val="32"/>
          <w:szCs w:val="32"/>
        </w:rPr>
        <w:t>P26.3.16</w:t>
      </w:r>
      <w:r w:rsidR="00BD1A20" w:rsidRPr="00466C4B">
        <w:rPr>
          <w:rFonts w:eastAsia="仿宋_GB2312" w:hint="eastAsia"/>
          <w:sz w:val="32"/>
          <w:szCs w:val="32"/>
        </w:rPr>
        <w:t>相关要求。</w:t>
      </w:r>
    </w:p>
    <w:p w14:paraId="28087B7C" w14:textId="77777777" w:rsidR="00BD1A20" w:rsidRDefault="00BD1A20" w:rsidP="00BD1A20">
      <w:pPr>
        <w:rPr>
          <w:rFonts w:eastAsia="仿宋_GB2312"/>
          <w:sz w:val="32"/>
          <w:szCs w:val="32"/>
        </w:rPr>
      </w:pPr>
      <w:r>
        <w:rPr>
          <w:rFonts w:eastAsia="仿宋_GB2312" w:hint="eastAsia"/>
          <w:sz w:val="32"/>
          <w:szCs w:val="32"/>
        </w:rPr>
        <w:t xml:space="preserve"> </w:t>
      </w:r>
      <w:r>
        <w:rPr>
          <w:rFonts w:eastAsia="仿宋_GB2312" w:hint="eastAsia"/>
          <w:sz w:val="32"/>
          <w:szCs w:val="32"/>
        </w:rPr>
        <w:t>“</w:t>
      </w:r>
      <w:r>
        <w:rPr>
          <w:rFonts w:hint="eastAsia"/>
        </w:rPr>
        <w:t xml:space="preserve">MSCP26.3.16 </w:t>
      </w:r>
      <w:r>
        <w:t>–</w:t>
      </w:r>
      <w:r>
        <w:rPr>
          <w:rFonts w:hint="eastAsia"/>
        </w:rPr>
        <w:t xml:space="preserve">When mooring are to be heaved on a drum end ,the winch operator must have </w:t>
      </w:r>
      <w:r>
        <w:rPr>
          <w:rFonts w:hint="eastAsia"/>
        </w:rPr>
        <w:lastRenderedPageBreak/>
        <w:t xml:space="preserve">a full view of all activity. ---One person should be stationed at the drum end ,backed up by a second person, who is standing at least a </w:t>
      </w:r>
      <w:r>
        <w:t>meter</w:t>
      </w:r>
      <w:r>
        <w:rPr>
          <w:rFonts w:hint="eastAsia"/>
        </w:rPr>
        <w:t xml:space="preserve"> away, backing and coiling down the slack.</w:t>
      </w:r>
      <w:r>
        <w:rPr>
          <w:rFonts w:eastAsia="仿宋_GB2312" w:hint="eastAsia"/>
          <w:sz w:val="32"/>
          <w:szCs w:val="32"/>
        </w:rPr>
        <w:t>”</w:t>
      </w:r>
    </w:p>
    <w:p w14:paraId="6875FA5E" w14:textId="77777777" w:rsidR="00876CDD" w:rsidRPr="005621EE" w:rsidRDefault="00876CDD" w:rsidP="00876CDD">
      <w:pPr>
        <w:ind w:firstLineChars="200" w:firstLine="640"/>
        <w:rPr>
          <w:rFonts w:eastAsia="仿宋_GB2312"/>
          <w:sz w:val="32"/>
          <w:szCs w:val="32"/>
          <w:lang w:bidi="en-US"/>
        </w:rPr>
      </w:pPr>
      <w:r w:rsidRPr="005621EE">
        <w:rPr>
          <w:rFonts w:eastAsia="仿宋_GB2312" w:hint="eastAsia"/>
          <w:sz w:val="32"/>
          <w:szCs w:val="32"/>
        </w:rPr>
        <w:t>4</w:t>
      </w:r>
      <w:r w:rsidRPr="005621EE">
        <w:rPr>
          <w:rFonts w:eastAsia="仿宋_GB2312" w:hint="eastAsia"/>
          <w:sz w:val="32"/>
          <w:szCs w:val="32"/>
        </w:rPr>
        <w:t>、</w:t>
      </w:r>
      <w:r w:rsidRPr="005621EE">
        <w:rPr>
          <w:rFonts w:eastAsia="仿宋_GB2312" w:hint="eastAsia"/>
          <w:sz w:val="32"/>
          <w:szCs w:val="32"/>
          <w:lang w:bidi="en-US"/>
        </w:rPr>
        <w:t>带缆操作过程中驾驶台船长与船首、船尾沟通。</w:t>
      </w:r>
    </w:p>
    <w:p w14:paraId="1112DC71" w14:textId="77777777" w:rsidR="00876CDD" w:rsidRPr="000A0227" w:rsidRDefault="00876CDD" w:rsidP="00876CDD">
      <w:pPr>
        <w:ind w:firstLineChars="150" w:firstLine="480"/>
        <w:jc w:val="left"/>
        <w:rPr>
          <w:rFonts w:eastAsia="仿宋_GB2312"/>
          <w:color w:val="FF0000"/>
          <w:sz w:val="32"/>
          <w:szCs w:val="32"/>
          <w:lang w:bidi="en-US"/>
        </w:rPr>
      </w:pPr>
      <w:r w:rsidRPr="005621EE">
        <w:rPr>
          <w:rFonts w:eastAsia="仿宋_GB2312" w:hint="eastAsia"/>
          <w:sz w:val="32"/>
          <w:szCs w:val="32"/>
          <w:lang w:bidi="en-US"/>
        </w:rPr>
        <w:t>根据对当事船员询问，事发前船首大副和船尾二副根据船长指令向后调整</w:t>
      </w:r>
      <w:r w:rsidRPr="005621EE">
        <w:rPr>
          <w:rFonts w:eastAsia="仿宋_GB2312" w:hint="eastAsia"/>
          <w:sz w:val="32"/>
          <w:szCs w:val="32"/>
          <w:lang w:bidi="en-US"/>
        </w:rPr>
        <w:t>4</w:t>
      </w:r>
      <w:r w:rsidRPr="005621EE">
        <w:rPr>
          <w:rFonts w:eastAsia="仿宋_GB2312" w:hint="eastAsia"/>
          <w:sz w:val="32"/>
          <w:szCs w:val="32"/>
          <w:lang w:bidi="en-US"/>
        </w:rPr>
        <w:t>米以便对齐船位。</w:t>
      </w:r>
      <w:r w:rsidRPr="005621EE">
        <w:rPr>
          <w:rFonts w:eastAsia="仿宋_GB2312" w:hint="eastAsia"/>
          <w:sz w:val="32"/>
          <w:szCs w:val="32"/>
        </w:rPr>
        <w:t>根据当事人员笔录，期间，船长通过对讲机，用英语先后下达“</w:t>
      </w:r>
      <w:r w:rsidRPr="005621EE">
        <w:rPr>
          <w:rFonts w:hint="eastAsia"/>
          <w:sz w:val="28"/>
          <w:szCs w:val="28"/>
        </w:rPr>
        <w:t>we want to go backward 4meters; fore spring tight</w:t>
      </w:r>
      <w:r w:rsidRPr="005621EE">
        <w:rPr>
          <w:rFonts w:hint="eastAsia"/>
          <w:sz w:val="28"/>
          <w:szCs w:val="28"/>
        </w:rPr>
        <w:t>，</w:t>
      </w:r>
      <w:r w:rsidRPr="005621EE">
        <w:rPr>
          <w:rFonts w:hint="eastAsia"/>
          <w:sz w:val="28"/>
          <w:szCs w:val="28"/>
        </w:rPr>
        <w:t xml:space="preserve">poop spring slack; C/O keep tight </w:t>
      </w:r>
      <w:r w:rsidRPr="005621EE">
        <w:rPr>
          <w:sz w:val="28"/>
          <w:szCs w:val="28"/>
        </w:rPr>
        <w:t>for</w:t>
      </w:r>
      <w:r w:rsidRPr="005621EE">
        <w:rPr>
          <w:rFonts w:hint="eastAsia"/>
          <w:sz w:val="28"/>
          <w:szCs w:val="28"/>
        </w:rPr>
        <w:t>e spring, 2/O slack spring; 2/O hold your position, spring tight</w:t>
      </w:r>
      <w:r w:rsidRPr="005621EE">
        <w:rPr>
          <w:rFonts w:eastAsia="仿宋_GB2312" w:hint="eastAsia"/>
          <w:sz w:val="32"/>
          <w:szCs w:val="32"/>
        </w:rPr>
        <w:t>”命令，每个命令间隔</w:t>
      </w:r>
      <w:r w:rsidRPr="005621EE">
        <w:rPr>
          <w:rFonts w:eastAsia="仿宋_GB2312" w:hint="eastAsia"/>
          <w:sz w:val="32"/>
          <w:szCs w:val="32"/>
        </w:rPr>
        <w:t>10-30</w:t>
      </w:r>
      <w:r w:rsidRPr="005621EE">
        <w:rPr>
          <w:rFonts w:eastAsia="仿宋_GB2312" w:hint="eastAsia"/>
          <w:sz w:val="32"/>
          <w:szCs w:val="32"/>
        </w:rPr>
        <w:t>秒不等。事发前，船长要求船首大副收紧两根艏倒缆，要求船尾二副“</w:t>
      </w:r>
      <w:r w:rsidRPr="005621EE">
        <w:rPr>
          <w:rFonts w:hint="eastAsia"/>
          <w:sz w:val="28"/>
          <w:szCs w:val="28"/>
        </w:rPr>
        <w:t>hold your position, spring tight</w:t>
      </w:r>
      <w:r w:rsidRPr="005621EE">
        <w:rPr>
          <w:rFonts w:eastAsia="仿宋_GB2312" w:hint="eastAsia"/>
          <w:sz w:val="32"/>
          <w:szCs w:val="32"/>
        </w:rPr>
        <w:t>”，正在此时编号</w:t>
      </w:r>
      <w:r w:rsidRPr="005621EE">
        <w:rPr>
          <w:rFonts w:eastAsia="仿宋_GB2312" w:hint="eastAsia"/>
          <w:sz w:val="32"/>
          <w:szCs w:val="32"/>
        </w:rPr>
        <w:t>9</w:t>
      </w:r>
      <w:r w:rsidRPr="005621EE">
        <w:rPr>
          <w:rFonts w:eastAsia="仿宋_GB2312" w:hint="eastAsia"/>
          <w:sz w:val="32"/>
          <w:szCs w:val="32"/>
        </w:rPr>
        <w:t>的尾倒缆破断回弹击中二副头部。当时船位已调整到位，但船舶有轻微后退趋势，为控制船舶后退惯性，船首收紧艏倒缆，同时尾倒缆收紧，尾倒缆同时承受船舶后退惯性力和艏倒缆向后拉力</w:t>
      </w:r>
      <w:r w:rsidR="000A0227" w:rsidRPr="005621EE">
        <w:rPr>
          <w:rFonts w:eastAsia="仿宋_GB2312" w:hint="eastAsia"/>
          <w:color w:val="FF0000"/>
          <w:sz w:val="32"/>
          <w:szCs w:val="32"/>
        </w:rPr>
        <w:t>，最终艉倒缆承受载荷过大而破断。</w:t>
      </w:r>
    </w:p>
    <w:p w14:paraId="1B9F8AEF" w14:textId="77777777" w:rsidR="00876CDD" w:rsidRPr="00876CDD" w:rsidRDefault="00876CDD" w:rsidP="00BD1A20">
      <w:pPr>
        <w:rPr>
          <w:rFonts w:eastAsia="仿宋_GB2312"/>
          <w:sz w:val="32"/>
          <w:szCs w:val="32"/>
        </w:rPr>
      </w:pPr>
    </w:p>
    <w:p w14:paraId="52A1A8EC" w14:textId="77777777" w:rsidR="00CB3829" w:rsidRPr="000C401F" w:rsidRDefault="00CB3829" w:rsidP="00CB3829">
      <w:pPr>
        <w:pStyle w:val="a6"/>
        <w:rPr>
          <w:rFonts w:ascii="Times New Roman" w:eastAsia="仿宋_GB2312" w:hAnsi="Times New Roman" w:cs="Times New Roman"/>
          <w:i w:val="0"/>
          <w:color w:val="auto"/>
          <w:kern w:val="2"/>
          <w:sz w:val="32"/>
          <w:szCs w:val="32"/>
          <w:lang w:eastAsia="zh-CN"/>
        </w:rPr>
      </w:pPr>
      <w:r w:rsidRPr="000C401F">
        <w:rPr>
          <w:rFonts w:ascii="Times New Roman" w:eastAsia="仿宋_GB2312" w:hAnsi="Times New Roman" w:cs="Times New Roman"/>
          <w:i w:val="0"/>
          <w:color w:val="auto"/>
          <w:sz w:val="32"/>
          <w:szCs w:val="32"/>
          <w:lang w:eastAsia="zh-CN"/>
        </w:rPr>
        <w:t>（</w:t>
      </w:r>
      <w:r w:rsidR="00BD1A20">
        <w:rPr>
          <w:rFonts w:ascii="Times New Roman" w:eastAsia="仿宋_GB2312" w:hAnsi="Times New Roman" w:cs="Times New Roman" w:hint="eastAsia"/>
          <w:i w:val="0"/>
          <w:color w:val="auto"/>
          <w:sz w:val="32"/>
          <w:szCs w:val="32"/>
          <w:lang w:eastAsia="zh-CN"/>
        </w:rPr>
        <w:t>三</w:t>
      </w:r>
      <w:r w:rsidRPr="000C401F">
        <w:rPr>
          <w:rFonts w:ascii="Times New Roman" w:eastAsia="仿宋_GB2312" w:hAnsi="Times New Roman" w:cs="Times New Roman"/>
          <w:i w:val="0"/>
          <w:color w:val="auto"/>
          <w:sz w:val="32"/>
          <w:szCs w:val="32"/>
          <w:lang w:eastAsia="zh-CN"/>
        </w:rPr>
        <w:t>）</w:t>
      </w:r>
      <w:r w:rsidRPr="000C401F">
        <w:rPr>
          <w:rFonts w:ascii="Times New Roman" w:eastAsia="仿宋_GB2312" w:hAnsi="Times New Roman" w:cs="Times New Roman"/>
          <w:i w:val="0"/>
          <w:color w:val="auto"/>
          <w:kern w:val="2"/>
          <w:sz w:val="32"/>
          <w:szCs w:val="32"/>
          <w:lang w:eastAsia="zh-CN"/>
        </w:rPr>
        <w:t>机械因素</w:t>
      </w:r>
    </w:p>
    <w:p w14:paraId="1EDA451F" w14:textId="77777777" w:rsidR="00CB3829" w:rsidRPr="000C401F" w:rsidRDefault="00CB3829" w:rsidP="00CB3829">
      <w:pPr>
        <w:ind w:firstLineChars="200" w:firstLine="640"/>
        <w:rPr>
          <w:rFonts w:eastAsia="仿宋_GB2312"/>
          <w:sz w:val="32"/>
          <w:szCs w:val="32"/>
        </w:rPr>
      </w:pPr>
      <w:r w:rsidRPr="000C401F">
        <w:rPr>
          <w:rFonts w:eastAsia="仿宋_GB2312"/>
          <w:sz w:val="32"/>
          <w:szCs w:val="32"/>
        </w:rPr>
        <w:t>1</w:t>
      </w:r>
      <w:r w:rsidRPr="000C401F">
        <w:rPr>
          <w:rFonts w:eastAsia="仿宋_GB2312"/>
          <w:sz w:val="32"/>
          <w:szCs w:val="32"/>
        </w:rPr>
        <w:t>．</w:t>
      </w:r>
      <w:r w:rsidR="00196B80" w:rsidRPr="000C401F">
        <w:rPr>
          <w:rFonts w:eastAsia="仿宋_GB2312"/>
          <w:sz w:val="32"/>
          <w:szCs w:val="32"/>
        </w:rPr>
        <w:t>断裂的缆绳</w:t>
      </w:r>
    </w:p>
    <w:p w14:paraId="369A7281" w14:textId="77777777" w:rsidR="00FC4F00" w:rsidRDefault="00FC3BA9" w:rsidP="00D77AB5">
      <w:pPr>
        <w:ind w:firstLineChars="200" w:firstLine="640"/>
        <w:rPr>
          <w:rFonts w:eastAsia="仿宋_GB2312"/>
          <w:sz w:val="32"/>
          <w:szCs w:val="32"/>
        </w:rPr>
      </w:pPr>
      <w:r w:rsidRPr="000C401F">
        <w:rPr>
          <w:rFonts w:eastAsia="仿宋_GB2312"/>
          <w:sz w:val="32"/>
          <w:szCs w:val="32"/>
        </w:rPr>
        <w:t>缆绳从设计、制造、检验到最终使用以及日常保养，涉及多个环节，现在虽然已无法判断该缆绳断裂是否</w:t>
      </w:r>
      <w:r w:rsidR="00D77AB5" w:rsidRPr="000C401F">
        <w:rPr>
          <w:rFonts w:eastAsia="仿宋_GB2312"/>
          <w:sz w:val="32"/>
          <w:szCs w:val="32"/>
        </w:rPr>
        <w:t>本身存在</w:t>
      </w:r>
      <w:r w:rsidRPr="000C401F">
        <w:rPr>
          <w:rFonts w:eastAsia="仿宋_GB2312"/>
          <w:sz w:val="32"/>
          <w:szCs w:val="32"/>
        </w:rPr>
        <w:t>质量</w:t>
      </w:r>
      <w:r w:rsidR="00D77AB5" w:rsidRPr="000C401F">
        <w:rPr>
          <w:rFonts w:eastAsia="仿宋_GB2312"/>
          <w:sz w:val="32"/>
          <w:szCs w:val="32"/>
        </w:rPr>
        <w:t>问题</w:t>
      </w:r>
      <w:r w:rsidRPr="000C401F">
        <w:rPr>
          <w:rFonts w:eastAsia="仿宋_GB2312"/>
          <w:sz w:val="32"/>
          <w:szCs w:val="32"/>
        </w:rPr>
        <w:t>，但</w:t>
      </w:r>
      <w:r w:rsidR="00D77AB5" w:rsidRPr="000C401F">
        <w:rPr>
          <w:rFonts w:eastAsia="仿宋_GB2312"/>
          <w:sz w:val="32"/>
          <w:szCs w:val="32"/>
        </w:rPr>
        <w:t>通过现场勘查发现，断裂的缆绳呈现</w:t>
      </w:r>
      <w:r w:rsidR="00205A9E" w:rsidRPr="000C401F">
        <w:rPr>
          <w:rFonts w:eastAsia="仿宋_GB2312"/>
          <w:sz w:val="32"/>
          <w:szCs w:val="32"/>
        </w:rPr>
        <w:t>破旧、老化的状态</w:t>
      </w:r>
      <w:r w:rsidR="00D77AB5" w:rsidRPr="000C401F">
        <w:rPr>
          <w:rFonts w:eastAsia="仿宋_GB2312"/>
          <w:sz w:val="32"/>
          <w:szCs w:val="32"/>
        </w:rPr>
        <w:t>（见图</w:t>
      </w:r>
      <w:r w:rsidR="00D77AB5" w:rsidRPr="000C401F">
        <w:rPr>
          <w:rFonts w:eastAsia="仿宋_GB2312"/>
          <w:sz w:val="32"/>
          <w:szCs w:val="32"/>
        </w:rPr>
        <w:t>1</w:t>
      </w:r>
      <w:r w:rsidR="00D77AB5" w:rsidRPr="000C401F">
        <w:rPr>
          <w:rFonts w:eastAsia="仿宋_GB2312"/>
          <w:sz w:val="32"/>
          <w:szCs w:val="32"/>
        </w:rPr>
        <w:t>和图</w:t>
      </w:r>
      <w:r w:rsidR="00D77AB5" w:rsidRPr="000C401F">
        <w:rPr>
          <w:rFonts w:eastAsia="仿宋_GB2312"/>
          <w:sz w:val="32"/>
          <w:szCs w:val="32"/>
        </w:rPr>
        <w:t>2</w:t>
      </w:r>
      <w:r w:rsidR="00D77AB5" w:rsidRPr="000C401F">
        <w:rPr>
          <w:rFonts w:eastAsia="仿宋_GB2312"/>
          <w:sz w:val="32"/>
          <w:szCs w:val="32"/>
        </w:rPr>
        <w:t>），并比对该船保养</w:t>
      </w:r>
      <w:r w:rsidR="00205A9E" w:rsidRPr="000C401F">
        <w:rPr>
          <w:rFonts w:eastAsia="仿宋_GB2312"/>
          <w:sz w:val="32"/>
          <w:szCs w:val="32"/>
        </w:rPr>
        <w:t>较为</w:t>
      </w:r>
      <w:r w:rsidR="00D77AB5" w:rsidRPr="000C401F">
        <w:rPr>
          <w:rFonts w:eastAsia="仿宋_GB2312"/>
          <w:sz w:val="32"/>
          <w:szCs w:val="32"/>
        </w:rPr>
        <w:t>良好的缆绳</w:t>
      </w:r>
      <w:r w:rsidR="00D77AB5" w:rsidRPr="000C401F">
        <w:rPr>
          <w:rFonts w:eastAsia="仿宋_GB2312"/>
          <w:sz w:val="32"/>
          <w:szCs w:val="32"/>
        </w:rPr>
        <w:lastRenderedPageBreak/>
        <w:t>（见图</w:t>
      </w:r>
      <w:r w:rsidR="00D77AB5" w:rsidRPr="000C401F">
        <w:rPr>
          <w:rFonts w:eastAsia="仿宋_GB2312"/>
          <w:sz w:val="32"/>
          <w:szCs w:val="32"/>
        </w:rPr>
        <w:t>3</w:t>
      </w:r>
      <w:r w:rsidR="00D77AB5" w:rsidRPr="000C401F">
        <w:rPr>
          <w:rFonts w:eastAsia="仿宋_GB2312"/>
          <w:sz w:val="32"/>
          <w:szCs w:val="32"/>
        </w:rPr>
        <w:t>）</w:t>
      </w:r>
      <w:r w:rsidR="00881BD0" w:rsidRPr="000C401F">
        <w:rPr>
          <w:rFonts w:eastAsia="仿宋_GB2312"/>
          <w:sz w:val="32"/>
          <w:szCs w:val="32"/>
        </w:rPr>
        <w:t>。通过检查该船缆绳保养记录发现，事发船上一共有</w:t>
      </w:r>
      <w:r w:rsidR="00881BD0" w:rsidRPr="000C401F">
        <w:rPr>
          <w:rFonts w:eastAsia="仿宋_GB2312"/>
          <w:sz w:val="32"/>
          <w:szCs w:val="32"/>
        </w:rPr>
        <w:t>14</w:t>
      </w:r>
      <w:r w:rsidR="00881BD0" w:rsidRPr="000C401F">
        <w:rPr>
          <w:rFonts w:eastAsia="仿宋_GB2312"/>
          <w:sz w:val="32"/>
          <w:szCs w:val="32"/>
        </w:rPr>
        <w:t>根缆绳，</w:t>
      </w:r>
      <w:r w:rsidR="00FC4F00">
        <w:rPr>
          <w:rFonts w:eastAsia="仿宋_GB2312" w:hint="eastAsia"/>
          <w:sz w:val="32"/>
          <w:szCs w:val="32"/>
        </w:rPr>
        <w:t>记录显示，水手长根据大副指令，每间隔</w:t>
      </w:r>
      <w:r w:rsidR="00FC4F00">
        <w:rPr>
          <w:rFonts w:eastAsia="仿宋_GB2312" w:hint="eastAsia"/>
          <w:sz w:val="32"/>
          <w:szCs w:val="32"/>
        </w:rPr>
        <w:t>6</w:t>
      </w:r>
      <w:r w:rsidR="00FC4F00">
        <w:rPr>
          <w:rFonts w:eastAsia="仿宋_GB2312" w:hint="eastAsia"/>
          <w:sz w:val="32"/>
          <w:szCs w:val="32"/>
        </w:rPr>
        <w:t>个月左右对船上缆绳进行检查。水手长检查时将缆绳逐一摆放检查，主要查看缆绳刮痕</w:t>
      </w:r>
      <w:r w:rsidR="00357C79">
        <w:rPr>
          <w:rFonts w:eastAsia="仿宋_GB2312" w:hint="eastAsia"/>
          <w:sz w:val="32"/>
          <w:szCs w:val="32"/>
        </w:rPr>
        <w:t>和破损部位。根据检查情况，会对缆绳进行掉头或申请换新。缆绳一般使用超过</w:t>
      </w:r>
      <w:r w:rsidR="00357C79">
        <w:rPr>
          <w:rFonts w:eastAsia="仿宋_GB2312" w:hint="eastAsia"/>
          <w:sz w:val="32"/>
          <w:szCs w:val="32"/>
        </w:rPr>
        <w:t>5</w:t>
      </w:r>
      <w:r w:rsidR="00357C79">
        <w:rPr>
          <w:rFonts w:eastAsia="仿宋_GB2312" w:hint="eastAsia"/>
          <w:sz w:val="32"/>
          <w:szCs w:val="32"/>
        </w:rPr>
        <w:t>年需换新，使用</w:t>
      </w:r>
      <w:r w:rsidR="00357C79">
        <w:rPr>
          <w:rFonts w:eastAsia="仿宋_GB2312" w:hint="eastAsia"/>
          <w:sz w:val="32"/>
          <w:szCs w:val="32"/>
        </w:rPr>
        <w:t>2.5</w:t>
      </w:r>
      <w:r w:rsidR="00357C79">
        <w:rPr>
          <w:rFonts w:eastAsia="仿宋_GB2312" w:hint="eastAsia"/>
          <w:sz w:val="32"/>
          <w:szCs w:val="32"/>
        </w:rPr>
        <w:t>年进行掉头。</w:t>
      </w:r>
    </w:p>
    <w:p w14:paraId="5E279A33" w14:textId="77777777" w:rsidR="00881BD0" w:rsidRDefault="00881BD0" w:rsidP="00D77AB5">
      <w:pPr>
        <w:ind w:firstLineChars="200" w:firstLine="640"/>
        <w:rPr>
          <w:rFonts w:eastAsia="仿宋_GB2312"/>
          <w:sz w:val="32"/>
          <w:szCs w:val="32"/>
        </w:rPr>
      </w:pPr>
      <w:r w:rsidRPr="000C401F">
        <w:rPr>
          <w:rFonts w:eastAsia="仿宋_GB2312"/>
          <w:sz w:val="32"/>
          <w:szCs w:val="32"/>
        </w:rPr>
        <w:t>断裂的缆绳</w:t>
      </w:r>
      <w:r w:rsidR="00357C79">
        <w:rPr>
          <w:rFonts w:eastAsia="仿宋_GB2312" w:hint="eastAsia"/>
          <w:sz w:val="32"/>
          <w:szCs w:val="32"/>
        </w:rPr>
        <w:t>为编号</w:t>
      </w:r>
      <w:r w:rsidR="00357C79">
        <w:rPr>
          <w:rFonts w:eastAsia="仿宋_GB2312" w:hint="eastAsia"/>
          <w:sz w:val="32"/>
          <w:szCs w:val="32"/>
        </w:rPr>
        <w:t>9</w:t>
      </w:r>
      <w:r w:rsidR="00357C79">
        <w:rPr>
          <w:rFonts w:eastAsia="仿宋_GB2312" w:hint="eastAsia"/>
          <w:sz w:val="32"/>
          <w:szCs w:val="32"/>
        </w:rPr>
        <w:t>的缆绳，</w:t>
      </w:r>
      <w:r w:rsidRPr="000C401F">
        <w:rPr>
          <w:rFonts w:eastAsia="仿宋_GB2312"/>
          <w:sz w:val="32"/>
          <w:szCs w:val="32"/>
        </w:rPr>
        <w:t>2012</w:t>
      </w:r>
      <w:r w:rsidRPr="000C401F">
        <w:rPr>
          <w:rFonts w:eastAsia="仿宋_GB2312"/>
          <w:sz w:val="32"/>
          <w:szCs w:val="32"/>
        </w:rPr>
        <w:t>年</w:t>
      </w:r>
      <w:r w:rsidRPr="000C401F">
        <w:rPr>
          <w:rFonts w:eastAsia="仿宋_GB2312"/>
          <w:sz w:val="32"/>
          <w:szCs w:val="32"/>
        </w:rPr>
        <w:t>10</w:t>
      </w:r>
      <w:r w:rsidRPr="000C401F">
        <w:rPr>
          <w:rFonts w:eastAsia="仿宋_GB2312"/>
          <w:sz w:val="32"/>
          <w:szCs w:val="32"/>
        </w:rPr>
        <w:t>月</w:t>
      </w:r>
      <w:r w:rsidRPr="000C401F">
        <w:rPr>
          <w:rFonts w:eastAsia="仿宋_GB2312"/>
          <w:sz w:val="32"/>
          <w:szCs w:val="32"/>
        </w:rPr>
        <w:t>10</w:t>
      </w:r>
      <w:r w:rsidRPr="000C401F">
        <w:rPr>
          <w:rFonts w:eastAsia="仿宋_GB2312"/>
          <w:sz w:val="32"/>
          <w:szCs w:val="32"/>
        </w:rPr>
        <w:t>日装配上船，</w:t>
      </w:r>
      <w:r w:rsidR="00357C79" w:rsidRPr="000C401F">
        <w:rPr>
          <w:rFonts w:eastAsia="仿宋_GB2312"/>
          <w:sz w:val="32"/>
          <w:szCs w:val="32"/>
        </w:rPr>
        <w:t xml:space="preserve"> </w:t>
      </w:r>
      <w:r w:rsidRPr="000C401F">
        <w:rPr>
          <w:rFonts w:eastAsia="仿宋_GB2312"/>
          <w:sz w:val="32"/>
          <w:szCs w:val="32"/>
        </w:rPr>
        <w:t>2014</w:t>
      </w:r>
      <w:r w:rsidRPr="000C401F">
        <w:rPr>
          <w:rFonts w:eastAsia="仿宋_GB2312"/>
          <w:sz w:val="32"/>
          <w:szCs w:val="32"/>
        </w:rPr>
        <w:t>年</w:t>
      </w:r>
      <w:r w:rsidRPr="000C401F">
        <w:rPr>
          <w:rFonts w:eastAsia="仿宋_GB2312"/>
          <w:sz w:val="32"/>
          <w:szCs w:val="32"/>
        </w:rPr>
        <w:t>11</w:t>
      </w:r>
      <w:r w:rsidRPr="000C401F">
        <w:rPr>
          <w:rFonts w:eastAsia="仿宋_GB2312"/>
          <w:sz w:val="32"/>
          <w:szCs w:val="32"/>
        </w:rPr>
        <w:t>月</w:t>
      </w:r>
      <w:r w:rsidRPr="000C401F">
        <w:rPr>
          <w:rFonts w:eastAsia="仿宋_GB2312"/>
          <w:sz w:val="32"/>
          <w:szCs w:val="32"/>
        </w:rPr>
        <w:t>18</w:t>
      </w:r>
      <w:r w:rsidRPr="000C401F">
        <w:rPr>
          <w:rFonts w:eastAsia="仿宋_GB2312"/>
          <w:sz w:val="32"/>
          <w:szCs w:val="32"/>
        </w:rPr>
        <w:t>日</w:t>
      </w:r>
      <w:r w:rsidR="00357C79">
        <w:rPr>
          <w:rFonts w:eastAsia="仿宋_GB2312" w:hint="eastAsia"/>
          <w:sz w:val="32"/>
          <w:szCs w:val="32"/>
        </w:rPr>
        <w:t>调头</w:t>
      </w:r>
      <w:r w:rsidR="00FC4F00">
        <w:rPr>
          <w:rFonts w:eastAsia="仿宋_GB2312" w:hint="eastAsia"/>
          <w:sz w:val="32"/>
          <w:szCs w:val="32"/>
        </w:rPr>
        <w:t>。</w:t>
      </w:r>
      <w:r w:rsidR="00F91F99">
        <w:rPr>
          <w:rFonts w:eastAsia="仿宋_GB2312" w:hint="eastAsia"/>
          <w:sz w:val="32"/>
          <w:szCs w:val="32"/>
        </w:rPr>
        <w:t>根据</w:t>
      </w:r>
      <w:r w:rsidR="00FC4F00">
        <w:rPr>
          <w:rFonts w:eastAsia="仿宋_GB2312" w:hint="eastAsia"/>
          <w:sz w:val="32"/>
          <w:szCs w:val="32"/>
        </w:rPr>
        <w:t>船上</w:t>
      </w:r>
      <w:r w:rsidR="00357C79">
        <w:rPr>
          <w:rFonts w:eastAsia="仿宋_GB2312" w:hint="eastAsia"/>
          <w:sz w:val="32"/>
          <w:szCs w:val="32"/>
        </w:rPr>
        <w:t>缆绳</w:t>
      </w:r>
      <w:r w:rsidR="00F91F99">
        <w:rPr>
          <w:rFonts w:eastAsia="仿宋_GB2312" w:hint="eastAsia"/>
          <w:sz w:val="32"/>
          <w:szCs w:val="32"/>
        </w:rPr>
        <w:t>历史</w:t>
      </w:r>
      <w:r w:rsidR="00357C79">
        <w:rPr>
          <w:rFonts w:eastAsia="仿宋_GB2312" w:hint="eastAsia"/>
          <w:sz w:val="32"/>
          <w:szCs w:val="32"/>
        </w:rPr>
        <w:t>保养</w:t>
      </w:r>
      <w:r w:rsidR="00FC4F00">
        <w:rPr>
          <w:rFonts w:eastAsia="仿宋_GB2312" w:hint="eastAsia"/>
          <w:sz w:val="32"/>
          <w:szCs w:val="32"/>
        </w:rPr>
        <w:t>记录</w:t>
      </w:r>
      <w:r w:rsidR="00F91F99">
        <w:rPr>
          <w:rFonts w:eastAsia="仿宋_GB2312" w:hint="eastAsia"/>
          <w:sz w:val="32"/>
          <w:szCs w:val="32"/>
        </w:rPr>
        <w:t>（见附件</w:t>
      </w:r>
      <w:r w:rsidR="00F91F99">
        <w:rPr>
          <w:rFonts w:eastAsia="仿宋_GB2312" w:hint="eastAsia"/>
          <w:sz w:val="32"/>
          <w:szCs w:val="32"/>
        </w:rPr>
        <w:t>2</w:t>
      </w:r>
      <w:r w:rsidR="00F91F99">
        <w:rPr>
          <w:rFonts w:eastAsia="仿宋_GB2312" w:hint="eastAsia"/>
          <w:sz w:val="32"/>
          <w:szCs w:val="32"/>
        </w:rPr>
        <w:t>）</w:t>
      </w:r>
      <w:r w:rsidR="00FC4F00">
        <w:rPr>
          <w:rFonts w:eastAsia="仿宋_GB2312" w:hint="eastAsia"/>
          <w:sz w:val="32"/>
          <w:szCs w:val="32"/>
        </w:rPr>
        <w:t>，</w:t>
      </w:r>
      <w:r w:rsidR="00D07FC4" w:rsidRPr="000C401F">
        <w:rPr>
          <w:rFonts w:eastAsia="仿宋_GB2312"/>
          <w:sz w:val="32"/>
          <w:szCs w:val="32"/>
        </w:rPr>
        <w:t>相比较船上其他缆绳，断裂的缆绳装配时间最早，</w:t>
      </w:r>
      <w:r w:rsidR="00FC4F00">
        <w:rPr>
          <w:rFonts w:eastAsia="仿宋_GB2312" w:hint="eastAsia"/>
          <w:sz w:val="32"/>
          <w:szCs w:val="32"/>
        </w:rPr>
        <w:t>使用时间最长，且破断强度最小的一根缆绳（</w:t>
      </w:r>
      <w:r w:rsidR="00FC4F00">
        <w:rPr>
          <w:rFonts w:eastAsia="仿宋_GB2312" w:hint="eastAsia"/>
          <w:sz w:val="32"/>
          <w:szCs w:val="32"/>
        </w:rPr>
        <w:t>104T</w:t>
      </w:r>
      <w:r w:rsidR="00FC4F00">
        <w:rPr>
          <w:rFonts w:eastAsia="仿宋_GB2312" w:hint="eastAsia"/>
          <w:sz w:val="32"/>
          <w:szCs w:val="32"/>
        </w:rPr>
        <w:t>）</w:t>
      </w:r>
      <w:r w:rsidR="00D07FC4" w:rsidRPr="000C401F">
        <w:rPr>
          <w:rFonts w:eastAsia="仿宋_GB2312"/>
          <w:sz w:val="32"/>
          <w:szCs w:val="32"/>
        </w:rPr>
        <w:t>。</w:t>
      </w:r>
      <w:r w:rsidR="00F91F99">
        <w:rPr>
          <w:rFonts w:eastAsia="仿宋_GB2312" w:hint="eastAsia"/>
          <w:sz w:val="32"/>
          <w:szCs w:val="32"/>
        </w:rPr>
        <w:t>且记录显示，事故缆绳在</w:t>
      </w:r>
      <w:r w:rsidR="00F91F99">
        <w:rPr>
          <w:rFonts w:eastAsia="仿宋_GB2312" w:hint="eastAsia"/>
          <w:sz w:val="32"/>
          <w:szCs w:val="32"/>
        </w:rPr>
        <w:t>2015</w:t>
      </w:r>
      <w:r w:rsidR="00F91F99">
        <w:rPr>
          <w:rFonts w:eastAsia="仿宋_GB2312" w:hint="eastAsia"/>
          <w:sz w:val="32"/>
          <w:szCs w:val="32"/>
        </w:rPr>
        <w:t>年之后检查能够做到每间隔</w:t>
      </w:r>
      <w:r w:rsidR="00F91F99">
        <w:rPr>
          <w:rFonts w:eastAsia="仿宋_GB2312" w:hint="eastAsia"/>
          <w:sz w:val="32"/>
          <w:szCs w:val="32"/>
        </w:rPr>
        <w:t>6</w:t>
      </w:r>
      <w:r w:rsidR="00F91F99">
        <w:rPr>
          <w:rFonts w:eastAsia="仿宋_GB2312" w:hint="eastAsia"/>
          <w:sz w:val="32"/>
          <w:szCs w:val="32"/>
        </w:rPr>
        <w:t>个月进行检查，但</w:t>
      </w:r>
      <w:r w:rsidR="00F91F99">
        <w:rPr>
          <w:rFonts w:eastAsia="仿宋_GB2312" w:hint="eastAsia"/>
          <w:sz w:val="32"/>
          <w:szCs w:val="32"/>
        </w:rPr>
        <w:t>2012</w:t>
      </w:r>
      <w:r w:rsidR="00F91F99">
        <w:rPr>
          <w:rFonts w:eastAsia="仿宋_GB2312" w:hint="eastAsia"/>
          <w:sz w:val="32"/>
          <w:szCs w:val="32"/>
        </w:rPr>
        <w:t>年至</w:t>
      </w:r>
      <w:r w:rsidR="00F91F99">
        <w:rPr>
          <w:rFonts w:eastAsia="仿宋_GB2312" w:hint="eastAsia"/>
          <w:sz w:val="32"/>
          <w:szCs w:val="32"/>
        </w:rPr>
        <w:t>2014</w:t>
      </w:r>
      <w:r w:rsidR="00F91F99">
        <w:rPr>
          <w:rFonts w:eastAsia="仿宋_GB2312" w:hint="eastAsia"/>
          <w:sz w:val="32"/>
          <w:szCs w:val="32"/>
        </w:rPr>
        <w:t>年期间缆绳检查未能满足每</w:t>
      </w:r>
      <w:r w:rsidR="00F91F99">
        <w:rPr>
          <w:rFonts w:eastAsia="仿宋_GB2312" w:hint="eastAsia"/>
          <w:sz w:val="32"/>
          <w:szCs w:val="32"/>
        </w:rPr>
        <w:t>6</w:t>
      </w:r>
      <w:r w:rsidR="00F91F99">
        <w:rPr>
          <w:rFonts w:eastAsia="仿宋_GB2312" w:hint="eastAsia"/>
          <w:sz w:val="32"/>
          <w:szCs w:val="32"/>
        </w:rPr>
        <w:t>个月实施检查的要求。</w:t>
      </w:r>
      <w:r w:rsidR="00CB4E39">
        <w:rPr>
          <w:rFonts w:eastAsia="仿宋_GB2312" w:hint="eastAsia"/>
          <w:sz w:val="32"/>
          <w:szCs w:val="32"/>
        </w:rPr>
        <w:t>此外，水手长进行缆绳检测时，仅能</w:t>
      </w:r>
      <w:r w:rsidR="000E0C54">
        <w:rPr>
          <w:rFonts w:eastAsia="仿宋_GB2312" w:hint="eastAsia"/>
          <w:sz w:val="32"/>
          <w:szCs w:val="32"/>
        </w:rPr>
        <w:t>从外观</w:t>
      </w:r>
      <w:r w:rsidR="00CB4E39">
        <w:rPr>
          <w:rFonts w:eastAsia="仿宋_GB2312" w:hint="eastAsia"/>
          <w:sz w:val="32"/>
          <w:szCs w:val="32"/>
        </w:rPr>
        <w:t>对缆绳刮痕及</w:t>
      </w:r>
      <w:r w:rsidR="000E0C54">
        <w:rPr>
          <w:rFonts w:eastAsia="仿宋_GB2312" w:hint="eastAsia"/>
          <w:sz w:val="32"/>
          <w:szCs w:val="32"/>
        </w:rPr>
        <w:t>老化程度进行判断，对于缆绳内部尤其琵琶头接头部位</w:t>
      </w:r>
      <w:r w:rsidR="00E236C2">
        <w:rPr>
          <w:rFonts w:eastAsia="仿宋_GB2312" w:hint="eastAsia"/>
          <w:sz w:val="32"/>
          <w:szCs w:val="32"/>
        </w:rPr>
        <w:t>，因外层附包裹材料，其内部破损或老化程度难以检查</w:t>
      </w:r>
      <w:r w:rsidR="001E60AF">
        <w:rPr>
          <w:rFonts w:eastAsia="仿宋_GB2312" w:hint="eastAsia"/>
          <w:sz w:val="32"/>
          <w:szCs w:val="32"/>
        </w:rPr>
        <w:t>，而事故缆绳破断部位恰为琵琶头插接部位。</w:t>
      </w:r>
    </w:p>
    <w:p w14:paraId="3053807A" w14:textId="77777777" w:rsidR="00FC3BA9" w:rsidRPr="000C401F" w:rsidRDefault="00D77AB5" w:rsidP="00D77AB5">
      <w:pPr>
        <w:ind w:firstLineChars="200" w:firstLine="640"/>
        <w:rPr>
          <w:rFonts w:eastAsia="仿宋_GB2312"/>
          <w:sz w:val="32"/>
          <w:szCs w:val="32"/>
        </w:rPr>
      </w:pPr>
      <w:r w:rsidRPr="000C401F">
        <w:rPr>
          <w:rFonts w:eastAsia="仿宋_GB2312"/>
          <w:noProof/>
          <w:sz w:val="32"/>
          <w:szCs w:val="32"/>
        </w:rPr>
        <w:lastRenderedPageBreak/>
        <w:drawing>
          <wp:inline distT="0" distB="0" distL="0" distR="0" wp14:anchorId="5FDD6D19" wp14:editId="4CAF3358">
            <wp:extent cx="4611472" cy="2755606"/>
            <wp:effectExtent l="19050" t="0" r="0" b="0"/>
            <wp:docPr id="2" name="图片 1" descr="IMG_4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12.JPG"/>
                    <pic:cNvPicPr/>
                  </pic:nvPicPr>
                  <pic:blipFill>
                    <a:blip r:embed="rId18" cstate="print"/>
                    <a:stretch>
                      <a:fillRect/>
                    </a:stretch>
                  </pic:blipFill>
                  <pic:spPr>
                    <a:xfrm>
                      <a:off x="0" y="0"/>
                      <a:ext cx="4626148" cy="2764376"/>
                    </a:xfrm>
                    <a:prstGeom prst="rect">
                      <a:avLst/>
                    </a:prstGeom>
                  </pic:spPr>
                </pic:pic>
              </a:graphicData>
            </a:graphic>
          </wp:inline>
        </w:drawing>
      </w:r>
    </w:p>
    <w:p w14:paraId="0E749C05" w14:textId="77777777" w:rsidR="00FC3BA9" w:rsidRPr="00292566" w:rsidRDefault="00D77AB5" w:rsidP="00292566">
      <w:pPr>
        <w:ind w:firstLineChars="200" w:firstLine="640"/>
        <w:jc w:val="center"/>
        <w:rPr>
          <w:rFonts w:eastAsia="仿宋_GB2312"/>
          <w:sz w:val="32"/>
          <w:szCs w:val="32"/>
        </w:rPr>
      </w:pPr>
      <w:r w:rsidRPr="00292566">
        <w:rPr>
          <w:rFonts w:eastAsia="仿宋_GB2312"/>
          <w:sz w:val="32"/>
          <w:szCs w:val="32"/>
        </w:rPr>
        <w:t>图</w:t>
      </w:r>
      <w:r w:rsidRPr="00292566">
        <w:rPr>
          <w:rFonts w:eastAsia="仿宋_GB2312"/>
          <w:sz w:val="32"/>
          <w:szCs w:val="32"/>
        </w:rPr>
        <w:t>1</w:t>
      </w:r>
      <w:r w:rsidRPr="00292566">
        <w:rPr>
          <w:rFonts w:eastAsia="仿宋_GB2312"/>
          <w:sz w:val="32"/>
          <w:szCs w:val="32"/>
        </w:rPr>
        <w:t>：断裂的缆绳</w:t>
      </w:r>
      <w:r w:rsidRPr="00292566">
        <w:rPr>
          <w:rFonts w:eastAsia="仿宋_GB2312"/>
          <w:sz w:val="32"/>
          <w:szCs w:val="32"/>
        </w:rPr>
        <w:t>1</w:t>
      </w:r>
    </w:p>
    <w:p w14:paraId="2A921B2C" w14:textId="77777777" w:rsidR="00FC3BA9" w:rsidRPr="000C401F" w:rsidRDefault="00D77AB5" w:rsidP="00CB3829">
      <w:pPr>
        <w:ind w:firstLineChars="200" w:firstLine="640"/>
        <w:rPr>
          <w:rFonts w:eastAsia="仿宋_GB2312"/>
          <w:sz w:val="32"/>
          <w:szCs w:val="32"/>
        </w:rPr>
      </w:pPr>
      <w:r w:rsidRPr="000C401F">
        <w:rPr>
          <w:rFonts w:eastAsia="仿宋_GB2312"/>
          <w:noProof/>
          <w:sz w:val="32"/>
          <w:szCs w:val="32"/>
        </w:rPr>
        <w:drawing>
          <wp:inline distT="0" distB="0" distL="0" distR="0" wp14:anchorId="785199F2" wp14:editId="6D8BD717">
            <wp:extent cx="4207176" cy="2804615"/>
            <wp:effectExtent l="19050" t="0" r="2874" b="0"/>
            <wp:docPr id="9" name="图片 8" descr="IMG_4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03.JPG"/>
                    <pic:cNvPicPr/>
                  </pic:nvPicPr>
                  <pic:blipFill>
                    <a:blip r:embed="rId19" cstate="print"/>
                    <a:stretch>
                      <a:fillRect/>
                    </a:stretch>
                  </pic:blipFill>
                  <pic:spPr>
                    <a:xfrm>
                      <a:off x="0" y="0"/>
                      <a:ext cx="4211645" cy="2807594"/>
                    </a:xfrm>
                    <a:prstGeom prst="rect">
                      <a:avLst/>
                    </a:prstGeom>
                  </pic:spPr>
                </pic:pic>
              </a:graphicData>
            </a:graphic>
          </wp:inline>
        </w:drawing>
      </w:r>
    </w:p>
    <w:p w14:paraId="42293908" w14:textId="77777777" w:rsidR="00FC3BA9" w:rsidRPr="00EE66CA" w:rsidRDefault="00D77AB5" w:rsidP="00EE66CA">
      <w:pPr>
        <w:ind w:firstLineChars="200" w:firstLine="640"/>
        <w:jc w:val="center"/>
        <w:rPr>
          <w:rFonts w:eastAsia="仿宋_GB2312"/>
          <w:sz w:val="32"/>
          <w:szCs w:val="32"/>
        </w:rPr>
      </w:pPr>
      <w:r w:rsidRPr="00EE66CA">
        <w:rPr>
          <w:rFonts w:eastAsia="仿宋_GB2312"/>
          <w:sz w:val="32"/>
          <w:szCs w:val="32"/>
        </w:rPr>
        <w:t>图</w:t>
      </w:r>
      <w:r w:rsidRPr="00EE66CA">
        <w:rPr>
          <w:rFonts w:eastAsia="仿宋_GB2312"/>
          <w:sz w:val="32"/>
          <w:szCs w:val="32"/>
        </w:rPr>
        <w:t>2</w:t>
      </w:r>
      <w:r w:rsidRPr="00EE66CA">
        <w:rPr>
          <w:rFonts w:eastAsia="仿宋_GB2312"/>
          <w:sz w:val="32"/>
          <w:szCs w:val="32"/>
        </w:rPr>
        <w:t>：断裂的缆绳</w:t>
      </w:r>
      <w:r w:rsidRPr="00EE66CA">
        <w:rPr>
          <w:rFonts w:eastAsia="仿宋_GB2312"/>
          <w:sz w:val="32"/>
          <w:szCs w:val="32"/>
        </w:rPr>
        <w:t>2</w:t>
      </w:r>
    </w:p>
    <w:p w14:paraId="427DBDC6" w14:textId="77777777" w:rsidR="00FC3BA9" w:rsidRPr="000C401F" w:rsidRDefault="00D77AB5" w:rsidP="00CB3829">
      <w:pPr>
        <w:ind w:firstLineChars="200" w:firstLine="640"/>
        <w:rPr>
          <w:rFonts w:eastAsia="仿宋_GB2312"/>
          <w:sz w:val="32"/>
          <w:szCs w:val="32"/>
        </w:rPr>
      </w:pPr>
      <w:r w:rsidRPr="000C401F">
        <w:rPr>
          <w:rFonts w:eastAsia="仿宋_GB2312"/>
          <w:noProof/>
          <w:sz w:val="32"/>
          <w:szCs w:val="32"/>
        </w:rPr>
        <w:lastRenderedPageBreak/>
        <w:drawing>
          <wp:inline distT="0" distB="0" distL="0" distR="0" wp14:anchorId="28C78910" wp14:editId="09E20076">
            <wp:extent cx="4868596" cy="3245535"/>
            <wp:effectExtent l="19050" t="0" r="8204" b="0"/>
            <wp:docPr id="10" name="图片 9" descr="IMG_4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05.JPG"/>
                    <pic:cNvPicPr/>
                  </pic:nvPicPr>
                  <pic:blipFill>
                    <a:blip r:embed="rId20" cstate="print"/>
                    <a:stretch>
                      <a:fillRect/>
                    </a:stretch>
                  </pic:blipFill>
                  <pic:spPr>
                    <a:xfrm>
                      <a:off x="0" y="0"/>
                      <a:ext cx="4868314" cy="3245347"/>
                    </a:xfrm>
                    <a:prstGeom prst="rect">
                      <a:avLst/>
                    </a:prstGeom>
                  </pic:spPr>
                </pic:pic>
              </a:graphicData>
            </a:graphic>
          </wp:inline>
        </w:drawing>
      </w:r>
    </w:p>
    <w:p w14:paraId="6CE634E9" w14:textId="77777777" w:rsidR="00CD77CB" w:rsidRPr="00EE66CA" w:rsidRDefault="00D77AB5" w:rsidP="00EE66CA">
      <w:pPr>
        <w:ind w:firstLineChars="200" w:firstLine="640"/>
        <w:jc w:val="center"/>
        <w:rPr>
          <w:rFonts w:eastAsia="仿宋_GB2312"/>
          <w:sz w:val="32"/>
          <w:szCs w:val="32"/>
        </w:rPr>
      </w:pPr>
      <w:r w:rsidRPr="00EE66CA">
        <w:rPr>
          <w:rFonts w:eastAsia="仿宋_GB2312"/>
          <w:sz w:val="32"/>
          <w:szCs w:val="32"/>
        </w:rPr>
        <w:t>图</w:t>
      </w:r>
      <w:r w:rsidRPr="00EE66CA">
        <w:rPr>
          <w:rFonts w:eastAsia="仿宋_GB2312"/>
          <w:sz w:val="32"/>
          <w:szCs w:val="32"/>
        </w:rPr>
        <w:t>3</w:t>
      </w:r>
      <w:r w:rsidRPr="00EE66CA">
        <w:rPr>
          <w:rFonts w:eastAsia="仿宋_GB2312"/>
          <w:sz w:val="32"/>
          <w:szCs w:val="32"/>
        </w:rPr>
        <w:t>：事故船保养良好的缆绳</w:t>
      </w:r>
    </w:p>
    <w:p w14:paraId="5688C2A2" w14:textId="77777777" w:rsidR="00C40D80" w:rsidRDefault="00C40D80" w:rsidP="00C40D80">
      <w:pPr>
        <w:ind w:firstLineChars="200" w:firstLine="640"/>
        <w:rPr>
          <w:rFonts w:eastAsia="仿宋_GB2312"/>
          <w:sz w:val="32"/>
          <w:szCs w:val="32"/>
        </w:rPr>
      </w:pPr>
      <w:r w:rsidRPr="00C40D80">
        <w:rPr>
          <w:rFonts w:eastAsia="仿宋_GB2312" w:hint="eastAsia"/>
          <w:sz w:val="32"/>
          <w:szCs w:val="32"/>
        </w:rPr>
        <w:t>2</w:t>
      </w:r>
      <w:r w:rsidRPr="00C40D80">
        <w:rPr>
          <w:rFonts w:eastAsia="仿宋_GB2312" w:hint="eastAsia"/>
          <w:sz w:val="32"/>
          <w:szCs w:val="32"/>
        </w:rPr>
        <w:t>、</w:t>
      </w:r>
      <w:r>
        <w:rPr>
          <w:rFonts w:eastAsia="仿宋_GB2312" w:hint="eastAsia"/>
          <w:sz w:val="32"/>
          <w:szCs w:val="32"/>
        </w:rPr>
        <w:t>船尾绞缆机操控台缺乏防护措施。</w:t>
      </w:r>
    </w:p>
    <w:p w14:paraId="579FA195" w14:textId="77777777" w:rsidR="00C40D80" w:rsidRDefault="00C36F46" w:rsidP="00C40D80">
      <w:pPr>
        <w:ind w:firstLineChars="200" w:firstLine="640"/>
        <w:rPr>
          <w:rFonts w:eastAsia="仿宋_GB2312"/>
          <w:sz w:val="32"/>
          <w:szCs w:val="32"/>
        </w:rPr>
      </w:pPr>
      <w:r>
        <w:rPr>
          <w:rFonts w:eastAsia="仿宋_GB2312" w:hint="eastAsia"/>
          <w:sz w:val="32"/>
          <w:szCs w:val="32"/>
        </w:rPr>
        <w:t>调查人员现场勘查发现，在船首绞缆机远程操控台周边设置了防护栏（如图），但船尾带缆甲板绞缆机的远程操控台周边并未设置防护栏。这一防护措施的缺失导致操控绞缆机的人员直接处于破断尾倒缆反弹直接打击区域内。</w:t>
      </w:r>
    </w:p>
    <w:p w14:paraId="2206BE14" w14:textId="77777777" w:rsidR="00EE66CA" w:rsidRDefault="00EE66CA" w:rsidP="00EE66CA">
      <w:pPr>
        <w:rPr>
          <w:rFonts w:eastAsia="仿宋_GB2312"/>
          <w:sz w:val="32"/>
          <w:szCs w:val="32"/>
        </w:rPr>
      </w:pPr>
      <w:r>
        <w:rPr>
          <w:rFonts w:eastAsia="仿宋_GB2312"/>
          <w:noProof/>
          <w:sz w:val="32"/>
          <w:szCs w:val="32"/>
        </w:rPr>
        <w:lastRenderedPageBreak/>
        <w:drawing>
          <wp:inline distT="0" distB="0" distL="0" distR="0" wp14:anchorId="3E385395" wp14:editId="11EB551F">
            <wp:extent cx="5480685" cy="3653790"/>
            <wp:effectExtent l="19050" t="0" r="5715" b="0"/>
            <wp:docPr id="17" name="图片 8" descr="D:\海事调查\2017年事故调查及应急\2017-11-3 HYUNDAI COURAGE HUNMAN HURT\安全调查报告\protection h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海事调查\2017年事故调查及应急\2017-11-3 HYUNDAI COURAGE HUNMAN HURT\安全调查报告\protection hail.JPG"/>
                    <pic:cNvPicPr>
                      <a:picLocks noChangeAspect="1" noChangeArrowheads="1"/>
                    </pic:cNvPicPr>
                  </pic:nvPicPr>
                  <pic:blipFill>
                    <a:blip r:embed="rId21" cstate="print"/>
                    <a:srcRect/>
                    <a:stretch>
                      <a:fillRect/>
                    </a:stretch>
                  </pic:blipFill>
                  <pic:spPr bwMode="auto">
                    <a:xfrm>
                      <a:off x="0" y="0"/>
                      <a:ext cx="5480685" cy="3653790"/>
                    </a:xfrm>
                    <a:prstGeom prst="rect">
                      <a:avLst/>
                    </a:prstGeom>
                    <a:noFill/>
                    <a:ln w="9525">
                      <a:noFill/>
                      <a:miter lim="800000"/>
                      <a:headEnd/>
                      <a:tailEnd/>
                    </a:ln>
                  </pic:spPr>
                </pic:pic>
              </a:graphicData>
            </a:graphic>
          </wp:inline>
        </w:drawing>
      </w:r>
    </w:p>
    <w:p w14:paraId="77B6BCC9" w14:textId="77777777" w:rsidR="00EE66CA" w:rsidRDefault="00EE66CA" w:rsidP="00EE66CA">
      <w:pPr>
        <w:ind w:firstLineChars="200" w:firstLine="640"/>
        <w:jc w:val="center"/>
        <w:rPr>
          <w:rFonts w:eastAsia="仿宋_GB2312"/>
          <w:sz w:val="32"/>
          <w:szCs w:val="32"/>
        </w:rPr>
      </w:pPr>
      <w:r>
        <w:rPr>
          <w:rFonts w:eastAsia="仿宋_GB2312" w:hint="eastAsia"/>
          <w:sz w:val="32"/>
          <w:szCs w:val="32"/>
        </w:rPr>
        <w:t>船首绞缆机操控台防护栏</w:t>
      </w:r>
    </w:p>
    <w:p w14:paraId="38755BB6" w14:textId="77777777" w:rsidR="00AB73EA" w:rsidRDefault="00CB68FD" w:rsidP="00CB68FD">
      <w:pPr>
        <w:jc w:val="center"/>
        <w:rPr>
          <w:rFonts w:eastAsia="仿宋_GB2312"/>
          <w:sz w:val="32"/>
          <w:szCs w:val="32"/>
        </w:rPr>
      </w:pPr>
      <w:r>
        <w:rPr>
          <w:rFonts w:eastAsia="仿宋_GB2312"/>
          <w:noProof/>
          <w:sz w:val="32"/>
          <w:szCs w:val="32"/>
        </w:rPr>
        <w:drawing>
          <wp:inline distT="0" distB="0" distL="0" distR="0" wp14:anchorId="0C2D3F83" wp14:editId="3EEA2F60">
            <wp:extent cx="5480685" cy="3653790"/>
            <wp:effectExtent l="19050" t="0" r="5715" b="0"/>
            <wp:docPr id="18" name="图片 7" descr="D:\海事调查\2017年事故调查及应急\2017-11-3 HYUNDAI COURAGE HUNMAN HURT\安全调查报告\事故后船尾带缆甲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海事调查\2017年事故调查及应急\2017-11-3 HYUNDAI COURAGE HUNMAN HURT\安全调查报告\事故后船尾带缆甲板.JPG"/>
                    <pic:cNvPicPr>
                      <a:picLocks noChangeAspect="1" noChangeArrowheads="1"/>
                    </pic:cNvPicPr>
                  </pic:nvPicPr>
                  <pic:blipFill>
                    <a:blip r:embed="rId22" cstate="print"/>
                    <a:srcRect/>
                    <a:stretch>
                      <a:fillRect/>
                    </a:stretch>
                  </pic:blipFill>
                  <pic:spPr bwMode="auto">
                    <a:xfrm>
                      <a:off x="0" y="0"/>
                      <a:ext cx="5480685" cy="3653790"/>
                    </a:xfrm>
                    <a:prstGeom prst="rect">
                      <a:avLst/>
                    </a:prstGeom>
                    <a:noFill/>
                    <a:ln w="9525">
                      <a:noFill/>
                      <a:miter lim="800000"/>
                      <a:headEnd/>
                      <a:tailEnd/>
                    </a:ln>
                  </pic:spPr>
                </pic:pic>
              </a:graphicData>
            </a:graphic>
          </wp:inline>
        </w:drawing>
      </w:r>
    </w:p>
    <w:p w14:paraId="094C3627" w14:textId="77777777" w:rsidR="00AB73EA" w:rsidRPr="00CB68FD" w:rsidRDefault="00AB73EA" w:rsidP="00CB68FD">
      <w:pPr>
        <w:ind w:firstLineChars="200" w:firstLine="640"/>
        <w:jc w:val="center"/>
        <w:rPr>
          <w:rFonts w:eastAsia="仿宋_GB2312"/>
          <w:sz w:val="32"/>
          <w:szCs w:val="32"/>
        </w:rPr>
      </w:pPr>
      <w:r w:rsidRPr="00CB68FD">
        <w:rPr>
          <w:rFonts w:eastAsia="仿宋_GB2312" w:hint="eastAsia"/>
          <w:sz w:val="32"/>
          <w:szCs w:val="32"/>
        </w:rPr>
        <w:t>船尾</w:t>
      </w:r>
      <w:r w:rsidR="00CB68FD" w:rsidRPr="00CB68FD">
        <w:rPr>
          <w:rFonts w:eastAsia="仿宋_GB2312" w:hint="eastAsia"/>
          <w:sz w:val="32"/>
          <w:szCs w:val="32"/>
        </w:rPr>
        <w:t>带缆甲板</w:t>
      </w:r>
      <w:r w:rsidRPr="00CB68FD">
        <w:rPr>
          <w:rFonts w:eastAsia="仿宋_GB2312" w:hint="eastAsia"/>
          <w:sz w:val="32"/>
          <w:szCs w:val="32"/>
        </w:rPr>
        <w:t>操控台</w:t>
      </w:r>
      <w:r w:rsidR="00CB68FD" w:rsidRPr="00CB68FD">
        <w:rPr>
          <w:rFonts w:eastAsia="仿宋_GB2312" w:hint="eastAsia"/>
          <w:sz w:val="32"/>
          <w:szCs w:val="32"/>
        </w:rPr>
        <w:t>无</w:t>
      </w:r>
      <w:r w:rsidRPr="00CB68FD">
        <w:rPr>
          <w:rFonts w:eastAsia="仿宋_GB2312" w:hint="eastAsia"/>
          <w:sz w:val="32"/>
          <w:szCs w:val="32"/>
        </w:rPr>
        <w:t>防护栏</w:t>
      </w:r>
    </w:p>
    <w:p w14:paraId="4BC63243" w14:textId="77777777" w:rsidR="00E14CB6" w:rsidRDefault="00E14CB6" w:rsidP="00C40D80">
      <w:pPr>
        <w:ind w:firstLineChars="200" w:firstLine="640"/>
        <w:rPr>
          <w:rFonts w:eastAsia="仿宋_GB2312"/>
          <w:sz w:val="32"/>
          <w:szCs w:val="32"/>
        </w:rPr>
      </w:pPr>
      <w:r>
        <w:rPr>
          <w:rFonts w:eastAsia="仿宋_GB2312" w:hint="eastAsia"/>
          <w:sz w:val="32"/>
          <w:szCs w:val="32"/>
        </w:rPr>
        <w:t>3</w:t>
      </w:r>
      <w:r>
        <w:rPr>
          <w:rFonts w:eastAsia="仿宋_GB2312" w:hint="eastAsia"/>
          <w:sz w:val="32"/>
          <w:szCs w:val="32"/>
        </w:rPr>
        <w:t>、船尾带缆甲板</w:t>
      </w:r>
      <w:r>
        <w:rPr>
          <w:rFonts w:eastAsia="仿宋_GB2312" w:hint="eastAsia"/>
          <w:sz w:val="32"/>
          <w:szCs w:val="32"/>
        </w:rPr>
        <w:t>2</w:t>
      </w:r>
      <w:r>
        <w:rPr>
          <w:rFonts w:eastAsia="仿宋_GB2312" w:hint="eastAsia"/>
          <w:sz w:val="32"/>
          <w:szCs w:val="32"/>
        </w:rPr>
        <w:t>盏照明</w:t>
      </w:r>
      <w:r w:rsidR="00E71049">
        <w:rPr>
          <w:rFonts w:eastAsia="仿宋_GB2312" w:hint="eastAsia"/>
          <w:sz w:val="32"/>
          <w:szCs w:val="32"/>
        </w:rPr>
        <w:t>灯故障</w:t>
      </w:r>
      <w:r w:rsidR="009D2433">
        <w:rPr>
          <w:rFonts w:eastAsia="仿宋_GB2312" w:hint="eastAsia"/>
          <w:sz w:val="32"/>
          <w:szCs w:val="32"/>
        </w:rPr>
        <w:t>。</w:t>
      </w:r>
    </w:p>
    <w:p w14:paraId="0D8301BF" w14:textId="77777777" w:rsidR="00E14CB6" w:rsidRDefault="00E14CB6" w:rsidP="00C40D80">
      <w:pPr>
        <w:ind w:firstLineChars="200" w:firstLine="640"/>
        <w:rPr>
          <w:rFonts w:eastAsia="仿宋_GB2312"/>
          <w:sz w:val="32"/>
          <w:szCs w:val="32"/>
        </w:rPr>
      </w:pPr>
      <w:r>
        <w:rPr>
          <w:rFonts w:eastAsia="仿宋_GB2312" w:hint="eastAsia"/>
          <w:sz w:val="32"/>
          <w:szCs w:val="32"/>
        </w:rPr>
        <w:lastRenderedPageBreak/>
        <w:t>根据事故后第一时间深圳海事局对</w:t>
      </w:r>
      <w:r>
        <w:rPr>
          <w:rFonts w:eastAsia="仿宋_GB2312"/>
          <w:sz w:val="32"/>
          <w:szCs w:val="32"/>
        </w:rPr>
        <w:t>HYUNDAI COURAGE</w:t>
      </w:r>
      <w:r>
        <w:rPr>
          <w:rFonts w:eastAsia="仿宋_GB2312" w:hint="eastAsia"/>
          <w:sz w:val="32"/>
          <w:szCs w:val="32"/>
        </w:rPr>
        <w:t>轮的港口国监督检查记录，</w:t>
      </w:r>
      <w:r>
        <w:rPr>
          <w:rFonts w:eastAsia="仿宋_GB2312" w:hint="eastAsia"/>
          <w:sz w:val="32"/>
          <w:szCs w:val="32"/>
        </w:rPr>
        <w:t>HYUNDAI COURAGE</w:t>
      </w:r>
      <w:r>
        <w:rPr>
          <w:rFonts w:eastAsia="仿宋_GB2312" w:hint="eastAsia"/>
          <w:sz w:val="32"/>
          <w:szCs w:val="32"/>
        </w:rPr>
        <w:t>船尾带缆甲板</w:t>
      </w:r>
      <w:r w:rsidR="000077CB">
        <w:rPr>
          <w:rFonts w:eastAsia="仿宋_GB2312" w:hint="eastAsia"/>
          <w:sz w:val="32"/>
          <w:szCs w:val="32"/>
        </w:rPr>
        <w:t>两盏照明灯不亮。据现场勘查带缆甲板共有照明灯</w:t>
      </w:r>
      <w:r w:rsidR="000077CB">
        <w:rPr>
          <w:rFonts w:eastAsia="仿宋_GB2312" w:hint="eastAsia"/>
          <w:sz w:val="32"/>
          <w:szCs w:val="32"/>
        </w:rPr>
        <w:t>7</w:t>
      </w:r>
      <w:r w:rsidR="000077CB">
        <w:rPr>
          <w:rFonts w:eastAsia="仿宋_GB2312" w:hint="eastAsia"/>
          <w:sz w:val="32"/>
          <w:szCs w:val="32"/>
        </w:rPr>
        <w:t>盏，</w:t>
      </w:r>
      <w:r w:rsidR="000077CB">
        <w:rPr>
          <w:rFonts w:eastAsia="仿宋_GB2312" w:hint="eastAsia"/>
          <w:sz w:val="32"/>
          <w:szCs w:val="32"/>
        </w:rPr>
        <w:t>2</w:t>
      </w:r>
      <w:r w:rsidR="000077CB">
        <w:rPr>
          <w:rFonts w:eastAsia="仿宋_GB2312" w:hint="eastAsia"/>
          <w:sz w:val="32"/>
          <w:szCs w:val="32"/>
        </w:rPr>
        <w:t>盏</w:t>
      </w:r>
      <w:r w:rsidR="00EE66CA">
        <w:rPr>
          <w:rFonts w:eastAsia="仿宋_GB2312" w:hint="eastAsia"/>
          <w:sz w:val="32"/>
          <w:szCs w:val="32"/>
        </w:rPr>
        <w:t>照明灯</w:t>
      </w:r>
      <w:r w:rsidR="000077CB">
        <w:rPr>
          <w:rFonts w:eastAsia="仿宋_GB2312" w:hint="eastAsia"/>
          <w:sz w:val="32"/>
          <w:szCs w:val="32"/>
        </w:rPr>
        <w:t>故障</w:t>
      </w:r>
      <w:r w:rsidR="00EE66CA">
        <w:rPr>
          <w:rFonts w:eastAsia="仿宋_GB2312" w:hint="eastAsia"/>
          <w:sz w:val="32"/>
          <w:szCs w:val="32"/>
        </w:rPr>
        <w:t>，</w:t>
      </w:r>
      <w:r w:rsidR="00EE66CA">
        <w:rPr>
          <w:rFonts w:eastAsia="仿宋_GB2312" w:hint="eastAsia"/>
          <w:sz w:val="32"/>
          <w:szCs w:val="32"/>
        </w:rPr>
        <w:t>1</w:t>
      </w:r>
      <w:r w:rsidR="00EE66CA">
        <w:rPr>
          <w:rFonts w:eastAsia="仿宋_GB2312" w:hint="eastAsia"/>
          <w:sz w:val="32"/>
          <w:szCs w:val="32"/>
        </w:rPr>
        <w:t>靠近船尾左舷，</w:t>
      </w:r>
      <w:r w:rsidR="00EE66CA">
        <w:rPr>
          <w:rFonts w:eastAsia="仿宋_GB2312" w:hint="eastAsia"/>
          <w:sz w:val="32"/>
          <w:szCs w:val="32"/>
        </w:rPr>
        <w:t>1</w:t>
      </w:r>
      <w:r w:rsidR="00EE66CA">
        <w:rPr>
          <w:rFonts w:eastAsia="仿宋_GB2312" w:hint="eastAsia"/>
          <w:sz w:val="32"/>
          <w:szCs w:val="32"/>
        </w:rPr>
        <w:t>盏靠近船尾中间位置</w:t>
      </w:r>
      <w:r w:rsidR="000077CB">
        <w:rPr>
          <w:rFonts w:eastAsia="仿宋_GB2312" w:hint="eastAsia"/>
          <w:sz w:val="32"/>
          <w:szCs w:val="32"/>
        </w:rPr>
        <w:t>。故障照明灯将对尾甲板人员带缆操作照明造成一定影响，尤其在夜间靠泊带缆操作时</w:t>
      </w:r>
      <w:r w:rsidR="00484152">
        <w:rPr>
          <w:rFonts w:eastAsia="仿宋_GB2312" w:hint="eastAsia"/>
          <w:sz w:val="32"/>
          <w:szCs w:val="32"/>
        </w:rPr>
        <w:t>，不符合船上安全操作规程</w:t>
      </w:r>
      <w:r w:rsidR="00484152">
        <w:rPr>
          <w:rFonts w:eastAsia="仿宋_GB2312" w:hint="eastAsia"/>
          <w:sz w:val="32"/>
          <w:szCs w:val="32"/>
        </w:rPr>
        <w:t>MSCP01/CHAPTER 26 26.3</w:t>
      </w:r>
      <w:r w:rsidR="00484152">
        <w:rPr>
          <w:rFonts w:eastAsia="仿宋_GB2312" w:hint="eastAsia"/>
          <w:sz w:val="32"/>
          <w:szCs w:val="32"/>
        </w:rPr>
        <w:t>的相关要求。</w:t>
      </w:r>
    </w:p>
    <w:p w14:paraId="75E6A1D9" w14:textId="77777777" w:rsidR="00083A6C" w:rsidRDefault="00083A6C" w:rsidP="00C40D80">
      <w:pPr>
        <w:ind w:firstLineChars="200" w:firstLine="640"/>
        <w:rPr>
          <w:rFonts w:eastAsia="仿宋_GB2312"/>
          <w:sz w:val="32"/>
          <w:szCs w:val="32"/>
        </w:rPr>
      </w:pPr>
      <w:r w:rsidRPr="00A65EBE">
        <w:rPr>
          <w:rFonts w:eastAsia="仿宋_GB2312" w:hint="eastAsia"/>
          <w:sz w:val="32"/>
          <w:szCs w:val="32"/>
        </w:rPr>
        <w:t>MSCP01/CHAPTER 26</w:t>
      </w:r>
      <w:r>
        <w:rPr>
          <w:rFonts w:eastAsia="仿宋_GB2312" w:hint="eastAsia"/>
          <w:sz w:val="32"/>
          <w:szCs w:val="32"/>
        </w:rPr>
        <w:t xml:space="preserve"> 26.3 when anchoring, mooring or towing operations are taking place, the mooring deck should be adequately lit.</w:t>
      </w:r>
    </w:p>
    <w:p w14:paraId="2BDBFB24" w14:textId="77777777" w:rsidR="00435FC1" w:rsidRDefault="00EE66CA" w:rsidP="00EE66CA">
      <w:pPr>
        <w:ind w:firstLineChars="200" w:firstLine="640"/>
        <w:jc w:val="center"/>
        <w:rPr>
          <w:rFonts w:eastAsia="仿宋_GB2312"/>
          <w:sz w:val="32"/>
          <w:szCs w:val="32"/>
        </w:rPr>
      </w:pPr>
      <w:r>
        <w:rPr>
          <w:rFonts w:eastAsia="仿宋_GB2312"/>
          <w:noProof/>
          <w:sz w:val="32"/>
          <w:szCs w:val="32"/>
        </w:rPr>
        <w:drawing>
          <wp:anchor distT="0" distB="0" distL="114300" distR="114300" simplePos="0" relativeHeight="251662336" behindDoc="0" locked="0" layoutInCell="1" allowOverlap="1" wp14:anchorId="392844DA" wp14:editId="58E623E7">
            <wp:simplePos x="0" y="0"/>
            <wp:positionH relativeFrom="column">
              <wp:posOffset>0</wp:posOffset>
            </wp:positionH>
            <wp:positionV relativeFrom="paragraph">
              <wp:posOffset>0</wp:posOffset>
            </wp:positionV>
            <wp:extent cx="5470525" cy="2051685"/>
            <wp:effectExtent l="19050" t="0" r="0" b="0"/>
            <wp:wrapSquare wrapText="bothSides"/>
            <wp:docPr id="16" name="图片 7" descr="D:\海事调查\2017年事故调查及应急\2017-11-3 HYUNDAI COURAGE HUNMAN HURT\安全调查报告\船尾故障照明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海事调查\2017年事故调查及应急\2017-11-3 HYUNDAI COURAGE HUNMAN HURT\安全调查报告\船尾故障照明灯.jpg"/>
                    <pic:cNvPicPr>
                      <a:picLocks noChangeAspect="1" noChangeArrowheads="1"/>
                    </pic:cNvPicPr>
                  </pic:nvPicPr>
                  <pic:blipFill>
                    <a:blip r:embed="rId23" cstate="print"/>
                    <a:srcRect/>
                    <a:stretch>
                      <a:fillRect/>
                    </a:stretch>
                  </pic:blipFill>
                  <pic:spPr bwMode="auto">
                    <a:xfrm>
                      <a:off x="0" y="0"/>
                      <a:ext cx="5470525" cy="2051685"/>
                    </a:xfrm>
                    <a:prstGeom prst="rect">
                      <a:avLst/>
                    </a:prstGeom>
                    <a:noFill/>
                    <a:ln w="9525">
                      <a:noFill/>
                      <a:miter lim="800000"/>
                      <a:headEnd/>
                      <a:tailEnd/>
                    </a:ln>
                  </pic:spPr>
                </pic:pic>
              </a:graphicData>
            </a:graphic>
          </wp:anchor>
        </w:drawing>
      </w:r>
      <w:r w:rsidR="00435FC1" w:rsidRPr="00EE66CA">
        <w:rPr>
          <w:rFonts w:eastAsia="仿宋_GB2312" w:hint="eastAsia"/>
          <w:sz w:val="32"/>
          <w:szCs w:val="32"/>
        </w:rPr>
        <w:t xml:space="preserve"> HYUNDAI COURAGE</w:t>
      </w:r>
      <w:r w:rsidR="00435FC1" w:rsidRPr="00EE66CA">
        <w:rPr>
          <w:rFonts w:eastAsia="仿宋_GB2312" w:hint="eastAsia"/>
          <w:sz w:val="32"/>
          <w:szCs w:val="32"/>
        </w:rPr>
        <w:t>船尾甲板故障照明灯</w:t>
      </w:r>
    </w:p>
    <w:p w14:paraId="313E70EA" w14:textId="77777777" w:rsidR="008F5B1F" w:rsidRDefault="008F5B1F" w:rsidP="00C40D80">
      <w:pPr>
        <w:ind w:firstLineChars="200" w:firstLine="640"/>
        <w:rPr>
          <w:rFonts w:eastAsia="仿宋_GB2312"/>
          <w:sz w:val="32"/>
          <w:szCs w:val="32"/>
        </w:rPr>
      </w:pPr>
      <w:r>
        <w:rPr>
          <w:rFonts w:eastAsia="仿宋_GB2312" w:hint="eastAsia"/>
          <w:sz w:val="32"/>
          <w:szCs w:val="32"/>
        </w:rPr>
        <w:t>4</w:t>
      </w:r>
      <w:r>
        <w:rPr>
          <w:rFonts w:eastAsia="仿宋_GB2312" w:hint="eastAsia"/>
          <w:sz w:val="32"/>
          <w:szCs w:val="32"/>
        </w:rPr>
        <w:t>、船尾带缆</w:t>
      </w:r>
      <w:r w:rsidR="00292566">
        <w:rPr>
          <w:rFonts w:eastAsia="仿宋_GB2312" w:hint="eastAsia"/>
          <w:sz w:val="32"/>
          <w:szCs w:val="32"/>
        </w:rPr>
        <w:t>甲板</w:t>
      </w:r>
      <w:r>
        <w:rPr>
          <w:rFonts w:eastAsia="仿宋_GB2312" w:hint="eastAsia"/>
          <w:sz w:val="32"/>
          <w:szCs w:val="32"/>
        </w:rPr>
        <w:t>未清晰标识“</w:t>
      </w:r>
      <w:r>
        <w:rPr>
          <w:rFonts w:eastAsia="仿宋_GB2312" w:hint="eastAsia"/>
          <w:sz w:val="32"/>
          <w:szCs w:val="32"/>
        </w:rPr>
        <w:t>SNAP-BACK ZONE</w:t>
      </w:r>
      <w:r>
        <w:rPr>
          <w:rFonts w:eastAsia="仿宋_GB2312"/>
          <w:sz w:val="32"/>
          <w:szCs w:val="32"/>
        </w:rPr>
        <w:t>”</w:t>
      </w:r>
      <w:r>
        <w:rPr>
          <w:rFonts w:eastAsia="仿宋_GB2312" w:hint="eastAsia"/>
          <w:sz w:val="32"/>
          <w:szCs w:val="32"/>
        </w:rPr>
        <w:t>等危险区域。</w:t>
      </w:r>
    </w:p>
    <w:p w14:paraId="437E9CDF" w14:textId="77777777" w:rsidR="00AA3194" w:rsidRPr="000C401F" w:rsidRDefault="00AA3194" w:rsidP="00AA3194">
      <w:pPr>
        <w:ind w:firstLineChars="200" w:firstLine="640"/>
        <w:rPr>
          <w:rFonts w:eastAsia="仿宋_GB2312"/>
          <w:sz w:val="32"/>
          <w:szCs w:val="32"/>
        </w:rPr>
      </w:pPr>
      <w:r w:rsidRPr="000C401F">
        <w:rPr>
          <w:rFonts w:eastAsia="仿宋_GB2312"/>
          <w:sz w:val="32"/>
          <w:szCs w:val="32"/>
        </w:rPr>
        <w:t>缆绳断裂会产生巨大的反弹力，站在断裂缆绳的反弹区域内的船员会被巨大动能的缆绳扫到后，轻则摔倒骨折、重则死亡。事发时</w:t>
      </w:r>
      <w:r>
        <w:rPr>
          <w:rFonts w:eastAsia="仿宋_GB2312"/>
          <w:sz w:val="32"/>
          <w:szCs w:val="32"/>
        </w:rPr>
        <w:t>二</w:t>
      </w:r>
      <w:r w:rsidRPr="000C401F">
        <w:rPr>
          <w:rFonts w:eastAsia="仿宋_GB2312"/>
          <w:sz w:val="32"/>
          <w:szCs w:val="32"/>
        </w:rPr>
        <w:t>副所站立的位置，正好位于断裂缆绳的反弹区域内。下图所示就是反弹的危险区域。</w:t>
      </w:r>
    </w:p>
    <w:p w14:paraId="6B54E502" w14:textId="77777777" w:rsidR="00AA3194" w:rsidRPr="000C401F" w:rsidRDefault="001A01F1" w:rsidP="00BC30D5">
      <w:pPr>
        <w:rPr>
          <w:rFonts w:eastAsia="仿宋_GB2312"/>
          <w:sz w:val="32"/>
          <w:szCs w:val="32"/>
        </w:rPr>
      </w:pPr>
      <w:r>
        <w:rPr>
          <w:rFonts w:eastAsia="仿宋_GB2312"/>
          <w:noProof/>
          <w:sz w:val="32"/>
          <w:szCs w:val="32"/>
        </w:rPr>
        <w:lastRenderedPageBreak/>
        <w:drawing>
          <wp:inline distT="0" distB="0" distL="0" distR="0" wp14:anchorId="0FFC446A" wp14:editId="5BD954C6">
            <wp:extent cx="5324226" cy="3993478"/>
            <wp:effectExtent l="19050" t="0" r="0" b="0"/>
            <wp:docPr id="19" name="图片 7" descr="D:\海事调查\2017年事故调查及应急\2017-11-3 HYUNDAI COURAGE HUNMAN HURT\安全调查报告\SNAP BACK Z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海事调查\2017年事故调查及应急\2017-11-3 HYUNDAI COURAGE HUNMAN HURT\安全调查报告\SNAP BACK ZONE.jpg"/>
                    <pic:cNvPicPr>
                      <a:picLocks noChangeAspect="1" noChangeArrowheads="1"/>
                    </pic:cNvPicPr>
                  </pic:nvPicPr>
                  <pic:blipFill>
                    <a:blip r:embed="rId24" cstate="print"/>
                    <a:srcRect/>
                    <a:stretch>
                      <a:fillRect/>
                    </a:stretch>
                  </pic:blipFill>
                  <pic:spPr bwMode="auto">
                    <a:xfrm>
                      <a:off x="0" y="0"/>
                      <a:ext cx="5327286" cy="3995773"/>
                    </a:xfrm>
                    <a:prstGeom prst="rect">
                      <a:avLst/>
                    </a:prstGeom>
                    <a:noFill/>
                    <a:ln w="9525">
                      <a:noFill/>
                      <a:miter lim="800000"/>
                      <a:headEnd/>
                      <a:tailEnd/>
                    </a:ln>
                  </pic:spPr>
                </pic:pic>
              </a:graphicData>
            </a:graphic>
          </wp:inline>
        </w:drawing>
      </w:r>
    </w:p>
    <w:p w14:paraId="32E2814D" w14:textId="77777777" w:rsidR="008F5B1F" w:rsidRDefault="002261AC" w:rsidP="002261AC">
      <w:pPr>
        <w:ind w:firstLineChars="200" w:firstLine="640"/>
        <w:rPr>
          <w:rFonts w:eastAsia="仿宋_GB2312"/>
          <w:sz w:val="32"/>
          <w:szCs w:val="32"/>
        </w:rPr>
      </w:pPr>
      <w:r>
        <w:rPr>
          <w:rFonts w:eastAsia="仿宋_GB2312" w:hint="eastAsia"/>
          <w:sz w:val="32"/>
          <w:szCs w:val="32"/>
        </w:rPr>
        <w:t xml:space="preserve">MSCP01/CHAPTER 26 </w:t>
      </w:r>
      <w:r w:rsidRPr="002261AC">
        <w:rPr>
          <w:rFonts w:eastAsia="仿宋_GB2312" w:hint="eastAsia"/>
          <w:sz w:val="32"/>
          <w:szCs w:val="32"/>
        </w:rPr>
        <w:t>26.3.3 the painting of snap-back zones on mooring decks should be avoided because they may give a</w:t>
      </w:r>
      <w:r>
        <w:rPr>
          <w:rFonts w:eastAsia="仿宋_GB2312" w:hint="eastAsia"/>
          <w:sz w:val="32"/>
          <w:szCs w:val="32"/>
        </w:rPr>
        <w:t xml:space="preserve"> false sense of security</w:t>
      </w:r>
      <w:r>
        <w:rPr>
          <w:rFonts w:eastAsia="仿宋_GB2312" w:hint="eastAsia"/>
          <w:sz w:val="32"/>
          <w:szCs w:val="32"/>
        </w:rPr>
        <w:t>。船上认为整个带缆</w:t>
      </w:r>
      <w:r w:rsidR="00317F55">
        <w:rPr>
          <w:rFonts w:eastAsia="仿宋_GB2312" w:hint="eastAsia"/>
          <w:sz w:val="32"/>
          <w:szCs w:val="32"/>
        </w:rPr>
        <w:t>甲板</w:t>
      </w:r>
      <w:r>
        <w:rPr>
          <w:rFonts w:eastAsia="仿宋_GB2312" w:hint="eastAsia"/>
          <w:sz w:val="32"/>
          <w:szCs w:val="32"/>
        </w:rPr>
        <w:t>均属危险区域，为避免工作人员对非标识区域的误解故船上未对带缆甲板的危险区域予以标识。为特别提醒工作人员反弹区的危害性，应对带缆甲板的反弹区予以明确标识。</w:t>
      </w:r>
    </w:p>
    <w:p w14:paraId="36873F50" w14:textId="77777777" w:rsidR="00C57D9D" w:rsidRDefault="00C57D9D" w:rsidP="00CB68FD">
      <w:pPr>
        <w:jc w:val="center"/>
        <w:rPr>
          <w:rFonts w:eastAsia="仿宋_GB2312"/>
          <w:sz w:val="32"/>
          <w:szCs w:val="32"/>
        </w:rPr>
      </w:pPr>
      <w:r>
        <w:rPr>
          <w:rFonts w:eastAsia="仿宋_GB2312"/>
          <w:noProof/>
          <w:sz w:val="32"/>
          <w:szCs w:val="32"/>
        </w:rPr>
        <w:lastRenderedPageBreak/>
        <w:drawing>
          <wp:inline distT="0" distB="0" distL="0" distR="0" wp14:anchorId="3B960799" wp14:editId="05AE3FFE">
            <wp:extent cx="5480685" cy="3653790"/>
            <wp:effectExtent l="19050" t="0" r="5715" b="0"/>
            <wp:docPr id="15" name="图片 7" descr="D:\海事调查最新\2017年事故调查\2017-11-3 HYUNDAI COURAGE HUNMAN HURT\安全调查报告\IMG_4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海事调查最新\2017年事故调查\2017-11-3 HYUNDAI COURAGE HUNMAN HURT\安全调查报告\IMG_4177.JPG"/>
                    <pic:cNvPicPr>
                      <a:picLocks noChangeAspect="1" noChangeArrowheads="1"/>
                    </pic:cNvPicPr>
                  </pic:nvPicPr>
                  <pic:blipFill>
                    <a:blip r:embed="rId25" cstate="print"/>
                    <a:srcRect/>
                    <a:stretch>
                      <a:fillRect/>
                    </a:stretch>
                  </pic:blipFill>
                  <pic:spPr bwMode="auto">
                    <a:xfrm>
                      <a:off x="0" y="0"/>
                      <a:ext cx="5480685" cy="3653790"/>
                    </a:xfrm>
                    <a:prstGeom prst="rect">
                      <a:avLst/>
                    </a:prstGeom>
                    <a:noFill/>
                    <a:ln w="9525">
                      <a:noFill/>
                      <a:miter lim="800000"/>
                      <a:headEnd/>
                      <a:tailEnd/>
                    </a:ln>
                  </pic:spPr>
                </pic:pic>
              </a:graphicData>
            </a:graphic>
          </wp:inline>
        </w:drawing>
      </w:r>
    </w:p>
    <w:p w14:paraId="7D94BFD1" w14:textId="77777777" w:rsidR="00C57D9D" w:rsidRPr="00E14CB6" w:rsidRDefault="00C57D9D" w:rsidP="00CB68FD">
      <w:pPr>
        <w:jc w:val="center"/>
        <w:rPr>
          <w:rFonts w:eastAsia="仿宋_GB2312"/>
          <w:sz w:val="32"/>
          <w:szCs w:val="32"/>
        </w:rPr>
      </w:pPr>
      <w:r>
        <w:rPr>
          <w:rFonts w:eastAsia="仿宋_GB2312" w:hint="eastAsia"/>
          <w:sz w:val="32"/>
          <w:szCs w:val="32"/>
        </w:rPr>
        <w:t>HYUNDAI COURAGE POOP DECK</w:t>
      </w:r>
    </w:p>
    <w:p w14:paraId="4E8FBA5F" w14:textId="77777777" w:rsidR="00CB3829" w:rsidRPr="000C401F" w:rsidRDefault="00CB3829" w:rsidP="00CB3829">
      <w:pPr>
        <w:pStyle w:val="a6"/>
        <w:rPr>
          <w:rFonts w:ascii="Times New Roman" w:eastAsia="仿宋_GB2312" w:hAnsi="Times New Roman" w:cs="Times New Roman"/>
          <w:b/>
          <w:i w:val="0"/>
          <w:color w:val="auto"/>
          <w:sz w:val="32"/>
          <w:szCs w:val="32"/>
          <w:lang w:eastAsia="zh-CN"/>
        </w:rPr>
      </w:pPr>
      <w:r w:rsidRPr="000C401F">
        <w:rPr>
          <w:rFonts w:ascii="Times New Roman" w:eastAsia="仿宋_GB2312" w:hAnsi="Times New Roman" w:cs="Times New Roman"/>
          <w:b/>
          <w:i w:val="0"/>
          <w:color w:val="auto"/>
          <w:sz w:val="32"/>
          <w:szCs w:val="32"/>
          <w:lang w:eastAsia="zh-CN"/>
        </w:rPr>
        <w:t>（四）组织</w:t>
      </w:r>
      <w:r w:rsidRPr="000C401F">
        <w:rPr>
          <w:rFonts w:ascii="Times New Roman" w:eastAsia="仿宋_GB2312" w:hAnsi="Times New Roman" w:cs="Times New Roman"/>
          <w:b/>
          <w:i w:val="0"/>
          <w:color w:val="auto"/>
          <w:sz w:val="32"/>
          <w:szCs w:val="32"/>
          <w:lang w:eastAsia="zh-CN"/>
        </w:rPr>
        <w:t>/</w:t>
      </w:r>
      <w:r w:rsidRPr="000C401F">
        <w:rPr>
          <w:rFonts w:ascii="Times New Roman" w:eastAsia="仿宋_GB2312" w:hAnsi="Times New Roman" w:cs="Times New Roman"/>
          <w:b/>
          <w:i w:val="0"/>
          <w:color w:val="auto"/>
          <w:sz w:val="32"/>
          <w:szCs w:val="32"/>
          <w:lang w:eastAsia="zh-CN"/>
        </w:rPr>
        <w:t>管理因素</w:t>
      </w:r>
    </w:p>
    <w:p w14:paraId="7AEDBBAE" w14:textId="77777777" w:rsidR="008872CB" w:rsidRDefault="00876CDD" w:rsidP="005974DF">
      <w:pPr>
        <w:ind w:firstLineChars="200" w:firstLine="640"/>
        <w:rPr>
          <w:rFonts w:eastAsia="仿宋_GB2312"/>
          <w:sz w:val="32"/>
          <w:szCs w:val="32"/>
          <w:lang w:bidi="en-US"/>
        </w:rPr>
      </w:pPr>
      <w:r>
        <w:rPr>
          <w:rFonts w:eastAsia="仿宋_GB2312" w:hint="eastAsia"/>
          <w:sz w:val="32"/>
          <w:szCs w:val="32"/>
          <w:lang w:bidi="en-US"/>
        </w:rPr>
        <w:t>通过对“</w:t>
      </w:r>
      <w:r>
        <w:rPr>
          <w:rFonts w:eastAsia="仿宋_GB2312" w:hint="eastAsia"/>
          <w:sz w:val="32"/>
          <w:szCs w:val="32"/>
          <w:lang w:bidi="en-US"/>
        </w:rPr>
        <w:t>HYUNDAI COURAGE</w:t>
      </w:r>
      <w:r>
        <w:rPr>
          <w:rFonts w:eastAsia="仿宋_GB2312" w:hint="eastAsia"/>
          <w:sz w:val="32"/>
          <w:szCs w:val="32"/>
          <w:lang w:bidi="en-US"/>
        </w:rPr>
        <w:t>”船上安全管理体系运行</w:t>
      </w:r>
      <w:r w:rsidR="00746668">
        <w:rPr>
          <w:rFonts w:eastAsia="仿宋_GB2312" w:hint="eastAsia"/>
          <w:sz w:val="32"/>
          <w:szCs w:val="32"/>
          <w:lang w:bidi="en-US"/>
        </w:rPr>
        <w:t>调查发现：一是</w:t>
      </w:r>
      <w:r w:rsidR="008872CB">
        <w:rPr>
          <w:rFonts w:eastAsia="仿宋_GB2312" w:hint="eastAsia"/>
          <w:sz w:val="32"/>
          <w:szCs w:val="32"/>
          <w:lang w:bidi="en-US"/>
        </w:rPr>
        <w:t>未能出示事发航次深圳引航员引航卡</w:t>
      </w:r>
      <w:r w:rsidR="000D132A">
        <w:rPr>
          <w:rFonts w:eastAsia="仿宋_GB2312" w:hint="eastAsia"/>
          <w:sz w:val="32"/>
          <w:szCs w:val="32"/>
          <w:lang w:bidi="en-US"/>
        </w:rPr>
        <w:t>和船长引航员信息交流检查表</w:t>
      </w:r>
      <w:r w:rsidR="008872CB">
        <w:rPr>
          <w:rFonts w:eastAsia="仿宋_GB2312" w:hint="eastAsia"/>
          <w:sz w:val="32"/>
          <w:szCs w:val="32"/>
          <w:lang w:bidi="en-US"/>
        </w:rPr>
        <w:t>。事故后，</w:t>
      </w:r>
      <w:r w:rsidR="008872CB">
        <w:rPr>
          <w:rFonts w:eastAsia="仿宋_GB2312" w:hint="eastAsia"/>
          <w:sz w:val="32"/>
          <w:szCs w:val="32"/>
          <w:lang w:bidi="en-US"/>
        </w:rPr>
        <w:t>HYUNDAI COURAGE</w:t>
      </w:r>
      <w:r w:rsidR="008872CB">
        <w:rPr>
          <w:rFonts w:eastAsia="仿宋_GB2312" w:hint="eastAsia"/>
          <w:sz w:val="32"/>
          <w:szCs w:val="32"/>
          <w:lang w:bidi="en-US"/>
        </w:rPr>
        <w:t>轮提交</w:t>
      </w:r>
      <w:r w:rsidR="000D132A">
        <w:rPr>
          <w:rFonts w:eastAsia="仿宋_GB2312" w:hint="eastAsia"/>
          <w:sz w:val="32"/>
          <w:szCs w:val="32"/>
          <w:lang w:bidi="en-US"/>
        </w:rPr>
        <w:t>的历史</w:t>
      </w:r>
      <w:r w:rsidR="008872CB">
        <w:rPr>
          <w:rFonts w:eastAsia="仿宋_GB2312" w:hint="eastAsia"/>
          <w:sz w:val="32"/>
          <w:szCs w:val="32"/>
          <w:lang w:bidi="en-US"/>
        </w:rPr>
        <w:t>引航卡（</w:t>
      </w:r>
      <w:r w:rsidR="008872CB">
        <w:rPr>
          <w:rFonts w:eastAsia="仿宋_GB2312" w:hint="eastAsia"/>
          <w:sz w:val="32"/>
          <w:szCs w:val="32"/>
          <w:lang w:bidi="en-US"/>
        </w:rPr>
        <w:t>N4 PILOT CARD</w:t>
      </w:r>
      <w:r w:rsidR="008872CB">
        <w:rPr>
          <w:rFonts w:eastAsia="仿宋_GB2312" w:hint="eastAsia"/>
          <w:sz w:val="32"/>
          <w:szCs w:val="32"/>
          <w:lang w:bidi="en-US"/>
        </w:rPr>
        <w:t>）</w:t>
      </w:r>
      <w:r w:rsidR="000D132A">
        <w:rPr>
          <w:rFonts w:eastAsia="仿宋_GB2312" w:hint="eastAsia"/>
          <w:sz w:val="32"/>
          <w:szCs w:val="32"/>
          <w:lang w:bidi="en-US"/>
        </w:rPr>
        <w:t>和船长引航员信息交流检查表（</w:t>
      </w:r>
      <w:r w:rsidR="000D132A">
        <w:rPr>
          <w:rFonts w:eastAsia="仿宋_GB2312" w:hint="eastAsia"/>
          <w:sz w:val="32"/>
          <w:szCs w:val="32"/>
          <w:lang w:bidi="en-US"/>
        </w:rPr>
        <w:t>N4-1Checklist for master pilot information exchange</w:t>
      </w:r>
      <w:r w:rsidR="000D132A">
        <w:rPr>
          <w:rFonts w:eastAsia="仿宋_GB2312" w:hint="eastAsia"/>
          <w:sz w:val="32"/>
          <w:szCs w:val="32"/>
          <w:lang w:bidi="en-US"/>
        </w:rPr>
        <w:t>）复印件中，未包含事发航次进蛇口港时深圳引航员签字确认的引航卡和船长引航员信息交流检查表。引航卡和船长引航员信息交流卡是安全管理体系所要求的任一港引航员登轮时必须遵照操作和逐一填写的。</w:t>
      </w:r>
      <w:r w:rsidR="00746668">
        <w:rPr>
          <w:rFonts w:eastAsia="仿宋_GB2312" w:hint="eastAsia"/>
          <w:sz w:val="32"/>
          <w:szCs w:val="32"/>
          <w:lang w:bidi="en-US"/>
        </w:rPr>
        <w:t>二是对事故缆绳的检查保养记录不符合公司安全操作规程要求。</w:t>
      </w:r>
      <w:r w:rsidR="005974DF">
        <w:rPr>
          <w:rFonts w:eastAsia="仿宋_GB2312" w:hint="eastAsia"/>
          <w:sz w:val="32"/>
          <w:szCs w:val="32"/>
          <w:lang w:bidi="en-US"/>
        </w:rPr>
        <w:t xml:space="preserve">HYUNDAI </w:t>
      </w:r>
      <w:r w:rsidR="005974DF">
        <w:rPr>
          <w:rFonts w:eastAsia="仿宋_GB2312" w:hint="eastAsia"/>
          <w:sz w:val="32"/>
          <w:szCs w:val="32"/>
          <w:lang w:bidi="en-US"/>
        </w:rPr>
        <w:lastRenderedPageBreak/>
        <w:t>COURAGE</w:t>
      </w:r>
      <w:r w:rsidR="005974DF">
        <w:rPr>
          <w:rFonts w:eastAsia="仿宋_GB2312" w:hint="eastAsia"/>
          <w:sz w:val="32"/>
          <w:szCs w:val="32"/>
          <w:lang w:bidi="en-US"/>
        </w:rPr>
        <w:t>公司内部安全指南文件</w:t>
      </w:r>
      <w:r w:rsidR="00746668">
        <w:rPr>
          <w:rFonts w:eastAsia="仿宋_GB2312" w:hint="eastAsia"/>
          <w:sz w:val="32"/>
          <w:szCs w:val="32"/>
          <w:lang w:bidi="en-US"/>
        </w:rPr>
        <w:t>《</w:t>
      </w:r>
      <w:r w:rsidR="002F3A2C" w:rsidRPr="002F3A2C">
        <w:rPr>
          <w:rFonts w:eastAsia="仿宋_GB2312"/>
          <w:sz w:val="32"/>
          <w:szCs w:val="32"/>
          <w:lang w:bidi="en-US"/>
        </w:rPr>
        <w:t>Guideline for condition evaluation &amp; management of mooring rope</w:t>
      </w:r>
      <w:r w:rsidR="00746668">
        <w:rPr>
          <w:rFonts w:eastAsia="仿宋_GB2312" w:hint="eastAsia"/>
          <w:sz w:val="32"/>
          <w:szCs w:val="32"/>
          <w:lang w:bidi="en-US"/>
        </w:rPr>
        <w:t>》</w:t>
      </w:r>
      <w:r w:rsidR="005974DF">
        <w:rPr>
          <w:rFonts w:eastAsia="仿宋_GB2312" w:hint="eastAsia"/>
          <w:sz w:val="32"/>
          <w:szCs w:val="32"/>
          <w:lang w:bidi="en-US"/>
        </w:rPr>
        <w:t>中“</w:t>
      </w:r>
      <w:r w:rsidR="005974DF" w:rsidRPr="005974DF">
        <w:rPr>
          <w:rFonts w:eastAsia="仿宋_GB2312"/>
          <w:sz w:val="32"/>
          <w:szCs w:val="32"/>
          <w:lang w:bidi="en-US"/>
        </w:rPr>
        <w:t>Mooring rope management</w:t>
      </w:r>
      <w:r w:rsidR="005974DF">
        <w:rPr>
          <w:rFonts w:eastAsia="仿宋_GB2312" w:hint="eastAsia"/>
          <w:sz w:val="32"/>
          <w:szCs w:val="32"/>
          <w:lang w:bidi="en-US"/>
        </w:rPr>
        <w:t>”要求“</w:t>
      </w:r>
      <w:r w:rsidR="005974DF" w:rsidRPr="005974DF">
        <w:rPr>
          <w:rFonts w:eastAsia="仿宋_GB2312"/>
          <w:sz w:val="32"/>
          <w:szCs w:val="32"/>
          <w:lang w:bidi="en-US"/>
        </w:rPr>
        <w:t>Periodic inspection in accordance with the planned maintenance system, report shall be submitted to</w:t>
      </w:r>
      <w:r w:rsidR="005974DF" w:rsidRPr="005974DF">
        <w:rPr>
          <w:rFonts w:eastAsia="仿宋_GB2312" w:hint="eastAsia"/>
          <w:sz w:val="32"/>
          <w:szCs w:val="32"/>
          <w:lang w:bidi="en-US"/>
        </w:rPr>
        <w:t xml:space="preserve"> Head of </w:t>
      </w:r>
      <w:r w:rsidR="005974DF" w:rsidRPr="005974DF">
        <w:rPr>
          <w:rFonts w:eastAsia="仿宋_GB2312"/>
          <w:sz w:val="32"/>
          <w:szCs w:val="32"/>
          <w:lang w:bidi="en-US"/>
        </w:rPr>
        <w:t>SMT every 6 months. (1st</w:t>
      </w:r>
      <w:r w:rsidR="005974DF" w:rsidRPr="005974DF">
        <w:rPr>
          <w:rFonts w:eastAsia="仿宋_GB2312" w:hint="eastAsia"/>
          <w:sz w:val="32"/>
          <w:szCs w:val="32"/>
          <w:lang w:bidi="en-US"/>
        </w:rPr>
        <w:t xml:space="preserve"> March</w:t>
      </w:r>
      <w:r w:rsidR="005974DF" w:rsidRPr="005974DF">
        <w:rPr>
          <w:rFonts w:eastAsia="仿宋_GB2312"/>
          <w:sz w:val="32"/>
          <w:szCs w:val="32"/>
          <w:lang w:bidi="en-US"/>
        </w:rPr>
        <w:t xml:space="preserve"> / 1st</w:t>
      </w:r>
      <w:r w:rsidR="005974DF" w:rsidRPr="005974DF">
        <w:rPr>
          <w:rFonts w:eastAsia="仿宋_GB2312" w:hint="eastAsia"/>
          <w:sz w:val="32"/>
          <w:szCs w:val="32"/>
          <w:lang w:bidi="en-US"/>
        </w:rPr>
        <w:t>September</w:t>
      </w:r>
      <w:r w:rsidR="005974DF" w:rsidRPr="005974DF">
        <w:rPr>
          <w:rFonts w:eastAsia="仿宋_GB2312"/>
          <w:sz w:val="32"/>
          <w:szCs w:val="32"/>
          <w:lang w:bidi="en-US"/>
        </w:rPr>
        <w:t>)</w:t>
      </w:r>
      <w:r w:rsidR="005974DF">
        <w:rPr>
          <w:rFonts w:eastAsia="仿宋_GB2312" w:hint="eastAsia"/>
          <w:sz w:val="32"/>
          <w:szCs w:val="32"/>
          <w:lang w:bidi="en-US"/>
        </w:rPr>
        <w:t>”。即要对船上缆绳进行定期检查，且检查应每六个月进行一次（</w:t>
      </w:r>
      <w:r w:rsidR="005974DF">
        <w:rPr>
          <w:rFonts w:eastAsia="仿宋_GB2312" w:hint="eastAsia"/>
          <w:sz w:val="32"/>
          <w:szCs w:val="32"/>
          <w:lang w:bidi="en-US"/>
        </w:rPr>
        <w:t>3</w:t>
      </w:r>
      <w:r w:rsidR="005974DF">
        <w:rPr>
          <w:rFonts w:eastAsia="仿宋_GB2312" w:hint="eastAsia"/>
          <w:sz w:val="32"/>
          <w:szCs w:val="32"/>
          <w:lang w:bidi="en-US"/>
        </w:rPr>
        <w:t>月</w:t>
      </w:r>
      <w:r w:rsidR="005974DF">
        <w:rPr>
          <w:rFonts w:eastAsia="仿宋_GB2312" w:hint="eastAsia"/>
          <w:sz w:val="32"/>
          <w:szCs w:val="32"/>
          <w:lang w:bidi="en-US"/>
        </w:rPr>
        <w:t>1</w:t>
      </w:r>
      <w:r w:rsidR="005974DF">
        <w:rPr>
          <w:rFonts w:eastAsia="仿宋_GB2312" w:hint="eastAsia"/>
          <w:sz w:val="32"/>
          <w:szCs w:val="32"/>
          <w:lang w:bidi="en-US"/>
        </w:rPr>
        <w:t>日或</w:t>
      </w:r>
      <w:r w:rsidR="005974DF">
        <w:rPr>
          <w:rFonts w:eastAsia="仿宋_GB2312" w:hint="eastAsia"/>
          <w:sz w:val="32"/>
          <w:szCs w:val="32"/>
          <w:lang w:bidi="en-US"/>
        </w:rPr>
        <w:t>9</w:t>
      </w:r>
      <w:r w:rsidR="005974DF">
        <w:rPr>
          <w:rFonts w:eastAsia="仿宋_GB2312" w:hint="eastAsia"/>
          <w:sz w:val="32"/>
          <w:szCs w:val="32"/>
          <w:lang w:bidi="en-US"/>
        </w:rPr>
        <w:t>月</w:t>
      </w:r>
      <w:r w:rsidR="005974DF">
        <w:rPr>
          <w:rFonts w:eastAsia="仿宋_GB2312" w:hint="eastAsia"/>
          <w:sz w:val="32"/>
          <w:szCs w:val="32"/>
          <w:lang w:bidi="en-US"/>
        </w:rPr>
        <w:t>1</w:t>
      </w:r>
      <w:r w:rsidR="005974DF">
        <w:rPr>
          <w:rFonts w:eastAsia="仿宋_GB2312" w:hint="eastAsia"/>
          <w:sz w:val="32"/>
          <w:szCs w:val="32"/>
          <w:lang w:bidi="en-US"/>
        </w:rPr>
        <w:t>日）。</w:t>
      </w:r>
      <w:r w:rsidR="005974DF">
        <w:rPr>
          <w:rFonts w:eastAsia="仿宋_GB2312" w:hint="eastAsia"/>
          <w:sz w:val="32"/>
          <w:szCs w:val="32"/>
          <w:lang w:bidi="en-US"/>
        </w:rPr>
        <w:t>HYUNDAI COURAGE</w:t>
      </w:r>
      <w:r w:rsidR="005974DF">
        <w:rPr>
          <w:rFonts w:eastAsia="仿宋_GB2312" w:hint="eastAsia"/>
          <w:sz w:val="32"/>
          <w:szCs w:val="32"/>
          <w:lang w:bidi="en-US"/>
        </w:rPr>
        <w:t>轮所提交的事故缆绳检查记录，在</w:t>
      </w:r>
      <w:r w:rsidR="005974DF">
        <w:rPr>
          <w:rFonts w:eastAsia="仿宋_GB2312" w:hint="eastAsia"/>
          <w:sz w:val="32"/>
          <w:szCs w:val="32"/>
          <w:lang w:bidi="en-US"/>
        </w:rPr>
        <w:t>2015</w:t>
      </w:r>
      <w:r w:rsidR="005974DF">
        <w:rPr>
          <w:rFonts w:eastAsia="仿宋_GB2312" w:hint="eastAsia"/>
          <w:sz w:val="32"/>
          <w:szCs w:val="32"/>
          <w:lang w:bidi="en-US"/>
        </w:rPr>
        <w:t>年至事发时段满足</w:t>
      </w:r>
      <w:r w:rsidR="005974DF">
        <w:rPr>
          <w:rFonts w:eastAsia="仿宋_GB2312" w:hint="eastAsia"/>
          <w:sz w:val="32"/>
          <w:szCs w:val="32"/>
          <w:lang w:bidi="en-US"/>
        </w:rPr>
        <w:t>6</w:t>
      </w:r>
      <w:r w:rsidR="005974DF">
        <w:rPr>
          <w:rFonts w:eastAsia="仿宋_GB2312" w:hint="eastAsia"/>
          <w:sz w:val="32"/>
          <w:szCs w:val="32"/>
          <w:lang w:bidi="en-US"/>
        </w:rPr>
        <w:t>个月检查间隔要求，但</w:t>
      </w:r>
      <w:r w:rsidR="005974DF">
        <w:rPr>
          <w:rFonts w:eastAsia="仿宋_GB2312" w:hint="eastAsia"/>
          <w:sz w:val="32"/>
          <w:szCs w:val="32"/>
          <w:lang w:bidi="en-US"/>
        </w:rPr>
        <w:t>2012</w:t>
      </w:r>
      <w:r w:rsidR="005974DF">
        <w:rPr>
          <w:rFonts w:eastAsia="仿宋_GB2312" w:hint="eastAsia"/>
          <w:sz w:val="32"/>
          <w:szCs w:val="32"/>
          <w:lang w:bidi="en-US"/>
        </w:rPr>
        <w:t>年</w:t>
      </w:r>
      <w:r w:rsidR="005974DF">
        <w:rPr>
          <w:rFonts w:eastAsia="仿宋_GB2312" w:hint="eastAsia"/>
          <w:sz w:val="32"/>
          <w:szCs w:val="32"/>
          <w:lang w:bidi="en-US"/>
        </w:rPr>
        <w:t>10</w:t>
      </w:r>
      <w:r w:rsidR="005974DF">
        <w:rPr>
          <w:rFonts w:eastAsia="仿宋_GB2312" w:hint="eastAsia"/>
          <w:sz w:val="32"/>
          <w:szCs w:val="32"/>
          <w:lang w:bidi="en-US"/>
        </w:rPr>
        <w:t>月</w:t>
      </w:r>
      <w:r w:rsidR="005974DF">
        <w:rPr>
          <w:rFonts w:eastAsia="仿宋_GB2312" w:hint="eastAsia"/>
          <w:sz w:val="32"/>
          <w:szCs w:val="32"/>
          <w:lang w:bidi="en-US"/>
        </w:rPr>
        <w:t>10</w:t>
      </w:r>
      <w:r w:rsidR="005974DF">
        <w:rPr>
          <w:rFonts w:eastAsia="仿宋_GB2312" w:hint="eastAsia"/>
          <w:sz w:val="32"/>
          <w:szCs w:val="32"/>
          <w:lang w:bidi="en-US"/>
        </w:rPr>
        <w:t>日至</w:t>
      </w:r>
      <w:r w:rsidR="005974DF">
        <w:rPr>
          <w:rFonts w:eastAsia="仿宋_GB2312" w:hint="eastAsia"/>
          <w:sz w:val="32"/>
          <w:szCs w:val="32"/>
          <w:lang w:bidi="en-US"/>
        </w:rPr>
        <w:t>2014</w:t>
      </w:r>
      <w:r w:rsidR="005974DF">
        <w:rPr>
          <w:rFonts w:eastAsia="仿宋_GB2312" w:hint="eastAsia"/>
          <w:sz w:val="32"/>
          <w:szCs w:val="32"/>
          <w:lang w:bidi="en-US"/>
        </w:rPr>
        <w:t>年</w:t>
      </w:r>
      <w:r w:rsidR="005974DF">
        <w:rPr>
          <w:rFonts w:eastAsia="仿宋_GB2312" w:hint="eastAsia"/>
          <w:sz w:val="32"/>
          <w:szCs w:val="32"/>
          <w:lang w:bidi="en-US"/>
        </w:rPr>
        <w:t>7</w:t>
      </w:r>
      <w:r w:rsidR="005974DF">
        <w:rPr>
          <w:rFonts w:eastAsia="仿宋_GB2312" w:hint="eastAsia"/>
          <w:sz w:val="32"/>
          <w:szCs w:val="32"/>
          <w:lang w:bidi="en-US"/>
        </w:rPr>
        <w:t>月</w:t>
      </w:r>
      <w:r w:rsidR="005974DF">
        <w:rPr>
          <w:rFonts w:eastAsia="仿宋_GB2312" w:hint="eastAsia"/>
          <w:sz w:val="32"/>
          <w:szCs w:val="32"/>
          <w:lang w:bidi="en-US"/>
        </w:rPr>
        <w:t>15</w:t>
      </w:r>
      <w:r w:rsidR="005974DF">
        <w:rPr>
          <w:rFonts w:eastAsia="仿宋_GB2312" w:hint="eastAsia"/>
          <w:sz w:val="32"/>
          <w:szCs w:val="32"/>
          <w:lang w:bidi="en-US"/>
        </w:rPr>
        <w:t>日的检查间隔要求不满足</w:t>
      </w:r>
      <w:r w:rsidR="005974DF">
        <w:rPr>
          <w:rFonts w:eastAsia="仿宋_GB2312" w:hint="eastAsia"/>
          <w:sz w:val="32"/>
          <w:szCs w:val="32"/>
          <w:lang w:bidi="en-US"/>
        </w:rPr>
        <w:t>6</w:t>
      </w:r>
      <w:r w:rsidR="005974DF">
        <w:rPr>
          <w:rFonts w:eastAsia="仿宋_GB2312" w:hint="eastAsia"/>
          <w:sz w:val="32"/>
          <w:szCs w:val="32"/>
          <w:lang w:bidi="en-US"/>
        </w:rPr>
        <w:t>个月检查间隔要求。</w:t>
      </w:r>
    </w:p>
    <w:p w14:paraId="0D45F501" w14:textId="77777777" w:rsidR="00D803AE" w:rsidRPr="00E0023D" w:rsidRDefault="009C662C" w:rsidP="00E0023D">
      <w:pPr>
        <w:pStyle w:val="1"/>
        <w:rPr>
          <w:rFonts w:ascii="Times New Roman" w:eastAsia="仿宋_GB2312" w:hAnsi="Times New Roman" w:cs="Times New Roman"/>
          <w:color w:val="auto"/>
          <w:sz w:val="32"/>
          <w:szCs w:val="32"/>
          <w:lang w:eastAsia="zh-CN"/>
        </w:rPr>
      </w:pPr>
      <w:r w:rsidRPr="00E0023D">
        <w:rPr>
          <w:rFonts w:ascii="Times New Roman" w:eastAsia="仿宋_GB2312" w:hAnsi="Times New Roman" w:cs="Times New Roman" w:hint="eastAsia"/>
          <w:color w:val="auto"/>
          <w:sz w:val="32"/>
          <w:szCs w:val="32"/>
          <w:lang w:eastAsia="zh-CN"/>
        </w:rPr>
        <w:t>六</w:t>
      </w:r>
      <w:r w:rsidR="00522541">
        <w:rPr>
          <w:rFonts w:ascii="Times New Roman" w:eastAsia="仿宋_GB2312" w:hAnsi="Times New Roman" w:cs="Times New Roman" w:hint="eastAsia"/>
          <w:color w:val="auto"/>
          <w:sz w:val="32"/>
          <w:szCs w:val="32"/>
          <w:lang w:eastAsia="zh-CN"/>
        </w:rPr>
        <w:t>、</w:t>
      </w:r>
      <w:r w:rsidRPr="00E0023D">
        <w:rPr>
          <w:rFonts w:ascii="Times New Roman" w:eastAsia="仿宋_GB2312" w:hAnsi="Times New Roman" w:cs="Times New Roman" w:hint="eastAsia"/>
          <w:color w:val="auto"/>
          <w:sz w:val="32"/>
          <w:szCs w:val="32"/>
          <w:lang w:eastAsia="zh-CN"/>
        </w:rPr>
        <w:t xml:space="preserve"> </w:t>
      </w:r>
      <w:r w:rsidRPr="00E0023D">
        <w:rPr>
          <w:rFonts w:ascii="Times New Roman" w:eastAsia="仿宋_GB2312" w:hAnsi="Times New Roman" w:cs="Times New Roman" w:hint="eastAsia"/>
          <w:color w:val="auto"/>
          <w:sz w:val="32"/>
          <w:szCs w:val="32"/>
          <w:lang w:eastAsia="zh-CN"/>
        </w:rPr>
        <w:t>结论</w:t>
      </w:r>
    </w:p>
    <w:p w14:paraId="4FD4E554" w14:textId="77777777" w:rsidR="009C662C" w:rsidRDefault="009C662C" w:rsidP="005974DF">
      <w:pPr>
        <w:ind w:firstLineChars="200" w:firstLine="640"/>
        <w:rPr>
          <w:rFonts w:eastAsia="仿宋_GB2312"/>
          <w:sz w:val="32"/>
          <w:szCs w:val="32"/>
          <w:lang w:bidi="en-US"/>
        </w:rPr>
      </w:pPr>
      <w:r>
        <w:rPr>
          <w:rFonts w:eastAsia="仿宋_GB2312" w:hint="eastAsia"/>
          <w:sz w:val="32"/>
          <w:szCs w:val="32"/>
          <w:lang w:bidi="en-US"/>
        </w:rPr>
        <w:t>（一）不安全行为</w:t>
      </w:r>
    </w:p>
    <w:p w14:paraId="356EA9AC" w14:textId="77777777" w:rsidR="00A35A9A" w:rsidRDefault="00CE42FA" w:rsidP="001D3681">
      <w:pPr>
        <w:ind w:firstLineChars="200" w:firstLine="640"/>
        <w:rPr>
          <w:rFonts w:eastAsia="仿宋_GB2312"/>
          <w:b/>
          <w:sz w:val="32"/>
          <w:szCs w:val="32"/>
        </w:rPr>
      </w:pPr>
      <w:r>
        <w:rPr>
          <w:rFonts w:eastAsia="仿宋_GB2312" w:hint="eastAsia"/>
          <w:b/>
          <w:sz w:val="32"/>
          <w:szCs w:val="32"/>
          <w:lang w:bidi="en-US"/>
        </w:rPr>
        <w:t>1</w:t>
      </w:r>
      <w:r>
        <w:rPr>
          <w:rFonts w:eastAsia="仿宋_GB2312" w:hint="eastAsia"/>
          <w:b/>
          <w:sz w:val="32"/>
          <w:szCs w:val="32"/>
          <w:lang w:bidi="en-US"/>
        </w:rPr>
        <w:t>、</w:t>
      </w:r>
      <w:r w:rsidR="005B2588" w:rsidRPr="001D3681">
        <w:rPr>
          <w:rFonts w:eastAsia="仿宋_GB2312" w:hint="eastAsia"/>
          <w:b/>
          <w:sz w:val="32"/>
          <w:szCs w:val="32"/>
        </w:rPr>
        <w:t>二副作为指挥者，直接参与带缆操作，</w:t>
      </w:r>
      <w:r w:rsidR="005E3EB0" w:rsidRPr="001D3681">
        <w:rPr>
          <w:rFonts w:eastAsia="仿宋_GB2312" w:hint="eastAsia"/>
          <w:b/>
          <w:sz w:val="32"/>
          <w:szCs w:val="32"/>
        </w:rPr>
        <w:t>未能对全局保持足够掌握</w:t>
      </w:r>
      <w:r w:rsidR="005E3EB0">
        <w:rPr>
          <w:rFonts w:eastAsia="仿宋_GB2312" w:hint="eastAsia"/>
          <w:b/>
          <w:sz w:val="32"/>
          <w:szCs w:val="32"/>
        </w:rPr>
        <w:t>，</w:t>
      </w:r>
      <w:r w:rsidR="005E3EB0" w:rsidRPr="009D0146">
        <w:rPr>
          <w:rFonts w:eastAsia="仿宋_GB2312" w:hint="eastAsia"/>
          <w:b/>
          <w:sz w:val="32"/>
          <w:szCs w:val="32"/>
          <w:lang w:bidi="en-US"/>
        </w:rPr>
        <w:t>带缆操作不当导致艉倒缆受力不均</w:t>
      </w:r>
      <w:r w:rsidR="005E3EB0">
        <w:rPr>
          <w:rFonts w:eastAsia="仿宋_GB2312" w:hint="eastAsia"/>
          <w:b/>
          <w:sz w:val="32"/>
          <w:szCs w:val="32"/>
          <w:lang w:bidi="en-US"/>
        </w:rPr>
        <w:t>，是导致事故的不安全行为</w:t>
      </w:r>
      <w:r w:rsidR="005B2588" w:rsidRPr="001D3681">
        <w:rPr>
          <w:rFonts w:eastAsia="仿宋_GB2312" w:hint="eastAsia"/>
          <w:b/>
          <w:sz w:val="32"/>
          <w:szCs w:val="32"/>
        </w:rPr>
        <w:t>。</w:t>
      </w:r>
    </w:p>
    <w:p w14:paraId="7170035F" w14:textId="77777777" w:rsidR="00D803AE" w:rsidRPr="001D3681" w:rsidRDefault="00FF5A64" w:rsidP="00A35A9A">
      <w:pPr>
        <w:ind w:firstLineChars="200" w:firstLine="640"/>
        <w:rPr>
          <w:rFonts w:eastAsia="仿宋_GB2312"/>
          <w:sz w:val="32"/>
          <w:szCs w:val="32"/>
          <w:lang w:bidi="en-US"/>
        </w:rPr>
      </w:pPr>
      <w:r>
        <w:rPr>
          <w:rFonts w:eastAsia="仿宋_GB2312" w:hint="eastAsia"/>
          <w:sz w:val="32"/>
          <w:szCs w:val="32"/>
          <w:lang w:bidi="en-US"/>
        </w:rPr>
        <w:t>作为船尾带缆操作的指挥者，二副不应直接参与带缆操作，以便对全局有足够掌握。</w:t>
      </w:r>
      <w:r>
        <w:rPr>
          <w:rFonts w:eastAsia="仿宋_GB2312" w:hint="eastAsia"/>
          <w:sz w:val="32"/>
          <w:szCs w:val="32"/>
        </w:rPr>
        <w:t>在带缆操作这一关键性操作中，</w:t>
      </w:r>
      <w:r>
        <w:rPr>
          <w:rFonts w:eastAsia="仿宋_GB2312" w:hint="eastAsia"/>
          <w:sz w:val="32"/>
          <w:szCs w:val="32"/>
          <w:lang w:bidi="en-US"/>
        </w:rPr>
        <w:t>二副作为新任驾驶员，直接参与带缆机远程操控，</w:t>
      </w:r>
      <w:r>
        <w:rPr>
          <w:rFonts w:eastAsia="仿宋_GB2312" w:hint="eastAsia"/>
          <w:sz w:val="32"/>
          <w:szCs w:val="32"/>
        </w:rPr>
        <w:t>一人操作且同时背身查看缆绳受力情况，二副未能对尾甲板所有人员及活动有全面掌握。</w:t>
      </w:r>
      <w:r w:rsidR="00A35A9A">
        <w:rPr>
          <w:rFonts w:eastAsia="仿宋_GB2312" w:hint="eastAsia"/>
          <w:sz w:val="32"/>
          <w:szCs w:val="32"/>
        </w:rPr>
        <w:t>二副在收紧尾倒缆时，选择同时绞紧，而未选择更为稳妥的分别绞紧；船尾甲板</w:t>
      </w:r>
      <w:r w:rsidR="00A35A9A">
        <w:rPr>
          <w:rFonts w:eastAsia="仿宋_GB2312" w:hint="eastAsia"/>
          <w:sz w:val="32"/>
          <w:szCs w:val="32"/>
        </w:rPr>
        <w:t>3</w:t>
      </w:r>
      <w:r w:rsidR="00A35A9A">
        <w:rPr>
          <w:rFonts w:eastAsia="仿宋_GB2312" w:hint="eastAsia"/>
          <w:sz w:val="32"/>
          <w:szCs w:val="32"/>
        </w:rPr>
        <w:t>号绞缆机的收紧</w:t>
      </w:r>
      <w:r w:rsidR="00A35A9A">
        <w:rPr>
          <w:rFonts w:eastAsia="仿宋_GB2312" w:hint="eastAsia"/>
          <w:sz w:val="32"/>
          <w:szCs w:val="32"/>
        </w:rPr>
        <w:lastRenderedPageBreak/>
        <w:t>滚筒上缆绳一个绞缠均匀，另一绞缠不均匀，在绞缆机同时收紧两根尾倒缆时，绞缠不均匀将会导致两根缆绳受力不均，进而导致受力较大的事故缆绳破断。</w:t>
      </w:r>
    </w:p>
    <w:p w14:paraId="713E562F" w14:textId="77777777" w:rsidR="004409E0" w:rsidRDefault="009C662C" w:rsidP="005974DF">
      <w:pPr>
        <w:ind w:firstLineChars="200" w:firstLine="640"/>
        <w:rPr>
          <w:rFonts w:eastAsia="仿宋_GB2312"/>
          <w:sz w:val="32"/>
          <w:szCs w:val="32"/>
          <w:lang w:bidi="en-US"/>
        </w:rPr>
      </w:pPr>
      <w:r>
        <w:rPr>
          <w:rFonts w:eastAsia="仿宋_GB2312" w:hint="eastAsia"/>
          <w:sz w:val="32"/>
          <w:szCs w:val="32"/>
          <w:lang w:bidi="en-US"/>
        </w:rPr>
        <w:t>（二）</w:t>
      </w:r>
      <w:r w:rsidR="00D803AE">
        <w:rPr>
          <w:rFonts w:eastAsia="仿宋_GB2312" w:hint="eastAsia"/>
          <w:sz w:val="32"/>
          <w:szCs w:val="32"/>
          <w:lang w:bidi="en-US"/>
        </w:rPr>
        <w:t>不安全因素：</w:t>
      </w:r>
    </w:p>
    <w:p w14:paraId="7F7D40E2" w14:textId="77777777" w:rsidR="004409E0" w:rsidRPr="009D0146" w:rsidRDefault="009C662C" w:rsidP="009D0146">
      <w:pPr>
        <w:ind w:firstLineChars="200" w:firstLine="640"/>
        <w:rPr>
          <w:rFonts w:eastAsia="仿宋_GB2312"/>
          <w:b/>
          <w:sz w:val="32"/>
          <w:szCs w:val="32"/>
          <w:lang w:bidi="en-US"/>
        </w:rPr>
      </w:pPr>
      <w:r w:rsidRPr="009D0146">
        <w:rPr>
          <w:rFonts w:eastAsia="仿宋_GB2312" w:hint="eastAsia"/>
          <w:b/>
          <w:sz w:val="32"/>
          <w:szCs w:val="32"/>
          <w:lang w:bidi="en-US"/>
        </w:rPr>
        <w:t>1</w:t>
      </w:r>
      <w:r w:rsidRPr="009D0146">
        <w:rPr>
          <w:rFonts w:eastAsia="仿宋_GB2312" w:hint="eastAsia"/>
          <w:b/>
          <w:sz w:val="32"/>
          <w:szCs w:val="32"/>
          <w:lang w:bidi="en-US"/>
        </w:rPr>
        <w:t>、</w:t>
      </w:r>
      <w:r w:rsidR="004409E0" w:rsidRPr="009D0146">
        <w:rPr>
          <w:rFonts w:eastAsia="仿宋_GB2312" w:hint="eastAsia"/>
          <w:b/>
          <w:sz w:val="32"/>
          <w:szCs w:val="32"/>
          <w:lang w:bidi="en-US"/>
        </w:rPr>
        <w:t>当事二副未遵循良好船艺要求，未选择新旧程度且强度相当的缆绳用作尾倒缆，未安排第二人协助其进行带缆操作，未充分意识到缆绳反弹区危害。</w:t>
      </w:r>
    </w:p>
    <w:p w14:paraId="032F0907" w14:textId="77777777" w:rsidR="004409E0" w:rsidRDefault="004409E0" w:rsidP="005974DF">
      <w:pPr>
        <w:ind w:firstLineChars="200" w:firstLine="640"/>
        <w:rPr>
          <w:rFonts w:eastAsia="仿宋_GB2312"/>
          <w:sz w:val="32"/>
          <w:szCs w:val="32"/>
        </w:rPr>
      </w:pPr>
      <w:r>
        <w:rPr>
          <w:rFonts w:eastAsia="仿宋_GB2312" w:hint="eastAsia"/>
          <w:color w:val="000000"/>
          <w:sz w:val="32"/>
          <w:szCs w:val="32"/>
        </w:rPr>
        <w:t>倒缆作为首先带上码头缆桩的缆绳，需承受较大惯性力，选用缆绳时应尽量选用新旧程度详尽且强度较大的缆绳，但事发时二副所选用缆绳新旧差距大，且破断强度不同。</w:t>
      </w:r>
      <w:r w:rsidR="004F4795">
        <w:rPr>
          <w:rFonts w:eastAsia="仿宋_GB2312" w:hint="eastAsia"/>
          <w:color w:val="000000"/>
          <w:sz w:val="32"/>
          <w:szCs w:val="32"/>
        </w:rPr>
        <w:t>二副一人操控船尾左舷带缆机远程操控台时，无第二人协助，违反安全操作规程。</w:t>
      </w:r>
      <w:r>
        <w:rPr>
          <w:rFonts w:eastAsia="仿宋_GB2312" w:hint="eastAsia"/>
          <w:sz w:val="32"/>
          <w:szCs w:val="32"/>
        </w:rPr>
        <w:t>二副站位处于尾倒缆的反弹区内，在操作缆机及查看舷外缆绳受力情况时，二副未能充分意识到反弹区危害。</w:t>
      </w:r>
    </w:p>
    <w:p w14:paraId="3E7A0CD0" w14:textId="77777777" w:rsidR="004409E0" w:rsidRDefault="009C662C" w:rsidP="009D0146">
      <w:pPr>
        <w:ind w:firstLineChars="200" w:firstLine="640"/>
        <w:rPr>
          <w:rFonts w:eastAsia="仿宋_GB2312"/>
          <w:sz w:val="32"/>
          <w:szCs w:val="32"/>
          <w:lang w:bidi="en-US"/>
        </w:rPr>
      </w:pPr>
      <w:r w:rsidRPr="009D0146">
        <w:rPr>
          <w:rFonts w:eastAsia="仿宋_GB2312" w:hint="eastAsia"/>
          <w:b/>
          <w:sz w:val="32"/>
          <w:szCs w:val="32"/>
          <w:lang w:bidi="en-US"/>
        </w:rPr>
        <w:t>2</w:t>
      </w:r>
      <w:r w:rsidRPr="009D0146">
        <w:rPr>
          <w:rFonts w:eastAsia="仿宋_GB2312" w:hint="eastAsia"/>
          <w:b/>
          <w:sz w:val="32"/>
          <w:szCs w:val="32"/>
          <w:lang w:bidi="en-US"/>
        </w:rPr>
        <w:t>、</w:t>
      </w:r>
      <w:r w:rsidR="00D803AE" w:rsidRPr="009D0146">
        <w:rPr>
          <w:rFonts w:eastAsia="仿宋_GB2312" w:hint="eastAsia"/>
          <w:b/>
          <w:sz w:val="32"/>
          <w:szCs w:val="32"/>
          <w:lang w:bidi="en-US"/>
        </w:rPr>
        <w:t>事故艉倒缆破旧且使用年限较长，破断强度小于当</w:t>
      </w:r>
      <w:r w:rsidR="00654163" w:rsidRPr="009D0146">
        <w:rPr>
          <w:rFonts w:eastAsia="仿宋_GB2312" w:hint="eastAsia"/>
          <w:b/>
          <w:sz w:val="32"/>
          <w:szCs w:val="32"/>
          <w:lang w:bidi="en-US"/>
        </w:rPr>
        <w:t>时</w:t>
      </w:r>
      <w:r w:rsidR="008E5B76" w:rsidRPr="009D0146">
        <w:rPr>
          <w:rFonts w:eastAsia="仿宋_GB2312" w:hint="eastAsia"/>
          <w:b/>
          <w:sz w:val="32"/>
          <w:szCs w:val="32"/>
          <w:lang w:bidi="en-US"/>
        </w:rPr>
        <w:t>所承受</w:t>
      </w:r>
      <w:r w:rsidR="00D803AE" w:rsidRPr="009D0146">
        <w:rPr>
          <w:rFonts w:eastAsia="仿宋_GB2312" w:hint="eastAsia"/>
          <w:b/>
          <w:sz w:val="32"/>
          <w:szCs w:val="32"/>
          <w:lang w:bidi="en-US"/>
        </w:rPr>
        <w:t>船舶惯性力。</w:t>
      </w:r>
      <w:r w:rsidR="004409E0" w:rsidRPr="000C401F">
        <w:rPr>
          <w:rFonts w:eastAsia="仿宋_GB2312"/>
          <w:sz w:val="32"/>
          <w:szCs w:val="32"/>
        </w:rPr>
        <w:t>相比较船上其他缆绳，断裂的缆绳装配时间最早，</w:t>
      </w:r>
      <w:r w:rsidR="004409E0">
        <w:rPr>
          <w:rFonts w:eastAsia="仿宋_GB2312" w:hint="eastAsia"/>
          <w:sz w:val="32"/>
          <w:szCs w:val="32"/>
        </w:rPr>
        <w:t>使用时间最长，且破断强度最小的一根缆绳（</w:t>
      </w:r>
      <w:r w:rsidR="004409E0">
        <w:rPr>
          <w:rFonts w:eastAsia="仿宋_GB2312" w:hint="eastAsia"/>
          <w:sz w:val="32"/>
          <w:szCs w:val="32"/>
        </w:rPr>
        <w:t>104T</w:t>
      </w:r>
      <w:r w:rsidR="004409E0">
        <w:rPr>
          <w:rFonts w:eastAsia="仿宋_GB2312" w:hint="eastAsia"/>
          <w:sz w:val="32"/>
          <w:szCs w:val="32"/>
        </w:rPr>
        <w:t>）</w:t>
      </w:r>
      <w:r w:rsidR="004409E0" w:rsidRPr="000C401F">
        <w:rPr>
          <w:rFonts w:eastAsia="仿宋_GB2312"/>
          <w:sz w:val="32"/>
          <w:szCs w:val="32"/>
        </w:rPr>
        <w:t>。</w:t>
      </w:r>
      <w:r w:rsidR="00654163">
        <w:rPr>
          <w:rFonts w:eastAsia="仿宋_GB2312" w:hint="eastAsia"/>
          <w:sz w:val="32"/>
          <w:szCs w:val="32"/>
        </w:rPr>
        <w:t>事故缆绳破损程度较另一尾倒缆程度较大，在受力不均情况下，事故缆绳无法承受当时船舶惯性力进而发生破断。</w:t>
      </w:r>
    </w:p>
    <w:p w14:paraId="6B4A550A" w14:textId="77777777" w:rsidR="00654163" w:rsidRPr="008012F7" w:rsidRDefault="009C662C" w:rsidP="009D0146">
      <w:pPr>
        <w:ind w:firstLineChars="150" w:firstLine="480"/>
        <w:jc w:val="left"/>
        <w:rPr>
          <w:rFonts w:eastAsia="仿宋_GB2312"/>
          <w:sz w:val="32"/>
          <w:szCs w:val="32"/>
          <w:lang w:bidi="en-US"/>
        </w:rPr>
      </w:pPr>
      <w:r w:rsidRPr="009D0146">
        <w:rPr>
          <w:rFonts w:eastAsia="仿宋_GB2312" w:hint="eastAsia"/>
          <w:b/>
          <w:sz w:val="32"/>
          <w:szCs w:val="32"/>
          <w:lang w:bidi="en-US"/>
        </w:rPr>
        <w:t>3</w:t>
      </w:r>
      <w:r w:rsidRPr="009D0146">
        <w:rPr>
          <w:rFonts w:eastAsia="仿宋_GB2312" w:hint="eastAsia"/>
          <w:b/>
          <w:sz w:val="32"/>
          <w:szCs w:val="32"/>
          <w:lang w:bidi="en-US"/>
        </w:rPr>
        <w:t>、</w:t>
      </w:r>
      <w:r w:rsidR="00654163" w:rsidRPr="009D0146">
        <w:rPr>
          <w:rFonts w:eastAsia="仿宋_GB2312" w:hint="eastAsia"/>
          <w:b/>
          <w:sz w:val="32"/>
          <w:szCs w:val="32"/>
          <w:lang w:bidi="en-US"/>
        </w:rPr>
        <w:t>带缆操作过程中船长与船首、船尾</w:t>
      </w:r>
      <w:r w:rsidR="00896053" w:rsidRPr="009D0146">
        <w:rPr>
          <w:rFonts w:eastAsia="仿宋_GB2312" w:hint="eastAsia"/>
          <w:b/>
          <w:sz w:val="32"/>
          <w:szCs w:val="32"/>
          <w:lang w:bidi="en-US"/>
        </w:rPr>
        <w:t>操作人员</w:t>
      </w:r>
      <w:r w:rsidR="00654163" w:rsidRPr="009D0146">
        <w:rPr>
          <w:rFonts w:eastAsia="仿宋_GB2312" w:hint="eastAsia"/>
          <w:b/>
          <w:sz w:val="32"/>
          <w:szCs w:val="32"/>
          <w:lang w:bidi="en-US"/>
        </w:rPr>
        <w:t>未能保持有效沟通</w:t>
      </w:r>
      <w:r w:rsidR="00654163" w:rsidRPr="009D0146">
        <w:rPr>
          <w:rFonts w:eastAsia="仿宋_GB2312" w:hint="eastAsia"/>
          <w:sz w:val="32"/>
          <w:szCs w:val="32"/>
          <w:lang w:bidi="en-US"/>
        </w:rPr>
        <w:t>。</w:t>
      </w:r>
      <w:r w:rsidR="009D0146" w:rsidRPr="009D0146">
        <w:rPr>
          <w:rFonts w:eastAsia="仿宋_GB2312" w:hint="eastAsia"/>
          <w:sz w:val="32"/>
          <w:szCs w:val="32"/>
          <w:lang w:bidi="en-US"/>
        </w:rPr>
        <w:t>事发时，</w:t>
      </w:r>
      <w:r w:rsidR="00654163">
        <w:rPr>
          <w:rFonts w:eastAsia="仿宋_GB2312" w:hint="eastAsia"/>
          <w:sz w:val="32"/>
          <w:szCs w:val="32"/>
          <w:lang w:bidi="en-US"/>
        </w:rPr>
        <w:t>船舶驾驶台已调整到位，但船舶仍</w:t>
      </w:r>
      <w:r w:rsidR="00654163">
        <w:rPr>
          <w:rFonts w:eastAsia="仿宋_GB2312" w:hint="eastAsia"/>
          <w:sz w:val="32"/>
          <w:szCs w:val="32"/>
          <w:lang w:bidi="en-US"/>
        </w:rPr>
        <w:lastRenderedPageBreak/>
        <w:t>有轻微后退趋势，</w:t>
      </w:r>
      <w:r w:rsidR="00654163">
        <w:rPr>
          <w:rFonts w:eastAsia="仿宋_GB2312" w:hint="eastAsia"/>
          <w:sz w:val="32"/>
          <w:szCs w:val="32"/>
        </w:rPr>
        <w:t>船长指令船首收紧艏倒缆，</w:t>
      </w:r>
      <w:r w:rsidR="00896053">
        <w:rPr>
          <w:rFonts w:eastAsia="仿宋_GB2312" w:hint="eastAsia"/>
          <w:sz w:val="32"/>
          <w:szCs w:val="32"/>
        </w:rPr>
        <w:t>同时</w:t>
      </w:r>
      <w:r w:rsidR="00654163">
        <w:rPr>
          <w:rFonts w:eastAsia="仿宋_GB2312" w:hint="eastAsia"/>
          <w:sz w:val="32"/>
          <w:szCs w:val="32"/>
        </w:rPr>
        <w:t>收紧尾倒缆，尾倒缆必将承受船舶后退惯性力</w:t>
      </w:r>
      <w:r w:rsidR="001A1B24">
        <w:rPr>
          <w:rFonts w:eastAsia="仿宋_GB2312" w:hint="eastAsia"/>
          <w:sz w:val="32"/>
          <w:szCs w:val="32"/>
        </w:rPr>
        <w:t>和艏</w:t>
      </w:r>
      <w:r w:rsidR="00B50873">
        <w:rPr>
          <w:rFonts w:eastAsia="仿宋_GB2312" w:hint="eastAsia"/>
          <w:sz w:val="32"/>
          <w:szCs w:val="32"/>
        </w:rPr>
        <w:t>倒缆向后拉力</w:t>
      </w:r>
      <w:r w:rsidR="00654163">
        <w:rPr>
          <w:rFonts w:eastAsia="仿宋_GB2312" w:hint="eastAsia"/>
          <w:sz w:val="32"/>
          <w:szCs w:val="32"/>
        </w:rPr>
        <w:t>。正是因驾驶台船长与</w:t>
      </w:r>
      <w:r w:rsidR="00896053">
        <w:rPr>
          <w:rFonts w:eastAsia="仿宋_GB2312" w:hint="eastAsia"/>
          <w:sz w:val="32"/>
          <w:szCs w:val="32"/>
        </w:rPr>
        <w:t>船首大副、船尾</w:t>
      </w:r>
      <w:r w:rsidR="00654163">
        <w:rPr>
          <w:rFonts w:eastAsia="仿宋_GB2312" w:hint="eastAsia"/>
          <w:sz w:val="32"/>
          <w:szCs w:val="32"/>
        </w:rPr>
        <w:t>二副沟通不到位，导致尾倒缆承受过大</w:t>
      </w:r>
      <w:r w:rsidR="00B50873">
        <w:rPr>
          <w:rFonts w:eastAsia="仿宋_GB2312" w:hint="eastAsia"/>
          <w:sz w:val="32"/>
          <w:szCs w:val="32"/>
        </w:rPr>
        <w:t>强度</w:t>
      </w:r>
      <w:r w:rsidR="00B50873">
        <w:rPr>
          <w:rFonts w:eastAsia="仿宋_GB2312" w:hint="eastAsia"/>
          <w:sz w:val="32"/>
          <w:szCs w:val="32"/>
        </w:rPr>
        <w:t xml:space="preserve"> </w:t>
      </w:r>
      <w:r w:rsidR="00654163">
        <w:rPr>
          <w:rFonts w:eastAsia="仿宋_GB2312" w:hint="eastAsia"/>
          <w:sz w:val="32"/>
          <w:szCs w:val="32"/>
        </w:rPr>
        <w:t>，诱发缆绳破断。</w:t>
      </w:r>
    </w:p>
    <w:p w14:paraId="1DAD4A6F" w14:textId="77777777" w:rsidR="00D803AE" w:rsidRDefault="009C662C" w:rsidP="009D0146">
      <w:pPr>
        <w:ind w:firstLineChars="200" w:firstLine="640"/>
        <w:rPr>
          <w:rFonts w:eastAsia="仿宋_GB2312"/>
          <w:sz w:val="32"/>
          <w:szCs w:val="32"/>
          <w:lang w:bidi="en-US"/>
        </w:rPr>
      </w:pPr>
      <w:r w:rsidRPr="009D0146">
        <w:rPr>
          <w:rFonts w:eastAsia="仿宋_GB2312" w:hint="eastAsia"/>
          <w:b/>
          <w:sz w:val="32"/>
          <w:szCs w:val="32"/>
          <w:lang w:bidi="en-US"/>
        </w:rPr>
        <w:t>4</w:t>
      </w:r>
      <w:r w:rsidRPr="009D0146">
        <w:rPr>
          <w:rFonts w:eastAsia="仿宋_GB2312" w:hint="eastAsia"/>
          <w:b/>
          <w:sz w:val="32"/>
          <w:szCs w:val="32"/>
          <w:lang w:bidi="en-US"/>
        </w:rPr>
        <w:t>、</w:t>
      </w:r>
      <w:r w:rsidR="00654163" w:rsidRPr="009D0146">
        <w:rPr>
          <w:rFonts w:eastAsia="仿宋_GB2312" w:hint="eastAsia"/>
          <w:b/>
          <w:sz w:val="32"/>
          <w:szCs w:val="32"/>
          <w:lang w:bidi="en-US"/>
        </w:rPr>
        <w:t>船尾带缆甲板远程操控台未设置防护措施，未清晰标</w:t>
      </w:r>
      <w:r w:rsidR="00D803AE" w:rsidRPr="009D0146">
        <w:rPr>
          <w:rFonts w:eastAsia="仿宋_GB2312" w:hint="eastAsia"/>
          <w:b/>
          <w:sz w:val="32"/>
          <w:szCs w:val="32"/>
          <w:lang w:bidi="en-US"/>
        </w:rPr>
        <w:t>明反弹区。</w:t>
      </w:r>
      <w:r w:rsidR="009D0146">
        <w:rPr>
          <w:rFonts w:eastAsia="仿宋_GB2312" w:hint="eastAsia"/>
          <w:sz w:val="32"/>
          <w:szCs w:val="32"/>
          <w:lang w:bidi="en-US"/>
        </w:rPr>
        <w:t>“</w:t>
      </w:r>
      <w:r w:rsidR="009D0146">
        <w:rPr>
          <w:rFonts w:eastAsia="仿宋_GB2312" w:hint="eastAsia"/>
          <w:sz w:val="32"/>
          <w:szCs w:val="32"/>
          <w:lang w:bidi="en-US"/>
        </w:rPr>
        <w:t>HYUNDAI COURAGE</w:t>
      </w:r>
      <w:r w:rsidR="009D0146">
        <w:rPr>
          <w:rFonts w:eastAsia="仿宋_GB2312" w:hint="eastAsia"/>
          <w:sz w:val="32"/>
          <w:szCs w:val="32"/>
          <w:lang w:bidi="en-US"/>
        </w:rPr>
        <w:t>”船尾带缆甲板的绞缆机远程操控台，未设置如船首的防护栏，导致操控台附近的二副直接暴露在尾倒缆的反弹区内；船尾带缆甲板未对缆绳反弹区做清晰标识；事发时船尾带缆甲板两盏照明灯故障，对夜间操作人员带缆操作产生一定影响。</w:t>
      </w:r>
    </w:p>
    <w:p w14:paraId="1C0D4A16" w14:textId="77777777" w:rsidR="00FC438B" w:rsidRDefault="00FC438B" w:rsidP="00FC438B">
      <w:pPr>
        <w:pStyle w:val="a6"/>
        <w:rPr>
          <w:rFonts w:ascii="Times New Roman" w:eastAsia="仿宋_GB2312" w:hAnsi="Times New Roman" w:cs="Times New Roman"/>
          <w:b/>
          <w:i w:val="0"/>
          <w:color w:val="000000"/>
          <w:sz w:val="32"/>
          <w:szCs w:val="32"/>
          <w:lang w:eastAsia="zh-CN"/>
        </w:rPr>
      </w:pPr>
      <w:r w:rsidRPr="00FC438B">
        <w:rPr>
          <w:rFonts w:ascii="Times New Roman" w:eastAsia="仿宋_GB2312" w:hAnsi="Times New Roman" w:cs="Times New Roman" w:hint="eastAsia"/>
          <w:b/>
          <w:i w:val="0"/>
          <w:color w:val="000000"/>
          <w:sz w:val="32"/>
          <w:szCs w:val="32"/>
          <w:lang w:eastAsia="zh-CN"/>
        </w:rPr>
        <w:t>七、已采取安全措施</w:t>
      </w:r>
    </w:p>
    <w:p w14:paraId="44DFE597" w14:textId="77777777" w:rsidR="00FC438B" w:rsidRPr="008D5130" w:rsidRDefault="00FC438B" w:rsidP="008D5130">
      <w:pPr>
        <w:ind w:firstLineChars="200" w:firstLine="640"/>
        <w:rPr>
          <w:rFonts w:eastAsia="仿宋_GB2312"/>
          <w:sz w:val="32"/>
          <w:szCs w:val="32"/>
          <w:lang w:bidi="en-US"/>
        </w:rPr>
      </w:pPr>
      <w:r w:rsidRPr="008D5130">
        <w:rPr>
          <w:rFonts w:eastAsia="仿宋_GB2312" w:hint="eastAsia"/>
          <w:sz w:val="32"/>
          <w:szCs w:val="32"/>
          <w:lang w:bidi="en-US"/>
        </w:rPr>
        <w:t>基于公司对断缆事故的阶段性调查分析，“</w:t>
      </w:r>
      <w:r w:rsidRPr="008D5130">
        <w:rPr>
          <w:rFonts w:eastAsia="仿宋_GB2312" w:hint="eastAsia"/>
          <w:sz w:val="32"/>
          <w:szCs w:val="32"/>
          <w:lang w:bidi="en-US"/>
        </w:rPr>
        <w:t>HYUNDAI COURAGE</w:t>
      </w:r>
      <w:r w:rsidRPr="008D5130">
        <w:rPr>
          <w:rFonts w:eastAsia="仿宋_GB2312" w:hint="eastAsia"/>
          <w:sz w:val="32"/>
          <w:szCs w:val="32"/>
          <w:lang w:bidi="en-US"/>
        </w:rPr>
        <w:t>”管理公司已采取若干预防措施，防范类似事故再次发生。</w:t>
      </w:r>
    </w:p>
    <w:p w14:paraId="5C77A327" w14:textId="77777777" w:rsidR="00FC438B"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（一）</w:t>
      </w:r>
      <w:r w:rsidR="00FC438B" w:rsidRPr="008D5130">
        <w:rPr>
          <w:rFonts w:eastAsia="仿宋_GB2312" w:hint="eastAsia"/>
          <w:sz w:val="32"/>
          <w:szCs w:val="32"/>
          <w:lang w:bidi="en-US"/>
        </w:rPr>
        <w:t>船舶靠泊期间操作前，应按照以下内容开展风险评估，识别风险因素并采取防范风险的措施：</w:t>
      </w:r>
    </w:p>
    <w:p w14:paraId="74BAEC13" w14:textId="77777777" w:rsidR="00FC438B"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1</w:t>
      </w:r>
      <w:r>
        <w:rPr>
          <w:rFonts w:eastAsia="仿宋_GB2312" w:hint="eastAsia"/>
          <w:sz w:val="32"/>
          <w:szCs w:val="32"/>
          <w:lang w:bidi="en-US"/>
        </w:rPr>
        <w:t>、</w:t>
      </w:r>
      <w:r w:rsidR="00FC438B" w:rsidRPr="008D5130">
        <w:rPr>
          <w:rFonts w:eastAsia="仿宋_GB2312" w:hint="eastAsia"/>
          <w:sz w:val="32"/>
          <w:szCs w:val="32"/>
          <w:lang w:bidi="en-US"/>
        </w:rPr>
        <w:t>如何调整船舶靠泊速度和位置</w:t>
      </w:r>
    </w:p>
    <w:p w14:paraId="41FF9E19" w14:textId="77777777" w:rsidR="00FC438B"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2</w:t>
      </w:r>
      <w:r>
        <w:rPr>
          <w:rFonts w:eastAsia="仿宋_GB2312" w:hint="eastAsia"/>
          <w:sz w:val="32"/>
          <w:szCs w:val="32"/>
          <w:lang w:bidi="en-US"/>
        </w:rPr>
        <w:t>、</w:t>
      </w:r>
      <w:r w:rsidR="00FC438B" w:rsidRPr="008D5130">
        <w:rPr>
          <w:rFonts w:eastAsia="仿宋_GB2312" w:hint="eastAsia"/>
          <w:sz w:val="32"/>
          <w:szCs w:val="32"/>
          <w:lang w:bidi="en-US"/>
        </w:rPr>
        <w:t>缆绳布置和反弹区位置</w:t>
      </w:r>
    </w:p>
    <w:p w14:paraId="0660EF0A" w14:textId="77777777" w:rsidR="00FC438B"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（二）</w:t>
      </w:r>
      <w:r w:rsidR="00FC438B" w:rsidRPr="008D5130">
        <w:rPr>
          <w:rFonts w:eastAsia="仿宋_GB2312" w:hint="eastAsia"/>
          <w:sz w:val="32"/>
          <w:szCs w:val="32"/>
          <w:lang w:bidi="en-US"/>
        </w:rPr>
        <w:t>将事故情况一</w:t>
      </w:r>
      <w:r w:rsidR="00FC438B" w:rsidRPr="008D5130">
        <w:rPr>
          <w:rFonts w:eastAsia="仿宋_GB2312" w:hint="eastAsia"/>
          <w:sz w:val="32"/>
          <w:szCs w:val="32"/>
          <w:lang w:bidi="en-US"/>
        </w:rPr>
        <w:t>NMA(</w:t>
      </w:r>
      <w:r w:rsidR="00FC438B" w:rsidRPr="008D5130">
        <w:rPr>
          <w:rFonts w:eastAsia="仿宋_GB2312" w:hint="eastAsia"/>
          <w:sz w:val="32"/>
          <w:szCs w:val="32"/>
          <w:lang w:bidi="en-US"/>
        </w:rPr>
        <w:t>海上事故通知</w:t>
      </w:r>
      <w:r w:rsidR="00FC438B" w:rsidRPr="008D5130">
        <w:rPr>
          <w:rFonts w:eastAsia="仿宋_GB2312" w:hint="eastAsia"/>
          <w:sz w:val="32"/>
          <w:szCs w:val="32"/>
          <w:lang w:bidi="en-US"/>
        </w:rPr>
        <w:t>)</w:t>
      </w:r>
      <w:r w:rsidR="00FC438B" w:rsidRPr="008D5130">
        <w:rPr>
          <w:rFonts w:eastAsia="仿宋_GB2312" w:hint="eastAsia"/>
          <w:sz w:val="32"/>
          <w:szCs w:val="32"/>
          <w:lang w:bidi="en-US"/>
        </w:rPr>
        <w:t>形势通报公司所有船舶，同时</w:t>
      </w:r>
      <w:r w:rsidR="00576E09" w:rsidRPr="008D5130">
        <w:rPr>
          <w:rFonts w:eastAsia="仿宋_GB2312" w:hint="eastAsia"/>
          <w:sz w:val="32"/>
          <w:szCs w:val="32"/>
          <w:lang w:bidi="en-US"/>
        </w:rPr>
        <w:t>指导</w:t>
      </w:r>
      <w:r w:rsidR="00FC438B" w:rsidRPr="008D5130">
        <w:rPr>
          <w:rFonts w:eastAsia="仿宋_GB2312" w:hint="eastAsia"/>
          <w:sz w:val="32"/>
          <w:szCs w:val="32"/>
          <w:lang w:bidi="en-US"/>
        </w:rPr>
        <w:t>各船长</w:t>
      </w:r>
      <w:r w:rsidR="00576E09" w:rsidRPr="008D5130">
        <w:rPr>
          <w:rFonts w:eastAsia="仿宋_GB2312" w:hint="eastAsia"/>
          <w:sz w:val="32"/>
          <w:szCs w:val="32"/>
          <w:lang w:bidi="en-US"/>
        </w:rPr>
        <w:t>按下列要求确保</w:t>
      </w:r>
      <w:r w:rsidR="00FC438B" w:rsidRPr="008D5130">
        <w:rPr>
          <w:rFonts w:eastAsia="仿宋_GB2312" w:hint="eastAsia"/>
          <w:sz w:val="32"/>
          <w:szCs w:val="32"/>
          <w:lang w:bidi="en-US"/>
        </w:rPr>
        <w:t>带缆操作安全，按照公司规章做好活动记录</w:t>
      </w:r>
      <w:r w:rsidR="00576E09" w:rsidRPr="008D5130">
        <w:rPr>
          <w:rFonts w:eastAsia="仿宋_GB2312" w:hint="eastAsia"/>
          <w:sz w:val="32"/>
          <w:szCs w:val="32"/>
          <w:lang w:bidi="en-US"/>
        </w:rPr>
        <w:t>。如有必要，应采取额外安全措施：</w:t>
      </w:r>
    </w:p>
    <w:p w14:paraId="4FBF10D3" w14:textId="77777777" w:rsidR="00576E09"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lastRenderedPageBreak/>
        <w:t>1</w:t>
      </w:r>
      <w:r>
        <w:rPr>
          <w:rFonts w:eastAsia="仿宋_GB2312" w:hint="eastAsia"/>
          <w:sz w:val="32"/>
          <w:szCs w:val="32"/>
          <w:lang w:bidi="en-US"/>
        </w:rPr>
        <w:t>、</w:t>
      </w:r>
      <w:r w:rsidR="00576E09" w:rsidRPr="008D5130">
        <w:rPr>
          <w:rFonts w:eastAsia="仿宋_GB2312" w:hint="eastAsia"/>
          <w:sz w:val="32"/>
          <w:szCs w:val="32"/>
          <w:lang w:bidi="en-US"/>
        </w:rPr>
        <w:t>带缆操作前，召开工前会议，明确带缆操作风险和缆绳反弹区。</w:t>
      </w:r>
    </w:p>
    <w:p w14:paraId="6FF53F59" w14:textId="77777777" w:rsidR="00576E09"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2</w:t>
      </w:r>
      <w:r>
        <w:rPr>
          <w:rFonts w:eastAsia="仿宋_GB2312" w:hint="eastAsia"/>
          <w:sz w:val="32"/>
          <w:szCs w:val="32"/>
          <w:lang w:bidi="en-US"/>
        </w:rPr>
        <w:t>、</w:t>
      </w:r>
      <w:r w:rsidR="00576E09" w:rsidRPr="008D5130">
        <w:rPr>
          <w:rFonts w:eastAsia="仿宋_GB2312" w:hint="eastAsia"/>
          <w:sz w:val="32"/>
          <w:szCs w:val="32"/>
          <w:lang w:bidi="en-US"/>
        </w:rPr>
        <w:t>对新上船或新提任驾驶员，由船长组织开展船上工作培训。</w:t>
      </w:r>
    </w:p>
    <w:p w14:paraId="2E8C2B39" w14:textId="77777777" w:rsidR="00576E09" w:rsidRPr="008D5130" w:rsidRDefault="008D5130" w:rsidP="008D5130">
      <w:pPr>
        <w:ind w:firstLineChars="200" w:firstLine="640"/>
        <w:rPr>
          <w:rFonts w:eastAsia="仿宋_GB2312"/>
          <w:sz w:val="32"/>
          <w:szCs w:val="32"/>
          <w:lang w:bidi="en-US"/>
        </w:rPr>
      </w:pPr>
      <w:r>
        <w:rPr>
          <w:rFonts w:eastAsia="仿宋_GB2312" w:hint="eastAsia"/>
          <w:sz w:val="32"/>
          <w:szCs w:val="32"/>
          <w:lang w:bidi="en-US"/>
        </w:rPr>
        <w:t>（三）</w:t>
      </w:r>
      <w:r w:rsidR="00576E09" w:rsidRPr="008D5130">
        <w:rPr>
          <w:rFonts w:eastAsia="仿宋_GB2312" w:hint="eastAsia"/>
          <w:sz w:val="32"/>
          <w:szCs w:val="32"/>
          <w:lang w:bidi="en-US"/>
        </w:rPr>
        <w:t>要求公司内部审核员和安全监督人员在内部审核和船上检查中高度关注此类情况。</w:t>
      </w:r>
    </w:p>
    <w:p w14:paraId="52630724" w14:textId="77777777" w:rsidR="00576E09" w:rsidRPr="00576E09" w:rsidRDefault="008D5130" w:rsidP="008D5130">
      <w:pPr>
        <w:ind w:firstLineChars="200" w:firstLine="640"/>
        <w:rPr>
          <w:lang w:bidi="en-US"/>
        </w:rPr>
      </w:pPr>
      <w:r>
        <w:rPr>
          <w:rFonts w:eastAsia="仿宋_GB2312" w:hint="eastAsia"/>
          <w:sz w:val="32"/>
          <w:szCs w:val="32"/>
          <w:lang w:bidi="en-US"/>
        </w:rPr>
        <w:t>（四）调整</w:t>
      </w:r>
      <w:r w:rsidR="00576E09" w:rsidRPr="008D5130">
        <w:rPr>
          <w:rFonts w:eastAsia="仿宋_GB2312" w:hint="eastAsia"/>
          <w:sz w:val="32"/>
          <w:szCs w:val="32"/>
          <w:lang w:bidi="en-US"/>
        </w:rPr>
        <w:t>公司缆绳养护操作规程：</w:t>
      </w:r>
      <w:r w:rsidRPr="008D5130">
        <w:rPr>
          <w:rFonts w:eastAsia="仿宋_GB2312" w:hint="eastAsia"/>
          <w:sz w:val="32"/>
          <w:szCs w:val="32"/>
          <w:lang w:bidi="en-US"/>
        </w:rPr>
        <w:t>用做倒缆的缆绳，换新期限设定为最长五年（之前：</w:t>
      </w:r>
      <w:r w:rsidRPr="008D5130">
        <w:rPr>
          <w:rFonts w:eastAsia="仿宋_GB2312" w:hint="eastAsia"/>
          <w:sz w:val="32"/>
          <w:szCs w:val="32"/>
          <w:lang w:bidi="en-US"/>
        </w:rPr>
        <w:t>5</w:t>
      </w:r>
      <w:r w:rsidRPr="008D5130">
        <w:rPr>
          <w:rFonts w:eastAsia="仿宋_GB2312" w:hint="eastAsia"/>
          <w:sz w:val="32"/>
          <w:szCs w:val="32"/>
          <w:lang w:bidi="en-US"/>
        </w:rPr>
        <w:t>年换新但最多可用至</w:t>
      </w:r>
      <w:r w:rsidRPr="008D5130">
        <w:rPr>
          <w:rFonts w:eastAsia="仿宋_GB2312" w:hint="eastAsia"/>
          <w:sz w:val="32"/>
          <w:szCs w:val="32"/>
          <w:lang w:bidi="en-US"/>
        </w:rPr>
        <w:t>7</w:t>
      </w:r>
      <w:r w:rsidRPr="008D5130">
        <w:rPr>
          <w:rFonts w:eastAsia="仿宋_GB2312" w:hint="eastAsia"/>
          <w:sz w:val="32"/>
          <w:szCs w:val="32"/>
          <w:lang w:bidi="en-US"/>
        </w:rPr>
        <w:t>年）</w:t>
      </w:r>
      <w:r>
        <w:rPr>
          <w:rFonts w:eastAsia="仿宋_GB2312" w:hint="eastAsia"/>
          <w:sz w:val="32"/>
          <w:szCs w:val="32"/>
          <w:lang w:bidi="en-US"/>
        </w:rPr>
        <w:t>。</w:t>
      </w:r>
      <w:r w:rsidR="00576E09">
        <w:rPr>
          <w:rFonts w:hint="eastAsia"/>
          <w:lang w:bidi="en-US"/>
        </w:rPr>
        <w:t xml:space="preserve">    </w:t>
      </w:r>
    </w:p>
    <w:p w14:paraId="3C15DD53" w14:textId="77777777" w:rsidR="00CB3829" w:rsidRDefault="00FC438B" w:rsidP="00FC438B">
      <w:pPr>
        <w:pStyle w:val="a6"/>
        <w:rPr>
          <w:rFonts w:ascii="Times New Roman" w:eastAsia="仿宋_GB2312" w:hAnsi="Times New Roman" w:cs="Times New Roman"/>
          <w:b/>
          <w:i w:val="0"/>
          <w:color w:val="000000"/>
          <w:sz w:val="32"/>
          <w:szCs w:val="32"/>
          <w:lang w:eastAsia="zh-CN"/>
        </w:rPr>
      </w:pPr>
      <w:r>
        <w:rPr>
          <w:rFonts w:ascii="Times New Roman" w:eastAsia="仿宋_GB2312" w:hAnsi="Times New Roman" w:cs="Times New Roman" w:hint="eastAsia"/>
          <w:b/>
          <w:i w:val="0"/>
          <w:color w:val="000000"/>
          <w:sz w:val="32"/>
          <w:szCs w:val="32"/>
          <w:lang w:eastAsia="zh-CN"/>
        </w:rPr>
        <w:t>八</w:t>
      </w:r>
      <w:r w:rsidR="00CB3829" w:rsidRPr="000C401F">
        <w:rPr>
          <w:rFonts w:ascii="Times New Roman" w:eastAsia="仿宋_GB2312" w:hAnsi="Times New Roman" w:cs="Times New Roman"/>
          <w:b/>
          <w:i w:val="0"/>
          <w:color w:val="000000"/>
          <w:sz w:val="32"/>
          <w:szCs w:val="32"/>
          <w:lang w:eastAsia="zh-CN"/>
        </w:rPr>
        <w:t>、安全调查建议</w:t>
      </w:r>
    </w:p>
    <w:p w14:paraId="2DD88C8D" w14:textId="77777777" w:rsidR="00CB3829" w:rsidRPr="000C401F" w:rsidRDefault="00CB3829" w:rsidP="00CB3829">
      <w:pPr>
        <w:rPr>
          <w:rFonts w:eastAsia="仿宋_GB2312"/>
          <w:b/>
          <w:color w:val="000000"/>
          <w:kern w:val="0"/>
          <w:sz w:val="32"/>
          <w:szCs w:val="32"/>
        </w:rPr>
      </w:pPr>
      <w:r w:rsidRPr="000C401F">
        <w:rPr>
          <w:rFonts w:eastAsia="仿宋_GB2312"/>
          <w:b/>
          <w:color w:val="000000"/>
          <w:kern w:val="0"/>
          <w:sz w:val="32"/>
          <w:szCs w:val="32"/>
        </w:rPr>
        <w:t>（</w:t>
      </w:r>
      <w:r w:rsidR="00551502">
        <w:rPr>
          <w:rFonts w:eastAsia="仿宋_GB2312" w:hint="eastAsia"/>
          <w:b/>
          <w:color w:val="000000"/>
          <w:kern w:val="0"/>
          <w:sz w:val="32"/>
          <w:szCs w:val="32"/>
        </w:rPr>
        <w:t>一</w:t>
      </w:r>
      <w:r w:rsidRPr="000C401F">
        <w:rPr>
          <w:rFonts w:eastAsia="仿宋_GB2312"/>
          <w:b/>
          <w:color w:val="000000"/>
          <w:kern w:val="0"/>
          <w:sz w:val="32"/>
          <w:szCs w:val="32"/>
        </w:rPr>
        <w:t>）船舶管理公司</w:t>
      </w:r>
    </w:p>
    <w:p w14:paraId="6794B711" w14:textId="77777777" w:rsidR="005E7B23" w:rsidRPr="000C401F" w:rsidRDefault="00CB3829" w:rsidP="00CB3829">
      <w:pPr>
        <w:ind w:firstLineChars="200" w:firstLine="640"/>
        <w:rPr>
          <w:rFonts w:eastAsia="仿宋_GB2312"/>
          <w:sz w:val="32"/>
          <w:szCs w:val="32"/>
        </w:rPr>
      </w:pPr>
      <w:r w:rsidRPr="000C401F">
        <w:rPr>
          <w:rFonts w:eastAsia="仿宋_GB2312"/>
          <w:sz w:val="32"/>
          <w:szCs w:val="32"/>
        </w:rPr>
        <w:t>1</w:t>
      </w:r>
      <w:r w:rsidR="001A73D4">
        <w:rPr>
          <w:rFonts w:eastAsia="仿宋_GB2312" w:hint="eastAsia"/>
          <w:sz w:val="32"/>
          <w:szCs w:val="32"/>
        </w:rPr>
        <w:t>、</w:t>
      </w:r>
      <w:r w:rsidR="001E6328">
        <w:rPr>
          <w:rFonts w:eastAsia="仿宋_GB2312" w:hint="eastAsia"/>
          <w:sz w:val="32"/>
          <w:szCs w:val="32"/>
        </w:rPr>
        <w:t>加强对船上安全管理体系运行的监督检查，确保安全管理体系相关要求及操作规程得到执行到位。如严格按要求间隔期对缆绳进行检查；在引航员登轮后，船长应与引航员充分交流靠</w:t>
      </w:r>
      <w:r w:rsidR="001E6328">
        <w:rPr>
          <w:rFonts w:eastAsia="仿宋_GB2312" w:hint="eastAsia"/>
          <w:sz w:val="32"/>
          <w:szCs w:val="32"/>
        </w:rPr>
        <w:t>/</w:t>
      </w:r>
      <w:r w:rsidR="001E6328">
        <w:rPr>
          <w:rFonts w:eastAsia="仿宋_GB2312" w:hint="eastAsia"/>
          <w:sz w:val="32"/>
          <w:szCs w:val="32"/>
        </w:rPr>
        <w:t>离泊操作信息，并填写相应表格。</w:t>
      </w:r>
      <w:r w:rsidR="001A73D4">
        <w:rPr>
          <w:rFonts w:eastAsia="仿宋_GB2312" w:hint="eastAsia"/>
          <w:sz w:val="32"/>
          <w:szCs w:val="32"/>
        </w:rPr>
        <w:t>船上人员在进行靠泊，尤其利用缆绳调整船位等关键性操作时，应严格执行工前会议，做好风险评估及工作安排。</w:t>
      </w:r>
    </w:p>
    <w:p w14:paraId="4F3FE9B5" w14:textId="77777777" w:rsidR="00CA2264" w:rsidRDefault="001A73D4" w:rsidP="00CB3829">
      <w:pPr>
        <w:ind w:firstLineChars="200" w:firstLine="640"/>
        <w:rPr>
          <w:rFonts w:eastAsia="仿宋_GB2312"/>
          <w:sz w:val="32"/>
          <w:szCs w:val="32"/>
        </w:rPr>
      </w:pPr>
      <w:r>
        <w:rPr>
          <w:rFonts w:eastAsia="仿宋_GB2312" w:hint="eastAsia"/>
          <w:sz w:val="32"/>
          <w:szCs w:val="32"/>
        </w:rPr>
        <w:t>2</w:t>
      </w:r>
      <w:r>
        <w:rPr>
          <w:rFonts w:eastAsia="仿宋_GB2312" w:hint="eastAsia"/>
          <w:sz w:val="32"/>
          <w:szCs w:val="32"/>
        </w:rPr>
        <w:t>、</w:t>
      </w:r>
      <w:r w:rsidR="00CB3829" w:rsidRPr="000C401F">
        <w:rPr>
          <w:rFonts w:eastAsia="仿宋_GB2312"/>
          <w:sz w:val="32"/>
          <w:szCs w:val="32"/>
        </w:rPr>
        <w:t>加强对</w:t>
      </w:r>
      <w:r w:rsidR="001E6328">
        <w:rPr>
          <w:rFonts w:eastAsia="仿宋_GB2312" w:hint="eastAsia"/>
          <w:sz w:val="32"/>
          <w:szCs w:val="32"/>
        </w:rPr>
        <w:t>新提任人员的熟悉</w:t>
      </w:r>
      <w:r w:rsidR="00CB3829" w:rsidRPr="000C401F">
        <w:rPr>
          <w:rFonts w:eastAsia="仿宋_GB2312"/>
          <w:sz w:val="32"/>
          <w:szCs w:val="32"/>
        </w:rPr>
        <w:t>培训</w:t>
      </w:r>
      <w:r w:rsidR="00CA2264">
        <w:rPr>
          <w:rFonts w:eastAsia="仿宋_GB2312" w:hint="eastAsia"/>
          <w:sz w:val="32"/>
          <w:szCs w:val="32"/>
        </w:rPr>
        <w:t>。</w:t>
      </w:r>
    </w:p>
    <w:p w14:paraId="61F5991F" w14:textId="77777777" w:rsidR="00CB3829" w:rsidRDefault="00554942" w:rsidP="00CB3829">
      <w:pPr>
        <w:ind w:firstLineChars="200" w:firstLine="640"/>
        <w:rPr>
          <w:rFonts w:eastAsia="仿宋_GB2312"/>
          <w:sz w:val="32"/>
          <w:szCs w:val="32"/>
        </w:rPr>
      </w:pPr>
      <w:r>
        <w:rPr>
          <w:rFonts w:eastAsia="仿宋_GB2312" w:hint="eastAsia"/>
          <w:sz w:val="32"/>
          <w:szCs w:val="32"/>
        </w:rPr>
        <w:t>为</w:t>
      </w:r>
      <w:r w:rsidR="00681399" w:rsidRPr="000C401F">
        <w:rPr>
          <w:rFonts w:eastAsia="仿宋_GB2312"/>
          <w:sz w:val="32"/>
          <w:szCs w:val="32"/>
        </w:rPr>
        <w:t>尽量避免或减少因</w:t>
      </w:r>
      <w:r>
        <w:rPr>
          <w:rFonts w:eastAsia="仿宋_GB2312" w:hint="eastAsia"/>
          <w:sz w:val="32"/>
          <w:szCs w:val="32"/>
        </w:rPr>
        <w:t>经验不足、</w:t>
      </w:r>
      <w:r w:rsidR="00681399" w:rsidRPr="000C401F">
        <w:rPr>
          <w:rFonts w:eastAsia="仿宋_GB2312"/>
          <w:sz w:val="32"/>
          <w:szCs w:val="32"/>
        </w:rPr>
        <w:t>操作不当导致的</w:t>
      </w:r>
      <w:r>
        <w:rPr>
          <w:rFonts w:eastAsia="仿宋_GB2312" w:hint="eastAsia"/>
          <w:sz w:val="32"/>
          <w:szCs w:val="32"/>
        </w:rPr>
        <w:t>意外事故，</w:t>
      </w:r>
      <w:r w:rsidR="00CB3829" w:rsidRPr="000C401F">
        <w:rPr>
          <w:rFonts w:eastAsia="仿宋_GB2312"/>
          <w:sz w:val="32"/>
          <w:szCs w:val="32"/>
        </w:rPr>
        <w:t>提高</w:t>
      </w:r>
      <w:r w:rsidR="005E7B23" w:rsidRPr="000C401F">
        <w:rPr>
          <w:rFonts w:eastAsia="仿宋_GB2312"/>
          <w:sz w:val="32"/>
          <w:szCs w:val="32"/>
        </w:rPr>
        <w:t>船员</w:t>
      </w:r>
      <w:r w:rsidR="00681399" w:rsidRPr="000C401F">
        <w:rPr>
          <w:rFonts w:eastAsia="仿宋_GB2312"/>
          <w:sz w:val="32"/>
          <w:szCs w:val="32"/>
        </w:rPr>
        <w:t>防范风险的意识</w:t>
      </w:r>
      <w:r w:rsidR="00CB3829" w:rsidRPr="000C401F">
        <w:rPr>
          <w:rFonts w:eastAsia="仿宋_GB2312"/>
          <w:sz w:val="32"/>
          <w:szCs w:val="32"/>
        </w:rPr>
        <w:t>，</w:t>
      </w:r>
      <w:r w:rsidR="005E7B23" w:rsidRPr="000C401F">
        <w:rPr>
          <w:rFonts w:eastAsia="仿宋_GB2312"/>
          <w:sz w:val="32"/>
          <w:szCs w:val="32"/>
        </w:rPr>
        <w:t>重点对新上船的船员</w:t>
      </w:r>
      <w:r w:rsidR="00217548">
        <w:rPr>
          <w:rFonts w:eastAsia="仿宋_GB2312" w:hint="eastAsia"/>
          <w:sz w:val="32"/>
          <w:szCs w:val="32"/>
        </w:rPr>
        <w:t>、新提任驾驶员</w:t>
      </w:r>
      <w:r w:rsidR="005E7B23" w:rsidRPr="000C401F">
        <w:rPr>
          <w:rFonts w:eastAsia="仿宋_GB2312"/>
          <w:sz w:val="32"/>
          <w:szCs w:val="32"/>
        </w:rPr>
        <w:t>或经验不足的卡带实习生进行指导，</w:t>
      </w:r>
      <w:r>
        <w:rPr>
          <w:rFonts w:eastAsia="仿宋_GB2312" w:hint="eastAsia"/>
          <w:sz w:val="32"/>
          <w:szCs w:val="32"/>
        </w:rPr>
        <w:t>尤其</w:t>
      </w:r>
      <w:r w:rsidR="005E7B23" w:rsidRPr="000C401F">
        <w:rPr>
          <w:rFonts w:eastAsia="仿宋_GB2312"/>
          <w:sz w:val="32"/>
          <w:szCs w:val="32"/>
        </w:rPr>
        <w:t>带缆操作时船员必须清楚自己所站位置以及周围的情况，无关人员应</w:t>
      </w:r>
      <w:r w:rsidR="005E7B23" w:rsidRPr="000C401F">
        <w:rPr>
          <w:rFonts w:eastAsia="仿宋_GB2312"/>
          <w:sz w:val="32"/>
          <w:szCs w:val="32"/>
        </w:rPr>
        <w:lastRenderedPageBreak/>
        <w:t>尽量避免进入危险区域内。</w:t>
      </w:r>
    </w:p>
    <w:p w14:paraId="26002855" w14:textId="77777777" w:rsidR="001E6328" w:rsidRDefault="001A73D4" w:rsidP="00CB3829">
      <w:pPr>
        <w:ind w:firstLineChars="200" w:firstLine="640"/>
        <w:rPr>
          <w:rFonts w:eastAsia="仿宋_GB2312"/>
          <w:sz w:val="32"/>
          <w:szCs w:val="32"/>
        </w:rPr>
      </w:pPr>
      <w:r>
        <w:rPr>
          <w:rFonts w:eastAsia="仿宋_GB2312" w:hint="eastAsia"/>
          <w:sz w:val="32"/>
          <w:szCs w:val="32"/>
        </w:rPr>
        <w:t>3</w:t>
      </w:r>
      <w:r>
        <w:rPr>
          <w:rFonts w:eastAsia="仿宋_GB2312" w:hint="eastAsia"/>
          <w:sz w:val="32"/>
          <w:szCs w:val="32"/>
        </w:rPr>
        <w:t>、</w:t>
      </w:r>
      <w:r w:rsidR="001E6328">
        <w:rPr>
          <w:rFonts w:eastAsia="仿宋_GB2312" w:hint="eastAsia"/>
          <w:sz w:val="32"/>
          <w:szCs w:val="32"/>
        </w:rPr>
        <w:t>加强驾驶台资源管理。带缆操作期间，驾驶台与船首、船尾人员应加强信息沟通，确保首尾</w:t>
      </w:r>
      <w:r w:rsidR="00E25FC7">
        <w:rPr>
          <w:rFonts w:eastAsia="仿宋_GB2312" w:hint="eastAsia"/>
          <w:sz w:val="32"/>
          <w:szCs w:val="32"/>
        </w:rPr>
        <w:t>操作</w:t>
      </w:r>
      <w:r w:rsidR="001E6328">
        <w:rPr>
          <w:rFonts w:eastAsia="仿宋_GB2312" w:hint="eastAsia"/>
          <w:sz w:val="32"/>
          <w:szCs w:val="32"/>
        </w:rPr>
        <w:t>协调。</w:t>
      </w:r>
    </w:p>
    <w:p w14:paraId="6F181832" w14:textId="77777777" w:rsidR="00551502" w:rsidRPr="000C401F" w:rsidRDefault="00551502" w:rsidP="00551502">
      <w:pPr>
        <w:pStyle w:val="a6"/>
        <w:rPr>
          <w:rFonts w:ascii="Times New Roman" w:eastAsia="仿宋_GB2312" w:hAnsi="Times New Roman" w:cs="Times New Roman"/>
          <w:b/>
          <w:i w:val="0"/>
          <w:color w:val="auto"/>
          <w:sz w:val="32"/>
          <w:szCs w:val="32"/>
          <w:lang w:eastAsia="zh-CN"/>
        </w:rPr>
      </w:pPr>
      <w:r w:rsidRPr="000C401F">
        <w:rPr>
          <w:rFonts w:ascii="Times New Roman" w:eastAsia="仿宋_GB2312" w:hAnsi="Times New Roman" w:cs="Times New Roman"/>
          <w:b/>
          <w:i w:val="0"/>
          <w:color w:val="auto"/>
          <w:sz w:val="32"/>
          <w:szCs w:val="32"/>
          <w:lang w:eastAsia="zh-CN"/>
        </w:rPr>
        <w:t>（二）</w:t>
      </w:r>
      <w:r w:rsidRPr="000C401F">
        <w:rPr>
          <w:rFonts w:ascii="Times New Roman" w:eastAsia="仿宋_GB2312" w:hAnsi="Times New Roman" w:cs="Times New Roman"/>
          <w:b/>
          <w:i w:val="0"/>
          <w:color w:val="auto"/>
          <w:sz w:val="32"/>
          <w:szCs w:val="32"/>
          <w:lang w:eastAsia="zh-CN"/>
        </w:rPr>
        <w:t>IMO</w:t>
      </w:r>
    </w:p>
    <w:p w14:paraId="0A6535C5" w14:textId="77777777" w:rsidR="00551502" w:rsidRDefault="00551502" w:rsidP="00551502">
      <w:pPr>
        <w:ind w:firstLineChars="200" w:firstLine="640"/>
        <w:rPr>
          <w:rFonts w:eastAsia="仿宋_GB2312"/>
          <w:sz w:val="32"/>
          <w:szCs w:val="32"/>
        </w:rPr>
      </w:pPr>
      <w:r>
        <w:rPr>
          <w:rFonts w:eastAsia="仿宋_GB2312" w:hint="eastAsia"/>
          <w:sz w:val="32"/>
          <w:szCs w:val="32"/>
        </w:rPr>
        <w:t>1</w:t>
      </w:r>
      <w:r>
        <w:rPr>
          <w:rFonts w:eastAsia="仿宋_GB2312" w:hint="eastAsia"/>
          <w:sz w:val="32"/>
          <w:szCs w:val="32"/>
        </w:rPr>
        <w:t>、对绞缆机远程操控台加设防护措施</w:t>
      </w:r>
    </w:p>
    <w:p w14:paraId="67CC86ED" w14:textId="77777777" w:rsidR="00551502" w:rsidRPr="00217548" w:rsidRDefault="00554942" w:rsidP="00551502">
      <w:pPr>
        <w:ind w:firstLineChars="200" w:firstLine="640"/>
        <w:rPr>
          <w:rFonts w:eastAsia="仿宋_GB2312"/>
          <w:sz w:val="32"/>
          <w:szCs w:val="32"/>
        </w:rPr>
      </w:pPr>
      <w:r>
        <w:rPr>
          <w:rFonts w:eastAsia="仿宋_GB2312" w:hint="eastAsia"/>
          <w:sz w:val="32"/>
          <w:szCs w:val="32"/>
        </w:rPr>
        <w:t>随着船舶设备现代化，众多大型船舶均配备绞缆机远程操控台，此类操控台多设置在船舷边，以利于操作人员操控绞缆机同时，能够查看舷外缆绳受力情况。而受缆绳走向及角度问题，整个带缆甲板均属危险区尤其是操控台所处的舷边。</w:t>
      </w:r>
      <w:r w:rsidR="00213A79">
        <w:rPr>
          <w:rFonts w:eastAsia="仿宋_GB2312" w:hint="eastAsia"/>
          <w:sz w:val="32"/>
          <w:szCs w:val="32"/>
        </w:rPr>
        <w:t>建议为操控台加设防护措施，以保障操控台操作人员安全，</w:t>
      </w:r>
      <w:r w:rsidR="009E1ACB">
        <w:rPr>
          <w:rFonts w:eastAsia="仿宋_GB2312" w:hint="eastAsia"/>
          <w:sz w:val="32"/>
          <w:szCs w:val="32"/>
        </w:rPr>
        <w:t>防止破断缆绳反弹伤及人命</w:t>
      </w:r>
      <w:r w:rsidR="00213A79">
        <w:rPr>
          <w:rFonts w:eastAsia="仿宋_GB2312" w:hint="eastAsia"/>
          <w:sz w:val="32"/>
          <w:szCs w:val="32"/>
        </w:rPr>
        <w:t>。</w:t>
      </w:r>
      <w:r w:rsidR="006469A5">
        <w:rPr>
          <w:rFonts w:eastAsia="仿宋_GB2312" w:hint="eastAsia"/>
          <w:sz w:val="32"/>
          <w:szCs w:val="32"/>
        </w:rPr>
        <w:t>此类防护措施设置标准建议由行业机构专题研究。</w:t>
      </w:r>
      <w:r w:rsidR="00213A79" w:rsidRPr="00217548">
        <w:rPr>
          <w:rFonts w:eastAsia="仿宋_GB2312" w:hint="eastAsia"/>
          <w:sz w:val="32"/>
          <w:szCs w:val="32"/>
        </w:rPr>
        <w:t xml:space="preserve"> </w:t>
      </w:r>
    </w:p>
    <w:p w14:paraId="2C61336D" w14:textId="77777777" w:rsidR="00C34A19" w:rsidRPr="00FC438B" w:rsidRDefault="00551502" w:rsidP="00551502">
      <w:pPr>
        <w:ind w:firstLineChars="200" w:firstLine="640"/>
        <w:rPr>
          <w:rFonts w:eastAsia="仿宋_GB2312"/>
          <w:sz w:val="32"/>
          <w:szCs w:val="32"/>
        </w:rPr>
      </w:pPr>
      <w:r w:rsidRPr="00FC438B">
        <w:rPr>
          <w:rFonts w:eastAsia="仿宋_GB2312" w:hint="eastAsia"/>
          <w:sz w:val="32"/>
          <w:szCs w:val="32"/>
        </w:rPr>
        <w:t>2</w:t>
      </w:r>
      <w:r w:rsidRPr="00FC438B">
        <w:rPr>
          <w:rFonts w:eastAsia="仿宋_GB2312" w:hint="eastAsia"/>
          <w:sz w:val="32"/>
          <w:szCs w:val="32"/>
        </w:rPr>
        <w:t>、</w:t>
      </w:r>
      <w:r w:rsidR="00C34A19" w:rsidRPr="00FC438B">
        <w:rPr>
          <w:rFonts w:eastAsia="仿宋_GB2312" w:hint="eastAsia"/>
          <w:sz w:val="32"/>
          <w:szCs w:val="32"/>
        </w:rPr>
        <w:t>进一步明确船舶缆绳维护保养技术规范。</w:t>
      </w:r>
    </w:p>
    <w:p w14:paraId="27FEA3B5" w14:textId="77777777" w:rsidR="00551502" w:rsidRPr="00FC438B" w:rsidRDefault="00E005D5" w:rsidP="00E005D5">
      <w:pPr>
        <w:ind w:firstLineChars="200" w:firstLine="640"/>
        <w:rPr>
          <w:rFonts w:eastAsia="仿宋_GB2312"/>
          <w:sz w:val="32"/>
          <w:szCs w:val="32"/>
        </w:rPr>
      </w:pPr>
      <w:r w:rsidRPr="00FC438B">
        <w:rPr>
          <w:rFonts w:eastAsia="仿宋_GB2312" w:hint="eastAsia"/>
          <w:sz w:val="32"/>
          <w:szCs w:val="32"/>
        </w:rPr>
        <w:t>此次事故缆绳破断部分正是插接部位，</w:t>
      </w:r>
      <w:r w:rsidR="006C277B" w:rsidRPr="00FC438B">
        <w:rPr>
          <w:rFonts w:eastAsia="仿宋_GB2312" w:hint="eastAsia"/>
          <w:sz w:val="32"/>
          <w:szCs w:val="32"/>
        </w:rPr>
        <w:t>而</w:t>
      </w:r>
      <w:r w:rsidR="00551502" w:rsidRPr="00FC438B">
        <w:rPr>
          <w:rFonts w:eastAsia="仿宋_GB2312" w:hint="eastAsia"/>
          <w:sz w:val="32"/>
          <w:szCs w:val="32"/>
        </w:rPr>
        <w:t>缆绳插接部位按惯例会在外面缠绑或浇注包裹材料，插接部位外围包裹材料不可避免影响对船上缆绳的外观检查。</w:t>
      </w:r>
      <w:r w:rsidR="00551502" w:rsidRPr="00FC438B">
        <w:rPr>
          <w:rFonts w:eastAsia="仿宋_GB2312"/>
          <w:sz w:val="32"/>
          <w:szCs w:val="32"/>
        </w:rPr>
        <w:t>目前</w:t>
      </w:r>
      <w:r w:rsidR="00551502" w:rsidRPr="00FC438B">
        <w:rPr>
          <w:rFonts w:eastAsia="仿宋_GB2312"/>
          <w:sz w:val="32"/>
          <w:szCs w:val="32"/>
        </w:rPr>
        <w:t>SOLAS</w:t>
      </w:r>
      <w:r w:rsidR="00551502" w:rsidRPr="00FC438B">
        <w:rPr>
          <w:rFonts w:eastAsia="仿宋_GB2312"/>
          <w:sz w:val="32"/>
          <w:szCs w:val="32"/>
        </w:rPr>
        <w:t>公约中未对船舶缆绳保养和检查程序进行明确规定，</w:t>
      </w:r>
      <w:r w:rsidR="00C34A19" w:rsidRPr="00FC438B">
        <w:rPr>
          <w:rFonts w:eastAsia="仿宋_GB2312" w:hint="eastAsia"/>
          <w:sz w:val="32"/>
          <w:szCs w:val="32"/>
        </w:rPr>
        <w:t>建议进一步明确船舶缆绳维护保养技术规范，制定</w:t>
      </w:r>
      <w:r w:rsidR="00C34A19" w:rsidRPr="00FC438B">
        <w:rPr>
          <w:rFonts w:eastAsia="仿宋_GB2312"/>
          <w:sz w:val="32"/>
          <w:szCs w:val="32"/>
        </w:rPr>
        <w:t>船舶缆绳</w:t>
      </w:r>
      <w:r w:rsidR="00C34A19" w:rsidRPr="00FC438B">
        <w:rPr>
          <w:rFonts w:eastAsia="仿宋_GB2312" w:hint="eastAsia"/>
          <w:sz w:val="32"/>
          <w:szCs w:val="32"/>
        </w:rPr>
        <w:t>尤其插接部位</w:t>
      </w:r>
      <w:r w:rsidR="00C34A19" w:rsidRPr="00FC438B">
        <w:rPr>
          <w:rFonts w:eastAsia="仿宋_GB2312"/>
          <w:sz w:val="32"/>
          <w:szCs w:val="32"/>
        </w:rPr>
        <w:t>日常保养和安全检查程序</w:t>
      </w:r>
      <w:r w:rsidR="00C34A19" w:rsidRPr="00FC438B">
        <w:rPr>
          <w:rFonts w:eastAsia="仿宋_GB2312" w:hint="eastAsia"/>
          <w:sz w:val="32"/>
          <w:szCs w:val="32"/>
        </w:rPr>
        <w:t>，特别</w:t>
      </w:r>
      <w:r w:rsidR="00551502" w:rsidRPr="00FC438B">
        <w:rPr>
          <w:rFonts w:eastAsia="仿宋_GB2312" w:hint="eastAsia"/>
          <w:sz w:val="32"/>
          <w:szCs w:val="32"/>
        </w:rPr>
        <w:t>需明确缆绳插接部位外包裹材料不应影响后续对缆绳的日常检查。</w:t>
      </w:r>
    </w:p>
    <w:p w14:paraId="6EDB18B0" w14:textId="77777777" w:rsidR="000C401F" w:rsidRPr="00551502" w:rsidRDefault="000C401F" w:rsidP="00FC438B">
      <w:pPr>
        <w:ind w:firstLineChars="200" w:firstLine="640"/>
        <w:rPr>
          <w:rFonts w:eastAsia="仿宋_GB2312"/>
          <w:sz w:val="32"/>
          <w:szCs w:val="32"/>
        </w:rPr>
      </w:pPr>
    </w:p>
    <w:p w14:paraId="664F1225" w14:textId="77777777" w:rsidR="000C401F" w:rsidRPr="000C401F" w:rsidRDefault="000C401F" w:rsidP="00FC438B">
      <w:pPr>
        <w:ind w:firstLineChars="200" w:firstLine="640"/>
        <w:rPr>
          <w:rFonts w:eastAsia="仿宋_GB2312"/>
          <w:sz w:val="32"/>
          <w:szCs w:val="32"/>
        </w:rPr>
      </w:pPr>
    </w:p>
    <w:p w14:paraId="0277F92D" w14:textId="77777777" w:rsidR="003C4835" w:rsidRDefault="000C401F" w:rsidP="000C401F">
      <w:pPr>
        <w:tabs>
          <w:tab w:val="left" w:pos="2030"/>
        </w:tabs>
        <w:rPr>
          <w:rFonts w:eastAsia="仿宋_GB2312"/>
          <w:sz w:val="32"/>
          <w:szCs w:val="32"/>
        </w:rPr>
        <w:sectPr w:rsidR="003C4835" w:rsidSect="005E7B23">
          <w:footerReference w:type="default" r:id="rId26"/>
          <w:pgSz w:w="11906" w:h="16838"/>
          <w:pgMar w:top="1440" w:right="1800" w:bottom="1440" w:left="1800" w:header="851" w:footer="992" w:gutter="0"/>
          <w:cols w:space="425"/>
          <w:docGrid w:type="lines" w:linePitch="312"/>
        </w:sectPr>
      </w:pPr>
      <w:r>
        <w:rPr>
          <w:rFonts w:eastAsia="仿宋_GB2312"/>
          <w:sz w:val="32"/>
          <w:szCs w:val="32"/>
        </w:rPr>
        <w:lastRenderedPageBreak/>
        <w:tab/>
      </w:r>
    </w:p>
    <w:p w14:paraId="4F9EDDC2" w14:textId="77777777" w:rsidR="003C4835" w:rsidRDefault="003C4835" w:rsidP="000C401F">
      <w:pPr>
        <w:tabs>
          <w:tab w:val="left" w:pos="2030"/>
        </w:tabs>
        <w:rPr>
          <w:rFonts w:eastAsia="仿宋_GB2312"/>
          <w:sz w:val="32"/>
          <w:szCs w:val="32"/>
        </w:rPr>
        <w:sectPr w:rsidR="003C4835" w:rsidSect="003C4835">
          <w:type w:val="continuous"/>
          <w:pgSz w:w="11906" w:h="16838"/>
          <w:pgMar w:top="1440" w:right="1800" w:bottom="1440" w:left="1800" w:header="851" w:footer="992" w:gutter="0"/>
          <w:cols w:space="425"/>
          <w:docGrid w:type="lines" w:linePitch="312"/>
        </w:sectPr>
      </w:pPr>
    </w:p>
    <w:p w14:paraId="1CAE2DFA" w14:textId="77777777" w:rsidR="000C401F" w:rsidRPr="000C401F" w:rsidRDefault="000C401F" w:rsidP="003C4835">
      <w:pPr>
        <w:tabs>
          <w:tab w:val="left" w:pos="2030"/>
        </w:tabs>
        <w:rPr>
          <w:rFonts w:eastAsia="仿宋_GB2312"/>
          <w:sz w:val="32"/>
          <w:szCs w:val="32"/>
        </w:rPr>
      </w:pPr>
      <w:r>
        <w:rPr>
          <w:rFonts w:eastAsia="仿宋_GB2312" w:hint="eastAsia"/>
          <w:sz w:val="32"/>
          <w:szCs w:val="32"/>
        </w:rPr>
        <w:lastRenderedPageBreak/>
        <w:t>附件</w:t>
      </w:r>
      <w:r>
        <w:rPr>
          <w:rFonts w:eastAsia="仿宋_GB2312" w:hint="eastAsia"/>
          <w:sz w:val="32"/>
          <w:szCs w:val="32"/>
        </w:rPr>
        <w:t>1</w:t>
      </w:r>
      <w:r w:rsidR="003C4835">
        <w:rPr>
          <w:rFonts w:eastAsia="仿宋_GB2312" w:hint="eastAsia"/>
          <w:sz w:val="32"/>
          <w:szCs w:val="32"/>
        </w:rPr>
        <w:t>：</w:t>
      </w:r>
      <w:r>
        <w:rPr>
          <w:rFonts w:eastAsia="仿宋_GB2312" w:hint="eastAsia"/>
          <w:sz w:val="32"/>
          <w:szCs w:val="32"/>
        </w:rPr>
        <w:t>破断缆绳证书及保养记录</w:t>
      </w:r>
    </w:p>
    <w:p w14:paraId="612699C6" w14:textId="77777777" w:rsidR="000C401F" w:rsidRPr="000C401F" w:rsidRDefault="000C401F" w:rsidP="000C401F">
      <w:pPr>
        <w:pStyle w:val="a6"/>
        <w:rPr>
          <w:rFonts w:ascii="Times New Roman" w:hAnsi="Times New Roman" w:cs="Times New Roman"/>
          <w:lang w:eastAsia="zh-CN"/>
        </w:rPr>
      </w:pPr>
      <w:r w:rsidRPr="000C401F">
        <w:rPr>
          <w:rFonts w:ascii="Times New Roman" w:hAnsi="Times New Roman" w:cs="Times New Roman"/>
          <w:noProof/>
          <w:lang w:eastAsia="zh-CN" w:bidi="ar-SA"/>
        </w:rPr>
        <w:drawing>
          <wp:inline distT="0" distB="0" distL="0" distR="0" wp14:anchorId="08D9AAB9" wp14:editId="21773E92">
            <wp:extent cx="5274310" cy="7032625"/>
            <wp:effectExtent l="19050" t="0" r="2540" b="0"/>
            <wp:docPr id="1" name="图片 21" descr="IMG_4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469.JPG"/>
                    <pic:cNvPicPr/>
                  </pic:nvPicPr>
                  <pic:blipFill>
                    <a:blip r:embed="rId27" cstate="print"/>
                    <a:stretch>
                      <a:fillRect/>
                    </a:stretch>
                  </pic:blipFill>
                  <pic:spPr>
                    <a:xfrm>
                      <a:off x="0" y="0"/>
                      <a:ext cx="5274310" cy="7032625"/>
                    </a:xfrm>
                    <a:prstGeom prst="rect">
                      <a:avLst/>
                    </a:prstGeom>
                  </pic:spPr>
                </pic:pic>
              </a:graphicData>
            </a:graphic>
          </wp:inline>
        </w:drawing>
      </w:r>
    </w:p>
    <w:p w14:paraId="20E6257C" w14:textId="77777777" w:rsidR="000C401F" w:rsidRPr="000C401F" w:rsidRDefault="000C401F" w:rsidP="000C401F">
      <w:pPr>
        <w:pStyle w:val="a6"/>
        <w:jc w:val="center"/>
        <w:rPr>
          <w:rFonts w:ascii="Times New Roman" w:eastAsia="仿宋_GB2312" w:hAnsi="Times New Roman" w:cs="Times New Roman"/>
          <w:i w:val="0"/>
          <w:color w:val="auto"/>
          <w:sz w:val="21"/>
          <w:szCs w:val="21"/>
          <w:lang w:eastAsia="zh-CN"/>
        </w:rPr>
      </w:pPr>
      <w:r w:rsidRPr="000C401F">
        <w:rPr>
          <w:rFonts w:ascii="Times New Roman" w:eastAsia="仿宋_GB2312" w:hAnsi="Times New Roman" w:cs="Times New Roman"/>
          <w:i w:val="0"/>
          <w:color w:val="auto"/>
          <w:sz w:val="21"/>
          <w:szCs w:val="21"/>
          <w:lang w:eastAsia="zh-CN"/>
        </w:rPr>
        <w:t>断裂缆绳的证书</w:t>
      </w:r>
    </w:p>
    <w:p w14:paraId="3838D6BF" w14:textId="77777777" w:rsidR="000C401F" w:rsidRPr="000C401F" w:rsidRDefault="000C401F" w:rsidP="000C401F">
      <w:pPr>
        <w:rPr>
          <w:lang w:bidi="en-US"/>
        </w:rPr>
      </w:pPr>
      <w:r w:rsidRPr="000C401F">
        <w:rPr>
          <w:noProof/>
        </w:rPr>
        <w:lastRenderedPageBreak/>
        <w:drawing>
          <wp:inline distT="0" distB="0" distL="0" distR="0" wp14:anchorId="76A825D3" wp14:editId="2BC01819">
            <wp:extent cx="5274310" cy="3956050"/>
            <wp:effectExtent l="19050" t="0" r="2540" b="0"/>
            <wp:docPr id="3" name="图片 23" descr="IMG_4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515.JPG"/>
                    <pic:cNvPicPr/>
                  </pic:nvPicPr>
                  <pic:blipFill>
                    <a:blip r:embed="rId28" cstate="print"/>
                    <a:stretch>
                      <a:fillRect/>
                    </a:stretch>
                  </pic:blipFill>
                  <pic:spPr>
                    <a:xfrm>
                      <a:off x="0" y="0"/>
                      <a:ext cx="5274310" cy="3956050"/>
                    </a:xfrm>
                    <a:prstGeom prst="rect">
                      <a:avLst/>
                    </a:prstGeom>
                  </pic:spPr>
                </pic:pic>
              </a:graphicData>
            </a:graphic>
          </wp:inline>
        </w:drawing>
      </w:r>
    </w:p>
    <w:p w14:paraId="779328E9" w14:textId="77777777" w:rsidR="000C401F" w:rsidRPr="000C401F" w:rsidRDefault="000C401F" w:rsidP="000C401F">
      <w:pPr>
        <w:pStyle w:val="a6"/>
        <w:jc w:val="center"/>
        <w:rPr>
          <w:rFonts w:ascii="Times New Roman" w:eastAsia="仿宋_GB2312" w:hAnsi="Times New Roman" w:cs="Times New Roman"/>
          <w:i w:val="0"/>
          <w:color w:val="auto"/>
          <w:sz w:val="21"/>
          <w:szCs w:val="21"/>
          <w:lang w:eastAsia="zh-CN"/>
        </w:rPr>
      </w:pPr>
      <w:r w:rsidRPr="000C401F">
        <w:rPr>
          <w:rFonts w:ascii="Times New Roman" w:eastAsia="仿宋_GB2312" w:hAnsi="Times New Roman" w:cs="Times New Roman"/>
          <w:i w:val="0"/>
          <w:color w:val="auto"/>
          <w:sz w:val="21"/>
          <w:szCs w:val="21"/>
          <w:lang w:eastAsia="zh-CN"/>
        </w:rPr>
        <w:t>船舶配备缆绳情况</w:t>
      </w:r>
    </w:p>
    <w:p w14:paraId="63957671" w14:textId="77777777" w:rsidR="000C401F" w:rsidRPr="000C401F" w:rsidRDefault="000C401F" w:rsidP="000C401F">
      <w:pPr>
        <w:rPr>
          <w:lang w:bidi="en-US"/>
        </w:rPr>
      </w:pPr>
      <w:r w:rsidRPr="000C401F">
        <w:rPr>
          <w:noProof/>
        </w:rPr>
        <w:drawing>
          <wp:inline distT="0" distB="0" distL="0" distR="0" wp14:anchorId="03694815" wp14:editId="78FF0EAA">
            <wp:extent cx="5274310" cy="3956050"/>
            <wp:effectExtent l="19050" t="0" r="2540" b="0"/>
            <wp:docPr id="4" name="图片 24" descr="IMG_4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516.JPG"/>
                    <pic:cNvPicPr/>
                  </pic:nvPicPr>
                  <pic:blipFill>
                    <a:blip r:embed="rId29" cstate="print"/>
                    <a:stretch>
                      <a:fillRect/>
                    </a:stretch>
                  </pic:blipFill>
                  <pic:spPr>
                    <a:xfrm>
                      <a:off x="0" y="0"/>
                      <a:ext cx="5274310" cy="3956050"/>
                    </a:xfrm>
                    <a:prstGeom prst="rect">
                      <a:avLst/>
                    </a:prstGeom>
                  </pic:spPr>
                </pic:pic>
              </a:graphicData>
            </a:graphic>
          </wp:inline>
        </w:drawing>
      </w:r>
    </w:p>
    <w:p w14:paraId="77EDBA5E" w14:textId="77777777" w:rsidR="00F91F99" w:rsidRDefault="000C401F" w:rsidP="000C401F">
      <w:pPr>
        <w:pStyle w:val="a6"/>
        <w:jc w:val="center"/>
        <w:rPr>
          <w:rFonts w:ascii="Times New Roman" w:eastAsia="仿宋_GB2312" w:hAnsi="Times New Roman" w:cs="Times New Roman"/>
          <w:i w:val="0"/>
          <w:color w:val="auto"/>
          <w:sz w:val="21"/>
          <w:szCs w:val="21"/>
          <w:lang w:eastAsia="zh-CN"/>
        </w:rPr>
        <w:sectPr w:rsidR="00F91F99" w:rsidSect="003C4835">
          <w:footerReference w:type="default" r:id="rId30"/>
          <w:pgSz w:w="11906" w:h="16838"/>
          <w:pgMar w:top="1440" w:right="1800" w:bottom="1440" w:left="1800" w:header="851" w:footer="992" w:gutter="0"/>
          <w:cols w:space="425"/>
          <w:docGrid w:type="lines" w:linePitch="312"/>
        </w:sectPr>
      </w:pPr>
      <w:r w:rsidRPr="000C401F">
        <w:rPr>
          <w:rFonts w:ascii="Times New Roman" w:eastAsia="仿宋_GB2312" w:hAnsi="Times New Roman" w:cs="Times New Roman"/>
          <w:i w:val="0"/>
          <w:color w:val="auto"/>
          <w:sz w:val="21"/>
          <w:szCs w:val="21"/>
          <w:lang w:eastAsia="zh-CN"/>
        </w:rPr>
        <w:t>缆绳技术状况标准</w:t>
      </w:r>
    </w:p>
    <w:p w14:paraId="7613A8DF" w14:textId="77777777" w:rsidR="000C401F" w:rsidRPr="000C401F" w:rsidRDefault="00F91F99" w:rsidP="00F91F99">
      <w:pPr>
        <w:pStyle w:val="a6"/>
        <w:rPr>
          <w:rFonts w:ascii="Times New Roman" w:eastAsia="仿宋_GB2312" w:hAnsi="Times New Roman" w:cs="Times New Roman"/>
          <w:i w:val="0"/>
          <w:color w:val="auto"/>
          <w:sz w:val="21"/>
          <w:szCs w:val="21"/>
          <w:lang w:eastAsia="zh-CN"/>
        </w:rPr>
      </w:pPr>
      <w:r>
        <w:rPr>
          <w:rFonts w:ascii="Times New Roman" w:eastAsia="仿宋_GB2312" w:hAnsi="Times New Roman" w:cs="Times New Roman" w:hint="eastAsia"/>
          <w:i w:val="0"/>
          <w:color w:val="auto"/>
          <w:sz w:val="21"/>
          <w:szCs w:val="21"/>
          <w:lang w:eastAsia="zh-CN"/>
        </w:rPr>
        <w:lastRenderedPageBreak/>
        <w:t>附件</w:t>
      </w:r>
      <w:r>
        <w:rPr>
          <w:rFonts w:ascii="Times New Roman" w:eastAsia="仿宋_GB2312" w:hAnsi="Times New Roman" w:cs="Times New Roman" w:hint="eastAsia"/>
          <w:i w:val="0"/>
          <w:color w:val="auto"/>
          <w:sz w:val="21"/>
          <w:szCs w:val="21"/>
          <w:lang w:eastAsia="zh-CN"/>
        </w:rPr>
        <w:t>2</w:t>
      </w:r>
      <w:r>
        <w:rPr>
          <w:rFonts w:ascii="Times New Roman" w:eastAsia="仿宋_GB2312" w:hAnsi="Times New Roman" w:cs="Times New Roman" w:hint="eastAsia"/>
          <w:i w:val="0"/>
          <w:color w:val="auto"/>
          <w:sz w:val="21"/>
          <w:szCs w:val="21"/>
          <w:lang w:eastAsia="zh-CN"/>
        </w:rPr>
        <w:t>：事故缆绳历史保养记录</w:t>
      </w:r>
    </w:p>
    <w:tbl>
      <w:tblPr>
        <w:tblW w:w="5000" w:type="pct"/>
        <w:tblLook w:val="04A0" w:firstRow="1" w:lastRow="0" w:firstColumn="1" w:lastColumn="0" w:noHBand="0" w:noVBand="1"/>
      </w:tblPr>
      <w:tblGrid>
        <w:gridCol w:w="594"/>
        <w:gridCol w:w="1048"/>
        <w:gridCol w:w="1080"/>
        <w:gridCol w:w="1060"/>
        <w:gridCol w:w="1219"/>
        <w:gridCol w:w="1524"/>
        <w:gridCol w:w="2252"/>
        <w:gridCol w:w="2258"/>
        <w:gridCol w:w="1279"/>
        <w:gridCol w:w="1019"/>
        <w:gridCol w:w="615"/>
      </w:tblGrid>
      <w:tr w:rsidR="00F91F99" w:rsidRPr="0032763D" w14:paraId="47368EC7" w14:textId="77777777" w:rsidTr="00E14CB6">
        <w:trPr>
          <w:trHeight w:val="270"/>
        </w:trPr>
        <w:tc>
          <w:tcPr>
            <w:tcW w:w="26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427576" w14:textId="77777777" w:rsidR="00F91F99" w:rsidRPr="0032763D" w:rsidRDefault="00F91F99" w:rsidP="00E14CB6">
            <w:pPr>
              <w:widowControl/>
              <w:jc w:val="left"/>
              <w:rPr>
                <w:b/>
                <w:color w:val="000000"/>
                <w:kern w:val="0"/>
                <w:szCs w:val="22"/>
              </w:rPr>
            </w:pPr>
            <w:r w:rsidRPr="0032763D">
              <w:rPr>
                <w:b/>
                <w:color w:val="000000"/>
                <w:kern w:val="0"/>
                <w:sz w:val="22"/>
                <w:szCs w:val="22"/>
              </w:rPr>
              <w:t>No.</w:t>
            </w:r>
          </w:p>
        </w:tc>
        <w:tc>
          <w:tcPr>
            <w:tcW w:w="32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A112D8" w14:textId="77777777" w:rsidR="00F91F99" w:rsidRPr="0032763D" w:rsidRDefault="00F91F99" w:rsidP="00E14CB6">
            <w:pPr>
              <w:widowControl/>
              <w:jc w:val="left"/>
              <w:rPr>
                <w:b/>
                <w:color w:val="000000"/>
                <w:kern w:val="0"/>
                <w:szCs w:val="22"/>
              </w:rPr>
            </w:pPr>
            <w:r w:rsidRPr="0032763D">
              <w:rPr>
                <w:b/>
                <w:color w:val="000000"/>
                <w:kern w:val="0"/>
                <w:sz w:val="22"/>
                <w:szCs w:val="22"/>
              </w:rPr>
              <w:t>Location</w:t>
            </w:r>
          </w:p>
        </w:tc>
        <w:tc>
          <w:tcPr>
            <w:tcW w:w="43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5CE6BA" w14:textId="77777777" w:rsidR="00F91F99" w:rsidRPr="0032763D" w:rsidRDefault="00F91F99" w:rsidP="00E14CB6">
            <w:pPr>
              <w:widowControl/>
              <w:jc w:val="left"/>
              <w:rPr>
                <w:b/>
                <w:color w:val="000000"/>
                <w:kern w:val="0"/>
                <w:szCs w:val="22"/>
              </w:rPr>
            </w:pPr>
            <w:r w:rsidRPr="0032763D">
              <w:rPr>
                <w:b/>
                <w:color w:val="000000"/>
                <w:kern w:val="0"/>
                <w:sz w:val="22"/>
                <w:szCs w:val="22"/>
              </w:rPr>
              <w:t>Material</w:t>
            </w:r>
          </w:p>
        </w:tc>
        <w:tc>
          <w:tcPr>
            <w:tcW w:w="29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0C2398" w14:textId="77777777" w:rsidR="00F91F99" w:rsidRPr="0032763D" w:rsidRDefault="00F91F99" w:rsidP="00E14CB6">
            <w:pPr>
              <w:widowControl/>
              <w:jc w:val="left"/>
              <w:rPr>
                <w:b/>
                <w:color w:val="000000"/>
                <w:kern w:val="0"/>
                <w:szCs w:val="22"/>
              </w:rPr>
            </w:pPr>
            <w:r w:rsidRPr="0032763D">
              <w:rPr>
                <w:b/>
                <w:color w:val="000000"/>
                <w:kern w:val="0"/>
                <w:sz w:val="22"/>
                <w:szCs w:val="22"/>
              </w:rPr>
              <w:t>Dia(mm)</w:t>
            </w:r>
          </w:p>
        </w:tc>
        <w:tc>
          <w:tcPr>
            <w:tcW w:w="36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BE56A2" w14:textId="77777777" w:rsidR="00F91F99" w:rsidRPr="0032763D" w:rsidRDefault="00F91F99" w:rsidP="00E14CB6">
            <w:pPr>
              <w:widowControl/>
              <w:jc w:val="left"/>
              <w:rPr>
                <w:b/>
                <w:color w:val="000000"/>
                <w:kern w:val="0"/>
                <w:szCs w:val="22"/>
              </w:rPr>
            </w:pPr>
            <w:r w:rsidRPr="0032763D">
              <w:rPr>
                <w:b/>
                <w:color w:val="000000"/>
                <w:kern w:val="0"/>
                <w:sz w:val="22"/>
                <w:szCs w:val="22"/>
              </w:rPr>
              <w:t>Length(m)</w:t>
            </w:r>
          </w:p>
        </w:tc>
        <w:tc>
          <w:tcPr>
            <w:tcW w:w="49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0E6B94" w14:textId="77777777" w:rsidR="00F91F99" w:rsidRPr="0032763D" w:rsidRDefault="00F91F99" w:rsidP="00E14CB6">
            <w:pPr>
              <w:widowControl/>
              <w:jc w:val="left"/>
              <w:rPr>
                <w:b/>
                <w:color w:val="000000"/>
                <w:kern w:val="0"/>
                <w:szCs w:val="22"/>
              </w:rPr>
            </w:pPr>
            <w:r w:rsidRPr="0032763D">
              <w:rPr>
                <w:b/>
                <w:color w:val="000000"/>
                <w:kern w:val="0"/>
                <w:sz w:val="22"/>
                <w:szCs w:val="22"/>
              </w:rPr>
              <w:t>Breaking strength(Ton)</w:t>
            </w:r>
          </w:p>
        </w:tc>
        <w:tc>
          <w:tcPr>
            <w:tcW w:w="85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41E7BB" w14:textId="77777777" w:rsidR="00F91F99" w:rsidRPr="0032763D" w:rsidRDefault="00F91F99" w:rsidP="00E14CB6">
            <w:pPr>
              <w:widowControl/>
              <w:jc w:val="left"/>
              <w:rPr>
                <w:b/>
                <w:color w:val="000000"/>
                <w:kern w:val="0"/>
                <w:szCs w:val="22"/>
              </w:rPr>
            </w:pPr>
            <w:r w:rsidRPr="0032763D">
              <w:rPr>
                <w:b/>
                <w:color w:val="000000"/>
                <w:kern w:val="0"/>
                <w:sz w:val="22"/>
                <w:szCs w:val="22"/>
              </w:rPr>
              <w:t>CERT.No./Date</w:t>
            </w:r>
          </w:p>
        </w:tc>
        <w:tc>
          <w:tcPr>
            <w:tcW w:w="7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63B80B" w14:textId="77777777" w:rsidR="00F91F99" w:rsidRPr="0032763D" w:rsidRDefault="00F91F99" w:rsidP="00E14CB6">
            <w:pPr>
              <w:widowControl/>
              <w:jc w:val="left"/>
              <w:rPr>
                <w:b/>
                <w:color w:val="000000"/>
                <w:kern w:val="0"/>
                <w:szCs w:val="22"/>
              </w:rPr>
            </w:pPr>
            <w:r w:rsidRPr="0032763D">
              <w:rPr>
                <w:b/>
                <w:color w:val="000000"/>
                <w:kern w:val="0"/>
                <w:sz w:val="22"/>
                <w:szCs w:val="22"/>
              </w:rPr>
              <w:t>Fitted/Turn Over</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983FF0" w14:textId="77777777" w:rsidR="00F91F99" w:rsidRPr="0032763D" w:rsidRDefault="00F91F99" w:rsidP="00E14CB6">
            <w:pPr>
              <w:widowControl/>
              <w:jc w:val="left"/>
              <w:rPr>
                <w:b/>
                <w:color w:val="000000"/>
                <w:kern w:val="0"/>
                <w:szCs w:val="22"/>
              </w:rPr>
            </w:pPr>
            <w:r w:rsidRPr="0032763D">
              <w:rPr>
                <w:b/>
                <w:color w:val="000000"/>
                <w:kern w:val="0"/>
                <w:sz w:val="22"/>
                <w:szCs w:val="22"/>
              </w:rPr>
              <w:t>CHECK DATE</w:t>
            </w:r>
          </w:p>
        </w:tc>
        <w:tc>
          <w:tcPr>
            <w:tcW w:w="687" w:type="pct"/>
            <w:gridSpan w:val="2"/>
            <w:tcBorders>
              <w:top w:val="single" w:sz="4" w:space="0" w:color="auto"/>
              <w:left w:val="nil"/>
              <w:bottom w:val="single" w:sz="4" w:space="0" w:color="auto"/>
              <w:right w:val="single" w:sz="4" w:space="0" w:color="auto"/>
            </w:tcBorders>
            <w:shd w:val="clear" w:color="auto" w:fill="auto"/>
            <w:vAlign w:val="center"/>
            <w:hideMark/>
          </w:tcPr>
          <w:p w14:paraId="2FD987AC" w14:textId="77777777" w:rsidR="00F91F99" w:rsidRPr="0032763D" w:rsidRDefault="00F91F99" w:rsidP="00E14CB6">
            <w:pPr>
              <w:widowControl/>
              <w:jc w:val="left"/>
              <w:rPr>
                <w:b/>
                <w:color w:val="000000"/>
                <w:kern w:val="0"/>
                <w:szCs w:val="22"/>
              </w:rPr>
            </w:pPr>
            <w:r w:rsidRPr="0032763D">
              <w:rPr>
                <w:b/>
                <w:color w:val="000000"/>
                <w:kern w:val="0"/>
                <w:sz w:val="22"/>
                <w:szCs w:val="22"/>
              </w:rPr>
              <w:t>Condition</w:t>
            </w:r>
          </w:p>
        </w:tc>
      </w:tr>
      <w:tr w:rsidR="00F91F99" w:rsidRPr="0032763D" w14:paraId="7064342A" w14:textId="77777777" w:rsidTr="00E14CB6">
        <w:trPr>
          <w:trHeight w:val="270"/>
        </w:trPr>
        <w:tc>
          <w:tcPr>
            <w:tcW w:w="264" w:type="pct"/>
            <w:vMerge/>
            <w:tcBorders>
              <w:top w:val="single" w:sz="4" w:space="0" w:color="auto"/>
              <w:left w:val="single" w:sz="4" w:space="0" w:color="auto"/>
              <w:bottom w:val="single" w:sz="4" w:space="0" w:color="auto"/>
              <w:right w:val="single" w:sz="4" w:space="0" w:color="auto"/>
            </w:tcBorders>
            <w:vAlign w:val="center"/>
            <w:hideMark/>
          </w:tcPr>
          <w:p w14:paraId="1310321A" w14:textId="77777777" w:rsidR="00F91F99" w:rsidRPr="0032763D" w:rsidRDefault="00F91F99" w:rsidP="00E14CB6">
            <w:pPr>
              <w:widowControl/>
              <w:jc w:val="left"/>
              <w:rPr>
                <w:color w:val="000000"/>
                <w:kern w:val="0"/>
                <w:szCs w:val="22"/>
              </w:rPr>
            </w:pPr>
          </w:p>
        </w:tc>
        <w:tc>
          <w:tcPr>
            <w:tcW w:w="329" w:type="pct"/>
            <w:vMerge/>
            <w:tcBorders>
              <w:top w:val="single" w:sz="4" w:space="0" w:color="auto"/>
              <w:left w:val="single" w:sz="4" w:space="0" w:color="auto"/>
              <w:bottom w:val="single" w:sz="4" w:space="0" w:color="auto"/>
              <w:right w:val="single" w:sz="4" w:space="0" w:color="auto"/>
            </w:tcBorders>
            <w:vAlign w:val="center"/>
            <w:hideMark/>
          </w:tcPr>
          <w:p w14:paraId="6F5EBFB2" w14:textId="77777777" w:rsidR="00F91F99" w:rsidRPr="0032763D" w:rsidRDefault="00F91F99" w:rsidP="00E14CB6">
            <w:pPr>
              <w:widowControl/>
              <w:jc w:val="left"/>
              <w:rPr>
                <w:color w:val="000000"/>
                <w:kern w:val="0"/>
                <w:szCs w:val="22"/>
              </w:rPr>
            </w:pPr>
          </w:p>
        </w:tc>
        <w:tc>
          <w:tcPr>
            <w:tcW w:w="438" w:type="pct"/>
            <w:vMerge/>
            <w:tcBorders>
              <w:top w:val="single" w:sz="4" w:space="0" w:color="auto"/>
              <w:left w:val="single" w:sz="4" w:space="0" w:color="auto"/>
              <w:bottom w:val="single" w:sz="4" w:space="0" w:color="auto"/>
              <w:right w:val="single" w:sz="4" w:space="0" w:color="auto"/>
            </w:tcBorders>
            <w:vAlign w:val="center"/>
            <w:hideMark/>
          </w:tcPr>
          <w:p w14:paraId="20ED0EF8" w14:textId="77777777" w:rsidR="00F91F99" w:rsidRPr="0032763D" w:rsidRDefault="00F91F99" w:rsidP="00E14CB6">
            <w:pPr>
              <w:widowControl/>
              <w:jc w:val="left"/>
              <w:rPr>
                <w:color w:val="000000"/>
                <w:kern w:val="0"/>
                <w:szCs w:val="22"/>
              </w:rPr>
            </w:pPr>
          </w:p>
        </w:tc>
        <w:tc>
          <w:tcPr>
            <w:tcW w:w="299" w:type="pct"/>
            <w:vMerge/>
            <w:tcBorders>
              <w:top w:val="single" w:sz="4" w:space="0" w:color="auto"/>
              <w:left w:val="single" w:sz="4" w:space="0" w:color="auto"/>
              <w:bottom w:val="single" w:sz="4" w:space="0" w:color="auto"/>
              <w:right w:val="single" w:sz="4" w:space="0" w:color="auto"/>
            </w:tcBorders>
            <w:vAlign w:val="center"/>
            <w:hideMark/>
          </w:tcPr>
          <w:p w14:paraId="41640AF3" w14:textId="77777777" w:rsidR="00F91F99" w:rsidRPr="0032763D" w:rsidRDefault="00F91F99" w:rsidP="00E14CB6">
            <w:pPr>
              <w:widowControl/>
              <w:jc w:val="left"/>
              <w:rPr>
                <w:color w:val="000000"/>
                <w:kern w:val="0"/>
                <w:szCs w:val="22"/>
              </w:rPr>
            </w:pP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3604D15D" w14:textId="77777777" w:rsidR="00F91F99" w:rsidRPr="0032763D" w:rsidRDefault="00F91F99" w:rsidP="00E14CB6">
            <w:pPr>
              <w:widowControl/>
              <w:jc w:val="left"/>
              <w:rPr>
                <w:color w:val="000000"/>
                <w:kern w:val="0"/>
                <w:szCs w:val="22"/>
              </w:rPr>
            </w:pPr>
          </w:p>
        </w:tc>
        <w:tc>
          <w:tcPr>
            <w:tcW w:w="495" w:type="pct"/>
            <w:vMerge/>
            <w:tcBorders>
              <w:top w:val="single" w:sz="4" w:space="0" w:color="auto"/>
              <w:left w:val="single" w:sz="4" w:space="0" w:color="auto"/>
              <w:bottom w:val="single" w:sz="4" w:space="0" w:color="auto"/>
              <w:right w:val="single" w:sz="4" w:space="0" w:color="auto"/>
            </w:tcBorders>
            <w:vAlign w:val="center"/>
            <w:hideMark/>
          </w:tcPr>
          <w:p w14:paraId="71E0A264" w14:textId="77777777" w:rsidR="00F91F99" w:rsidRPr="0032763D" w:rsidRDefault="00F91F99" w:rsidP="00E14CB6">
            <w:pPr>
              <w:widowControl/>
              <w:jc w:val="left"/>
              <w:rPr>
                <w:color w:val="000000"/>
                <w:kern w:val="0"/>
                <w:szCs w:val="22"/>
              </w:rPr>
            </w:pPr>
          </w:p>
        </w:tc>
        <w:tc>
          <w:tcPr>
            <w:tcW w:w="858" w:type="pct"/>
            <w:vMerge/>
            <w:tcBorders>
              <w:top w:val="single" w:sz="4" w:space="0" w:color="auto"/>
              <w:left w:val="single" w:sz="4" w:space="0" w:color="auto"/>
              <w:bottom w:val="single" w:sz="4" w:space="0" w:color="auto"/>
              <w:right w:val="single" w:sz="4" w:space="0" w:color="auto"/>
            </w:tcBorders>
            <w:vAlign w:val="center"/>
            <w:hideMark/>
          </w:tcPr>
          <w:p w14:paraId="51C2CCB7" w14:textId="77777777" w:rsidR="00F91F99" w:rsidRPr="0032763D" w:rsidRDefault="00F91F99" w:rsidP="00E14CB6">
            <w:pPr>
              <w:widowControl/>
              <w:jc w:val="left"/>
              <w:rPr>
                <w:color w:val="000000"/>
                <w:kern w:val="0"/>
                <w:szCs w:val="22"/>
              </w:rPr>
            </w:pPr>
          </w:p>
        </w:tc>
        <w:tc>
          <w:tcPr>
            <w:tcW w:w="759" w:type="pct"/>
            <w:vMerge/>
            <w:tcBorders>
              <w:top w:val="single" w:sz="4" w:space="0" w:color="auto"/>
              <w:left w:val="single" w:sz="4" w:space="0" w:color="auto"/>
              <w:bottom w:val="single" w:sz="4" w:space="0" w:color="auto"/>
              <w:right w:val="single" w:sz="4" w:space="0" w:color="auto"/>
            </w:tcBorders>
            <w:vAlign w:val="center"/>
            <w:hideMark/>
          </w:tcPr>
          <w:p w14:paraId="39346205" w14:textId="77777777" w:rsidR="00F91F99" w:rsidRPr="0032763D" w:rsidRDefault="00F91F99" w:rsidP="00E14CB6">
            <w:pPr>
              <w:widowControl/>
              <w:jc w:val="left"/>
              <w:rPr>
                <w:color w:val="000000"/>
                <w:kern w:val="0"/>
                <w:szCs w:val="22"/>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9A135FB" w14:textId="77777777" w:rsidR="00F91F99" w:rsidRPr="0032763D" w:rsidRDefault="00F91F99" w:rsidP="00E14CB6">
            <w:pPr>
              <w:widowControl/>
              <w:jc w:val="left"/>
              <w:rPr>
                <w:color w:val="000000"/>
                <w:kern w:val="0"/>
                <w:szCs w:val="22"/>
              </w:rPr>
            </w:pPr>
          </w:p>
        </w:tc>
        <w:tc>
          <w:tcPr>
            <w:tcW w:w="416" w:type="pct"/>
            <w:tcBorders>
              <w:top w:val="nil"/>
              <w:left w:val="nil"/>
              <w:bottom w:val="single" w:sz="4" w:space="0" w:color="auto"/>
              <w:right w:val="single" w:sz="4" w:space="0" w:color="auto"/>
            </w:tcBorders>
            <w:shd w:val="clear" w:color="auto" w:fill="auto"/>
            <w:vAlign w:val="center"/>
            <w:hideMark/>
          </w:tcPr>
          <w:p w14:paraId="28A0A1B2" w14:textId="77777777" w:rsidR="00F91F99" w:rsidRPr="0032763D" w:rsidRDefault="00F91F99" w:rsidP="00E14CB6">
            <w:pPr>
              <w:widowControl/>
              <w:jc w:val="left"/>
              <w:rPr>
                <w:color w:val="000000"/>
                <w:kern w:val="0"/>
                <w:szCs w:val="22"/>
              </w:rPr>
            </w:pPr>
            <w:r w:rsidRPr="0032763D">
              <w:rPr>
                <w:color w:val="000000"/>
                <w:kern w:val="0"/>
                <w:sz w:val="22"/>
                <w:szCs w:val="22"/>
              </w:rPr>
              <w:t>A</w:t>
            </w:r>
          </w:p>
        </w:tc>
        <w:tc>
          <w:tcPr>
            <w:tcW w:w="270" w:type="pct"/>
            <w:tcBorders>
              <w:top w:val="nil"/>
              <w:left w:val="nil"/>
              <w:bottom w:val="single" w:sz="4" w:space="0" w:color="auto"/>
              <w:right w:val="single" w:sz="4" w:space="0" w:color="auto"/>
            </w:tcBorders>
            <w:shd w:val="clear" w:color="auto" w:fill="auto"/>
            <w:vAlign w:val="center"/>
            <w:hideMark/>
          </w:tcPr>
          <w:p w14:paraId="3567F664" w14:textId="77777777" w:rsidR="00F91F99" w:rsidRPr="0032763D" w:rsidRDefault="00F91F99" w:rsidP="00E14CB6">
            <w:pPr>
              <w:widowControl/>
              <w:jc w:val="left"/>
              <w:rPr>
                <w:color w:val="000000"/>
                <w:kern w:val="0"/>
                <w:szCs w:val="22"/>
              </w:rPr>
            </w:pPr>
            <w:r w:rsidRPr="0032763D">
              <w:rPr>
                <w:color w:val="000000"/>
                <w:kern w:val="0"/>
                <w:sz w:val="22"/>
                <w:szCs w:val="22"/>
              </w:rPr>
              <w:t>B</w:t>
            </w:r>
          </w:p>
        </w:tc>
      </w:tr>
      <w:tr w:rsidR="00F91F99" w:rsidRPr="0032763D" w14:paraId="07062E1D"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4F32274B"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521A41A3"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5454D870"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560032CD"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60A9D4D0"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6E561071"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76C1B9EE"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0106DB79"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vAlign w:val="center"/>
            <w:hideMark/>
          </w:tcPr>
          <w:p w14:paraId="7F1E55BE" w14:textId="77777777" w:rsidR="00F91F99" w:rsidRPr="0032763D" w:rsidRDefault="00F91F99" w:rsidP="00E14CB6">
            <w:pPr>
              <w:widowControl/>
              <w:jc w:val="left"/>
              <w:rPr>
                <w:color w:val="000000"/>
                <w:kern w:val="0"/>
                <w:szCs w:val="22"/>
              </w:rPr>
            </w:pPr>
            <w:r w:rsidRPr="0032763D">
              <w:rPr>
                <w:color w:val="000000"/>
                <w:kern w:val="0"/>
                <w:sz w:val="22"/>
                <w:szCs w:val="22"/>
              </w:rPr>
              <w:t>2017.09.27</w:t>
            </w:r>
          </w:p>
        </w:tc>
        <w:tc>
          <w:tcPr>
            <w:tcW w:w="416" w:type="pct"/>
            <w:tcBorders>
              <w:top w:val="nil"/>
              <w:left w:val="nil"/>
              <w:bottom w:val="single" w:sz="4" w:space="0" w:color="auto"/>
              <w:right w:val="single" w:sz="4" w:space="0" w:color="auto"/>
            </w:tcBorders>
            <w:shd w:val="clear" w:color="auto" w:fill="auto"/>
            <w:vAlign w:val="center"/>
            <w:hideMark/>
          </w:tcPr>
          <w:p w14:paraId="49CC6158"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c>
          <w:tcPr>
            <w:tcW w:w="270" w:type="pct"/>
            <w:tcBorders>
              <w:top w:val="nil"/>
              <w:left w:val="nil"/>
              <w:bottom w:val="single" w:sz="4" w:space="0" w:color="auto"/>
              <w:right w:val="single" w:sz="4" w:space="0" w:color="auto"/>
            </w:tcBorders>
            <w:shd w:val="clear" w:color="auto" w:fill="auto"/>
            <w:vAlign w:val="center"/>
            <w:hideMark/>
          </w:tcPr>
          <w:p w14:paraId="40BF53FF"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035BBE1D"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1323C529"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5E4F7954"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29EE77A4"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3C70862D"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43D83DA5"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59C1BFDA"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78E9F106"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41D0636C"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728303D1" w14:textId="77777777" w:rsidR="00F91F99" w:rsidRPr="0032763D" w:rsidRDefault="00F91F99" w:rsidP="00E14CB6">
            <w:pPr>
              <w:widowControl/>
              <w:jc w:val="left"/>
              <w:rPr>
                <w:color w:val="000000"/>
                <w:kern w:val="0"/>
                <w:szCs w:val="22"/>
              </w:rPr>
            </w:pPr>
            <w:r w:rsidRPr="0032763D">
              <w:rPr>
                <w:color w:val="000000"/>
                <w:kern w:val="0"/>
                <w:sz w:val="22"/>
                <w:szCs w:val="22"/>
              </w:rPr>
              <w:t>2017.08.05</w:t>
            </w:r>
          </w:p>
        </w:tc>
        <w:tc>
          <w:tcPr>
            <w:tcW w:w="416" w:type="pct"/>
            <w:tcBorders>
              <w:top w:val="nil"/>
              <w:left w:val="nil"/>
              <w:bottom w:val="single" w:sz="4" w:space="0" w:color="auto"/>
              <w:right w:val="single" w:sz="4" w:space="0" w:color="auto"/>
            </w:tcBorders>
            <w:shd w:val="clear" w:color="auto" w:fill="auto"/>
            <w:noWrap/>
            <w:vAlign w:val="center"/>
            <w:hideMark/>
          </w:tcPr>
          <w:p w14:paraId="2736641C"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c>
          <w:tcPr>
            <w:tcW w:w="270" w:type="pct"/>
            <w:tcBorders>
              <w:top w:val="nil"/>
              <w:left w:val="nil"/>
              <w:bottom w:val="single" w:sz="4" w:space="0" w:color="auto"/>
              <w:right w:val="single" w:sz="4" w:space="0" w:color="auto"/>
            </w:tcBorders>
            <w:shd w:val="clear" w:color="auto" w:fill="auto"/>
            <w:noWrap/>
            <w:vAlign w:val="center"/>
            <w:hideMark/>
          </w:tcPr>
          <w:p w14:paraId="6CAB5153"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061FB364"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719913A8"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18940BEB"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029A01D4"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6944D21E"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103DBA45"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2B1FACBA"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7932363B"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16576D66"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330C8E30" w14:textId="77777777" w:rsidR="00F91F99" w:rsidRPr="0032763D" w:rsidRDefault="00F91F99" w:rsidP="00E14CB6">
            <w:pPr>
              <w:widowControl/>
              <w:jc w:val="left"/>
              <w:rPr>
                <w:color w:val="000000"/>
                <w:kern w:val="0"/>
                <w:szCs w:val="22"/>
              </w:rPr>
            </w:pPr>
            <w:r w:rsidRPr="0032763D">
              <w:rPr>
                <w:color w:val="000000"/>
                <w:kern w:val="0"/>
                <w:sz w:val="22"/>
                <w:szCs w:val="22"/>
              </w:rPr>
              <w:t>2017.05.01</w:t>
            </w:r>
          </w:p>
        </w:tc>
        <w:tc>
          <w:tcPr>
            <w:tcW w:w="416" w:type="pct"/>
            <w:tcBorders>
              <w:top w:val="nil"/>
              <w:left w:val="nil"/>
              <w:bottom w:val="single" w:sz="4" w:space="0" w:color="auto"/>
              <w:right w:val="single" w:sz="4" w:space="0" w:color="auto"/>
            </w:tcBorders>
            <w:shd w:val="clear" w:color="auto" w:fill="auto"/>
            <w:noWrap/>
            <w:vAlign w:val="center"/>
            <w:hideMark/>
          </w:tcPr>
          <w:p w14:paraId="03B7A0C2"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c>
          <w:tcPr>
            <w:tcW w:w="270" w:type="pct"/>
            <w:tcBorders>
              <w:top w:val="nil"/>
              <w:left w:val="nil"/>
              <w:bottom w:val="single" w:sz="4" w:space="0" w:color="auto"/>
              <w:right w:val="single" w:sz="4" w:space="0" w:color="auto"/>
            </w:tcBorders>
            <w:shd w:val="clear" w:color="auto" w:fill="auto"/>
            <w:noWrap/>
            <w:vAlign w:val="center"/>
            <w:hideMark/>
          </w:tcPr>
          <w:p w14:paraId="369ED35F"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2B98CED8"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0931A892"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511CA714"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53429364"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3C1D3719"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47D796C5"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34BFD17E"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3DD4A504"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21CB66EB"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1337FE65" w14:textId="77777777" w:rsidR="00F91F99" w:rsidRPr="0032763D" w:rsidRDefault="00F91F99" w:rsidP="00E14CB6">
            <w:pPr>
              <w:widowControl/>
              <w:jc w:val="left"/>
              <w:rPr>
                <w:color w:val="000000"/>
                <w:kern w:val="0"/>
                <w:szCs w:val="22"/>
              </w:rPr>
            </w:pPr>
            <w:r w:rsidRPr="0032763D">
              <w:rPr>
                <w:color w:val="000000"/>
                <w:kern w:val="0"/>
                <w:sz w:val="22"/>
                <w:szCs w:val="22"/>
              </w:rPr>
              <w:t>2016.12.13</w:t>
            </w:r>
          </w:p>
        </w:tc>
        <w:tc>
          <w:tcPr>
            <w:tcW w:w="416" w:type="pct"/>
            <w:tcBorders>
              <w:top w:val="nil"/>
              <w:left w:val="nil"/>
              <w:bottom w:val="single" w:sz="4" w:space="0" w:color="auto"/>
              <w:right w:val="single" w:sz="4" w:space="0" w:color="auto"/>
            </w:tcBorders>
            <w:shd w:val="clear" w:color="auto" w:fill="auto"/>
            <w:noWrap/>
            <w:vAlign w:val="center"/>
            <w:hideMark/>
          </w:tcPr>
          <w:p w14:paraId="662724EF"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c>
          <w:tcPr>
            <w:tcW w:w="270" w:type="pct"/>
            <w:tcBorders>
              <w:top w:val="nil"/>
              <w:left w:val="nil"/>
              <w:bottom w:val="single" w:sz="4" w:space="0" w:color="auto"/>
              <w:right w:val="single" w:sz="4" w:space="0" w:color="auto"/>
            </w:tcBorders>
            <w:shd w:val="clear" w:color="auto" w:fill="auto"/>
            <w:noWrap/>
            <w:vAlign w:val="center"/>
            <w:hideMark/>
          </w:tcPr>
          <w:p w14:paraId="06C0C02A"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3BCE2B8D"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2044082A"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6CFA08F9"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4F3730DE"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135A8A98"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1383A9CF"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3D1633B4"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17CA6180"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4A0B2E8F"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2A061398" w14:textId="77777777" w:rsidR="00F91F99" w:rsidRPr="0032763D" w:rsidRDefault="00F91F99" w:rsidP="00E14CB6">
            <w:pPr>
              <w:widowControl/>
              <w:jc w:val="left"/>
              <w:rPr>
                <w:color w:val="000000"/>
                <w:kern w:val="0"/>
                <w:szCs w:val="22"/>
              </w:rPr>
            </w:pPr>
            <w:r w:rsidRPr="0032763D">
              <w:rPr>
                <w:color w:val="000000"/>
                <w:kern w:val="0"/>
                <w:sz w:val="22"/>
                <w:szCs w:val="22"/>
              </w:rPr>
              <w:t>2016.07.01</w:t>
            </w:r>
          </w:p>
        </w:tc>
        <w:tc>
          <w:tcPr>
            <w:tcW w:w="416" w:type="pct"/>
            <w:tcBorders>
              <w:top w:val="nil"/>
              <w:left w:val="nil"/>
              <w:bottom w:val="single" w:sz="4" w:space="0" w:color="auto"/>
              <w:right w:val="single" w:sz="4" w:space="0" w:color="auto"/>
            </w:tcBorders>
            <w:shd w:val="clear" w:color="auto" w:fill="auto"/>
            <w:noWrap/>
            <w:vAlign w:val="center"/>
            <w:hideMark/>
          </w:tcPr>
          <w:p w14:paraId="462A7A6C"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c>
          <w:tcPr>
            <w:tcW w:w="270" w:type="pct"/>
            <w:tcBorders>
              <w:top w:val="nil"/>
              <w:left w:val="nil"/>
              <w:bottom w:val="single" w:sz="4" w:space="0" w:color="auto"/>
              <w:right w:val="single" w:sz="4" w:space="0" w:color="auto"/>
            </w:tcBorders>
            <w:shd w:val="clear" w:color="auto" w:fill="auto"/>
            <w:noWrap/>
            <w:vAlign w:val="center"/>
            <w:hideMark/>
          </w:tcPr>
          <w:p w14:paraId="66A750A8"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08523806"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6F6996FD"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40D24EC9"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5F255DFE"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3793C579"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3B0B7186"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410EEEDB"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74EE24D7"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6F0851C6"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2D361AEF" w14:textId="77777777" w:rsidR="00F91F99" w:rsidRPr="0032763D" w:rsidRDefault="00F91F99" w:rsidP="00E14CB6">
            <w:pPr>
              <w:widowControl/>
              <w:jc w:val="left"/>
              <w:rPr>
                <w:color w:val="000000"/>
                <w:kern w:val="0"/>
                <w:szCs w:val="22"/>
              </w:rPr>
            </w:pPr>
            <w:r w:rsidRPr="0032763D">
              <w:rPr>
                <w:color w:val="000000"/>
                <w:kern w:val="0"/>
                <w:sz w:val="22"/>
                <w:szCs w:val="22"/>
              </w:rPr>
              <w:t>2016.02.12</w:t>
            </w:r>
          </w:p>
        </w:tc>
        <w:tc>
          <w:tcPr>
            <w:tcW w:w="416" w:type="pct"/>
            <w:tcBorders>
              <w:top w:val="nil"/>
              <w:left w:val="nil"/>
              <w:bottom w:val="single" w:sz="4" w:space="0" w:color="auto"/>
              <w:right w:val="single" w:sz="4" w:space="0" w:color="auto"/>
            </w:tcBorders>
            <w:shd w:val="clear" w:color="auto" w:fill="auto"/>
            <w:noWrap/>
            <w:vAlign w:val="center"/>
            <w:hideMark/>
          </w:tcPr>
          <w:p w14:paraId="0FB3FBFF"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c>
          <w:tcPr>
            <w:tcW w:w="270" w:type="pct"/>
            <w:tcBorders>
              <w:top w:val="nil"/>
              <w:left w:val="nil"/>
              <w:bottom w:val="single" w:sz="4" w:space="0" w:color="auto"/>
              <w:right w:val="single" w:sz="4" w:space="0" w:color="auto"/>
            </w:tcBorders>
            <w:shd w:val="clear" w:color="auto" w:fill="auto"/>
            <w:noWrap/>
            <w:vAlign w:val="center"/>
            <w:hideMark/>
          </w:tcPr>
          <w:p w14:paraId="06D72FD2"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62ECB3FF"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553C0283"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7A394E9A"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0389632F"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48AEB181"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70DC7AE0"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5562DB7C"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4C8B047B"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0C37B3C2"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4FF7E17B" w14:textId="77777777" w:rsidR="00F91F99" w:rsidRPr="0032763D" w:rsidRDefault="00F91F99" w:rsidP="00E14CB6">
            <w:pPr>
              <w:widowControl/>
              <w:jc w:val="left"/>
              <w:rPr>
                <w:color w:val="000000"/>
                <w:kern w:val="0"/>
                <w:szCs w:val="22"/>
              </w:rPr>
            </w:pPr>
            <w:r w:rsidRPr="0032763D">
              <w:rPr>
                <w:color w:val="000000"/>
                <w:kern w:val="0"/>
                <w:sz w:val="22"/>
                <w:szCs w:val="22"/>
              </w:rPr>
              <w:t>2015.08.14</w:t>
            </w:r>
          </w:p>
        </w:tc>
        <w:tc>
          <w:tcPr>
            <w:tcW w:w="416" w:type="pct"/>
            <w:tcBorders>
              <w:top w:val="nil"/>
              <w:left w:val="nil"/>
              <w:bottom w:val="single" w:sz="4" w:space="0" w:color="auto"/>
              <w:right w:val="single" w:sz="4" w:space="0" w:color="auto"/>
            </w:tcBorders>
            <w:shd w:val="clear" w:color="auto" w:fill="auto"/>
            <w:noWrap/>
            <w:vAlign w:val="center"/>
            <w:hideMark/>
          </w:tcPr>
          <w:p w14:paraId="73921AE0"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c>
          <w:tcPr>
            <w:tcW w:w="270" w:type="pct"/>
            <w:tcBorders>
              <w:top w:val="nil"/>
              <w:left w:val="nil"/>
              <w:bottom w:val="single" w:sz="4" w:space="0" w:color="auto"/>
              <w:right w:val="single" w:sz="4" w:space="0" w:color="auto"/>
            </w:tcBorders>
            <w:shd w:val="clear" w:color="auto" w:fill="auto"/>
            <w:noWrap/>
            <w:vAlign w:val="center"/>
            <w:hideMark/>
          </w:tcPr>
          <w:p w14:paraId="471DF27E"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r>
      <w:tr w:rsidR="00F91F99" w:rsidRPr="0032763D" w14:paraId="1619C177"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2DC230E1" w14:textId="77777777" w:rsidR="00F91F99" w:rsidRPr="0032763D" w:rsidRDefault="00F91F99" w:rsidP="00E14CB6">
            <w:pPr>
              <w:widowControl/>
              <w:jc w:val="right"/>
              <w:rPr>
                <w:color w:val="000000"/>
                <w:kern w:val="0"/>
                <w:szCs w:val="22"/>
              </w:rPr>
            </w:pPr>
            <w:r w:rsidRPr="0032763D">
              <w:rPr>
                <w:color w:val="000000"/>
                <w:kern w:val="0"/>
                <w:sz w:val="22"/>
                <w:szCs w:val="22"/>
              </w:rPr>
              <w:lastRenderedPageBreak/>
              <w:t>9</w:t>
            </w:r>
          </w:p>
        </w:tc>
        <w:tc>
          <w:tcPr>
            <w:tcW w:w="329" w:type="pct"/>
            <w:tcBorders>
              <w:top w:val="nil"/>
              <w:left w:val="nil"/>
              <w:bottom w:val="single" w:sz="4" w:space="0" w:color="auto"/>
              <w:right w:val="single" w:sz="4" w:space="0" w:color="auto"/>
            </w:tcBorders>
            <w:shd w:val="clear" w:color="auto" w:fill="auto"/>
            <w:vAlign w:val="center"/>
            <w:hideMark/>
          </w:tcPr>
          <w:p w14:paraId="0DD9E927"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7BD24698"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4CEB35B8"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7678C176"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11A2C21B"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2BFD516A"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30290D8D" w14:textId="77777777" w:rsidR="00F91F99" w:rsidRPr="0032763D" w:rsidRDefault="00F91F99" w:rsidP="00E14CB6">
            <w:pPr>
              <w:widowControl/>
              <w:jc w:val="left"/>
              <w:rPr>
                <w:color w:val="000000"/>
                <w:kern w:val="0"/>
                <w:szCs w:val="22"/>
              </w:rPr>
            </w:pPr>
            <w:r w:rsidRPr="0032763D">
              <w:rPr>
                <w:color w:val="000000"/>
                <w:kern w:val="0"/>
                <w:sz w:val="22"/>
                <w:szCs w:val="22"/>
              </w:rPr>
              <w:t>2012.10.10/2014.11.18</w:t>
            </w:r>
          </w:p>
        </w:tc>
        <w:tc>
          <w:tcPr>
            <w:tcW w:w="509" w:type="pct"/>
            <w:tcBorders>
              <w:top w:val="nil"/>
              <w:left w:val="nil"/>
              <w:bottom w:val="single" w:sz="4" w:space="0" w:color="auto"/>
              <w:right w:val="single" w:sz="4" w:space="0" w:color="auto"/>
            </w:tcBorders>
            <w:shd w:val="clear" w:color="auto" w:fill="auto"/>
            <w:noWrap/>
            <w:vAlign w:val="center"/>
            <w:hideMark/>
          </w:tcPr>
          <w:p w14:paraId="31F99CFC" w14:textId="77777777" w:rsidR="00F91F99" w:rsidRPr="0032763D" w:rsidRDefault="00F91F99" w:rsidP="00E14CB6">
            <w:pPr>
              <w:widowControl/>
              <w:jc w:val="left"/>
              <w:rPr>
                <w:color w:val="000000"/>
                <w:kern w:val="0"/>
                <w:szCs w:val="22"/>
              </w:rPr>
            </w:pPr>
            <w:r w:rsidRPr="0032763D">
              <w:rPr>
                <w:color w:val="000000"/>
                <w:kern w:val="0"/>
                <w:sz w:val="22"/>
                <w:szCs w:val="22"/>
              </w:rPr>
              <w:t>2015.02.13</w:t>
            </w:r>
          </w:p>
        </w:tc>
        <w:tc>
          <w:tcPr>
            <w:tcW w:w="416" w:type="pct"/>
            <w:tcBorders>
              <w:top w:val="nil"/>
              <w:left w:val="nil"/>
              <w:bottom w:val="single" w:sz="4" w:space="0" w:color="auto"/>
              <w:right w:val="single" w:sz="4" w:space="0" w:color="auto"/>
            </w:tcBorders>
            <w:shd w:val="clear" w:color="auto" w:fill="auto"/>
            <w:noWrap/>
            <w:vAlign w:val="center"/>
            <w:hideMark/>
          </w:tcPr>
          <w:p w14:paraId="50084351"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c>
          <w:tcPr>
            <w:tcW w:w="270" w:type="pct"/>
            <w:tcBorders>
              <w:top w:val="nil"/>
              <w:left w:val="nil"/>
              <w:bottom w:val="single" w:sz="4" w:space="0" w:color="auto"/>
              <w:right w:val="single" w:sz="4" w:space="0" w:color="auto"/>
            </w:tcBorders>
            <w:shd w:val="clear" w:color="auto" w:fill="auto"/>
            <w:noWrap/>
            <w:vAlign w:val="center"/>
            <w:hideMark/>
          </w:tcPr>
          <w:p w14:paraId="680B571C"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r>
      <w:tr w:rsidR="00F91F99" w:rsidRPr="0032763D" w14:paraId="2694102D"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751FA21B"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599AE8A2"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26DB6E3D"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4B20D667"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45CE08C1"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0C32BE11"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11B23F83"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7E3B33F1" w14:textId="77777777" w:rsidR="00F91F99" w:rsidRPr="0032763D" w:rsidRDefault="00F91F99" w:rsidP="00E14CB6">
            <w:pPr>
              <w:widowControl/>
              <w:jc w:val="left"/>
              <w:rPr>
                <w:color w:val="000000"/>
                <w:kern w:val="0"/>
                <w:szCs w:val="22"/>
              </w:rPr>
            </w:pPr>
            <w:r w:rsidRPr="0032763D">
              <w:rPr>
                <w:color w:val="000000"/>
                <w:kern w:val="0"/>
                <w:sz w:val="22"/>
                <w:szCs w:val="22"/>
              </w:rPr>
              <w:t>2012.10.10</w:t>
            </w:r>
          </w:p>
        </w:tc>
        <w:tc>
          <w:tcPr>
            <w:tcW w:w="509" w:type="pct"/>
            <w:tcBorders>
              <w:top w:val="nil"/>
              <w:left w:val="nil"/>
              <w:bottom w:val="single" w:sz="4" w:space="0" w:color="auto"/>
              <w:right w:val="single" w:sz="4" w:space="0" w:color="auto"/>
            </w:tcBorders>
            <w:shd w:val="clear" w:color="auto" w:fill="auto"/>
            <w:noWrap/>
            <w:vAlign w:val="center"/>
            <w:hideMark/>
          </w:tcPr>
          <w:p w14:paraId="40449CF6" w14:textId="77777777" w:rsidR="00F91F99" w:rsidRPr="0032763D" w:rsidRDefault="00F91F99" w:rsidP="00E14CB6">
            <w:pPr>
              <w:widowControl/>
              <w:jc w:val="left"/>
              <w:rPr>
                <w:color w:val="000000"/>
                <w:kern w:val="0"/>
                <w:szCs w:val="22"/>
              </w:rPr>
            </w:pPr>
            <w:r w:rsidRPr="0032763D">
              <w:rPr>
                <w:color w:val="000000"/>
                <w:kern w:val="0"/>
                <w:sz w:val="22"/>
                <w:szCs w:val="22"/>
              </w:rPr>
              <w:t>2014.07.15</w:t>
            </w:r>
          </w:p>
        </w:tc>
        <w:tc>
          <w:tcPr>
            <w:tcW w:w="416" w:type="pct"/>
            <w:tcBorders>
              <w:top w:val="nil"/>
              <w:left w:val="nil"/>
              <w:bottom w:val="single" w:sz="4" w:space="0" w:color="auto"/>
              <w:right w:val="single" w:sz="4" w:space="0" w:color="auto"/>
            </w:tcBorders>
            <w:shd w:val="clear" w:color="auto" w:fill="auto"/>
            <w:noWrap/>
            <w:vAlign w:val="center"/>
            <w:hideMark/>
          </w:tcPr>
          <w:p w14:paraId="23465F50" w14:textId="77777777" w:rsidR="00F91F99" w:rsidRPr="0032763D" w:rsidRDefault="00F91F99" w:rsidP="00E14CB6">
            <w:pPr>
              <w:widowControl/>
              <w:jc w:val="right"/>
              <w:rPr>
                <w:color w:val="000000"/>
                <w:kern w:val="0"/>
                <w:szCs w:val="22"/>
              </w:rPr>
            </w:pPr>
            <w:r w:rsidRPr="0032763D">
              <w:rPr>
                <w:color w:val="000000"/>
                <w:kern w:val="0"/>
                <w:sz w:val="22"/>
                <w:szCs w:val="22"/>
              </w:rPr>
              <w:t>3</w:t>
            </w:r>
          </w:p>
        </w:tc>
        <w:tc>
          <w:tcPr>
            <w:tcW w:w="270" w:type="pct"/>
            <w:tcBorders>
              <w:top w:val="nil"/>
              <w:left w:val="nil"/>
              <w:bottom w:val="single" w:sz="4" w:space="0" w:color="auto"/>
              <w:right w:val="single" w:sz="4" w:space="0" w:color="auto"/>
            </w:tcBorders>
            <w:shd w:val="clear" w:color="auto" w:fill="auto"/>
            <w:noWrap/>
            <w:vAlign w:val="center"/>
            <w:hideMark/>
          </w:tcPr>
          <w:p w14:paraId="5DC340A6" w14:textId="77777777" w:rsidR="00F91F99" w:rsidRPr="0032763D" w:rsidRDefault="00F91F99" w:rsidP="00E14CB6">
            <w:pPr>
              <w:widowControl/>
              <w:jc w:val="right"/>
              <w:rPr>
                <w:color w:val="000000"/>
                <w:kern w:val="0"/>
                <w:szCs w:val="22"/>
              </w:rPr>
            </w:pPr>
            <w:r w:rsidRPr="0032763D">
              <w:rPr>
                <w:color w:val="000000"/>
                <w:kern w:val="0"/>
                <w:sz w:val="22"/>
                <w:szCs w:val="22"/>
              </w:rPr>
              <w:t>3</w:t>
            </w:r>
          </w:p>
        </w:tc>
      </w:tr>
      <w:tr w:rsidR="00F91F99" w:rsidRPr="0032763D" w14:paraId="63C4DF9F"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193D4918"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5F29E0C7"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64A121EF"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149FC064"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4FA48BC0"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76923344"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61C5B4D5"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78B73641" w14:textId="77777777" w:rsidR="00F91F99" w:rsidRPr="0032763D" w:rsidRDefault="00F91F99" w:rsidP="00E14CB6">
            <w:pPr>
              <w:widowControl/>
              <w:jc w:val="left"/>
              <w:rPr>
                <w:color w:val="000000"/>
                <w:kern w:val="0"/>
                <w:szCs w:val="22"/>
              </w:rPr>
            </w:pPr>
            <w:r w:rsidRPr="0032763D">
              <w:rPr>
                <w:color w:val="000000"/>
                <w:kern w:val="0"/>
                <w:sz w:val="22"/>
                <w:szCs w:val="22"/>
              </w:rPr>
              <w:t>2012.10.10</w:t>
            </w:r>
          </w:p>
        </w:tc>
        <w:tc>
          <w:tcPr>
            <w:tcW w:w="509" w:type="pct"/>
            <w:tcBorders>
              <w:top w:val="nil"/>
              <w:left w:val="nil"/>
              <w:bottom w:val="single" w:sz="4" w:space="0" w:color="auto"/>
              <w:right w:val="single" w:sz="4" w:space="0" w:color="auto"/>
            </w:tcBorders>
            <w:shd w:val="clear" w:color="auto" w:fill="auto"/>
            <w:vAlign w:val="center"/>
            <w:hideMark/>
          </w:tcPr>
          <w:p w14:paraId="27A94484" w14:textId="77777777" w:rsidR="00F91F99" w:rsidRPr="0032763D" w:rsidRDefault="00F91F99" w:rsidP="00E14CB6">
            <w:pPr>
              <w:widowControl/>
              <w:jc w:val="left"/>
              <w:rPr>
                <w:color w:val="000000"/>
                <w:kern w:val="0"/>
                <w:szCs w:val="22"/>
              </w:rPr>
            </w:pPr>
            <w:r w:rsidRPr="0032763D">
              <w:rPr>
                <w:color w:val="000000"/>
                <w:kern w:val="0"/>
                <w:sz w:val="22"/>
                <w:szCs w:val="22"/>
              </w:rPr>
              <w:t>2013.06.30</w:t>
            </w:r>
          </w:p>
        </w:tc>
        <w:tc>
          <w:tcPr>
            <w:tcW w:w="416" w:type="pct"/>
            <w:tcBorders>
              <w:top w:val="nil"/>
              <w:left w:val="nil"/>
              <w:bottom w:val="single" w:sz="4" w:space="0" w:color="auto"/>
              <w:right w:val="single" w:sz="4" w:space="0" w:color="auto"/>
            </w:tcBorders>
            <w:shd w:val="clear" w:color="auto" w:fill="auto"/>
            <w:noWrap/>
            <w:vAlign w:val="center"/>
            <w:hideMark/>
          </w:tcPr>
          <w:p w14:paraId="23B63AD2"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c>
          <w:tcPr>
            <w:tcW w:w="270" w:type="pct"/>
            <w:tcBorders>
              <w:top w:val="nil"/>
              <w:left w:val="nil"/>
              <w:bottom w:val="single" w:sz="4" w:space="0" w:color="auto"/>
              <w:right w:val="single" w:sz="4" w:space="0" w:color="auto"/>
            </w:tcBorders>
            <w:shd w:val="clear" w:color="auto" w:fill="auto"/>
            <w:noWrap/>
            <w:vAlign w:val="center"/>
            <w:hideMark/>
          </w:tcPr>
          <w:p w14:paraId="20FB4CFA" w14:textId="77777777" w:rsidR="00F91F99" w:rsidRPr="0032763D" w:rsidRDefault="00F91F99" w:rsidP="00E14CB6">
            <w:pPr>
              <w:widowControl/>
              <w:jc w:val="right"/>
              <w:rPr>
                <w:color w:val="000000"/>
                <w:kern w:val="0"/>
                <w:szCs w:val="22"/>
              </w:rPr>
            </w:pPr>
            <w:r w:rsidRPr="0032763D">
              <w:rPr>
                <w:color w:val="000000"/>
                <w:kern w:val="0"/>
                <w:sz w:val="22"/>
                <w:szCs w:val="22"/>
              </w:rPr>
              <w:t>4</w:t>
            </w:r>
          </w:p>
        </w:tc>
      </w:tr>
      <w:tr w:rsidR="00F91F99" w:rsidRPr="0032763D" w14:paraId="67D96A69" w14:textId="77777777" w:rsidTr="00E14CB6">
        <w:trPr>
          <w:trHeight w:val="540"/>
        </w:trPr>
        <w:tc>
          <w:tcPr>
            <w:tcW w:w="264" w:type="pct"/>
            <w:tcBorders>
              <w:top w:val="nil"/>
              <w:left w:val="single" w:sz="4" w:space="0" w:color="auto"/>
              <w:bottom w:val="single" w:sz="4" w:space="0" w:color="auto"/>
              <w:right w:val="single" w:sz="4" w:space="0" w:color="auto"/>
            </w:tcBorders>
            <w:shd w:val="clear" w:color="auto" w:fill="auto"/>
            <w:vAlign w:val="center"/>
            <w:hideMark/>
          </w:tcPr>
          <w:p w14:paraId="12C3B792" w14:textId="77777777" w:rsidR="00F91F99" w:rsidRPr="0032763D" w:rsidRDefault="00F91F99" w:rsidP="00E14CB6">
            <w:pPr>
              <w:widowControl/>
              <w:jc w:val="right"/>
              <w:rPr>
                <w:color w:val="000000"/>
                <w:kern w:val="0"/>
                <w:szCs w:val="22"/>
              </w:rPr>
            </w:pPr>
            <w:r w:rsidRPr="0032763D">
              <w:rPr>
                <w:color w:val="000000"/>
                <w:kern w:val="0"/>
                <w:sz w:val="22"/>
                <w:szCs w:val="22"/>
              </w:rPr>
              <w:t>9</w:t>
            </w:r>
          </w:p>
        </w:tc>
        <w:tc>
          <w:tcPr>
            <w:tcW w:w="329" w:type="pct"/>
            <w:tcBorders>
              <w:top w:val="nil"/>
              <w:left w:val="nil"/>
              <w:bottom w:val="single" w:sz="4" w:space="0" w:color="auto"/>
              <w:right w:val="single" w:sz="4" w:space="0" w:color="auto"/>
            </w:tcBorders>
            <w:shd w:val="clear" w:color="auto" w:fill="auto"/>
            <w:vAlign w:val="center"/>
            <w:hideMark/>
          </w:tcPr>
          <w:p w14:paraId="79662996" w14:textId="77777777" w:rsidR="00F91F99" w:rsidRPr="0032763D" w:rsidRDefault="00F91F99" w:rsidP="00E14CB6">
            <w:pPr>
              <w:widowControl/>
              <w:jc w:val="left"/>
              <w:rPr>
                <w:color w:val="000000"/>
                <w:kern w:val="0"/>
                <w:szCs w:val="22"/>
              </w:rPr>
            </w:pPr>
            <w:r w:rsidRPr="0032763D">
              <w:rPr>
                <w:color w:val="000000"/>
                <w:kern w:val="0"/>
                <w:sz w:val="22"/>
                <w:szCs w:val="22"/>
              </w:rPr>
              <w:t>M-3(A)</w:t>
            </w:r>
          </w:p>
        </w:tc>
        <w:tc>
          <w:tcPr>
            <w:tcW w:w="438" w:type="pct"/>
            <w:tcBorders>
              <w:top w:val="nil"/>
              <w:left w:val="nil"/>
              <w:bottom w:val="single" w:sz="4" w:space="0" w:color="auto"/>
              <w:right w:val="single" w:sz="4" w:space="0" w:color="auto"/>
            </w:tcBorders>
            <w:shd w:val="clear" w:color="auto" w:fill="auto"/>
            <w:vAlign w:val="center"/>
            <w:hideMark/>
          </w:tcPr>
          <w:p w14:paraId="5F565F9E" w14:textId="77777777" w:rsidR="00F91F99" w:rsidRPr="0032763D" w:rsidRDefault="00F91F99" w:rsidP="00E14CB6">
            <w:pPr>
              <w:widowControl/>
              <w:jc w:val="left"/>
              <w:rPr>
                <w:color w:val="000000"/>
                <w:kern w:val="0"/>
                <w:szCs w:val="22"/>
              </w:rPr>
            </w:pPr>
            <w:r w:rsidRPr="0032763D">
              <w:rPr>
                <w:color w:val="000000"/>
                <w:kern w:val="0"/>
                <w:sz w:val="22"/>
                <w:szCs w:val="22"/>
              </w:rPr>
              <w:t>12-Strand, NMP</w:t>
            </w:r>
          </w:p>
        </w:tc>
        <w:tc>
          <w:tcPr>
            <w:tcW w:w="299" w:type="pct"/>
            <w:tcBorders>
              <w:top w:val="nil"/>
              <w:left w:val="nil"/>
              <w:bottom w:val="single" w:sz="4" w:space="0" w:color="auto"/>
              <w:right w:val="single" w:sz="4" w:space="0" w:color="auto"/>
            </w:tcBorders>
            <w:shd w:val="clear" w:color="auto" w:fill="auto"/>
            <w:vAlign w:val="center"/>
            <w:hideMark/>
          </w:tcPr>
          <w:p w14:paraId="0F9F2178" w14:textId="77777777" w:rsidR="00F91F99" w:rsidRPr="0032763D" w:rsidRDefault="00F91F99" w:rsidP="00E14CB6">
            <w:pPr>
              <w:widowControl/>
              <w:jc w:val="right"/>
              <w:rPr>
                <w:color w:val="000000"/>
                <w:kern w:val="0"/>
                <w:szCs w:val="22"/>
              </w:rPr>
            </w:pPr>
            <w:r w:rsidRPr="0032763D">
              <w:rPr>
                <w:color w:val="000000"/>
                <w:kern w:val="0"/>
                <w:sz w:val="22"/>
                <w:szCs w:val="22"/>
              </w:rPr>
              <w:t>68</w:t>
            </w:r>
          </w:p>
        </w:tc>
        <w:tc>
          <w:tcPr>
            <w:tcW w:w="362" w:type="pct"/>
            <w:tcBorders>
              <w:top w:val="nil"/>
              <w:left w:val="nil"/>
              <w:bottom w:val="single" w:sz="4" w:space="0" w:color="auto"/>
              <w:right w:val="single" w:sz="4" w:space="0" w:color="auto"/>
            </w:tcBorders>
            <w:shd w:val="clear" w:color="auto" w:fill="auto"/>
            <w:vAlign w:val="center"/>
            <w:hideMark/>
          </w:tcPr>
          <w:p w14:paraId="66D3AFBD" w14:textId="77777777" w:rsidR="00F91F99" w:rsidRPr="0032763D" w:rsidRDefault="00F91F99" w:rsidP="00E14CB6">
            <w:pPr>
              <w:widowControl/>
              <w:jc w:val="right"/>
              <w:rPr>
                <w:color w:val="000000"/>
                <w:kern w:val="0"/>
                <w:szCs w:val="22"/>
              </w:rPr>
            </w:pPr>
            <w:r w:rsidRPr="0032763D">
              <w:rPr>
                <w:color w:val="000000"/>
                <w:kern w:val="0"/>
                <w:sz w:val="22"/>
                <w:szCs w:val="22"/>
              </w:rPr>
              <w:t>200</w:t>
            </w:r>
          </w:p>
        </w:tc>
        <w:tc>
          <w:tcPr>
            <w:tcW w:w="495" w:type="pct"/>
            <w:tcBorders>
              <w:top w:val="nil"/>
              <w:left w:val="nil"/>
              <w:bottom w:val="single" w:sz="4" w:space="0" w:color="auto"/>
              <w:right w:val="single" w:sz="4" w:space="0" w:color="auto"/>
            </w:tcBorders>
            <w:shd w:val="clear" w:color="auto" w:fill="auto"/>
            <w:vAlign w:val="center"/>
            <w:hideMark/>
          </w:tcPr>
          <w:p w14:paraId="6209D9DF" w14:textId="77777777" w:rsidR="00F91F99" w:rsidRPr="0032763D" w:rsidRDefault="00F91F99" w:rsidP="00E14CB6">
            <w:pPr>
              <w:widowControl/>
              <w:jc w:val="right"/>
              <w:rPr>
                <w:color w:val="000000"/>
                <w:kern w:val="0"/>
                <w:szCs w:val="22"/>
              </w:rPr>
            </w:pPr>
            <w:r w:rsidRPr="0032763D">
              <w:rPr>
                <w:color w:val="000000"/>
                <w:kern w:val="0"/>
                <w:sz w:val="22"/>
                <w:szCs w:val="22"/>
              </w:rPr>
              <w:t>104</w:t>
            </w:r>
          </w:p>
        </w:tc>
        <w:tc>
          <w:tcPr>
            <w:tcW w:w="858" w:type="pct"/>
            <w:tcBorders>
              <w:top w:val="nil"/>
              <w:left w:val="nil"/>
              <w:bottom w:val="single" w:sz="4" w:space="0" w:color="auto"/>
              <w:right w:val="single" w:sz="4" w:space="0" w:color="auto"/>
            </w:tcBorders>
            <w:shd w:val="clear" w:color="auto" w:fill="auto"/>
            <w:vAlign w:val="center"/>
            <w:hideMark/>
          </w:tcPr>
          <w:p w14:paraId="2EF835A7" w14:textId="77777777" w:rsidR="00F91F99" w:rsidRPr="0032763D" w:rsidRDefault="00F91F99" w:rsidP="00E14CB6">
            <w:pPr>
              <w:widowControl/>
              <w:jc w:val="left"/>
              <w:rPr>
                <w:color w:val="000000"/>
                <w:kern w:val="0"/>
                <w:szCs w:val="22"/>
              </w:rPr>
            </w:pPr>
            <w:r w:rsidRPr="0032763D">
              <w:rPr>
                <w:color w:val="000000"/>
                <w:kern w:val="0"/>
                <w:sz w:val="22"/>
                <w:szCs w:val="22"/>
              </w:rPr>
              <w:t>GCHEH-0239-10/2011.07.04</w:t>
            </w:r>
          </w:p>
        </w:tc>
        <w:tc>
          <w:tcPr>
            <w:tcW w:w="759" w:type="pct"/>
            <w:tcBorders>
              <w:top w:val="nil"/>
              <w:left w:val="nil"/>
              <w:bottom w:val="single" w:sz="4" w:space="0" w:color="auto"/>
              <w:right w:val="single" w:sz="4" w:space="0" w:color="auto"/>
            </w:tcBorders>
            <w:shd w:val="clear" w:color="auto" w:fill="auto"/>
            <w:vAlign w:val="center"/>
            <w:hideMark/>
          </w:tcPr>
          <w:p w14:paraId="032F01E4" w14:textId="77777777" w:rsidR="00F91F99" w:rsidRPr="0032763D" w:rsidRDefault="00F91F99" w:rsidP="00E14CB6">
            <w:pPr>
              <w:widowControl/>
              <w:jc w:val="left"/>
              <w:rPr>
                <w:color w:val="000000"/>
                <w:kern w:val="0"/>
                <w:szCs w:val="22"/>
              </w:rPr>
            </w:pPr>
            <w:r w:rsidRPr="0032763D">
              <w:rPr>
                <w:color w:val="000000"/>
                <w:kern w:val="0"/>
                <w:sz w:val="22"/>
                <w:szCs w:val="22"/>
              </w:rPr>
              <w:t>2012.10.10</w:t>
            </w:r>
          </w:p>
        </w:tc>
        <w:tc>
          <w:tcPr>
            <w:tcW w:w="509" w:type="pct"/>
            <w:tcBorders>
              <w:top w:val="nil"/>
              <w:left w:val="nil"/>
              <w:bottom w:val="single" w:sz="4" w:space="0" w:color="auto"/>
              <w:right w:val="single" w:sz="4" w:space="0" w:color="auto"/>
            </w:tcBorders>
            <w:shd w:val="clear" w:color="auto" w:fill="auto"/>
            <w:noWrap/>
            <w:vAlign w:val="center"/>
            <w:hideMark/>
          </w:tcPr>
          <w:p w14:paraId="3D684079" w14:textId="77777777" w:rsidR="00F91F99" w:rsidRPr="0032763D" w:rsidRDefault="00F91F99" w:rsidP="00E14CB6">
            <w:pPr>
              <w:widowControl/>
              <w:jc w:val="left"/>
              <w:rPr>
                <w:color w:val="000000"/>
                <w:kern w:val="0"/>
                <w:szCs w:val="22"/>
              </w:rPr>
            </w:pPr>
            <w:r w:rsidRPr="0032763D">
              <w:rPr>
                <w:color w:val="000000"/>
                <w:kern w:val="0"/>
                <w:sz w:val="22"/>
                <w:szCs w:val="22"/>
              </w:rPr>
              <w:t>2012.12.30</w:t>
            </w:r>
          </w:p>
        </w:tc>
        <w:tc>
          <w:tcPr>
            <w:tcW w:w="416" w:type="pct"/>
            <w:tcBorders>
              <w:top w:val="nil"/>
              <w:left w:val="nil"/>
              <w:bottom w:val="single" w:sz="4" w:space="0" w:color="auto"/>
              <w:right w:val="single" w:sz="4" w:space="0" w:color="auto"/>
            </w:tcBorders>
            <w:shd w:val="clear" w:color="auto" w:fill="auto"/>
            <w:noWrap/>
            <w:vAlign w:val="center"/>
            <w:hideMark/>
          </w:tcPr>
          <w:p w14:paraId="637E4816"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c>
          <w:tcPr>
            <w:tcW w:w="270" w:type="pct"/>
            <w:tcBorders>
              <w:top w:val="nil"/>
              <w:left w:val="nil"/>
              <w:bottom w:val="single" w:sz="4" w:space="0" w:color="auto"/>
              <w:right w:val="single" w:sz="4" w:space="0" w:color="auto"/>
            </w:tcBorders>
            <w:shd w:val="clear" w:color="auto" w:fill="auto"/>
            <w:noWrap/>
            <w:vAlign w:val="center"/>
            <w:hideMark/>
          </w:tcPr>
          <w:p w14:paraId="7EA05492" w14:textId="77777777" w:rsidR="00F91F99" w:rsidRPr="0032763D" w:rsidRDefault="00F91F99" w:rsidP="00E14CB6">
            <w:pPr>
              <w:widowControl/>
              <w:jc w:val="right"/>
              <w:rPr>
                <w:color w:val="000000"/>
                <w:kern w:val="0"/>
                <w:szCs w:val="22"/>
              </w:rPr>
            </w:pPr>
            <w:r w:rsidRPr="0032763D">
              <w:rPr>
                <w:color w:val="000000"/>
                <w:kern w:val="0"/>
                <w:sz w:val="22"/>
                <w:szCs w:val="22"/>
              </w:rPr>
              <w:t>5</w:t>
            </w:r>
          </w:p>
        </w:tc>
      </w:tr>
    </w:tbl>
    <w:p w14:paraId="1AD42446" w14:textId="77777777" w:rsidR="00F91F99" w:rsidRDefault="00F91F99" w:rsidP="00F91F99">
      <w:pPr>
        <w:spacing w:line="280" w:lineRule="exact"/>
        <w:rPr>
          <w:rFonts w:eastAsiaTheme="minorEastAsia"/>
          <w:b/>
          <w:spacing w:val="-2"/>
          <w:sz w:val="24"/>
          <w:szCs w:val="22"/>
          <w:u w:val="single"/>
        </w:rPr>
      </w:pPr>
    </w:p>
    <w:p w14:paraId="57805B02" w14:textId="77777777" w:rsidR="00F91F99" w:rsidRDefault="00F91F99" w:rsidP="00F91F99">
      <w:pPr>
        <w:spacing w:line="280" w:lineRule="exact"/>
        <w:rPr>
          <w:rFonts w:eastAsiaTheme="minorEastAsia"/>
          <w:b/>
          <w:spacing w:val="-2"/>
          <w:sz w:val="24"/>
          <w:szCs w:val="22"/>
          <w:u w:val="single"/>
        </w:rPr>
      </w:pPr>
    </w:p>
    <w:p w14:paraId="723043CD" w14:textId="77777777" w:rsidR="00F91F99" w:rsidRPr="004A26F0" w:rsidRDefault="00F91F99" w:rsidP="00F91F99">
      <w:pPr>
        <w:numPr>
          <w:ilvl w:val="0"/>
          <w:numId w:val="2"/>
        </w:numPr>
        <w:autoSpaceDE w:val="0"/>
        <w:autoSpaceDN w:val="0"/>
        <w:spacing w:line="280" w:lineRule="exact"/>
        <w:ind w:left="283" w:hanging="425"/>
        <w:rPr>
          <w:rFonts w:eastAsia="BatangChe"/>
          <w:b/>
          <w:spacing w:val="-2"/>
          <w:sz w:val="24"/>
          <w:szCs w:val="22"/>
          <w:u w:val="single"/>
        </w:rPr>
      </w:pPr>
      <w:r w:rsidRPr="004A26F0">
        <w:rPr>
          <w:rFonts w:eastAsia="BatangChe"/>
          <w:b/>
          <w:spacing w:val="-2"/>
          <w:sz w:val="24"/>
          <w:szCs w:val="22"/>
          <w:u w:val="single"/>
        </w:rPr>
        <w:t xml:space="preserve">Guideline for condition evaluation &amp; management </w:t>
      </w:r>
      <w:r w:rsidRPr="00FE727E">
        <w:rPr>
          <w:rFonts w:eastAsia="BatangChe"/>
          <w:b/>
          <w:spacing w:val="-2"/>
          <w:sz w:val="24"/>
          <w:szCs w:val="22"/>
          <w:u w:val="single"/>
        </w:rPr>
        <w:t>of mooring rope</w:t>
      </w:r>
    </w:p>
    <w:p w14:paraId="40A5F4C7" w14:textId="77777777" w:rsidR="00F91F99" w:rsidRPr="00723CD9" w:rsidRDefault="00F91F99" w:rsidP="00F91F99">
      <w:pPr>
        <w:spacing w:line="100" w:lineRule="exact"/>
        <w:rPr>
          <w:rFonts w:eastAsia="BatangChe"/>
          <w:b/>
          <w:spacing w:val="-2"/>
          <w:sz w:val="22"/>
          <w:szCs w:val="22"/>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2"/>
        <w:gridCol w:w="11226"/>
      </w:tblGrid>
      <w:tr w:rsidR="00F91F99" w:rsidRPr="00723CD9" w14:paraId="0E9113C8" w14:textId="77777777" w:rsidTr="00E14CB6">
        <w:trPr>
          <w:trHeight w:val="4181"/>
        </w:trPr>
        <w:tc>
          <w:tcPr>
            <w:tcW w:w="970" w:type="pct"/>
            <w:tcBorders>
              <w:left w:val="single" w:sz="12" w:space="0" w:color="auto"/>
              <w:right w:val="single" w:sz="12" w:space="0" w:color="auto"/>
            </w:tcBorders>
            <w:vAlign w:val="center"/>
          </w:tcPr>
          <w:p w14:paraId="39AC3FF3" w14:textId="77777777" w:rsidR="00F91F99" w:rsidRPr="00723CD9" w:rsidRDefault="00F91F99" w:rsidP="00E14CB6">
            <w:pPr>
              <w:spacing w:line="280" w:lineRule="exact"/>
              <w:jc w:val="center"/>
              <w:rPr>
                <w:rFonts w:eastAsia="BatangChe"/>
                <w:b/>
                <w:spacing w:val="-2"/>
                <w:sz w:val="18"/>
                <w:szCs w:val="22"/>
              </w:rPr>
            </w:pPr>
            <w:r w:rsidRPr="00723CD9">
              <w:rPr>
                <w:rFonts w:eastAsia="BatangChe"/>
                <w:b/>
                <w:spacing w:val="-2"/>
                <w:sz w:val="22"/>
                <w:szCs w:val="22"/>
              </w:rPr>
              <w:lastRenderedPageBreak/>
              <w:t>Condition evaluation standard</w:t>
            </w:r>
          </w:p>
        </w:tc>
        <w:tc>
          <w:tcPr>
            <w:tcW w:w="4030" w:type="pct"/>
            <w:tcBorders>
              <w:top w:val="single" w:sz="4" w:space="0" w:color="auto"/>
              <w:left w:val="single" w:sz="12" w:space="0" w:color="auto"/>
              <w:bottom w:val="single" w:sz="4" w:space="0" w:color="auto"/>
              <w:right w:val="single" w:sz="12" w:space="0" w:color="auto"/>
            </w:tcBorders>
            <w:vAlign w:val="center"/>
          </w:tcPr>
          <w:p w14:paraId="201E15F6" w14:textId="77777777" w:rsidR="00F91F99" w:rsidRPr="004A26F0" w:rsidRDefault="00F91F99" w:rsidP="00E14CB6">
            <w:pPr>
              <w:spacing w:line="260" w:lineRule="exact"/>
              <w:ind w:left="441" w:hangingChars="200" w:hanging="441"/>
              <w:rPr>
                <w:rFonts w:eastAsia="BatangChe"/>
                <w:b/>
                <w:spacing w:val="-2"/>
                <w:szCs w:val="22"/>
              </w:rPr>
            </w:pPr>
            <w:r w:rsidRPr="004A26F0">
              <w:rPr>
                <w:rFonts w:eastAsia="BatangChe"/>
                <w:b/>
                <w:spacing w:val="-2"/>
                <w:sz w:val="22"/>
                <w:szCs w:val="22"/>
              </w:rPr>
              <w:t>“A” Mooring rope – wear &amp; tear level of outside layer of yarn</w:t>
            </w:r>
          </w:p>
          <w:p w14:paraId="3D3D3930" w14:textId="77777777" w:rsidR="00F91F99" w:rsidRPr="00C26C2C" w:rsidRDefault="00F91F99" w:rsidP="00E14CB6">
            <w:pPr>
              <w:spacing w:line="260" w:lineRule="exact"/>
              <w:ind w:left="360" w:hangingChars="200" w:hanging="360"/>
              <w:rPr>
                <w:rFonts w:eastAsia="BatangChe"/>
                <w:sz w:val="18"/>
                <w:szCs w:val="18"/>
              </w:rPr>
            </w:pPr>
            <w:r w:rsidRPr="00C26C2C">
              <w:rPr>
                <w:rFonts w:eastAsia="BatangChe"/>
                <w:sz w:val="18"/>
                <w:szCs w:val="18"/>
              </w:rPr>
              <w:t>Level 5/ No yarn are broken or torn</w:t>
            </w:r>
          </w:p>
          <w:p w14:paraId="70C7B077" w14:textId="77777777" w:rsidR="00F91F99" w:rsidRPr="00C26C2C" w:rsidRDefault="00F91F99" w:rsidP="00E14CB6">
            <w:pPr>
              <w:spacing w:line="260" w:lineRule="exact"/>
              <w:ind w:left="360" w:hangingChars="200" w:hanging="360"/>
              <w:rPr>
                <w:rFonts w:eastAsia="BatangChe"/>
                <w:sz w:val="18"/>
                <w:szCs w:val="18"/>
              </w:rPr>
            </w:pPr>
            <w:r w:rsidRPr="00C26C2C">
              <w:rPr>
                <w:rFonts w:eastAsia="BatangChe"/>
                <w:sz w:val="18"/>
                <w:szCs w:val="18"/>
              </w:rPr>
              <w:t>Level 4/ Wear &amp; tear(abrasions) on the yarn is recognizable</w:t>
            </w:r>
          </w:p>
          <w:p w14:paraId="37C9B0C1" w14:textId="77777777" w:rsidR="00F91F99" w:rsidRPr="00C26C2C" w:rsidRDefault="00F91F99" w:rsidP="00E14CB6">
            <w:pPr>
              <w:spacing w:line="260" w:lineRule="exact"/>
              <w:ind w:left="360" w:hangingChars="200" w:hanging="360"/>
              <w:rPr>
                <w:rFonts w:eastAsia="BatangChe"/>
                <w:sz w:val="18"/>
                <w:szCs w:val="18"/>
              </w:rPr>
            </w:pPr>
            <w:r w:rsidRPr="00C26C2C">
              <w:rPr>
                <w:rFonts w:eastAsia="BatangChe"/>
                <w:sz w:val="18"/>
                <w:szCs w:val="18"/>
              </w:rPr>
              <w:t>Level 3/ About 10pcs of yarns are torn and some are fluffy</w:t>
            </w:r>
          </w:p>
          <w:p w14:paraId="4F8EA8C4" w14:textId="77777777" w:rsidR="00F91F99" w:rsidRDefault="00F91F99" w:rsidP="00E14CB6">
            <w:pPr>
              <w:spacing w:line="260" w:lineRule="exact"/>
              <w:ind w:left="810" w:hangingChars="450" w:hanging="810"/>
              <w:rPr>
                <w:rFonts w:eastAsia="BatangChe"/>
                <w:sz w:val="18"/>
                <w:szCs w:val="18"/>
              </w:rPr>
            </w:pPr>
            <w:r w:rsidRPr="00C26C2C">
              <w:rPr>
                <w:rFonts w:eastAsia="BatangChe"/>
                <w:sz w:val="18"/>
                <w:szCs w:val="18"/>
              </w:rPr>
              <w:t xml:space="preserve">Level 2/ </w:t>
            </w:r>
            <w:r>
              <w:rPr>
                <w:rFonts w:eastAsia="BatangChe" w:hint="eastAsia"/>
                <w:sz w:val="18"/>
                <w:szCs w:val="18"/>
              </w:rPr>
              <w:t>A</w:t>
            </w:r>
            <w:r w:rsidRPr="00C26C2C">
              <w:rPr>
                <w:rFonts w:eastAsia="BatangChe" w:hint="eastAsia"/>
                <w:spacing w:val="-2"/>
                <w:sz w:val="18"/>
                <w:szCs w:val="18"/>
              </w:rPr>
              <w:t xml:space="preserve"> third of one strand or about 5 to 10% of rope diameter which of the n</w:t>
            </w:r>
            <w:r w:rsidRPr="00C26C2C">
              <w:rPr>
                <w:rFonts w:eastAsia="BatangChe"/>
                <w:spacing w:val="-2"/>
                <w:sz w:val="18"/>
                <w:szCs w:val="18"/>
              </w:rPr>
              <w:t xml:space="preserve">ylon </w:t>
            </w:r>
            <w:r w:rsidRPr="00C26C2C">
              <w:rPr>
                <w:rFonts w:eastAsia="BatangChe" w:hint="eastAsia"/>
                <w:spacing w:val="-2"/>
                <w:sz w:val="18"/>
                <w:szCs w:val="18"/>
              </w:rPr>
              <w:t>d</w:t>
            </w:r>
            <w:r w:rsidRPr="00C26C2C">
              <w:rPr>
                <w:rFonts w:eastAsia="BatangChe"/>
                <w:spacing w:val="-2"/>
                <w:sz w:val="18"/>
                <w:szCs w:val="18"/>
              </w:rPr>
              <w:t xml:space="preserve">ouble </w:t>
            </w:r>
            <w:r w:rsidRPr="00C26C2C">
              <w:rPr>
                <w:rFonts w:eastAsia="BatangChe" w:hint="eastAsia"/>
                <w:spacing w:val="-2"/>
                <w:sz w:val="18"/>
                <w:szCs w:val="18"/>
              </w:rPr>
              <w:t>b</w:t>
            </w:r>
            <w:r w:rsidRPr="00C26C2C">
              <w:rPr>
                <w:rFonts w:eastAsia="BatangChe"/>
                <w:spacing w:val="-2"/>
                <w:sz w:val="18"/>
                <w:szCs w:val="18"/>
              </w:rPr>
              <w:t xml:space="preserve">raid or </w:t>
            </w:r>
            <w:r w:rsidRPr="00C26C2C">
              <w:rPr>
                <w:rFonts w:eastAsia="BatangChe" w:hint="eastAsia"/>
                <w:spacing w:val="-2"/>
                <w:sz w:val="18"/>
                <w:szCs w:val="18"/>
              </w:rPr>
              <w:t>n</w:t>
            </w:r>
            <w:r w:rsidRPr="00C26C2C">
              <w:rPr>
                <w:rFonts w:eastAsia="BatangChe"/>
                <w:spacing w:val="-2"/>
                <w:sz w:val="18"/>
                <w:szCs w:val="18"/>
              </w:rPr>
              <w:t xml:space="preserve">ylon </w:t>
            </w:r>
            <w:r w:rsidRPr="00C26C2C">
              <w:rPr>
                <w:rFonts w:eastAsia="BatangChe" w:hint="eastAsia"/>
                <w:spacing w:val="-2"/>
                <w:sz w:val="18"/>
                <w:szCs w:val="18"/>
              </w:rPr>
              <w:t>m</w:t>
            </w:r>
            <w:r w:rsidRPr="00C26C2C">
              <w:rPr>
                <w:rFonts w:eastAsia="BatangChe"/>
                <w:spacing w:val="-2"/>
                <w:sz w:val="18"/>
                <w:szCs w:val="18"/>
              </w:rPr>
              <w:t xml:space="preserve">ooring </w:t>
            </w:r>
            <w:r w:rsidRPr="00C26C2C">
              <w:rPr>
                <w:rFonts w:eastAsia="BatangChe" w:hint="eastAsia"/>
                <w:spacing w:val="-2"/>
                <w:sz w:val="18"/>
                <w:szCs w:val="18"/>
              </w:rPr>
              <w:t>p</w:t>
            </w:r>
            <w:r w:rsidRPr="00C26C2C">
              <w:rPr>
                <w:rFonts w:eastAsia="BatangChe"/>
                <w:spacing w:val="-2"/>
                <w:sz w:val="18"/>
                <w:szCs w:val="18"/>
              </w:rPr>
              <w:t>lus</w:t>
            </w:r>
            <w:r w:rsidRPr="00C26C2C">
              <w:rPr>
                <w:rFonts w:eastAsia="BatangChe" w:hint="eastAsia"/>
                <w:spacing w:val="-2"/>
                <w:sz w:val="18"/>
                <w:szCs w:val="18"/>
              </w:rPr>
              <w:t xml:space="preserve"> have got damage</w:t>
            </w:r>
            <w:r>
              <w:rPr>
                <w:rFonts w:eastAsia="BatangChe"/>
                <w:sz w:val="18"/>
                <w:szCs w:val="18"/>
              </w:rPr>
              <w:t>and fluffy is</w:t>
            </w:r>
            <w:r w:rsidRPr="00C26C2C">
              <w:rPr>
                <w:rFonts w:eastAsia="BatangChe"/>
                <w:sz w:val="18"/>
                <w:szCs w:val="18"/>
              </w:rPr>
              <w:t xml:space="preserve">recognizable all over. </w:t>
            </w:r>
          </w:p>
          <w:p w14:paraId="2EED3A13" w14:textId="77777777" w:rsidR="00F91F99" w:rsidRPr="00C26C2C" w:rsidRDefault="00F91F99" w:rsidP="00F91F99">
            <w:pPr>
              <w:spacing w:line="260" w:lineRule="exact"/>
              <w:ind w:leftChars="325" w:left="841" w:hangingChars="88" w:hanging="158"/>
              <w:rPr>
                <w:rFonts w:eastAsia="BatangChe"/>
                <w:sz w:val="18"/>
                <w:szCs w:val="18"/>
              </w:rPr>
            </w:pPr>
            <w:r w:rsidRPr="00C26C2C">
              <w:rPr>
                <w:rFonts w:eastAsia="BatangChe"/>
                <w:color w:val="FF0000"/>
                <w:sz w:val="18"/>
                <w:szCs w:val="18"/>
              </w:rPr>
              <w:t>(</w:t>
            </w:r>
            <w:r w:rsidRPr="00C26C2C">
              <w:rPr>
                <w:rFonts w:eastAsia="BatangChe"/>
                <w:b/>
                <w:color w:val="FF0000"/>
                <w:sz w:val="18"/>
                <w:szCs w:val="18"/>
              </w:rPr>
              <w:t>Consider reversal or replacement at this level 2</w:t>
            </w:r>
            <w:r w:rsidRPr="00C26C2C">
              <w:rPr>
                <w:rFonts w:eastAsia="BatangChe"/>
                <w:color w:val="FF0000"/>
                <w:sz w:val="18"/>
                <w:szCs w:val="18"/>
              </w:rPr>
              <w:t>)</w:t>
            </w:r>
          </w:p>
          <w:p w14:paraId="5DD9C0B2" w14:textId="77777777" w:rsidR="00F91F99" w:rsidRPr="00C26C2C" w:rsidRDefault="00F91F99" w:rsidP="00E14CB6">
            <w:pPr>
              <w:spacing w:line="260" w:lineRule="exact"/>
              <w:ind w:left="360" w:hangingChars="200" w:hanging="360"/>
              <w:rPr>
                <w:rFonts w:eastAsia="BatangChe"/>
                <w:sz w:val="18"/>
                <w:szCs w:val="18"/>
              </w:rPr>
            </w:pPr>
            <w:r w:rsidRPr="00C26C2C">
              <w:rPr>
                <w:rFonts w:eastAsia="BatangChe"/>
                <w:sz w:val="18"/>
                <w:szCs w:val="18"/>
              </w:rPr>
              <w:t xml:space="preserve">Level 1/ The total number of yards equivalent to </w:t>
            </w:r>
            <w:r w:rsidRPr="00C26C2C">
              <w:rPr>
                <w:rFonts w:eastAsia="BatangChe"/>
                <w:b/>
                <w:sz w:val="18"/>
                <w:szCs w:val="18"/>
              </w:rPr>
              <w:t>more than 1/2</w:t>
            </w:r>
            <w:r w:rsidRPr="00C26C2C">
              <w:rPr>
                <w:rFonts w:eastAsia="BatangChe"/>
                <w:sz w:val="18"/>
                <w:szCs w:val="18"/>
              </w:rPr>
              <w:t xml:space="preserve"> (if Nylon Double Braid, more than 10%)</w:t>
            </w:r>
          </w:p>
          <w:p w14:paraId="05C245AF" w14:textId="77777777" w:rsidR="00F91F99" w:rsidRPr="00723CD9" w:rsidRDefault="00F91F99" w:rsidP="00E14CB6">
            <w:pPr>
              <w:spacing w:line="260" w:lineRule="exact"/>
              <w:rPr>
                <w:rFonts w:eastAsia="BatangChe"/>
                <w:spacing w:val="-2"/>
                <w:sz w:val="18"/>
                <w:szCs w:val="22"/>
              </w:rPr>
            </w:pPr>
          </w:p>
          <w:p w14:paraId="08F7F5F6" w14:textId="77777777" w:rsidR="00F91F99" w:rsidRPr="004A26F0" w:rsidRDefault="00F91F99" w:rsidP="00E14CB6">
            <w:pPr>
              <w:spacing w:line="260" w:lineRule="exact"/>
              <w:rPr>
                <w:rFonts w:eastAsia="BatangChe"/>
                <w:b/>
                <w:spacing w:val="-2"/>
                <w:szCs w:val="22"/>
              </w:rPr>
            </w:pPr>
            <w:r w:rsidRPr="004A26F0">
              <w:rPr>
                <w:rFonts w:eastAsia="BatangChe"/>
                <w:b/>
                <w:spacing w:val="-2"/>
                <w:sz w:val="22"/>
                <w:szCs w:val="22"/>
              </w:rPr>
              <w:t xml:space="preserve">“B” Mooring rope – wear &amp; tear level of deterioration by heat from weather </w:t>
            </w:r>
          </w:p>
          <w:p w14:paraId="2BA3985D" w14:textId="77777777" w:rsidR="00F91F99" w:rsidRPr="00723CD9" w:rsidRDefault="00F91F99" w:rsidP="00E14CB6">
            <w:pPr>
              <w:spacing w:line="260" w:lineRule="exact"/>
              <w:rPr>
                <w:rFonts w:eastAsia="BatangChe"/>
                <w:spacing w:val="-2"/>
                <w:sz w:val="18"/>
                <w:szCs w:val="22"/>
              </w:rPr>
            </w:pPr>
            <w:r w:rsidRPr="00723CD9">
              <w:rPr>
                <w:rFonts w:eastAsia="BatangChe"/>
                <w:spacing w:val="-2"/>
                <w:sz w:val="18"/>
                <w:szCs w:val="22"/>
              </w:rPr>
              <w:t>Level 5/ Complete discoloration is not seen though the line looks slightly dirty</w:t>
            </w:r>
          </w:p>
          <w:p w14:paraId="3E18F1E4" w14:textId="77777777" w:rsidR="00F91F99" w:rsidRPr="00723CD9" w:rsidRDefault="00F91F99" w:rsidP="00E14CB6">
            <w:pPr>
              <w:spacing w:line="260" w:lineRule="exact"/>
              <w:rPr>
                <w:rFonts w:eastAsia="BatangChe"/>
                <w:spacing w:val="-2"/>
                <w:sz w:val="18"/>
                <w:szCs w:val="22"/>
              </w:rPr>
            </w:pPr>
            <w:r w:rsidRPr="00723CD9">
              <w:rPr>
                <w:rFonts w:eastAsia="BatangChe"/>
                <w:spacing w:val="-2"/>
                <w:sz w:val="18"/>
                <w:szCs w:val="22"/>
              </w:rPr>
              <w:t xml:space="preserve">Level 4/ The white color has faded to yellow </w:t>
            </w:r>
            <w:r>
              <w:rPr>
                <w:rFonts w:eastAsia="BatangChe" w:hint="eastAsia"/>
                <w:spacing w:val="-2"/>
                <w:sz w:val="18"/>
                <w:szCs w:val="22"/>
              </w:rPr>
              <w:t xml:space="preserve">slightly </w:t>
            </w:r>
            <w:r w:rsidRPr="00723CD9">
              <w:rPr>
                <w:rFonts w:eastAsia="BatangChe"/>
                <w:spacing w:val="-2"/>
                <w:sz w:val="18"/>
                <w:szCs w:val="22"/>
              </w:rPr>
              <w:t>and the line is slightly dirty</w:t>
            </w:r>
          </w:p>
          <w:p w14:paraId="5E0483F4" w14:textId="77777777" w:rsidR="00F91F99" w:rsidRPr="00723CD9" w:rsidRDefault="00F91F99" w:rsidP="00E14CB6">
            <w:pPr>
              <w:spacing w:line="260" w:lineRule="exact"/>
              <w:rPr>
                <w:rFonts w:eastAsia="BatangChe"/>
                <w:spacing w:val="-2"/>
                <w:sz w:val="18"/>
                <w:szCs w:val="22"/>
              </w:rPr>
            </w:pPr>
            <w:r w:rsidRPr="00723CD9">
              <w:rPr>
                <w:rFonts w:eastAsia="BatangChe"/>
                <w:spacing w:val="-2"/>
                <w:sz w:val="18"/>
                <w:szCs w:val="22"/>
              </w:rPr>
              <w:t xml:space="preserve">Level 3/ The white color has </w:t>
            </w:r>
            <w:r>
              <w:rPr>
                <w:rFonts w:eastAsia="BatangChe" w:hint="eastAsia"/>
                <w:spacing w:val="-2"/>
                <w:sz w:val="18"/>
                <w:szCs w:val="22"/>
              </w:rPr>
              <w:t>almost</w:t>
            </w:r>
            <w:r w:rsidRPr="00723CD9">
              <w:rPr>
                <w:rFonts w:eastAsia="BatangChe"/>
                <w:spacing w:val="-2"/>
                <w:sz w:val="18"/>
                <w:szCs w:val="22"/>
              </w:rPr>
              <w:t xml:space="preserve"> faded </w:t>
            </w:r>
            <w:r>
              <w:rPr>
                <w:rFonts w:eastAsia="BatangChe" w:hint="eastAsia"/>
                <w:spacing w:val="-2"/>
                <w:sz w:val="18"/>
                <w:szCs w:val="22"/>
              </w:rPr>
              <w:t xml:space="preserve">to yellow </w:t>
            </w:r>
            <w:r w:rsidRPr="00723CD9">
              <w:rPr>
                <w:rFonts w:eastAsia="BatangChe"/>
                <w:spacing w:val="-2"/>
                <w:sz w:val="18"/>
                <w:szCs w:val="22"/>
              </w:rPr>
              <w:t>&amp; partial dissolution is seen due to frictional heat</w:t>
            </w:r>
          </w:p>
          <w:p w14:paraId="6E471675" w14:textId="77777777" w:rsidR="00F91F99" w:rsidRPr="00723CD9" w:rsidRDefault="00F91F99" w:rsidP="00E14CB6">
            <w:pPr>
              <w:spacing w:line="260" w:lineRule="exact"/>
              <w:rPr>
                <w:rFonts w:eastAsia="BatangChe"/>
                <w:spacing w:val="-2"/>
                <w:sz w:val="18"/>
                <w:szCs w:val="22"/>
              </w:rPr>
            </w:pPr>
            <w:r w:rsidRPr="00723CD9">
              <w:rPr>
                <w:rFonts w:eastAsia="BatangChe"/>
                <w:spacing w:val="-2"/>
                <w:sz w:val="18"/>
                <w:szCs w:val="22"/>
              </w:rPr>
              <w:t xml:space="preserve">Level 2/ The white color has faded </w:t>
            </w:r>
            <w:r>
              <w:rPr>
                <w:rFonts w:eastAsia="BatangChe" w:hint="eastAsia"/>
                <w:spacing w:val="-2"/>
                <w:sz w:val="18"/>
                <w:szCs w:val="22"/>
              </w:rPr>
              <w:t xml:space="preserve">to yellow </w:t>
            </w:r>
            <w:r w:rsidRPr="00723CD9">
              <w:rPr>
                <w:rFonts w:eastAsia="BatangChe"/>
                <w:spacing w:val="-2"/>
                <w:sz w:val="18"/>
                <w:szCs w:val="22"/>
              </w:rPr>
              <w:t>completely &amp; serious dissolution is seen due to frictional heat</w:t>
            </w:r>
          </w:p>
          <w:p w14:paraId="38357925" w14:textId="77777777" w:rsidR="00F91F99" w:rsidRDefault="00F91F99" w:rsidP="00E14CB6">
            <w:pPr>
              <w:spacing w:line="260" w:lineRule="exact"/>
              <w:rPr>
                <w:rFonts w:eastAsia="BatangChe"/>
                <w:spacing w:val="-2"/>
                <w:sz w:val="18"/>
                <w:szCs w:val="22"/>
              </w:rPr>
            </w:pPr>
            <w:r w:rsidRPr="00723CD9">
              <w:rPr>
                <w:rFonts w:eastAsia="BatangChe"/>
                <w:spacing w:val="-2"/>
                <w:sz w:val="18"/>
                <w:szCs w:val="22"/>
              </w:rPr>
              <w:t xml:space="preserve">Level 1/ The white color has faded </w:t>
            </w:r>
            <w:r>
              <w:rPr>
                <w:rFonts w:eastAsia="BatangChe" w:hint="eastAsia"/>
                <w:spacing w:val="-2"/>
                <w:sz w:val="18"/>
                <w:szCs w:val="22"/>
              </w:rPr>
              <w:t xml:space="preserve">to yellow </w:t>
            </w:r>
            <w:r w:rsidRPr="00723CD9">
              <w:rPr>
                <w:rFonts w:eastAsia="BatangChe"/>
                <w:spacing w:val="-2"/>
                <w:sz w:val="18"/>
                <w:szCs w:val="22"/>
              </w:rPr>
              <w:t>completely &amp;</w:t>
            </w:r>
            <w:r w:rsidRPr="00711206">
              <w:rPr>
                <w:rFonts w:eastAsia="BatangChe"/>
                <w:spacing w:val="-2"/>
                <w:sz w:val="18"/>
                <w:szCs w:val="18"/>
              </w:rPr>
              <w:t>outside layer of yarn can be cut</w:t>
            </w:r>
            <w:r w:rsidRPr="00711206">
              <w:rPr>
                <w:rFonts w:eastAsia="BatangChe" w:hint="eastAsia"/>
                <w:spacing w:val="-2"/>
                <w:sz w:val="18"/>
                <w:szCs w:val="18"/>
              </w:rPr>
              <w:t xml:space="preserve"> by scratching </w:t>
            </w:r>
            <w:r w:rsidRPr="00711206">
              <w:rPr>
                <w:rFonts w:eastAsia="BatangChe"/>
                <w:spacing w:val="-2"/>
                <w:sz w:val="18"/>
                <w:szCs w:val="18"/>
              </w:rPr>
              <w:t xml:space="preserve">with </w:t>
            </w:r>
            <w:r w:rsidRPr="00711206">
              <w:rPr>
                <w:rFonts w:eastAsia="BatangChe" w:hint="eastAsia"/>
                <w:spacing w:val="-2"/>
                <w:sz w:val="18"/>
                <w:szCs w:val="18"/>
              </w:rPr>
              <w:t>nails</w:t>
            </w:r>
            <w:r w:rsidRPr="00711206">
              <w:rPr>
                <w:rFonts w:eastAsia="BatangChe"/>
                <w:spacing w:val="-2"/>
                <w:sz w:val="18"/>
                <w:szCs w:val="18"/>
              </w:rPr>
              <w:t>. Severe</w:t>
            </w:r>
            <w:r w:rsidRPr="00723CD9">
              <w:rPr>
                <w:rFonts w:eastAsia="BatangChe"/>
                <w:spacing w:val="-2"/>
                <w:sz w:val="18"/>
                <w:szCs w:val="22"/>
              </w:rPr>
              <w:t xml:space="preserve"> dissolution is seen.</w:t>
            </w:r>
          </w:p>
          <w:p w14:paraId="767556D5" w14:textId="77777777" w:rsidR="00F91F99" w:rsidRPr="00C26C2C" w:rsidRDefault="00F91F99" w:rsidP="00E14CB6">
            <w:pPr>
              <w:spacing w:line="260" w:lineRule="exact"/>
              <w:ind w:firstLineChars="400" w:firstLine="704"/>
              <w:rPr>
                <w:rFonts w:eastAsia="BatangChe"/>
                <w:color w:val="FF0000"/>
                <w:spacing w:val="-2"/>
              </w:rPr>
            </w:pPr>
            <w:r w:rsidRPr="00C26C2C">
              <w:rPr>
                <w:rFonts w:eastAsia="BatangChe"/>
                <w:color w:val="FF0000"/>
                <w:spacing w:val="-2"/>
                <w:sz w:val="18"/>
                <w:szCs w:val="22"/>
              </w:rPr>
              <w:t>(</w:t>
            </w:r>
            <w:r w:rsidRPr="00C26C2C">
              <w:rPr>
                <w:rFonts w:eastAsia="BatangChe"/>
                <w:b/>
                <w:color w:val="FF0000"/>
                <w:spacing w:val="-2"/>
                <w:sz w:val="18"/>
                <w:szCs w:val="22"/>
              </w:rPr>
              <w:t>Consider reversal or replacement at this level 1</w:t>
            </w:r>
            <w:r w:rsidRPr="00C26C2C">
              <w:rPr>
                <w:rFonts w:eastAsia="BatangChe"/>
                <w:color w:val="FF0000"/>
                <w:spacing w:val="-2"/>
                <w:sz w:val="18"/>
                <w:szCs w:val="22"/>
              </w:rPr>
              <w:t>)</w:t>
            </w:r>
          </w:p>
        </w:tc>
      </w:tr>
      <w:tr w:rsidR="00F91F99" w:rsidRPr="00723CD9" w14:paraId="08FCB5C4" w14:textId="77777777" w:rsidTr="00E14CB6">
        <w:trPr>
          <w:trHeight w:val="3248"/>
        </w:trPr>
        <w:tc>
          <w:tcPr>
            <w:tcW w:w="970" w:type="pct"/>
            <w:tcBorders>
              <w:left w:val="single" w:sz="12" w:space="0" w:color="auto"/>
              <w:bottom w:val="single" w:sz="12" w:space="0" w:color="auto"/>
              <w:right w:val="single" w:sz="12" w:space="0" w:color="auto"/>
            </w:tcBorders>
            <w:vAlign w:val="center"/>
          </w:tcPr>
          <w:p w14:paraId="6EB0906F" w14:textId="77777777" w:rsidR="00F91F99" w:rsidRPr="00723CD9" w:rsidRDefault="00F91F99" w:rsidP="00E14CB6">
            <w:pPr>
              <w:spacing w:line="280" w:lineRule="exact"/>
              <w:jc w:val="center"/>
              <w:rPr>
                <w:rFonts w:eastAsia="BatangChe"/>
                <w:b/>
                <w:spacing w:val="-2"/>
                <w:szCs w:val="22"/>
                <w:u w:val="single"/>
              </w:rPr>
            </w:pPr>
            <w:r w:rsidRPr="00723CD9">
              <w:rPr>
                <w:rFonts w:eastAsia="BatangChe"/>
                <w:b/>
                <w:spacing w:val="-2"/>
                <w:sz w:val="22"/>
                <w:szCs w:val="22"/>
              </w:rPr>
              <w:t>Mooring rope management</w:t>
            </w:r>
          </w:p>
        </w:tc>
        <w:tc>
          <w:tcPr>
            <w:tcW w:w="4030" w:type="pct"/>
            <w:tcBorders>
              <w:top w:val="single" w:sz="4" w:space="0" w:color="auto"/>
              <w:left w:val="single" w:sz="12" w:space="0" w:color="auto"/>
              <w:bottom w:val="single" w:sz="12" w:space="0" w:color="auto"/>
              <w:right w:val="single" w:sz="12" w:space="0" w:color="auto"/>
            </w:tcBorders>
            <w:vAlign w:val="center"/>
          </w:tcPr>
          <w:p w14:paraId="06A1D5AF" w14:textId="77777777" w:rsidR="00F91F99" w:rsidRPr="004A26F0" w:rsidRDefault="00F91F99" w:rsidP="00F91F99">
            <w:pPr>
              <w:numPr>
                <w:ilvl w:val="0"/>
                <w:numId w:val="1"/>
              </w:numPr>
              <w:autoSpaceDE w:val="0"/>
              <w:autoSpaceDN w:val="0"/>
              <w:spacing w:line="260" w:lineRule="exact"/>
              <w:rPr>
                <w:rFonts w:eastAsia="BatangChe"/>
                <w:b/>
                <w:spacing w:val="-2"/>
              </w:rPr>
            </w:pPr>
            <w:r w:rsidRPr="004A26F0">
              <w:rPr>
                <w:rFonts w:eastAsia="BatangChe"/>
                <w:b/>
                <w:spacing w:val="-2"/>
                <w:sz w:val="22"/>
              </w:rPr>
              <w:t>Standard time of renewal</w:t>
            </w:r>
          </w:p>
          <w:p w14:paraId="098F4882" w14:textId="77777777" w:rsidR="00F91F99" w:rsidRPr="00723CD9" w:rsidRDefault="00F91F99" w:rsidP="00E14CB6">
            <w:pPr>
              <w:spacing w:line="260" w:lineRule="exact"/>
              <w:ind w:left="360"/>
              <w:rPr>
                <w:rFonts w:eastAsia="BatangChe"/>
                <w:spacing w:val="-2"/>
              </w:rPr>
            </w:pPr>
            <w:r w:rsidRPr="00723CD9">
              <w:rPr>
                <w:rFonts w:eastAsia="BatangChe"/>
                <w:spacing w:val="-2"/>
              </w:rPr>
              <w:t xml:space="preserve">The standard time of renewal is </w:t>
            </w:r>
            <w:r w:rsidRPr="00723CD9">
              <w:rPr>
                <w:rFonts w:eastAsia="BatangChe"/>
                <w:b/>
                <w:spacing w:val="-2"/>
                <w:u w:val="single"/>
              </w:rPr>
              <w:t>5 years</w:t>
            </w:r>
            <w:r w:rsidRPr="00723CD9">
              <w:rPr>
                <w:rFonts w:eastAsia="BatangChe"/>
                <w:spacing w:val="-2"/>
              </w:rPr>
              <w:t xml:space="preserve">. Renewal maybe extended to maximum of </w:t>
            </w:r>
            <w:r w:rsidRPr="00723CD9">
              <w:rPr>
                <w:rFonts w:eastAsia="BatangChe"/>
                <w:b/>
                <w:spacing w:val="-2"/>
                <w:u w:val="single"/>
              </w:rPr>
              <w:t>7 years</w:t>
            </w:r>
            <w:r w:rsidRPr="00723CD9">
              <w:rPr>
                <w:rFonts w:eastAsia="BatangChe"/>
                <w:spacing w:val="-2"/>
              </w:rPr>
              <w:t xml:space="preserve"> as long as the level of condition evaluation standard of the rope is still acceptable. More frequent monitoring</w:t>
            </w:r>
            <w:r>
              <w:rPr>
                <w:rFonts w:eastAsia="BatangChe" w:hint="eastAsia"/>
                <w:spacing w:val="-2"/>
              </w:rPr>
              <w:t xml:space="preserve"> and inspection </w:t>
            </w:r>
            <w:r w:rsidRPr="00723CD9">
              <w:rPr>
                <w:rFonts w:eastAsia="BatangChe"/>
                <w:spacing w:val="-2"/>
              </w:rPr>
              <w:t>is required if rope renewal</w:t>
            </w:r>
            <w:r>
              <w:rPr>
                <w:rFonts w:eastAsia="BatangChe" w:hint="eastAsia"/>
                <w:spacing w:val="-2"/>
              </w:rPr>
              <w:t xml:space="preserve"> interval</w:t>
            </w:r>
            <w:r w:rsidRPr="00723CD9">
              <w:rPr>
                <w:rFonts w:eastAsia="BatangChe"/>
                <w:spacing w:val="-2"/>
              </w:rPr>
              <w:t xml:space="preserve"> is extended.</w:t>
            </w:r>
          </w:p>
          <w:p w14:paraId="58DD63F7" w14:textId="77777777" w:rsidR="00F91F99" w:rsidRPr="00723CD9" w:rsidRDefault="00F91F99" w:rsidP="00E14CB6">
            <w:pPr>
              <w:spacing w:line="260" w:lineRule="exact"/>
              <w:rPr>
                <w:rFonts w:eastAsia="BatangChe"/>
                <w:spacing w:val="-2"/>
              </w:rPr>
            </w:pPr>
          </w:p>
          <w:p w14:paraId="4050D22C" w14:textId="77777777" w:rsidR="00F91F99" w:rsidRPr="004A26F0" w:rsidRDefault="00F91F99" w:rsidP="00F91F99">
            <w:pPr>
              <w:numPr>
                <w:ilvl w:val="0"/>
                <w:numId w:val="1"/>
              </w:numPr>
              <w:autoSpaceDE w:val="0"/>
              <w:autoSpaceDN w:val="0"/>
              <w:spacing w:line="260" w:lineRule="exact"/>
              <w:rPr>
                <w:rFonts w:eastAsia="BatangChe"/>
                <w:b/>
                <w:spacing w:val="-2"/>
              </w:rPr>
            </w:pPr>
            <w:r w:rsidRPr="004A26F0">
              <w:rPr>
                <w:rFonts w:eastAsia="BatangChe"/>
                <w:b/>
                <w:spacing w:val="-2"/>
                <w:sz w:val="22"/>
              </w:rPr>
              <w:t>Standard time of turning end to end</w:t>
            </w:r>
          </w:p>
          <w:p w14:paraId="779BBAD9" w14:textId="77777777" w:rsidR="00F91F99" w:rsidRPr="00723CD9" w:rsidRDefault="00F91F99" w:rsidP="00E14CB6">
            <w:pPr>
              <w:spacing w:line="260" w:lineRule="exact"/>
              <w:ind w:left="360"/>
              <w:rPr>
                <w:rFonts w:eastAsia="BatangChe"/>
                <w:spacing w:val="-2"/>
              </w:rPr>
            </w:pPr>
            <w:r w:rsidRPr="00723CD9">
              <w:rPr>
                <w:rFonts w:eastAsia="BatangChe"/>
                <w:spacing w:val="-2"/>
              </w:rPr>
              <w:t xml:space="preserve">It depends on the condition of the rope, but the standard time of the reversal is normally </w:t>
            </w:r>
            <w:r>
              <w:rPr>
                <w:rFonts w:eastAsia="BatangChe" w:hint="eastAsia"/>
                <w:spacing w:val="-2"/>
              </w:rPr>
              <w:t xml:space="preserve">in the </w:t>
            </w:r>
            <w:r w:rsidRPr="00723CD9">
              <w:rPr>
                <w:rFonts w:eastAsia="BatangChe"/>
                <w:spacing w:val="-2"/>
              </w:rPr>
              <w:t xml:space="preserve">middle of the time of renewal, </w:t>
            </w:r>
            <w:r w:rsidRPr="00723CD9">
              <w:rPr>
                <w:rFonts w:eastAsia="BatangChe"/>
                <w:b/>
                <w:spacing w:val="-2"/>
                <w:u w:val="single"/>
              </w:rPr>
              <w:t>2.5years</w:t>
            </w:r>
            <w:r w:rsidRPr="00723CD9">
              <w:rPr>
                <w:rFonts w:eastAsia="BatangChe"/>
                <w:spacing w:val="-2"/>
              </w:rPr>
              <w:t xml:space="preserve"> and it shall be carefully considered.</w:t>
            </w:r>
          </w:p>
          <w:p w14:paraId="2C5C0102" w14:textId="77777777" w:rsidR="00F91F99" w:rsidRPr="00723CD9" w:rsidRDefault="00F91F99" w:rsidP="00E14CB6">
            <w:pPr>
              <w:spacing w:line="260" w:lineRule="exact"/>
              <w:rPr>
                <w:rFonts w:eastAsia="BatangChe"/>
                <w:spacing w:val="-2"/>
              </w:rPr>
            </w:pPr>
          </w:p>
          <w:p w14:paraId="609F6C09" w14:textId="77777777" w:rsidR="00F91F99" w:rsidRPr="00711206" w:rsidRDefault="00F91F99" w:rsidP="00F91F99">
            <w:pPr>
              <w:numPr>
                <w:ilvl w:val="0"/>
                <w:numId w:val="1"/>
              </w:numPr>
              <w:autoSpaceDE w:val="0"/>
              <w:autoSpaceDN w:val="0"/>
              <w:spacing w:line="260" w:lineRule="exact"/>
              <w:rPr>
                <w:rFonts w:eastAsia="BatangChe"/>
                <w:b/>
              </w:rPr>
            </w:pPr>
            <w:r w:rsidRPr="004A26F0">
              <w:rPr>
                <w:rFonts w:eastAsia="BatangChe"/>
                <w:b/>
                <w:spacing w:val="-2"/>
                <w:sz w:val="22"/>
              </w:rPr>
              <w:t>Periodic inspection</w:t>
            </w:r>
          </w:p>
          <w:p w14:paraId="5F008BF4" w14:textId="77777777" w:rsidR="00F91F99" w:rsidRPr="00711206" w:rsidRDefault="00F91F99" w:rsidP="00E14CB6">
            <w:pPr>
              <w:spacing w:line="260" w:lineRule="exact"/>
              <w:ind w:left="360"/>
              <w:rPr>
                <w:rFonts w:eastAsia="BatangChe"/>
              </w:rPr>
            </w:pPr>
            <w:r w:rsidRPr="00711206">
              <w:rPr>
                <w:rFonts w:eastAsia="BatangChe"/>
              </w:rPr>
              <w:t>Periodic inspection in accordance with the planned maintenance system, report shall be submitted to</w:t>
            </w:r>
            <w:r w:rsidRPr="00711206">
              <w:rPr>
                <w:rFonts w:eastAsia="BatangChe" w:hint="eastAsia"/>
              </w:rPr>
              <w:t xml:space="preserve"> Head of </w:t>
            </w:r>
            <w:r w:rsidRPr="00711206">
              <w:rPr>
                <w:rFonts w:eastAsia="BatangChe"/>
              </w:rPr>
              <w:t xml:space="preserve">SMT every 6 months. </w:t>
            </w:r>
          </w:p>
          <w:p w14:paraId="3306050E" w14:textId="77777777" w:rsidR="00F91F99" w:rsidRPr="00723CD9" w:rsidRDefault="00F91F99" w:rsidP="00E14CB6">
            <w:pPr>
              <w:spacing w:line="260" w:lineRule="exact"/>
              <w:ind w:left="360"/>
              <w:rPr>
                <w:rFonts w:eastAsia="BatangChe"/>
                <w:spacing w:val="-2"/>
              </w:rPr>
            </w:pPr>
            <w:r w:rsidRPr="00723CD9">
              <w:rPr>
                <w:rFonts w:eastAsia="BatangChe"/>
                <w:spacing w:val="-2"/>
              </w:rPr>
              <w:t>(</w:t>
            </w:r>
            <w:r w:rsidRPr="007E7021">
              <w:rPr>
                <w:rFonts w:eastAsia="BatangChe"/>
                <w:spacing w:val="-2"/>
                <w:u w:val="single"/>
              </w:rPr>
              <w:t>1</w:t>
            </w:r>
            <w:r w:rsidRPr="007E7021">
              <w:rPr>
                <w:rFonts w:eastAsia="BatangChe"/>
                <w:spacing w:val="-2"/>
                <w:u w:val="single"/>
                <w:vertAlign w:val="superscript"/>
              </w:rPr>
              <w:t>st</w:t>
            </w:r>
            <w:r w:rsidRPr="007E7021">
              <w:rPr>
                <w:rFonts w:eastAsia="BatangChe" w:hint="eastAsia"/>
                <w:spacing w:val="-2"/>
                <w:u w:val="single"/>
              </w:rPr>
              <w:t xml:space="preserve"> March</w:t>
            </w:r>
            <w:r w:rsidRPr="007E7021">
              <w:rPr>
                <w:rFonts w:eastAsia="BatangChe"/>
                <w:spacing w:val="-2"/>
                <w:u w:val="single"/>
              </w:rPr>
              <w:t xml:space="preserve"> / 1</w:t>
            </w:r>
            <w:r w:rsidRPr="007E7021">
              <w:rPr>
                <w:rFonts w:eastAsia="BatangChe"/>
                <w:spacing w:val="-2"/>
                <w:u w:val="single"/>
                <w:vertAlign w:val="superscript"/>
              </w:rPr>
              <w:t>st</w:t>
            </w:r>
            <w:r w:rsidRPr="007E7021">
              <w:rPr>
                <w:rFonts w:eastAsia="BatangChe" w:hint="eastAsia"/>
                <w:spacing w:val="-2"/>
                <w:u w:val="single"/>
              </w:rPr>
              <w:t>September</w:t>
            </w:r>
            <w:r w:rsidRPr="00723CD9">
              <w:rPr>
                <w:rFonts w:eastAsia="BatangChe"/>
                <w:spacing w:val="-2"/>
              </w:rPr>
              <w:t xml:space="preserve">) </w:t>
            </w:r>
          </w:p>
        </w:tc>
      </w:tr>
    </w:tbl>
    <w:p w14:paraId="61D5E536" w14:textId="77777777" w:rsidR="00F91F99" w:rsidRDefault="00F91F99" w:rsidP="00F91F99"/>
    <w:p w14:paraId="65C72D9E" w14:textId="77777777" w:rsidR="000C401F" w:rsidRPr="000C401F" w:rsidRDefault="000C401F" w:rsidP="000C401F">
      <w:pPr>
        <w:tabs>
          <w:tab w:val="left" w:pos="2030"/>
        </w:tabs>
        <w:rPr>
          <w:rFonts w:eastAsia="仿宋_GB2312"/>
          <w:sz w:val="32"/>
          <w:szCs w:val="32"/>
        </w:rPr>
      </w:pPr>
    </w:p>
    <w:sectPr w:rsidR="000C401F" w:rsidRPr="000C401F" w:rsidSect="00F91F99">
      <w:headerReference w:type="default" r:id="rId31"/>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400D" w14:textId="77777777" w:rsidR="00630FDE" w:rsidRDefault="00630FDE" w:rsidP="001160D3">
      <w:r>
        <w:separator/>
      </w:r>
    </w:p>
  </w:endnote>
  <w:endnote w:type="continuationSeparator" w:id="0">
    <w:p w14:paraId="4D84437B" w14:textId="77777777" w:rsidR="00630FDE" w:rsidRDefault="00630FDE" w:rsidP="00116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微软雅黑"/>
    <w:panose1 w:val="020B0604020202020204"/>
    <w:charset w:val="86"/>
    <w:family w:val="modern"/>
    <w:pitch w:val="fixed"/>
    <w:sig w:usb0="00000001" w:usb1="080E0000" w:usb2="0000001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998A" w14:textId="77777777" w:rsidR="00FC438B" w:rsidRDefault="00FC438B">
    <w:pPr>
      <w:pStyle w:val="af8"/>
      <w:jc w:val="center"/>
    </w:pPr>
    <w:r>
      <w:fldChar w:fldCharType="begin"/>
    </w:r>
    <w:r>
      <w:instrText xml:space="preserve"> PAGE   \* MERGEFORMAT </w:instrText>
    </w:r>
    <w:r>
      <w:fldChar w:fldCharType="separate"/>
    </w:r>
    <w:r w:rsidR="009778A7" w:rsidRPr="009778A7">
      <w:rPr>
        <w:noProof/>
        <w:lang w:val="zh-CN"/>
      </w:rPr>
      <w:t>1</w:t>
    </w:r>
    <w:r>
      <w:rPr>
        <w:noProof/>
        <w:lang w:val="zh-CN"/>
      </w:rPr>
      <w:fldChar w:fldCharType="end"/>
    </w:r>
  </w:p>
  <w:p w14:paraId="2A760F7D" w14:textId="77777777" w:rsidR="00FC438B" w:rsidRDefault="00FC438B">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D0F" w14:textId="77777777" w:rsidR="00FC438B" w:rsidRDefault="00FC438B">
    <w:pPr>
      <w:pStyle w:val="af8"/>
      <w:jc w:val="center"/>
    </w:pPr>
    <w:r>
      <w:fldChar w:fldCharType="begin"/>
    </w:r>
    <w:r>
      <w:instrText xml:space="preserve"> PAGE   \* MERGEFORMAT </w:instrText>
    </w:r>
    <w:r>
      <w:fldChar w:fldCharType="separate"/>
    </w:r>
    <w:r w:rsidR="009778A7" w:rsidRPr="009778A7">
      <w:rPr>
        <w:noProof/>
        <w:lang w:val="zh-CN"/>
      </w:rPr>
      <w:t>2</w:t>
    </w:r>
    <w:r>
      <w:rPr>
        <w:noProof/>
        <w:lang w:val="zh-CN"/>
      </w:rPr>
      <w:fldChar w:fldCharType="end"/>
    </w:r>
  </w:p>
  <w:p w14:paraId="2CB0EFF8" w14:textId="77777777" w:rsidR="00FC438B" w:rsidRDefault="00FC438B">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985D" w14:textId="77777777" w:rsidR="00FC438B" w:rsidRDefault="00FC438B">
    <w:pPr>
      <w:pStyle w:val="af8"/>
      <w:jc w:val="center"/>
    </w:pPr>
    <w:r>
      <w:fldChar w:fldCharType="begin"/>
    </w:r>
    <w:r>
      <w:instrText xml:space="preserve"> PAGE   \* MERGEFORMAT </w:instrText>
    </w:r>
    <w:r>
      <w:fldChar w:fldCharType="separate"/>
    </w:r>
    <w:r w:rsidR="009778A7" w:rsidRPr="009778A7">
      <w:rPr>
        <w:noProof/>
        <w:lang w:val="zh-CN"/>
      </w:rPr>
      <w:t>35</w:t>
    </w:r>
    <w:r>
      <w:rPr>
        <w:noProof/>
        <w:lang w:val="zh-CN"/>
      </w:rPr>
      <w:fldChar w:fldCharType="end"/>
    </w:r>
  </w:p>
  <w:p w14:paraId="37AC10C3" w14:textId="77777777" w:rsidR="00FC438B" w:rsidRDefault="00FC438B">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317D" w14:textId="77777777" w:rsidR="00630FDE" w:rsidRDefault="00630FDE" w:rsidP="001160D3">
      <w:r>
        <w:separator/>
      </w:r>
    </w:p>
  </w:footnote>
  <w:footnote w:type="continuationSeparator" w:id="0">
    <w:p w14:paraId="4525B43C" w14:textId="77777777" w:rsidR="00630FDE" w:rsidRDefault="00630FDE" w:rsidP="00116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E3CD" w14:textId="77777777" w:rsidR="00FC438B" w:rsidRDefault="00FC438B">
    <w:pPr>
      <w:pStyle w:val="af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6148" w14:textId="77777777" w:rsidR="00FC438B" w:rsidRDefault="00FC438B">
    <w:pPr>
      <w:pStyle w:val="af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639"/>
    <w:multiLevelType w:val="hybridMultilevel"/>
    <w:tmpl w:val="1FAEDB10"/>
    <w:lvl w:ilvl="0" w:tplc="0AB0683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B800D30"/>
    <w:multiLevelType w:val="hybridMultilevel"/>
    <w:tmpl w:val="4A840A06"/>
    <w:lvl w:ilvl="0" w:tplc="50B0D2C4">
      <w:start w:val="1"/>
      <w:numFmt w:val="decimal"/>
      <w:lvlText w:val="%1)"/>
      <w:lvlJc w:val="left"/>
      <w:pPr>
        <w:ind w:left="800" w:hanging="40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569385C"/>
    <w:multiLevelType w:val="hybridMultilevel"/>
    <w:tmpl w:val="C2B675CA"/>
    <w:lvl w:ilvl="0" w:tplc="EDBE2F06">
      <w:start w:val="1"/>
      <w:numFmt w:val="bullet"/>
      <w:lvlText w:val="-"/>
      <w:lvlJc w:val="left"/>
      <w:pPr>
        <w:ind w:left="1452" w:hanging="360"/>
      </w:pPr>
      <w:rPr>
        <w:rFonts w:ascii="Times New Roman" w:hAnsi="Times New Roman" w:cs="Times New Roman" w:hint="default"/>
      </w:rPr>
    </w:lvl>
    <w:lvl w:ilvl="1" w:tplc="04090003" w:tentative="1">
      <w:start w:val="1"/>
      <w:numFmt w:val="bullet"/>
      <w:lvlText w:val=""/>
      <w:lvlJc w:val="left"/>
      <w:pPr>
        <w:ind w:left="1892" w:hanging="400"/>
      </w:pPr>
      <w:rPr>
        <w:rFonts w:ascii="Wingdings" w:hAnsi="Wingdings" w:hint="default"/>
      </w:rPr>
    </w:lvl>
    <w:lvl w:ilvl="2" w:tplc="04090005" w:tentative="1">
      <w:start w:val="1"/>
      <w:numFmt w:val="bullet"/>
      <w:lvlText w:val=""/>
      <w:lvlJc w:val="left"/>
      <w:pPr>
        <w:ind w:left="2292" w:hanging="400"/>
      </w:pPr>
      <w:rPr>
        <w:rFonts w:ascii="Wingdings" w:hAnsi="Wingdings" w:hint="default"/>
      </w:rPr>
    </w:lvl>
    <w:lvl w:ilvl="3" w:tplc="04090001" w:tentative="1">
      <w:start w:val="1"/>
      <w:numFmt w:val="bullet"/>
      <w:lvlText w:val=""/>
      <w:lvlJc w:val="left"/>
      <w:pPr>
        <w:ind w:left="2692" w:hanging="400"/>
      </w:pPr>
      <w:rPr>
        <w:rFonts w:ascii="Wingdings" w:hAnsi="Wingdings" w:hint="default"/>
      </w:rPr>
    </w:lvl>
    <w:lvl w:ilvl="4" w:tplc="04090003" w:tentative="1">
      <w:start w:val="1"/>
      <w:numFmt w:val="bullet"/>
      <w:lvlText w:val=""/>
      <w:lvlJc w:val="left"/>
      <w:pPr>
        <w:ind w:left="3092" w:hanging="400"/>
      </w:pPr>
      <w:rPr>
        <w:rFonts w:ascii="Wingdings" w:hAnsi="Wingdings" w:hint="default"/>
      </w:rPr>
    </w:lvl>
    <w:lvl w:ilvl="5" w:tplc="04090005" w:tentative="1">
      <w:start w:val="1"/>
      <w:numFmt w:val="bullet"/>
      <w:lvlText w:val=""/>
      <w:lvlJc w:val="left"/>
      <w:pPr>
        <w:ind w:left="3492" w:hanging="400"/>
      </w:pPr>
      <w:rPr>
        <w:rFonts w:ascii="Wingdings" w:hAnsi="Wingdings" w:hint="default"/>
      </w:rPr>
    </w:lvl>
    <w:lvl w:ilvl="6" w:tplc="04090001" w:tentative="1">
      <w:start w:val="1"/>
      <w:numFmt w:val="bullet"/>
      <w:lvlText w:val=""/>
      <w:lvlJc w:val="left"/>
      <w:pPr>
        <w:ind w:left="3892" w:hanging="400"/>
      </w:pPr>
      <w:rPr>
        <w:rFonts w:ascii="Wingdings" w:hAnsi="Wingdings" w:hint="default"/>
      </w:rPr>
    </w:lvl>
    <w:lvl w:ilvl="7" w:tplc="04090003" w:tentative="1">
      <w:start w:val="1"/>
      <w:numFmt w:val="bullet"/>
      <w:lvlText w:val=""/>
      <w:lvlJc w:val="left"/>
      <w:pPr>
        <w:ind w:left="4292" w:hanging="400"/>
      </w:pPr>
      <w:rPr>
        <w:rFonts w:ascii="Wingdings" w:hAnsi="Wingdings" w:hint="default"/>
      </w:rPr>
    </w:lvl>
    <w:lvl w:ilvl="8" w:tplc="04090005" w:tentative="1">
      <w:start w:val="1"/>
      <w:numFmt w:val="bullet"/>
      <w:lvlText w:val=""/>
      <w:lvlJc w:val="left"/>
      <w:pPr>
        <w:ind w:left="4692" w:hanging="400"/>
      </w:pPr>
      <w:rPr>
        <w:rFonts w:ascii="Wingdings" w:hAnsi="Wingdings" w:hint="default"/>
      </w:rPr>
    </w:lvl>
  </w:abstractNum>
  <w:abstractNum w:abstractNumId="3" w15:restartNumberingAfterBreak="0">
    <w:nsid w:val="3F100E0D"/>
    <w:multiLevelType w:val="hybridMultilevel"/>
    <w:tmpl w:val="82C2BE86"/>
    <w:lvl w:ilvl="0" w:tplc="B808B1DC">
      <w:start w:val="1"/>
      <w:numFmt w:val="bullet"/>
      <w:lvlText w:val=""/>
      <w:lvlJc w:val="left"/>
      <w:pPr>
        <w:ind w:left="658" w:hanging="400"/>
      </w:pPr>
      <w:rPr>
        <w:rFonts w:ascii="Wingdings" w:hAnsi="Wingdings" w:hint="default"/>
      </w:rPr>
    </w:lvl>
    <w:lvl w:ilvl="1" w:tplc="04090003" w:tentative="1">
      <w:start w:val="1"/>
      <w:numFmt w:val="bullet"/>
      <w:lvlText w:val=""/>
      <w:lvlJc w:val="left"/>
      <w:pPr>
        <w:ind w:left="1058" w:hanging="400"/>
      </w:pPr>
      <w:rPr>
        <w:rFonts w:ascii="Wingdings" w:hAnsi="Wingdings" w:hint="default"/>
      </w:rPr>
    </w:lvl>
    <w:lvl w:ilvl="2" w:tplc="04090005" w:tentative="1">
      <w:start w:val="1"/>
      <w:numFmt w:val="bullet"/>
      <w:lvlText w:val=""/>
      <w:lvlJc w:val="left"/>
      <w:pPr>
        <w:ind w:left="1458" w:hanging="400"/>
      </w:pPr>
      <w:rPr>
        <w:rFonts w:ascii="Wingdings" w:hAnsi="Wingdings" w:hint="default"/>
      </w:rPr>
    </w:lvl>
    <w:lvl w:ilvl="3" w:tplc="04090001" w:tentative="1">
      <w:start w:val="1"/>
      <w:numFmt w:val="bullet"/>
      <w:lvlText w:val=""/>
      <w:lvlJc w:val="left"/>
      <w:pPr>
        <w:ind w:left="1858" w:hanging="400"/>
      </w:pPr>
      <w:rPr>
        <w:rFonts w:ascii="Wingdings" w:hAnsi="Wingdings" w:hint="default"/>
      </w:rPr>
    </w:lvl>
    <w:lvl w:ilvl="4" w:tplc="04090003" w:tentative="1">
      <w:start w:val="1"/>
      <w:numFmt w:val="bullet"/>
      <w:lvlText w:val=""/>
      <w:lvlJc w:val="left"/>
      <w:pPr>
        <w:ind w:left="2258" w:hanging="400"/>
      </w:pPr>
      <w:rPr>
        <w:rFonts w:ascii="Wingdings" w:hAnsi="Wingdings" w:hint="default"/>
      </w:rPr>
    </w:lvl>
    <w:lvl w:ilvl="5" w:tplc="04090005" w:tentative="1">
      <w:start w:val="1"/>
      <w:numFmt w:val="bullet"/>
      <w:lvlText w:val=""/>
      <w:lvlJc w:val="left"/>
      <w:pPr>
        <w:ind w:left="2658" w:hanging="400"/>
      </w:pPr>
      <w:rPr>
        <w:rFonts w:ascii="Wingdings" w:hAnsi="Wingdings" w:hint="default"/>
      </w:rPr>
    </w:lvl>
    <w:lvl w:ilvl="6" w:tplc="04090001" w:tentative="1">
      <w:start w:val="1"/>
      <w:numFmt w:val="bullet"/>
      <w:lvlText w:val=""/>
      <w:lvlJc w:val="left"/>
      <w:pPr>
        <w:ind w:left="3058" w:hanging="400"/>
      </w:pPr>
      <w:rPr>
        <w:rFonts w:ascii="Wingdings" w:hAnsi="Wingdings" w:hint="default"/>
      </w:rPr>
    </w:lvl>
    <w:lvl w:ilvl="7" w:tplc="04090003" w:tentative="1">
      <w:start w:val="1"/>
      <w:numFmt w:val="bullet"/>
      <w:lvlText w:val=""/>
      <w:lvlJc w:val="left"/>
      <w:pPr>
        <w:ind w:left="3458" w:hanging="400"/>
      </w:pPr>
      <w:rPr>
        <w:rFonts w:ascii="Wingdings" w:hAnsi="Wingdings" w:hint="default"/>
      </w:rPr>
    </w:lvl>
    <w:lvl w:ilvl="8" w:tplc="04090005" w:tentative="1">
      <w:start w:val="1"/>
      <w:numFmt w:val="bullet"/>
      <w:lvlText w:val=""/>
      <w:lvlJc w:val="left"/>
      <w:pPr>
        <w:ind w:left="3858" w:hanging="400"/>
      </w:pPr>
      <w:rPr>
        <w:rFonts w:ascii="Wingdings" w:hAnsi="Wingdings" w:hint="default"/>
      </w:rPr>
    </w:lvl>
  </w:abstractNum>
  <w:abstractNum w:abstractNumId="4" w15:restartNumberingAfterBreak="0">
    <w:nsid w:val="79AA34C2"/>
    <w:multiLevelType w:val="hybridMultilevel"/>
    <w:tmpl w:val="7AEC4886"/>
    <w:lvl w:ilvl="0" w:tplc="5818EF4A">
      <w:start w:val="132"/>
      <w:numFmt w:val="bullet"/>
      <w:lvlText w:val="-"/>
      <w:lvlJc w:val="left"/>
      <w:pPr>
        <w:ind w:left="982" w:hanging="360"/>
      </w:pPr>
      <w:rPr>
        <w:rFonts w:ascii="Times New Roman" w:eastAsia="Malgun Gothic" w:hAnsi="Times New Roman" w:cs="Times New Roman" w:hint="default"/>
      </w:rPr>
    </w:lvl>
    <w:lvl w:ilvl="1" w:tplc="04090003" w:tentative="1">
      <w:start w:val="1"/>
      <w:numFmt w:val="bullet"/>
      <w:lvlText w:val=""/>
      <w:lvlJc w:val="left"/>
      <w:pPr>
        <w:ind w:left="1422" w:hanging="400"/>
      </w:pPr>
      <w:rPr>
        <w:rFonts w:ascii="Wingdings" w:hAnsi="Wingdings" w:hint="default"/>
      </w:rPr>
    </w:lvl>
    <w:lvl w:ilvl="2" w:tplc="04090005" w:tentative="1">
      <w:start w:val="1"/>
      <w:numFmt w:val="bullet"/>
      <w:lvlText w:val=""/>
      <w:lvlJc w:val="left"/>
      <w:pPr>
        <w:ind w:left="1822" w:hanging="400"/>
      </w:pPr>
      <w:rPr>
        <w:rFonts w:ascii="Wingdings" w:hAnsi="Wingdings" w:hint="default"/>
      </w:rPr>
    </w:lvl>
    <w:lvl w:ilvl="3" w:tplc="04090001" w:tentative="1">
      <w:start w:val="1"/>
      <w:numFmt w:val="bullet"/>
      <w:lvlText w:val=""/>
      <w:lvlJc w:val="left"/>
      <w:pPr>
        <w:ind w:left="2222" w:hanging="400"/>
      </w:pPr>
      <w:rPr>
        <w:rFonts w:ascii="Wingdings" w:hAnsi="Wingdings" w:hint="default"/>
      </w:rPr>
    </w:lvl>
    <w:lvl w:ilvl="4" w:tplc="04090003" w:tentative="1">
      <w:start w:val="1"/>
      <w:numFmt w:val="bullet"/>
      <w:lvlText w:val=""/>
      <w:lvlJc w:val="left"/>
      <w:pPr>
        <w:ind w:left="2622" w:hanging="400"/>
      </w:pPr>
      <w:rPr>
        <w:rFonts w:ascii="Wingdings" w:hAnsi="Wingdings" w:hint="default"/>
      </w:rPr>
    </w:lvl>
    <w:lvl w:ilvl="5" w:tplc="04090005" w:tentative="1">
      <w:start w:val="1"/>
      <w:numFmt w:val="bullet"/>
      <w:lvlText w:val=""/>
      <w:lvlJc w:val="left"/>
      <w:pPr>
        <w:ind w:left="3022" w:hanging="400"/>
      </w:pPr>
      <w:rPr>
        <w:rFonts w:ascii="Wingdings" w:hAnsi="Wingdings" w:hint="default"/>
      </w:rPr>
    </w:lvl>
    <w:lvl w:ilvl="6" w:tplc="04090001" w:tentative="1">
      <w:start w:val="1"/>
      <w:numFmt w:val="bullet"/>
      <w:lvlText w:val=""/>
      <w:lvlJc w:val="left"/>
      <w:pPr>
        <w:ind w:left="3422" w:hanging="400"/>
      </w:pPr>
      <w:rPr>
        <w:rFonts w:ascii="Wingdings" w:hAnsi="Wingdings" w:hint="default"/>
      </w:rPr>
    </w:lvl>
    <w:lvl w:ilvl="7" w:tplc="04090003" w:tentative="1">
      <w:start w:val="1"/>
      <w:numFmt w:val="bullet"/>
      <w:lvlText w:val=""/>
      <w:lvlJc w:val="left"/>
      <w:pPr>
        <w:ind w:left="3822" w:hanging="400"/>
      </w:pPr>
      <w:rPr>
        <w:rFonts w:ascii="Wingdings" w:hAnsi="Wingdings" w:hint="default"/>
      </w:rPr>
    </w:lvl>
    <w:lvl w:ilvl="8" w:tplc="04090005" w:tentative="1">
      <w:start w:val="1"/>
      <w:numFmt w:val="bullet"/>
      <w:lvlText w:val=""/>
      <w:lvlJc w:val="left"/>
      <w:pPr>
        <w:ind w:left="4222" w:hanging="400"/>
      </w:pPr>
      <w:rPr>
        <w:rFonts w:ascii="Wingdings" w:hAnsi="Wingdings" w:hint="default"/>
      </w:rPr>
    </w:lvl>
  </w:abstractNum>
  <w:num w:numId="1" w16cid:durableId="586497913">
    <w:abstractNumId w:val="0"/>
  </w:num>
  <w:num w:numId="2" w16cid:durableId="1923372961">
    <w:abstractNumId w:val="3"/>
  </w:num>
  <w:num w:numId="3" w16cid:durableId="703140140">
    <w:abstractNumId w:val="2"/>
  </w:num>
  <w:num w:numId="4" w16cid:durableId="1883784049">
    <w:abstractNumId w:val="1"/>
  </w:num>
  <w:num w:numId="5" w16cid:durableId="841167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29"/>
    <w:rsid w:val="00001AE5"/>
    <w:rsid w:val="000077CB"/>
    <w:rsid w:val="00026960"/>
    <w:rsid w:val="00032185"/>
    <w:rsid w:val="00033C11"/>
    <w:rsid w:val="00040EA5"/>
    <w:rsid w:val="00044038"/>
    <w:rsid w:val="00055419"/>
    <w:rsid w:val="00060C77"/>
    <w:rsid w:val="00065420"/>
    <w:rsid w:val="00073DCC"/>
    <w:rsid w:val="00083A6C"/>
    <w:rsid w:val="00093D86"/>
    <w:rsid w:val="00095167"/>
    <w:rsid w:val="000A0227"/>
    <w:rsid w:val="000A3848"/>
    <w:rsid w:val="000A7D81"/>
    <w:rsid w:val="000C1A1B"/>
    <w:rsid w:val="000C27D1"/>
    <w:rsid w:val="000C401F"/>
    <w:rsid w:val="000D132A"/>
    <w:rsid w:val="000E0022"/>
    <w:rsid w:val="000E0C54"/>
    <w:rsid w:val="000E183A"/>
    <w:rsid w:val="000F2F29"/>
    <w:rsid w:val="0010488E"/>
    <w:rsid w:val="001060B2"/>
    <w:rsid w:val="00107994"/>
    <w:rsid w:val="001160D3"/>
    <w:rsid w:val="00121452"/>
    <w:rsid w:val="001330E1"/>
    <w:rsid w:val="0013648F"/>
    <w:rsid w:val="001702F4"/>
    <w:rsid w:val="00176FFE"/>
    <w:rsid w:val="001803FD"/>
    <w:rsid w:val="0019036A"/>
    <w:rsid w:val="00190F44"/>
    <w:rsid w:val="00191B7B"/>
    <w:rsid w:val="00196B80"/>
    <w:rsid w:val="00196DD6"/>
    <w:rsid w:val="001A01F1"/>
    <w:rsid w:val="001A1B24"/>
    <w:rsid w:val="001A42CE"/>
    <w:rsid w:val="001A4DE6"/>
    <w:rsid w:val="001A54D1"/>
    <w:rsid w:val="001A73D4"/>
    <w:rsid w:val="001B7E26"/>
    <w:rsid w:val="001D3681"/>
    <w:rsid w:val="001D6B1F"/>
    <w:rsid w:val="001D75DB"/>
    <w:rsid w:val="001E0281"/>
    <w:rsid w:val="001E60AF"/>
    <w:rsid w:val="001E6328"/>
    <w:rsid w:val="001F1612"/>
    <w:rsid w:val="001F68A2"/>
    <w:rsid w:val="00205A9E"/>
    <w:rsid w:val="00213A79"/>
    <w:rsid w:val="00214029"/>
    <w:rsid w:val="00217548"/>
    <w:rsid w:val="00220F25"/>
    <w:rsid w:val="0022238B"/>
    <w:rsid w:val="002261AC"/>
    <w:rsid w:val="00232F2F"/>
    <w:rsid w:val="002401AC"/>
    <w:rsid w:val="002543EC"/>
    <w:rsid w:val="00264781"/>
    <w:rsid w:val="00274807"/>
    <w:rsid w:val="00275EC4"/>
    <w:rsid w:val="00283540"/>
    <w:rsid w:val="00292566"/>
    <w:rsid w:val="00292750"/>
    <w:rsid w:val="002A14F4"/>
    <w:rsid w:val="002B334C"/>
    <w:rsid w:val="002B3542"/>
    <w:rsid w:val="002C72AD"/>
    <w:rsid w:val="002F3A2C"/>
    <w:rsid w:val="003005B9"/>
    <w:rsid w:val="003117D4"/>
    <w:rsid w:val="003163A6"/>
    <w:rsid w:val="0031766B"/>
    <w:rsid w:val="00317F55"/>
    <w:rsid w:val="00330218"/>
    <w:rsid w:val="00357C79"/>
    <w:rsid w:val="0036631D"/>
    <w:rsid w:val="00367338"/>
    <w:rsid w:val="00367B8D"/>
    <w:rsid w:val="00371CE2"/>
    <w:rsid w:val="00386408"/>
    <w:rsid w:val="00397367"/>
    <w:rsid w:val="003A1A15"/>
    <w:rsid w:val="003A3019"/>
    <w:rsid w:val="003B727B"/>
    <w:rsid w:val="003C137C"/>
    <w:rsid w:val="003C4835"/>
    <w:rsid w:val="003D0CF0"/>
    <w:rsid w:val="003D60A2"/>
    <w:rsid w:val="003F446E"/>
    <w:rsid w:val="00427BC2"/>
    <w:rsid w:val="00435FC1"/>
    <w:rsid w:val="0043688A"/>
    <w:rsid w:val="004374B4"/>
    <w:rsid w:val="004409E0"/>
    <w:rsid w:val="00466C4B"/>
    <w:rsid w:val="00475AC8"/>
    <w:rsid w:val="00484152"/>
    <w:rsid w:val="00486915"/>
    <w:rsid w:val="004918F2"/>
    <w:rsid w:val="004A078D"/>
    <w:rsid w:val="004F4795"/>
    <w:rsid w:val="005063A1"/>
    <w:rsid w:val="0050705F"/>
    <w:rsid w:val="00522541"/>
    <w:rsid w:val="00551502"/>
    <w:rsid w:val="00554942"/>
    <w:rsid w:val="005621EE"/>
    <w:rsid w:val="0056475D"/>
    <w:rsid w:val="0057460F"/>
    <w:rsid w:val="00576E09"/>
    <w:rsid w:val="005811BB"/>
    <w:rsid w:val="00590A62"/>
    <w:rsid w:val="005974DF"/>
    <w:rsid w:val="005B2588"/>
    <w:rsid w:val="005B3B52"/>
    <w:rsid w:val="005B6EF1"/>
    <w:rsid w:val="005C3B6E"/>
    <w:rsid w:val="005D39B6"/>
    <w:rsid w:val="005E24E3"/>
    <w:rsid w:val="005E3EB0"/>
    <w:rsid w:val="005E4511"/>
    <w:rsid w:val="005E5862"/>
    <w:rsid w:val="005E7B23"/>
    <w:rsid w:val="00604170"/>
    <w:rsid w:val="00604D12"/>
    <w:rsid w:val="00607A30"/>
    <w:rsid w:val="00617409"/>
    <w:rsid w:val="00630FDE"/>
    <w:rsid w:val="00636B62"/>
    <w:rsid w:val="00644E0D"/>
    <w:rsid w:val="006469A5"/>
    <w:rsid w:val="00646C02"/>
    <w:rsid w:val="00654163"/>
    <w:rsid w:val="00670FD1"/>
    <w:rsid w:val="006718F7"/>
    <w:rsid w:val="00671A8A"/>
    <w:rsid w:val="00681399"/>
    <w:rsid w:val="00683314"/>
    <w:rsid w:val="006930A3"/>
    <w:rsid w:val="0069355A"/>
    <w:rsid w:val="006A15DF"/>
    <w:rsid w:val="006C277B"/>
    <w:rsid w:val="006C4597"/>
    <w:rsid w:val="006C486E"/>
    <w:rsid w:val="006D3EA9"/>
    <w:rsid w:val="006D48EF"/>
    <w:rsid w:val="006E1107"/>
    <w:rsid w:val="006E50C5"/>
    <w:rsid w:val="006F332F"/>
    <w:rsid w:val="006F5160"/>
    <w:rsid w:val="007218A2"/>
    <w:rsid w:val="00731949"/>
    <w:rsid w:val="007454A2"/>
    <w:rsid w:val="00746668"/>
    <w:rsid w:val="00751266"/>
    <w:rsid w:val="00752B0A"/>
    <w:rsid w:val="00762CDF"/>
    <w:rsid w:val="0076368C"/>
    <w:rsid w:val="007660BB"/>
    <w:rsid w:val="00790650"/>
    <w:rsid w:val="007A491B"/>
    <w:rsid w:val="007A74FD"/>
    <w:rsid w:val="007A7E9E"/>
    <w:rsid w:val="007B30DE"/>
    <w:rsid w:val="007B549F"/>
    <w:rsid w:val="007B5ECD"/>
    <w:rsid w:val="007D24CA"/>
    <w:rsid w:val="007F4243"/>
    <w:rsid w:val="008012F7"/>
    <w:rsid w:val="00807118"/>
    <w:rsid w:val="00807B0C"/>
    <w:rsid w:val="008172A8"/>
    <w:rsid w:val="00832578"/>
    <w:rsid w:val="00835F69"/>
    <w:rsid w:val="00852A58"/>
    <w:rsid w:val="008663E8"/>
    <w:rsid w:val="0087194C"/>
    <w:rsid w:val="008736D3"/>
    <w:rsid w:val="00874295"/>
    <w:rsid w:val="00876CDD"/>
    <w:rsid w:val="00881BD0"/>
    <w:rsid w:val="00884C11"/>
    <w:rsid w:val="008872CB"/>
    <w:rsid w:val="00896053"/>
    <w:rsid w:val="008B357F"/>
    <w:rsid w:val="008B37B7"/>
    <w:rsid w:val="008C1D9E"/>
    <w:rsid w:val="008D5130"/>
    <w:rsid w:val="008E429C"/>
    <w:rsid w:val="008E5B76"/>
    <w:rsid w:val="008F5B1F"/>
    <w:rsid w:val="0090404F"/>
    <w:rsid w:val="00922717"/>
    <w:rsid w:val="00954F6D"/>
    <w:rsid w:val="00955D30"/>
    <w:rsid w:val="00957B52"/>
    <w:rsid w:val="00971CFF"/>
    <w:rsid w:val="00975C5B"/>
    <w:rsid w:val="009778A7"/>
    <w:rsid w:val="00990231"/>
    <w:rsid w:val="00992631"/>
    <w:rsid w:val="009A3010"/>
    <w:rsid w:val="009C0C4A"/>
    <w:rsid w:val="009C2ED9"/>
    <w:rsid w:val="009C662C"/>
    <w:rsid w:val="009D0146"/>
    <w:rsid w:val="009D2053"/>
    <w:rsid w:val="009D2433"/>
    <w:rsid w:val="009D62CC"/>
    <w:rsid w:val="009E1ACB"/>
    <w:rsid w:val="009F18AB"/>
    <w:rsid w:val="00A14DA0"/>
    <w:rsid w:val="00A156C9"/>
    <w:rsid w:val="00A22C4C"/>
    <w:rsid w:val="00A23D57"/>
    <w:rsid w:val="00A35A9A"/>
    <w:rsid w:val="00A3703B"/>
    <w:rsid w:val="00A37A66"/>
    <w:rsid w:val="00A60633"/>
    <w:rsid w:val="00A65EBE"/>
    <w:rsid w:val="00A7340D"/>
    <w:rsid w:val="00A74AF2"/>
    <w:rsid w:val="00A76BC0"/>
    <w:rsid w:val="00A92281"/>
    <w:rsid w:val="00A95207"/>
    <w:rsid w:val="00A978B4"/>
    <w:rsid w:val="00AA0F46"/>
    <w:rsid w:val="00AA3194"/>
    <w:rsid w:val="00AB5426"/>
    <w:rsid w:val="00AB6778"/>
    <w:rsid w:val="00AB73EA"/>
    <w:rsid w:val="00AD5403"/>
    <w:rsid w:val="00AF61CD"/>
    <w:rsid w:val="00B04DB0"/>
    <w:rsid w:val="00B165A7"/>
    <w:rsid w:val="00B50873"/>
    <w:rsid w:val="00B53056"/>
    <w:rsid w:val="00B54DEC"/>
    <w:rsid w:val="00B64084"/>
    <w:rsid w:val="00B80349"/>
    <w:rsid w:val="00B90448"/>
    <w:rsid w:val="00B92191"/>
    <w:rsid w:val="00B94DF3"/>
    <w:rsid w:val="00BA6160"/>
    <w:rsid w:val="00BB3DF0"/>
    <w:rsid w:val="00BB6D07"/>
    <w:rsid w:val="00BB7243"/>
    <w:rsid w:val="00BB7672"/>
    <w:rsid w:val="00BC2EED"/>
    <w:rsid w:val="00BC30D5"/>
    <w:rsid w:val="00BD1A20"/>
    <w:rsid w:val="00BD1B41"/>
    <w:rsid w:val="00BD2E59"/>
    <w:rsid w:val="00BF0438"/>
    <w:rsid w:val="00C052D9"/>
    <w:rsid w:val="00C071FC"/>
    <w:rsid w:val="00C11BCA"/>
    <w:rsid w:val="00C279F5"/>
    <w:rsid w:val="00C34A19"/>
    <w:rsid w:val="00C36F46"/>
    <w:rsid w:val="00C40D80"/>
    <w:rsid w:val="00C42C0A"/>
    <w:rsid w:val="00C43AC3"/>
    <w:rsid w:val="00C55BB4"/>
    <w:rsid w:val="00C57D9D"/>
    <w:rsid w:val="00C6145B"/>
    <w:rsid w:val="00C86653"/>
    <w:rsid w:val="00CA0844"/>
    <w:rsid w:val="00CA2264"/>
    <w:rsid w:val="00CA2BB6"/>
    <w:rsid w:val="00CB3829"/>
    <w:rsid w:val="00CB4E39"/>
    <w:rsid w:val="00CB68FD"/>
    <w:rsid w:val="00CC327C"/>
    <w:rsid w:val="00CD6C10"/>
    <w:rsid w:val="00CD77CB"/>
    <w:rsid w:val="00CE0E8E"/>
    <w:rsid w:val="00CE42FA"/>
    <w:rsid w:val="00CF1184"/>
    <w:rsid w:val="00D03925"/>
    <w:rsid w:val="00D05765"/>
    <w:rsid w:val="00D07FC4"/>
    <w:rsid w:val="00D1319B"/>
    <w:rsid w:val="00D23644"/>
    <w:rsid w:val="00D325F8"/>
    <w:rsid w:val="00D45595"/>
    <w:rsid w:val="00D637ED"/>
    <w:rsid w:val="00D77AB5"/>
    <w:rsid w:val="00D803AE"/>
    <w:rsid w:val="00D865F5"/>
    <w:rsid w:val="00D86B81"/>
    <w:rsid w:val="00DA03F2"/>
    <w:rsid w:val="00DA1577"/>
    <w:rsid w:val="00DB4312"/>
    <w:rsid w:val="00DB5F55"/>
    <w:rsid w:val="00DC42F8"/>
    <w:rsid w:val="00DC5F2B"/>
    <w:rsid w:val="00DD0B79"/>
    <w:rsid w:val="00DD3AFD"/>
    <w:rsid w:val="00DE3B2C"/>
    <w:rsid w:val="00E0023D"/>
    <w:rsid w:val="00E005D5"/>
    <w:rsid w:val="00E10F90"/>
    <w:rsid w:val="00E14CB6"/>
    <w:rsid w:val="00E17EAB"/>
    <w:rsid w:val="00E236C2"/>
    <w:rsid w:val="00E25FC7"/>
    <w:rsid w:val="00E265D2"/>
    <w:rsid w:val="00E352BC"/>
    <w:rsid w:val="00E56D2D"/>
    <w:rsid w:val="00E63E43"/>
    <w:rsid w:val="00E71049"/>
    <w:rsid w:val="00E83BE9"/>
    <w:rsid w:val="00EA0490"/>
    <w:rsid w:val="00EA3946"/>
    <w:rsid w:val="00EA5178"/>
    <w:rsid w:val="00EB7442"/>
    <w:rsid w:val="00EC7E20"/>
    <w:rsid w:val="00ED3E65"/>
    <w:rsid w:val="00EE66CA"/>
    <w:rsid w:val="00F06070"/>
    <w:rsid w:val="00F12429"/>
    <w:rsid w:val="00F45A36"/>
    <w:rsid w:val="00F505C4"/>
    <w:rsid w:val="00F61C8F"/>
    <w:rsid w:val="00F84431"/>
    <w:rsid w:val="00F91F99"/>
    <w:rsid w:val="00FA3280"/>
    <w:rsid w:val="00FA5F8F"/>
    <w:rsid w:val="00FB3BAB"/>
    <w:rsid w:val="00FB4787"/>
    <w:rsid w:val="00FC3BA9"/>
    <w:rsid w:val="00FC438B"/>
    <w:rsid w:val="00FC4F00"/>
    <w:rsid w:val="00FC5B2B"/>
    <w:rsid w:val="00FE20EF"/>
    <w:rsid w:val="00FF5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3F292"/>
  <w15:docId w15:val="{427F7233-1D0B-4E1C-8E10-34C056EF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3829"/>
    <w:pPr>
      <w:widowControl w:val="0"/>
      <w:spacing w:after="0" w:line="240" w:lineRule="auto"/>
      <w:jc w:val="both"/>
    </w:pPr>
    <w:rPr>
      <w:rFonts w:ascii="Times New Roman" w:eastAsia="宋体" w:hAnsi="Times New Roman" w:cs="Times New Roman"/>
      <w:kern w:val="2"/>
      <w:sz w:val="21"/>
      <w:szCs w:val="24"/>
      <w:lang w:eastAsia="zh-CN" w:bidi="ar-SA"/>
    </w:rPr>
  </w:style>
  <w:style w:type="paragraph" w:styleId="1">
    <w:name w:val="heading 1"/>
    <w:basedOn w:val="a"/>
    <w:next w:val="a"/>
    <w:link w:val="10"/>
    <w:qFormat/>
    <w:rsid w:val="00FA3280"/>
    <w:pPr>
      <w:keepNext/>
      <w:keepLines/>
      <w:widowControl/>
      <w:spacing w:before="480" w:line="276" w:lineRule="auto"/>
      <w:jc w:val="left"/>
      <w:outlineLvl w:val="0"/>
    </w:pPr>
    <w:rPr>
      <w:rFonts w:asciiTheme="majorHAnsi" w:eastAsiaTheme="majorEastAsia" w:hAnsiTheme="majorHAnsi" w:cstheme="majorBidi"/>
      <w:b/>
      <w:bCs/>
      <w:color w:val="365F91" w:themeColor="accent1" w:themeShade="BF"/>
      <w:kern w:val="0"/>
      <w:sz w:val="28"/>
      <w:szCs w:val="28"/>
      <w:lang w:eastAsia="en-US" w:bidi="en-US"/>
    </w:rPr>
  </w:style>
  <w:style w:type="paragraph" w:styleId="2">
    <w:name w:val="heading 2"/>
    <w:basedOn w:val="a"/>
    <w:next w:val="a"/>
    <w:link w:val="20"/>
    <w:uiPriority w:val="9"/>
    <w:semiHidden/>
    <w:unhideWhenUsed/>
    <w:qFormat/>
    <w:rsid w:val="00FA3280"/>
    <w:pPr>
      <w:keepNext/>
      <w:keepLines/>
      <w:widowControl/>
      <w:spacing w:before="200" w:line="276" w:lineRule="auto"/>
      <w:jc w:val="left"/>
      <w:outlineLvl w:val="1"/>
    </w:pPr>
    <w:rPr>
      <w:rFonts w:asciiTheme="majorHAnsi" w:eastAsiaTheme="majorEastAsia" w:hAnsiTheme="majorHAnsi" w:cstheme="majorBidi"/>
      <w:b/>
      <w:bCs/>
      <w:color w:val="4F81BD" w:themeColor="accent1"/>
      <w:kern w:val="0"/>
      <w:sz w:val="26"/>
      <w:szCs w:val="26"/>
      <w:lang w:eastAsia="en-US" w:bidi="en-US"/>
    </w:rPr>
  </w:style>
  <w:style w:type="paragraph" w:styleId="3">
    <w:name w:val="heading 3"/>
    <w:basedOn w:val="a"/>
    <w:next w:val="a"/>
    <w:link w:val="30"/>
    <w:uiPriority w:val="9"/>
    <w:semiHidden/>
    <w:unhideWhenUsed/>
    <w:qFormat/>
    <w:rsid w:val="00FA3280"/>
    <w:pPr>
      <w:keepNext/>
      <w:keepLines/>
      <w:widowControl/>
      <w:spacing w:before="200" w:line="276" w:lineRule="auto"/>
      <w:jc w:val="left"/>
      <w:outlineLvl w:val="2"/>
    </w:pPr>
    <w:rPr>
      <w:rFonts w:asciiTheme="majorHAnsi" w:eastAsiaTheme="majorEastAsia" w:hAnsiTheme="majorHAnsi" w:cstheme="majorBidi"/>
      <w:b/>
      <w:bCs/>
      <w:color w:val="4F81BD" w:themeColor="accent1"/>
      <w:kern w:val="0"/>
      <w:sz w:val="22"/>
      <w:szCs w:val="22"/>
      <w:lang w:eastAsia="en-US" w:bidi="en-US"/>
    </w:rPr>
  </w:style>
  <w:style w:type="paragraph" w:styleId="4">
    <w:name w:val="heading 4"/>
    <w:basedOn w:val="a"/>
    <w:next w:val="a"/>
    <w:link w:val="40"/>
    <w:uiPriority w:val="9"/>
    <w:semiHidden/>
    <w:unhideWhenUsed/>
    <w:qFormat/>
    <w:rsid w:val="00FA3280"/>
    <w:pPr>
      <w:keepNext/>
      <w:keepLines/>
      <w:widowControl/>
      <w:spacing w:before="200" w:line="276" w:lineRule="auto"/>
      <w:jc w:val="left"/>
      <w:outlineLvl w:val="3"/>
    </w:pPr>
    <w:rPr>
      <w:rFonts w:asciiTheme="majorHAnsi" w:eastAsiaTheme="majorEastAsia" w:hAnsiTheme="majorHAnsi" w:cstheme="majorBidi"/>
      <w:b/>
      <w:bCs/>
      <w:i/>
      <w:iCs/>
      <w:color w:val="4F81BD" w:themeColor="accent1"/>
      <w:kern w:val="0"/>
      <w:sz w:val="22"/>
      <w:szCs w:val="22"/>
      <w:lang w:eastAsia="en-US" w:bidi="en-US"/>
    </w:rPr>
  </w:style>
  <w:style w:type="paragraph" w:styleId="5">
    <w:name w:val="heading 5"/>
    <w:basedOn w:val="a"/>
    <w:next w:val="a"/>
    <w:link w:val="50"/>
    <w:uiPriority w:val="9"/>
    <w:semiHidden/>
    <w:unhideWhenUsed/>
    <w:qFormat/>
    <w:rsid w:val="00FA3280"/>
    <w:pPr>
      <w:keepNext/>
      <w:keepLines/>
      <w:widowControl/>
      <w:spacing w:before="200" w:line="276" w:lineRule="auto"/>
      <w:jc w:val="left"/>
      <w:outlineLvl w:val="4"/>
    </w:pPr>
    <w:rPr>
      <w:rFonts w:asciiTheme="majorHAnsi" w:eastAsiaTheme="majorEastAsia" w:hAnsiTheme="majorHAnsi" w:cstheme="majorBidi"/>
      <w:color w:val="243F60" w:themeColor="accent1" w:themeShade="7F"/>
      <w:kern w:val="0"/>
      <w:sz w:val="22"/>
      <w:szCs w:val="22"/>
      <w:lang w:eastAsia="en-US" w:bidi="en-US"/>
    </w:rPr>
  </w:style>
  <w:style w:type="paragraph" w:styleId="6">
    <w:name w:val="heading 6"/>
    <w:basedOn w:val="a"/>
    <w:next w:val="a"/>
    <w:link w:val="60"/>
    <w:uiPriority w:val="9"/>
    <w:semiHidden/>
    <w:unhideWhenUsed/>
    <w:qFormat/>
    <w:rsid w:val="00FA3280"/>
    <w:pPr>
      <w:keepNext/>
      <w:keepLines/>
      <w:widowControl/>
      <w:spacing w:before="200" w:line="276" w:lineRule="auto"/>
      <w:jc w:val="left"/>
      <w:outlineLvl w:val="5"/>
    </w:pPr>
    <w:rPr>
      <w:rFonts w:asciiTheme="majorHAnsi" w:eastAsiaTheme="majorEastAsia" w:hAnsiTheme="majorHAnsi" w:cstheme="majorBidi"/>
      <w:i/>
      <w:iCs/>
      <w:color w:val="243F60" w:themeColor="accent1" w:themeShade="7F"/>
      <w:kern w:val="0"/>
      <w:sz w:val="22"/>
      <w:szCs w:val="22"/>
      <w:lang w:eastAsia="en-US" w:bidi="en-US"/>
    </w:rPr>
  </w:style>
  <w:style w:type="paragraph" w:styleId="7">
    <w:name w:val="heading 7"/>
    <w:basedOn w:val="a"/>
    <w:next w:val="a"/>
    <w:link w:val="70"/>
    <w:uiPriority w:val="9"/>
    <w:semiHidden/>
    <w:unhideWhenUsed/>
    <w:qFormat/>
    <w:rsid w:val="00FA3280"/>
    <w:pPr>
      <w:keepNext/>
      <w:keepLines/>
      <w:widowControl/>
      <w:spacing w:before="200" w:line="276" w:lineRule="auto"/>
      <w:jc w:val="left"/>
      <w:outlineLvl w:val="6"/>
    </w:pPr>
    <w:rPr>
      <w:rFonts w:asciiTheme="majorHAnsi" w:eastAsiaTheme="majorEastAsia" w:hAnsiTheme="majorHAnsi" w:cstheme="majorBidi"/>
      <w:i/>
      <w:iCs/>
      <w:color w:val="404040" w:themeColor="text1" w:themeTint="BF"/>
      <w:kern w:val="0"/>
      <w:sz w:val="22"/>
      <w:szCs w:val="22"/>
      <w:lang w:eastAsia="en-US" w:bidi="en-US"/>
    </w:rPr>
  </w:style>
  <w:style w:type="paragraph" w:styleId="8">
    <w:name w:val="heading 8"/>
    <w:basedOn w:val="a"/>
    <w:next w:val="a"/>
    <w:link w:val="80"/>
    <w:uiPriority w:val="9"/>
    <w:semiHidden/>
    <w:unhideWhenUsed/>
    <w:qFormat/>
    <w:rsid w:val="00FA3280"/>
    <w:pPr>
      <w:keepNext/>
      <w:keepLines/>
      <w:widowControl/>
      <w:spacing w:before="200" w:line="276" w:lineRule="auto"/>
      <w:jc w:val="left"/>
      <w:outlineLvl w:val="7"/>
    </w:pPr>
    <w:rPr>
      <w:rFonts w:asciiTheme="majorHAnsi" w:eastAsiaTheme="majorEastAsia" w:hAnsiTheme="majorHAnsi" w:cstheme="majorBidi"/>
      <w:color w:val="4F81BD" w:themeColor="accent1"/>
      <w:kern w:val="0"/>
      <w:sz w:val="20"/>
      <w:szCs w:val="20"/>
      <w:lang w:eastAsia="en-US" w:bidi="en-US"/>
    </w:rPr>
  </w:style>
  <w:style w:type="paragraph" w:styleId="9">
    <w:name w:val="heading 9"/>
    <w:basedOn w:val="a"/>
    <w:next w:val="a"/>
    <w:link w:val="90"/>
    <w:uiPriority w:val="9"/>
    <w:semiHidden/>
    <w:unhideWhenUsed/>
    <w:qFormat/>
    <w:rsid w:val="00FA3280"/>
    <w:pPr>
      <w:keepNext/>
      <w:keepLines/>
      <w:widowControl/>
      <w:spacing w:before="200" w:line="276" w:lineRule="auto"/>
      <w:jc w:val="left"/>
      <w:outlineLvl w:val="8"/>
    </w:pPr>
    <w:rPr>
      <w:rFonts w:asciiTheme="majorHAnsi" w:eastAsiaTheme="majorEastAsia" w:hAnsiTheme="majorHAnsi" w:cstheme="majorBidi"/>
      <w:i/>
      <w:iCs/>
      <w:color w:val="404040" w:themeColor="text1" w:themeTint="BF"/>
      <w:kern w:val="0"/>
      <w:sz w:val="20"/>
      <w:szCs w:val="20"/>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FA3280"/>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semiHidden/>
    <w:rsid w:val="00FA3280"/>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A3280"/>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sid w:val="00FA3280"/>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rsid w:val="00FA3280"/>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rsid w:val="00FA3280"/>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rsid w:val="00FA3280"/>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rsid w:val="00FA3280"/>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rsid w:val="00FA3280"/>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FA3280"/>
    <w:pPr>
      <w:widowControl/>
      <w:spacing w:after="200"/>
      <w:jc w:val="left"/>
    </w:pPr>
    <w:rPr>
      <w:rFonts w:asciiTheme="minorHAnsi" w:eastAsiaTheme="minorEastAsia" w:hAnsiTheme="minorHAnsi" w:cstheme="minorBidi"/>
      <w:b/>
      <w:bCs/>
      <w:color w:val="4F81BD" w:themeColor="accent1"/>
      <w:kern w:val="0"/>
      <w:sz w:val="18"/>
      <w:szCs w:val="18"/>
      <w:lang w:eastAsia="en-US" w:bidi="en-US"/>
    </w:rPr>
  </w:style>
  <w:style w:type="paragraph" w:styleId="a4">
    <w:name w:val="Title"/>
    <w:basedOn w:val="a"/>
    <w:next w:val="a"/>
    <w:link w:val="a5"/>
    <w:uiPriority w:val="10"/>
    <w:qFormat/>
    <w:rsid w:val="00FA3280"/>
    <w:pPr>
      <w:widowControl/>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eastAsia="en-US" w:bidi="en-US"/>
    </w:rPr>
  </w:style>
  <w:style w:type="character" w:customStyle="1" w:styleId="a5">
    <w:name w:val="标题 字符"/>
    <w:basedOn w:val="a0"/>
    <w:link w:val="a4"/>
    <w:uiPriority w:val="10"/>
    <w:rsid w:val="00FA3280"/>
    <w:rPr>
      <w:rFonts w:asciiTheme="majorHAnsi" w:eastAsiaTheme="majorEastAsia" w:hAnsiTheme="majorHAnsi" w:cstheme="majorBidi"/>
      <w:color w:val="17365D" w:themeColor="text2" w:themeShade="BF"/>
      <w:spacing w:val="5"/>
      <w:kern w:val="28"/>
      <w:sz w:val="52"/>
      <w:szCs w:val="52"/>
    </w:rPr>
  </w:style>
  <w:style w:type="paragraph" w:styleId="a6">
    <w:name w:val="Subtitle"/>
    <w:basedOn w:val="a"/>
    <w:next w:val="a"/>
    <w:link w:val="a7"/>
    <w:qFormat/>
    <w:rsid w:val="00FA3280"/>
    <w:pPr>
      <w:widowControl/>
      <w:numPr>
        <w:ilvl w:val="1"/>
      </w:numPr>
      <w:spacing w:after="200" w:line="276" w:lineRule="auto"/>
      <w:jc w:val="left"/>
    </w:pPr>
    <w:rPr>
      <w:rFonts w:asciiTheme="majorHAnsi" w:eastAsiaTheme="majorEastAsia" w:hAnsiTheme="majorHAnsi" w:cstheme="majorBidi"/>
      <w:i/>
      <w:iCs/>
      <w:color w:val="4F81BD" w:themeColor="accent1"/>
      <w:spacing w:val="15"/>
      <w:kern w:val="0"/>
      <w:sz w:val="24"/>
      <w:lang w:eastAsia="en-US" w:bidi="en-US"/>
    </w:rPr>
  </w:style>
  <w:style w:type="character" w:customStyle="1" w:styleId="a7">
    <w:name w:val="副标题 字符"/>
    <w:basedOn w:val="a0"/>
    <w:link w:val="a6"/>
    <w:rsid w:val="00FA3280"/>
    <w:rPr>
      <w:rFonts w:asciiTheme="majorHAnsi" w:eastAsiaTheme="majorEastAsia" w:hAnsiTheme="majorHAnsi" w:cstheme="majorBidi"/>
      <w:i/>
      <w:iCs/>
      <w:color w:val="4F81BD" w:themeColor="accent1"/>
      <w:spacing w:val="15"/>
      <w:sz w:val="24"/>
      <w:szCs w:val="24"/>
    </w:rPr>
  </w:style>
  <w:style w:type="character" w:styleId="a8">
    <w:name w:val="Strong"/>
    <w:basedOn w:val="a0"/>
    <w:uiPriority w:val="22"/>
    <w:qFormat/>
    <w:rsid w:val="00FA3280"/>
    <w:rPr>
      <w:b/>
      <w:bCs/>
    </w:rPr>
  </w:style>
  <w:style w:type="character" w:styleId="a9">
    <w:name w:val="Emphasis"/>
    <w:basedOn w:val="a0"/>
    <w:uiPriority w:val="20"/>
    <w:qFormat/>
    <w:rsid w:val="00FA3280"/>
    <w:rPr>
      <w:i/>
      <w:iCs/>
    </w:rPr>
  </w:style>
  <w:style w:type="paragraph" w:styleId="aa">
    <w:name w:val="No Spacing"/>
    <w:link w:val="ab"/>
    <w:uiPriority w:val="1"/>
    <w:qFormat/>
    <w:rsid w:val="00FA3280"/>
    <w:pPr>
      <w:spacing w:after="0" w:line="240" w:lineRule="auto"/>
    </w:pPr>
  </w:style>
  <w:style w:type="character" w:customStyle="1" w:styleId="ab">
    <w:name w:val="无间隔 字符"/>
    <w:basedOn w:val="a0"/>
    <w:link w:val="aa"/>
    <w:uiPriority w:val="1"/>
    <w:rsid w:val="00FA3280"/>
  </w:style>
  <w:style w:type="paragraph" w:styleId="ac">
    <w:name w:val="List Paragraph"/>
    <w:basedOn w:val="a"/>
    <w:uiPriority w:val="34"/>
    <w:qFormat/>
    <w:rsid w:val="00FA3280"/>
    <w:pPr>
      <w:widowControl/>
      <w:spacing w:after="200" w:line="276" w:lineRule="auto"/>
      <w:ind w:left="720"/>
      <w:contextualSpacing/>
      <w:jc w:val="left"/>
    </w:pPr>
    <w:rPr>
      <w:rFonts w:asciiTheme="minorHAnsi" w:eastAsiaTheme="minorEastAsia" w:hAnsiTheme="minorHAnsi" w:cstheme="minorBidi"/>
      <w:kern w:val="0"/>
      <w:sz w:val="22"/>
      <w:szCs w:val="22"/>
      <w:lang w:eastAsia="en-US" w:bidi="en-US"/>
    </w:rPr>
  </w:style>
  <w:style w:type="paragraph" w:styleId="ad">
    <w:name w:val="Quote"/>
    <w:basedOn w:val="a"/>
    <w:next w:val="a"/>
    <w:link w:val="ae"/>
    <w:uiPriority w:val="29"/>
    <w:qFormat/>
    <w:rsid w:val="00FA3280"/>
    <w:pPr>
      <w:widowControl/>
      <w:spacing w:after="200" w:line="276" w:lineRule="auto"/>
      <w:jc w:val="left"/>
    </w:pPr>
    <w:rPr>
      <w:rFonts w:asciiTheme="minorHAnsi" w:eastAsiaTheme="minorEastAsia" w:hAnsiTheme="minorHAnsi" w:cstheme="minorBidi"/>
      <w:i/>
      <w:iCs/>
      <w:color w:val="000000" w:themeColor="text1"/>
      <w:kern w:val="0"/>
      <w:sz w:val="22"/>
      <w:szCs w:val="22"/>
      <w:lang w:eastAsia="en-US" w:bidi="en-US"/>
    </w:rPr>
  </w:style>
  <w:style w:type="character" w:customStyle="1" w:styleId="ae">
    <w:name w:val="引用 字符"/>
    <w:basedOn w:val="a0"/>
    <w:link w:val="ad"/>
    <w:uiPriority w:val="29"/>
    <w:rsid w:val="00FA3280"/>
    <w:rPr>
      <w:i/>
      <w:iCs/>
      <w:color w:val="000000" w:themeColor="text1"/>
    </w:rPr>
  </w:style>
  <w:style w:type="paragraph" w:styleId="af">
    <w:name w:val="Intense Quote"/>
    <w:basedOn w:val="a"/>
    <w:next w:val="a"/>
    <w:link w:val="af0"/>
    <w:uiPriority w:val="30"/>
    <w:qFormat/>
    <w:rsid w:val="00FA3280"/>
    <w:pPr>
      <w:widowControl/>
      <w:pBdr>
        <w:bottom w:val="single" w:sz="4" w:space="4" w:color="4F81BD" w:themeColor="accent1"/>
      </w:pBdr>
      <w:spacing w:before="200" w:after="280" w:line="276" w:lineRule="auto"/>
      <w:ind w:left="936" w:right="936"/>
      <w:jc w:val="left"/>
    </w:pPr>
    <w:rPr>
      <w:rFonts w:asciiTheme="minorHAnsi" w:eastAsiaTheme="minorEastAsia" w:hAnsiTheme="minorHAnsi" w:cstheme="minorBidi"/>
      <w:b/>
      <w:bCs/>
      <w:i/>
      <w:iCs/>
      <w:color w:val="4F81BD" w:themeColor="accent1"/>
      <w:kern w:val="0"/>
      <w:sz w:val="22"/>
      <w:szCs w:val="22"/>
      <w:lang w:eastAsia="en-US" w:bidi="en-US"/>
    </w:rPr>
  </w:style>
  <w:style w:type="character" w:customStyle="1" w:styleId="af0">
    <w:name w:val="明显引用 字符"/>
    <w:basedOn w:val="a0"/>
    <w:link w:val="af"/>
    <w:uiPriority w:val="30"/>
    <w:rsid w:val="00FA3280"/>
    <w:rPr>
      <w:b/>
      <w:bCs/>
      <w:i/>
      <w:iCs/>
      <w:color w:val="4F81BD" w:themeColor="accent1"/>
    </w:rPr>
  </w:style>
  <w:style w:type="character" w:styleId="af1">
    <w:name w:val="Subtle Emphasis"/>
    <w:basedOn w:val="a0"/>
    <w:uiPriority w:val="19"/>
    <w:qFormat/>
    <w:rsid w:val="00FA3280"/>
    <w:rPr>
      <w:i/>
      <w:iCs/>
      <w:color w:val="808080" w:themeColor="text1" w:themeTint="7F"/>
    </w:rPr>
  </w:style>
  <w:style w:type="character" w:styleId="af2">
    <w:name w:val="Intense Emphasis"/>
    <w:basedOn w:val="a0"/>
    <w:uiPriority w:val="21"/>
    <w:qFormat/>
    <w:rsid w:val="00FA3280"/>
    <w:rPr>
      <w:b/>
      <w:bCs/>
      <w:i/>
      <w:iCs/>
      <w:color w:val="4F81BD" w:themeColor="accent1"/>
    </w:rPr>
  </w:style>
  <w:style w:type="character" w:styleId="af3">
    <w:name w:val="Subtle Reference"/>
    <w:basedOn w:val="a0"/>
    <w:uiPriority w:val="31"/>
    <w:qFormat/>
    <w:rsid w:val="00FA3280"/>
    <w:rPr>
      <w:smallCaps/>
      <w:color w:val="C0504D" w:themeColor="accent2"/>
      <w:u w:val="single"/>
    </w:rPr>
  </w:style>
  <w:style w:type="character" w:styleId="af4">
    <w:name w:val="Intense Reference"/>
    <w:basedOn w:val="a0"/>
    <w:uiPriority w:val="32"/>
    <w:qFormat/>
    <w:rsid w:val="00FA3280"/>
    <w:rPr>
      <w:b/>
      <w:bCs/>
      <w:smallCaps/>
      <w:color w:val="C0504D" w:themeColor="accent2"/>
      <w:spacing w:val="5"/>
      <w:u w:val="single"/>
    </w:rPr>
  </w:style>
  <w:style w:type="character" w:styleId="af5">
    <w:name w:val="Book Title"/>
    <w:basedOn w:val="a0"/>
    <w:uiPriority w:val="33"/>
    <w:qFormat/>
    <w:rsid w:val="00FA3280"/>
    <w:rPr>
      <w:b/>
      <w:bCs/>
      <w:smallCaps/>
      <w:spacing w:val="5"/>
    </w:rPr>
  </w:style>
  <w:style w:type="paragraph" w:styleId="TOC">
    <w:name w:val="TOC Heading"/>
    <w:basedOn w:val="1"/>
    <w:next w:val="a"/>
    <w:uiPriority w:val="39"/>
    <w:semiHidden/>
    <w:unhideWhenUsed/>
    <w:qFormat/>
    <w:rsid w:val="00FA3280"/>
    <w:pPr>
      <w:outlineLvl w:val="9"/>
    </w:pPr>
  </w:style>
  <w:style w:type="paragraph" w:styleId="af6">
    <w:name w:val="header"/>
    <w:basedOn w:val="a"/>
    <w:link w:val="af7"/>
    <w:rsid w:val="00CB3829"/>
    <w:pPr>
      <w:pBdr>
        <w:bottom w:val="single" w:sz="6" w:space="1" w:color="auto"/>
      </w:pBdr>
      <w:tabs>
        <w:tab w:val="center" w:pos="4153"/>
        <w:tab w:val="right" w:pos="8306"/>
      </w:tabs>
      <w:snapToGrid w:val="0"/>
      <w:jc w:val="center"/>
    </w:pPr>
    <w:rPr>
      <w:sz w:val="18"/>
      <w:szCs w:val="18"/>
    </w:rPr>
  </w:style>
  <w:style w:type="character" w:customStyle="1" w:styleId="af7">
    <w:name w:val="页眉 字符"/>
    <w:basedOn w:val="a0"/>
    <w:link w:val="af6"/>
    <w:rsid w:val="00CB3829"/>
    <w:rPr>
      <w:rFonts w:ascii="Times New Roman" w:eastAsia="宋体" w:hAnsi="Times New Roman" w:cs="Times New Roman"/>
      <w:kern w:val="2"/>
      <w:sz w:val="18"/>
      <w:szCs w:val="18"/>
      <w:lang w:eastAsia="zh-CN" w:bidi="ar-SA"/>
    </w:rPr>
  </w:style>
  <w:style w:type="paragraph" w:styleId="af8">
    <w:name w:val="footer"/>
    <w:basedOn w:val="a"/>
    <w:link w:val="af9"/>
    <w:uiPriority w:val="99"/>
    <w:rsid w:val="00CB3829"/>
    <w:pPr>
      <w:tabs>
        <w:tab w:val="center" w:pos="4153"/>
        <w:tab w:val="right" w:pos="8306"/>
      </w:tabs>
      <w:snapToGrid w:val="0"/>
      <w:jc w:val="left"/>
    </w:pPr>
    <w:rPr>
      <w:sz w:val="18"/>
      <w:szCs w:val="18"/>
    </w:rPr>
  </w:style>
  <w:style w:type="character" w:customStyle="1" w:styleId="af9">
    <w:name w:val="页脚 字符"/>
    <w:basedOn w:val="a0"/>
    <w:link w:val="af8"/>
    <w:uiPriority w:val="99"/>
    <w:rsid w:val="00CB3829"/>
    <w:rPr>
      <w:rFonts w:ascii="Times New Roman" w:eastAsia="宋体" w:hAnsi="Times New Roman" w:cs="Times New Roman"/>
      <w:kern w:val="2"/>
      <w:sz w:val="18"/>
      <w:szCs w:val="18"/>
      <w:lang w:eastAsia="zh-CN" w:bidi="ar-SA"/>
    </w:rPr>
  </w:style>
  <w:style w:type="table" w:styleId="afa">
    <w:name w:val="Table Grid"/>
    <w:basedOn w:val="a1"/>
    <w:rsid w:val="00CB3829"/>
    <w:pPr>
      <w:spacing w:after="0" w:line="240" w:lineRule="auto"/>
    </w:pPr>
    <w:rPr>
      <w:rFonts w:ascii="Times New Roman" w:eastAsia="宋体" w:hAnsi="Times New Roman" w:cs="Times New Roman"/>
      <w:sz w:val="20"/>
      <w:szCs w:val="20"/>
      <w:lang w:eastAsia="zh-C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b">
    <w:name w:val="Normal (Web)"/>
    <w:basedOn w:val="a"/>
    <w:uiPriority w:val="99"/>
    <w:unhideWhenUsed/>
    <w:rsid w:val="00CB3829"/>
    <w:pPr>
      <w:widowControl/>
      <w:spacing w:before="100" w:beforeAutospacing="1" w:after="100" w:afterAutospacing="1"/>
      <w:jc w:val="left"/>
    </w:pPr>
    <w:rPr>
      <w:rFonts w:ascii="宋体" w:hAnsi="宋体" w:cs="宋体"/>
      <w:kern w:val="0"/>
      <w:sz w:val="24"/>
    </w:rPr>
  </w:style>
  <w:style w:type="paragraph" w:styleId="afc">
    <w:name w:val="Balloon Text"/>
    <w:basedOn w:val="a"/>
    <w:link w:val="afd"/>
    <w:uiPriority w:val="99"/>
    <w:semiHidden/>
    <w:unhideWhenUsed/>
    <w:rsid w:val="00CB3829"/>
    <w:rPr>
      <w:sz w:val="18"/>
      <w:szCs w:val="18"/>
    </w:rPr>
  </w:style>
  <w:style w:type="character" w:customStyle="1" w:styleId="afd">
    <w:name w:val="批注框文本 字符"/>
    <w:basedOn w:val="a0"/>
    <w:link w:val="afc"/>
    <w:uiPriority w:val="99"/>
    <w:semiHidden/>
    <w:rsid w:val="00CB3829"/>
    <w:rPr>
      <w:rFonts w:ascii="Times New Roman" w:eastAsia="宋体" w:hAnsi="Times New Roman" w:cs="Times New Roman"/>
      <w:kern w:val="2"/>
      <w:sz w:val="18"/>
      <w:szCs w:val="18"/>
      <w:lang w:eastAsia="zh-CN" w:bidi="ar-SA"/>
    </w:rPr>
  </w:style>
  <w:style w:type="paragraph" w:styleId="afe">
    <w:name w:val="Document Map"/>
    <w:basedOn w:val="a"/>
    <w:link w:val="aff"/>
    <w:uiPriority w:val="99"/>
    <w:semiHidden/>
    <w:unhideWhenUsed/>
    <w:rsid w:val="000C401F"/>
    <w:rPr>
      <w:rFonts w:ascii="宋体"/>
      <w:sz w:val="18"/>
      <w:szCs w:val="18"/>
    </w:rPr>
  </w:style>
  <w:style w:type="character" w:customStyle="1" w:styleId="aff">
    <w:name w:val="文档结构图 字符"/>
    <w:basedOn w:val="a0"/>
    <w:link w:val="afe"/>
    <w:uiPriority w:val="99"/>
    <w:semiHidden/>
    <w:rsid w:val="000C401F"/>
    <w:rPr>
      <w:rFonts w:ascii="宋体" w:eastAsia="宋体" w:hAnsi="Times New Roman" w:cs="Times New Roman"/>
      <w:kern w:val="2"/>
      <w:sz w:val="18"/>
      <w:szCs w:val="18"/>
      <w:lang w:eastAsia="zh-CN" w:bidi="ar-SA"/>
    </w:rPr>
  </w:style>
  <w:style w:type="character" w:styleId="aff0">
    <w:name w:val="Hyperlink"/>
    <w:basedOn w:val="a0"/>
    <w:rsid w:val="00DB43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99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www.ufsoo.com/port/"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jpeg"/><Relationship Id="rId10" Type="http://schemas.openxmlformats.org/officeDocument/2006/relationships/image" Target="media/image1.jpeg"/><Relationship Id="rId19" Type="http://schemas.openxmlformats.org/officeDocument/2006/relationships/image" Target="media/image9.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footer" Target="footer3.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4DE8D3-723A-472E-BF86-DBBA0B050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2134</Words>
  <Characters>12165</Characters>
  <Application>Microsoft Office Word</Application>
  <DocSecurity>0</DocSecurity>
  <Lines>101</Lines>
  <Paragraphs>28</Paragraphs>
  <ScaleCrop>false</ScaleCrop>
  <Company>Hewlett-Packard Company</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sujiawei</dc:creator>
  <cp:lastModifiedBy>Claire Wang</cp:lastModifiedBy>
  <cp:revision>2</cp:revision>
  <dcterms:created xsi:type="dcterms:W3CDTF">2025-07-08T17:09:00Z</dcterms:created>
  <dcterms:modified xsi:type="dcterms:W3CDTF">2025-07-08T17:09:00Z</dcterms:modified>
</cp:coreProperties>
</file>