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D4F8" w14:textId="3A80B5FC" w:rsidR="00BD6290" w:rsidRPr="00A27549" w:rsidRDefault="00A93FFC" w:rsidP="00A27549">
      <w:pPr>
        <w:spacing w:after="60"/>
        <w:ind w:right="1191" w:firstLineChars="850" w:firstLine="1877"/>
        <w:rPr>
          <w:rFonts w:ascii="宋体" w:eastAsia="宋体" w:hAnsi="宋体" w:hint="eastAsia"/>
          <w:b/>
          <w:bCs/>
          <w:lang w:eastAsia="zh-CN"/>
        </w:rPr>
      </w:pPr>
      <w:r w:rsidRPr="00A27549">
        <w:rPr>
          <w:rFonts w:ascii="宋体" w:eastAsia="宋体" w:hAnsi="宋体"/>
          <w:b/>
          <w:bCs/>
          <w:noProof/>
        </w:rPr>
        <w:drawing>
          <wp:anchor distT="0" distB="0" distL="0" distR="0" simplePos="0" relativeHeight="251658752" behindDoc="0" locked="0" layoutInCell="1" allowOverlap="1" wp14:anchorId="1993230A" wp14:editId="523ED81F">
            <wp:simplePos x="0" y="0"/>
            <wp:positionH relativeFrom="page">
              <wp:posOffset>419100</wp:posOffset>
            </wp:positionH>
            <wp:positionV relativeFrom="page">
              <wp:posOffset>342900</wp:posOffset>
            </wp:positionV>
            <wp:extent cx="879896" cy="1279525"/>
            <wp:effectExtent l="0" t="0" r="0" b="0"/>
            <wp:wrapNone/>
            <wp:docPr id="312" name="证件照占位框" descr="右键选择更改图片即可替换为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slot_bl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952" cy="1294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7549">
        <w:rPr>
          <w:rFonts w:ascii="宋体" w:eastAsia="宋体" w:hAnsi="宋体"/>
          <w:b/>
          <w:bCs/>
          <w:noProof/>
          <w:color w:val="1769AA"/>
          <w:sz w:val="21"/>
          <w:lang w:eastAsia="zh-CN"/>
        </w:rPr>
        <w:drawing>
          <wp:anchor distT="0" distB="0" distL="114300" distR="114300" simplePos="0" relativeHeight="251685376" behindDoc="0" locked="0" layoutInCell="1" allowOverlap="1" wp14:anchorId="2FDEFED0" wp14:editId="4D25E15B">
            <wp:simplePos x="0" y="0"/>
            <wp:positionH relativeFrom="column">
              <wp:posOffset>-635</wp:posOffset>
            </wp:positionH>
            <wp:positionV relativeFrom="paragraph">
              <wp:posOffset>167005</wp:posOffset>
            </wp:positionV>
            <wp:extent cx="815821" cy="1223732"/>
            <wp:effectExtent l="0" t="0" r="3810" b="0"/>
            <wp:wrapNone/>
            <wp:docPr id="980331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821" cy="122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7549">
        <w:rPr>
          <w:rFonts w:ascii="宋体" w:eastAsia="宋体" w:hAnsi="宋体"/>
          <w:b/>
          <w:bCs/>
          <w:color w:val="0B3A67"/>
          <w:sz w:val="48"/>
          <w:lang w:eastAsia="zh-CN"/>
        </w:rPr>
        <w:t>王嘉宁</w:t>
      </w:r>
      <w:r w:rsidRPr="00A27549">
        <w:rPr>
          <w:rFonts w:ascii="宋体" w:eastAsia="宋体" w:hAnsi="宋体"/>
          <w:b/>
          <w:bCs/>
          <w:color w:val="1769AA"/>
          <w:sz w:val="7"/>
          <w:lang w:eastAsia="zh-CN"/>
        </w:rPr>
        <w:t xml:space="preserve">                  </w:t>
      </w:r>
      <w:r w:rsidRPr="00A27549">
        <w:rPr>
          <w:rFonts w:ascii="宋体" w:eastAsia="宋体" w:hAnsi="宋体"/>
          <w:b/>
          <w:bCs/>
          <w:color w:val="1769AA"/>
          <w:sz w:val="21"/>
          <w:lang w:eastAsia="zh-CN"/>
        </w:rPr>
        <w:t xml:space="preserve">  </w:t>
      </w:r>
      <w:r w:rsidRPr="00A27549">
        <w:rPr>
          <w:rFonts w:ascii="宋体" w:eastAsia="宋体" w:hAnsi="宋体"/>
          <w:b/>
          <w:bCs/>
          <w:noProof/>
        </w:rPr>
        <w:drawing>
          <wp:anchor distT="0" distB="0" distL="0" distR="0" simplePos="0" relativeHeight="251636224" behindDoc="1" locked="0" layoutInCell="1" allowOverlap="1" wp14:anchorId="4AB5522B" wp14:editId="01205AC7">
            <wp:simplePos x="0" y="0"/>
            <wp:positionH relativeFrom="page">
              <wp:posOffset>0</wp:posOffset>
            </wp:positionH>
            <wp:positionV relativeFrom="page">
              <wp:posOffset>529200</wp:posOffset>
            </wp:positionV>
            <wp:extent cx="7560000" cy="1116000"/>
            <wp:effectExtent l="0" t="0" r="3175" b="8255"/>
            <wp:wrapNone/>
            <wp:docPr id="310" name="蓝色身份信息区" descr="简历顶部蓝色装饰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_blue.png"/>
                    <pic:cNvPicPr/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514AB" w14:textId="2CD318EB" w:rsidR="00BD6290" w:rsidRPr="008721CC" w:rsidRDefault="00FE3377" w:rsidP="008721CC">
      <w:pPr>
        <w:spacing w:before="100" w:after="780"/>
        <w:ind w:left="1826" w:right="113"/>
        <w:rPr>
          <w:rFonts w:ascii="宋体" w:eastAsia="宋体" w:hAnsi="宋体" w:hint="eastAsia"/>
          <w:b/>
          <w:bCs/>
          <w:sz w:val="30"/>
          <w:szCs w:val="30"/>
          <w:lang w:eastAsia="zh-CN"/>
        </w:rPr>
      </w:pPr>
      <w:r>
        <w:rPr>
          <w:rFonts w:ascii="宋体" w:eastAsia="宋体" w:hAnsi="宋体"/>
          <w:b/>
          <w:bCs/>
          <w:color w:val="FFFFFF"/>
          <w:sz w:val="21"/>
          <w:szCs w:val="21"/>
          <w:lang w:eastAsia="zh-CN"/>
        </w:rPr>
        <w:br/>
      </w:r>
      <w:r w:rsidRPr="00A92A0A">
        <w:rPr>
          <w:rFonts w:ascii="宋体" w:eastAsia="宋体" w:hAnsi="宋体"/>
          <w:b/>
          <w:bCs/>
          <w:color w:val="FFFFFF"/>
          <w:sz w:val="30"/>
          <w:szCs w:val="30"/>
          <w:lang w:eastAsia="zh-CN"/>
        </w:rPr>
        <w:t xml:space="preserve">电话：13069266403 邮箱： wjn1379888@qq.com </w:t>
      </w:r>
      <w:r>
        <w:rPr>
          <w:rFonts w:ascii="宋体" w:eastAsia="宋体" w:hAnsi="宋体"/>
          <w:b/>
          <w:bCs/>
          <w:color w:val="FFFFFF"/>
          <w:sz w:val="21"/>
          <w:szCs w:val="21"/>
          <w:lang w:eastAsia="zh-CN"/>
        </w:rPr>
        <w:br/>
      </w:r>
      <w:r w:rsidRPr="008721CC">
        <w:rPr>
          <w:rFonts w:ascii="宋体" w:eastAsia="宋体" w:hAnsi="宋体"/>
          <w:b/>
          <w:bCs/>
          <w:color w:val="FFFFFF"/>
          <w:sz w:val="30"/>
          <w:szCs w:val="30"/>
          <w:lang w:eastAsia="zh-CN"/>
        </w:rPr>
        <w:t>籍贯：</w:t>
      </w:r>
      <w:r w:rsidR="00FF790C" w:rsidRPr="008721CC">
        <w:rPr>
          <w:rFonts w:ascii="宋体" w:eastAsia="宋体" w:hAnsi="宋体" w:hint="eastAsia"/>
          <w:b/>
          <w:bCs/>
          <w:color w:val="FFFFFF"/>
          <w:sz w:val="30"/>
          <w:szCs w:val="30"/>
          <w:lang w:eastAsia="zh-CN"/>
        </w:rPr>
        <w:t xml:space="preserve"> </w:t>
      </w:r>
      <w:r w:rsidRPr="008721CC">
        <w:rPr>
          <w:rFonts w:ascii="宋体" w:eastAsia="宋体" w:hAnsi="宋体"/>
          <w:b/>
          <w:bCs/>
          <w:color w:val="FFFFFF"/>
          <w:sz w:val="30"/>
          <w:szCs w:val="30"/>
          <w:lang w:eastAsia="zh-CN"/>
        </w:rPr>
        <w:t>吉林省</w:t>
      </w:r>
      <w:r w:rsidRPr="008721CC">
        <w:rPr>
          <w:rFonts w:ascii="宋体" w:eastAsia="宋体" w:hAnsi="宋体" w:hint="eastAsia"/>
          <w:b/>
          <w:bCs/>
          <w:color w:val="FFFFFF"/>
          <w:sz w:val="30"/>
          <w:szCs w:val="30"/>
          <w:lang w:eastAsia="zh-CN"/>
        </w:rPr>
        <w:t xml:space="preserve">     22岁 | 男 | </w:t>
      </w:r>
      <w:r w:rsidR="00A93FFC" w:rsidRPr="008721CC">
        <w:rPr>
          <w:rFonts w:ascii="宋体" w:eastAsia="宋体" w:hAnsi="宋体" w:hint="eastAsia"/>
          <w:b/>
          <w:bCs/>
          <w:color w:val="FFFFFF"/>
          <w:sz w:val="30"/>
          <w:szCs w:val="30"/>
          <w:lang w:eastAsia="zh-CN"/>
        </w:rPr>
        <w:t>预备党员</w:t>
      </w:r>
      <w:r w:rsidRPr="008721CC">
        <w:rPr>
          <w:rFonts w:ascii="宋体" w:eastAsia="宋体" w:hAnsi="宋体" w:hint="eastAsia"/>
          <w:b/>
          <w:bCs/>
          <w:color w:val="FFFFFF"/>
          <w:sz w:val="30"/>
          <w:szCs w:val="30"/>
          <w:lang w:eastAsia="zh-CN"/>
        </w:rPr>
        <w:t xml:space="preserve"> |汉族</w:t>
      </w:r>
    </w:p>
    <w:p w14:paraId="3DA6A589" w14:textId="05983F08" w:rsidR="00BD6290" w:rsidRPr="008721CC" w:rsidRDefault="008721CC" w:rsidP="00A27549">
      <w:pPr>
        <w:pBdr>
          <w:top w:val="single" w:sz="6" w:space="5" w:color="8CC8EA"/>
        </w:pBdr>
        <w:spacing w:before="40" w:after="40"/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</w:pPr>
      <w:r w:rsidRPr="008721CC">
        <w:rPr>
          <w:rFonts w:ascii="宋体" w:eastAsia="宋体" w:hAnsi="宋体" w:hint="eastAsia"/>
          <w:b/>
          <w:bCs/>
          <w:noProof/>
          <w:color w:val="FFFFFF" w:themeColor="background1"/>
          <w:sz w:val="30"/>
          <w:szCs w:val="30"/>
          <w:lang w:val="zh-CN" w:eastAsia="zh-CN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31B99C93" wp14:editId="158F43D3">
                <wp:simplePos x="0" y="0"/>
                <wp:positionH relativeFrom="column">
                  <wp:posOffset>-41374</wp:posOffset>
                </wp:positionH>
                <wp:positionV relativeFrom="paragraph">
                  <wp:posOffset>63958</wp:posOffset>
                </wp:positionV>
                <wp:extent cx="1744597" cy="277639"/>
                <wp:effectExtent l="57150" t="19050" r="84455" b="103505"/>
                <wp:wrapNone/>
                <wp:docPr id="55485149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597" cy="27763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2E3D321" id="矩形: 圆角 1" o:spid="_x0000_s1026" style="position:absolute;margin-left:-3.25pt;margin-top:5.05pt;width:137.35pt;height:21.85pt;z-index:-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" fillcolor="#243f60 [1604]" strokecolor="#4579b8 [3044]">
                <v:shadow on="t" color="black" opacity="22937f" origin=",.5" offset="0,.63889mm"/>
              </v:roundrect>
            </w:pict>
          </mc:Fallback>
        </mc:AlternateContent>
      </w:r>
      <w:r w:rsidRPr="008721CC"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  <w:t>教育背景/校园经历</w:t>
      </w:r>
      <w:r>
        <w:rPr>
          <w:rFonts w:ascii="宋体" w:eastAsia="宋体" w:hAnsi="宋体"/>
          <w:b/>
          <w:bCs/>
          <w:color w:val="000000" w:themeColor="text1"/>
          <w:sz w:val="21"/>
          <w:szCs w:val="21"/>
          <w:lang w:eastAsia="zh-CN"/>
        </w:rPr>
        <w:br/>
      </w:r>
      <w:r w:rsidRPr="008721CC">
        <w:rPr>
          <w:rFonts w:ascii="宋体" w:eastAsia="宋体" w:hAnsi="宋体"/>
          <w:b/>
          <w:bCs/>
          <w:color w:val="0070C0"/>
          <w:sz w:val="28"/>
          <w:szCs w:val="28"/>
          <w:lang w:eastAsia="zh-CN"/>
        </w:rPr>
        <w:t xml:space="preserve">北京邮电大学  未来学院 </w:t>
      </w:r>
      <w:r w:rsidR="00A27549" w:rsidRPr="008721CC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 xml:space="preserve">  </w:t>
      </w:r>
      <w:r w:rsidRPr="008721CC">
        <w:rPr>
          <w:rFonts w:ascii="宋体" w:eastAsia="宋体" w:hAnsi="宋体"/>
          <w:b/>
          <w:bCs/>
          <w:color w:val="0070C0"/>
          <w:sz w:val="28"/>
          <w:szCs w:val="28"/>
          <w:lang w:eastAsia="zh-CN"/>
        </w:rPr>
        <w:t>计算机科学与技术（元班）  |  2023.09 - 至今</w:t>
      </w:r>
      <w:r w:rsidR="00A71227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（大三）</w:t>
      </w:r>
    </w:p>
    <w:p w14:paraId="5BC3D408" w14:textId="3EB2C67F" w:rsidR="002E68AE" w:rsidRPr="002E68AE" w:rsidRDefault="00000000" w:rsidP="00A27549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E68A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主修课程：数据结构、计算机组成原理、机器学习</w:t>
      </w:r>
      <w:r w:rsidR="002E68AE"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、计算机视觉、软件工程等</w:t>
      </w:r>
    </w:p>
    <w:p w14:paraId="2581CD53" w14:textId="288C9195" w:rsidR="002E68AE" w:rsidRDefault="008721CC" w:rsidP="002E68AE">
      <w:pPr>
        <w:spacing w:after="20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2E68AE"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  <w:t>所获荣誉</w:t>
      </w:r>
      <w:r w:rsidR="002E68AE"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  <w:t xml:space="preserve">:  </w:t>
      </w:r>
      <w:r w:rsidR="00FF790C" w:rsidRPr="002E68A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2024校级二等奖学金</w:t>
      </w:r>
      <w:r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，</w:t>
      </w:r>
      <w:r w:rsidR="00FF790C"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2024校级三好学生</w:t>
      </w:r>
      <w:r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，</w:t>
      </w:r>
      <w:r w:rsidRPr="002E68A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2025国家励志奖学金</w:t>
      </w:r>
    </w:p>
    <w:p w14:paraId="5E54A1E5" w14:textId="33B9D6A0" w:rsidR="002E68AE" w:rsidRDefault="00FF790C" w:rsidP="002E68AE">
      <w:pPr>
        <w:spacing w:after="20"/>
        <w:ind w:firstLineChars="600" w:firstLine="1440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2025校团委社会实践团队二等奖，优秀个人</w:t>
      </w:r>
    </w:p>
    <w:p w14:paraId="64D11C64" w14:textId="3E53B1B6" w:rsidR="00BD6290" w:rsidRPr="002E68AE" w:rsidRDefault="00FF790C" w:rsidP="002E68AE">
      <w:pPr>
        <w:spacing w:after="20"/>
        <w:ind w:firstLineChars="600" w:firstLine="144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2E68A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2025校团委志愿者工作部</w:t>
      </w:r>
      <w:r w:rsidRPr="002E68AE">
        <w:rPr>
          <w:rFonts w:ascii="宋体" w:eastAsia="宋体" w:hAnsi="宋体"/>
          <w:b/>
          <w:bCs/>
          <w:color w:val="000000" w:themeColor="text1"/>
          <w:sz w:val="24"/>
          <w:szCs w:val="24"/>
          <w:lang w:eastAsia="zh-CN"/>
        </w:rPr>
        <w:t>副部长</w:t>
      </w:r>
      <w:r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，</w:t>
      </w:r>
      <w:r w:rsid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2025</w:t>
      </w:r>
      <w:r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优秀团干部</w:t>
      </w:r>
      <w:r w:rsidR="007B3C00" w:rsidRP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，海淀区一星志愿者</w:t>
      </w:r>
    </w:p>
    <w:p w14:paraId="6030C9AA" w14:textId="0B2AD19C" w:rsidR="008721CC" w:rsidRPr="008721CC" w:rsidRDefault="007C2ABF" w:rsidP="008721CC">
      <w:pPr>
        <w:pBdr>
          <w:top w:val="single" w:sz="6" w:space="5" w:color="8CC8EA"/>
        </w:pBdr>
        <w:spacing w:before="40" w:after="40"/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</w:pPr>
      <w:r w:rsidRPr="008721CC">
        <w:rPr>
          <w:rFonts w:ascii="宋体" w:eastAsia="宋体" w:hAnsi="宋体" w:hint="eastAsia"/>
          <w:b/>
          <w:bCs/>
          <w:noProof/>
          <w:color w:val="FFFFFF" w:themeColor="background1"/>
          <w:sz w:val="30"/>
          <w:szCs w:val="30"/>
          <w:lang w:val="zh-CN" w:eastAsia="zh-CN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6C81FB8B" wp14:editId="24CE40EC">
                <wp:simplePos x="0" y="0"/>
                <wp:positionH relativeFrom="column">
                  <wp:posOffset>-24349</wp:posOffset>
                </wp:positionH>
                <wp:positionV relativeFrom="paragraph">
                  <wp:posOffset>57931</wp:posOffset>
                </wp:positionV>
                <wp:extent cx="834103" cy="277639"/>
                <wp:effectExtent l="57150" t="19050" r="80645" b="103505"/>
                <wp:wrapNone/>
                <wp:docPr id="100046803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103" cy="27763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7539C27" id="矩形: 圆角 1" o:spid="_x0000_s1026" style="position:absolute;margin-left:-1.9pt;margin-top:4.55pt;width:65.7pt;height:21.85pt;z-index:-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" fillcolor="#243f60 [1604]" strokecolor="#4579b8 [3044]">
                <v:shadow on="t" color="black" opacity="22937f" origin=",.5" offset="0,.63889mm"/>
              </v:roundrect>
            </w:pict>
          </mc:Fallback>
        </mc:AlternateContent>
      </w:r>
      <w:r w:rsidR="008721CC" w:rsidRPr="008721CC"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  <w:t>专业技能</w:t>
      </w:r>
    </w:p>
    <w:p w14:paraId="453B05FD" w14:textId="4B2D0900" w:rsidR="00BD6290" w:rsidRPr="00ED7A5A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编程与工程：</w:t>
      </w:r>
      <w:r w:rsidRPr="00ED7A5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熟练使用 Python，掌握 C++、Linux、Git、Shell、Conda、tmux，熟悉 Spring Boot、Flask，具备 API/数据库联调、代码调试、实验编排、测试验证与技术文档撰写能力。</w:t>
      </w:r>
    </w:p>
    <w:p w14:paraId="7418FDB7" w14:textId="0B76F880" w:rsidR="00BD6290" w:rsidRPr="002E68AE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Agen</w:t>
      </w:r>
      <w:r w:rsidR="002E68AE"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  <w:t>t</w:t>
      </w: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与数据开发：</w:t>
      </w:r>
      <w:r w:rsidRPr="00ED7A5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熟悉 Prompt 设计、Tool Calling、RAG、Query Rewriting、Context Engineering 与多步骤 Agent 工作流，掌握 MySQL、Redis、</w:t>
      </w:r>
      <w:r w:rsidR="002E68A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NumPy</w:t>
      </w:r>
      <w:r w:rsid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、</w:t>
      </w:r>
      <w:r w:rsidRPr="00ED7A5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Pandas，可完成数据</w:t>
      </w:r>
      <w:r w:rsidR="009F3503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清洗与处理</w:t>
      </w:r>
      <w:r w:rsidRPr="00ED7A5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、结构化输出。</w:t>
      </w:r>
    </w:p>
    <w:p w14:paraId="7DCA43FF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深度学习与联邦学习：</w:t>
      </w:r>
      <w:r w:rsidRPr="00ED7A5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熟悉 PyTorch、CNN/ResNet、图神经网络、FedAvg、联邦域泛化、非独立同分布数据、原型学习与跨域泛化实验。</w:t>
      </w:r>
    </w:p>
    <w:p w14:paraId="539F8AD7" w14:textId="10EECCFA" w:rsidR="00BD6290" w:rsidRDefault="00000000" w:rsidP="00305844">
      <w:pPr>
        <w:spacing w:after="20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机器人与仿真算法：</w:t>
      </w:r>
      <w:r w:rsidRPr="00ED7A5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熟悉全覆盖路径规划、栅格地图、DFS、激光雷达点云处理、Isaac Lab、ROS2、MID360接入与仿真验证。</w:t>
      </w:r>
    </w:p>
    <w:p w14:paraId="0E3F8752" w14:textId="543BD62A" w:rsidR="009F3503" w:rsidRPr="009F3503" w:rsidRDefault="009F3503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</w:pPr>
      <w:r w:rsidRPr="009F3503"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  <w:t>科研</w:t>
      </w:r>
      <w:r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  <w:t>兴趣与能力：</w:t>
      </w:r>
      <w:r w:rsidRPr="009F3503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具有北邮顶级实验室科研实习经历，喜欢看前沿科技和论文，具备英文文献阅读与复现能力。</w:t>
      </w:r>
    </w:p>
    <w:p w14:paraId="3FAAD8C8" w14:textId="5AB75A34" w:rsidR="00BD6290" w:rsidRDefault="007C2ABF" w:rsidP="007C2ABF">
      <w:pPr>
        <w:pBdr>
          <w:top w:val="single" w:sz="6" w:space="5" w:color="8CC8EA"/>
        </w:pBdr>
        <w:spacing w:before="40" w:after="4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8721CC">
        <w:rPr>
          <w:rFonts w:ascii="宋体" w:eastAsia="宋体" w:hAnsi="宋体" w:hint="eastAsia"/>
          <w:b/>
          <w:bCs/>
          <w:noProof/>
          <w:color w:val="FFFFFF" w:themeColor="background1"/>
          <w:sz w:val="30"/>
          <w:szCs w:val="30"/>
          <w:lang w:val="zh-CN" w:eastAsia="zh-CN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534FAB5E" wp14:editId="7AA7EDE4">
                <wp:simplePos x="0" y="0"/>
                <wp:positionH relativeFrom="column">
                  <wp:posOffset>1698</wp:posOffset>
                </wp:positionH>
                <wp:positionV relativeFrom="paragraph">
                  <wp:posOffset>61620</wp:posOffset>
                </wp:positionV>
                <wp:extent cx="800855" cy="277639"/>
                <wp:effectExtent l="57150" t="19050" r="75565" b="103505"/>
                <wp:wrapNone/>
                <wp:docPr id="325642088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855" cy="27763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7273436" id="矩形: 圆角 1" o:spid="_x0000_s1026" style="position:absolute;margin-left:.15pt;margin-top:4.85pt;width:63.05pt;height:21.85pt;z-index:-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" fillcolor="#243f60 [1604]" strokecolor="#4579b8 [3044]">
                <v:shadow on="t" color="black" opacity="22937f" origin=",.5" offset="0,.63889mm"/>
              </v:roundrect>
            </w:pict>
          </mc:Fallback>
        </mc:AlternateContent>
      </w:r>
      <w:r w:rsidR="008721CC" w:rsidRPr="007C2ABF"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  <w:t>项目经历</w:t>
      </w:r>
    </w:p>
    <w:p w14:paraId="184B48A0" w14:textId="2C8DA309" w:rsidR="00BD6290" w:rsidRPr="00ED7A5A" w:rsidRDefault="00000000" w:rsidP="00305844">
      <w:pPr>
        <w:spacing w:after="20"/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</w:pPr>
      <w:r w:rsidRPr="00ED7A5A">
        <w:rPr>
          <w:rFonts w:ascii="宋体" w:eastAsia="宋体" w:hAnsi="宋体"/>
          <w:b/>
          <w:bCs/>
          <w:color w:val="0070C0"/>
          <w:sz w:val="28"/>
          <w:szCs w:val="28"/>
          <w:lang w:eastAsia="zh-CN"/>
        </w:rPr>
        <w:t>1、煤炭工业数据分析与治理 Agent 平台</w:t>
      </w:r>
      <w:r w:rsidR="009F3503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（大创项目）</w:t>
      </w:r>
      <w:r w:rsidRPr="00ED7A5A">
        <w:rPr>
          <w:rFonts w:ascii="宋体" w:eastAsia="宋体" w:hAnsi="宋体"/>
          <w:b/>
          <w:bCs/>
          <w:color w:val="0070C0"/>
          <w:sz w:val="28"/>
          <w:szCs w:val="28"/>
          <w:lang w:eastAsia="zh-CN"/>
        </w:rPr>
        <w:t xml:space="preserve">  |  Agent/数据处理</w:t>
      </w:r>
    </w:p>
    <w:p w14:paraId="1B2DDF0B" w14:textId="301626C2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技术栈：</w:t>
      </w:r>
      <w:r w:rsidR="00E15145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python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、Spring Boot、Flask、MySQL、Redis、RAG、Function Calling。</w:t>
      </w:r>
    </w:p>
    <w:p w14:paraId="49D27652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业务与编排：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围绕矿井查询、异常检测、风险预警和报告生成，构建查询增强、证据检索、LLM 规划、工具执行、结果校验、Critic 与记忆更新工作流。</w:t>
      </w:r>
    </w:p>
    <w:p w14:paraId="2A121303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Tool/插件：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抽象 Tool、StructuredTool 接口，通过 Spring Bean 自动注册工具并生成 JSON Schema，接入 SQL 查询、报告生成及 Python 异常检测服务。</w:t>
      </w:r>
    </w:p>
    <w:p w14:paraId="12703129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数据与可靠性：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基于 MySQL/Redis 管理业务数据、会话状态与共享黑板，统一处理参数校验、工具异常、长结果和确定性降级，支持跨轮结果复用。</w:t>
      </w:r>
    </w:p>
    <w:p w14:paraId="751AA7EA" w14:textId="3A632BC9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主动任务/评测：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使用 @Scheduled 触发风险分析，构建 CoalBench-</w:t>
      </w:r>
      <w:r w:rsidR="002E68A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120数据集比对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任务通过率、工具调用、黑板复用与响应延迟。</w:t>
      </w:r>
    </w:p>
    <w:p w14:paraId="2A9E4807" w14:textId="1693FE26" w:rsidR="00BD6290" w:rsidRPr="00F65BF2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8"/>
          <w:szCs w:val="28"/>
          <w:lang w:eastAsia="zh-CN"/>
        </w:rPr>
      </w:pPr>
      <w:r w:rsidRPr="00F65BF2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2、FedRAP-Graph 联邦跨域泛化研究 （北邮网络与交换国家重点实验室</w:t>
      </w:r>
      <w:r w:rsidR="009F3503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科研实习</w:t>
      </w:r>
      <w:r w:rsidRPr="00F65BF2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）</w:t>
      </w:r>
    </w:p>
    <w:p w14:paraId="153DF9EE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技术栈：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Python、PyTorch、ResNet50、NumPy、Pandas、Linux、Git、Shell/tmux。</w:t>
      </w:r>
    </w:p>
    <w:p w14:paraId="05A9DA95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lastRenderedPageBreak/>
        <w:t>方法设计：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面向多源客户端数据分布差异，设计 FedRAP-Graph，将源域-类别原型构造成可靠性感知语义图。</w:t>
      </w:r>
    </w:p>
    <w:p w14:paraId="603345AB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核心机制：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估计类别级跨源可靠性，通过图消息传播提取类别语义枢纽，并分离、抑制源域特有残差。</w:t>
      </w:r>
    </w:p>
    <w:p w14:paraId="2A048C29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实验验证：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在 OfficeHome、PACS、DomainNet-subset 上开展留一域与数据污染实验，对比 FedAvg、FedSR、FedOMG、FedCCRL 等方法。</w:t>
      </w:r>
    </w:p>
    <w:p w14:paraId="0B81CEF9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论文：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</w:t>
      </w:r>
      <w:r w:rsidRPr="0034587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FedRAP-Graph: Reliability-Aware Prototype Graph Learning for Federated Domain Generalization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》</w:t>
      </w:r>
      <w:r w:rsidRPr="00F65BF2">
        <w:rPr>
          <w:rFonts w:ascii="宋体" w:eastAsia="宋体" w:hAnsi="宋体" w:hint="eastAsia"/>
          <w:b/>
          <w:bCs/>
          <w:color w:val="000000" w:themeColor="text1"/>
          <w:sz w:val="24"/>
          <w:szCs w:val="24"/>
          <w:lang w:eastAsia="zh-CN"/>
        </w:rPr>
        <w:t>撰写中</w:t>
      </w:r>
    </w:p>
    <w:p w14:paraId="6A0A5107" w14:textId="77776197" w:rsidR="00BD6290" w:rsidRPr="00F65BF2" w:rsidRDefault="00000000" w:rsidP="00305844">
      <w:pPr>
        <w:spacing w:after="20"/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</w:pPr>
      <w:r w:rsidRPr="00F65BF2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 xml:space="preserve">3、储油罐清扫机器人软管约束全覆盖路径规划 </w:t>
      </w:r>
      <w:r w:rsidR="009F3503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（中石化公司项目）</w:t>
      </w:r>
      <w:r w:rsidRPr="00F65BF2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 xml:space="preserve"> |  算法</w:t>
      </w:r>
      <w:r w:rsidR="009F3503">
        <w:rPr>
          <w:rFonts w:ascii="宋体" w:eastAsia="宋体" w:hAnsi="宋体" w:hint="eastAsia"/>
          <w:b/>
          <w:bCs/>
          <w:color w:val="0070C0"/>
          <w:sz w:val="28"/>
          <w:szCs w:val="28"/>
          <w:lang w:eastAsia="zh-CN"/>
        </w:rPr>
        <w:t>设计</w:t>
      </w:r>
    </w:p>
    <w:p w14:paraId="28D37A0C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技术栈：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Python、Isaac Lab、ROS2、MID360、SuperLIO、栅格地图、Pure Pursuit。</w:t>
      </w:r>
    </w:p>
    <w:p w14:paraId="53FDE58A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算法设计：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面向圆形储油罐与固定软管约束，设计全局极坐标扫线-记忆绕行和蛇形 DFS 在线搜索算法，兼顾覆盖、避障与软管拓扑安全。</w:t>
      </w:r>
    </w:p>
    <w:p w14:paraId="4E5BCE67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系统实现：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基于激光雷达点云实时更新局部栅格地图，引入 DFS 回退、软管长度及绕障拓扑过滤，完成差速机器人 Pure Pursuit 跟踪与可视化链路。</w:t>
      </w:r>
    </w:p>
    <w:p w14:paraId="330A1525" w14:textId="77777777" w:rsidR="00BD6290" w:rsidRPr="00305844" w:rsidRDefault="00000000" w:rsidP="00305844">
      <w:pPr>
        <w:spacing w:after="20"/>
        <w:rPr>
          <w:rFonts w:ascii="宋体" w:eastAsia="宋体" w:hAnsi="宋体" w:hint="eastAsia"/>
          <w:b/>
          <w:bCs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仿真验证：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在 Isaac 直径约 80 m、含 46 个障碍物的场景及新增障碍场景中测试；记忆绕行覆盖率 99.92%、路径 17.09 km，蛇形 DFS 覆盖率 96.96%、最大软管长度 79.50 m。</w:t>
      </w:r>
    </w:p>
    <w:p w14:paraId="24D9EA1C" w14:textId="77777777" w:rsidR="00BD6290" w:rsidRPr="007C2ABF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b/>
          <w:bCs/>
          <w:color w:val="000000" w:themeColor="text1"/>
          <w:sz w:val="28"/>
          <w:szCs w:val="28"/>
          <w:lang w:eastAsia="zh-CN"/>
        </w:rPr>
        <w:t>论文成果：</w:t>
      </w:r>
      <w:r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《基于记忆绕行与蛇形 DFS 的油罐清扫机器人软管约束覆盖路径规划》（撰写中）</w:t>
      </w:r>
    </w:p>
    <w:p w14:paraId="2254555A" w14:textId="2017FF6F" w:rsidR="00BD6290" w:rsidRPr="00ED7A5A" w:rsidRDefault="00514E4C" w:rsidP="00ED7A5A">
      <w:pPr>
        <w:pBdr>
          <w:top w:val="single" w:sz="6" w:space="5" w:color="8CC8EA"/>
        </w:pBdr>
        <w:spacing w:before="40" w:after="40"/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</w:pPr>
      <w:r w:rsidRPr="008721CC">
        <w:rPr>
          <w:rFonts w:ascii="宋体" w:eastAsia="宋体" w:hAnsi="宋体" w:hint="eastAsia"/>
          <w:b/>
          <w:bCs/>
          <w:noProof/>
          <w:color w:val="FFFFFF" w:themeColor="background1"/>
          <w:sz w:val="30"/>
          <w:szCs w:val="30"/>
          <w:lang w:val="zh-CN" w:eastAsia="zh-CN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19E29F26" wp14:editId="39C3F6AC">
                <wp:simplePos x="0" y="0"/>
                <wp:positionH relativeFrom="column">
                  <wp:posOffset>-31283</wp:posOffset>
                </wp:positionH>
                <wp:positionV relativeFrom="paragraph">
                  <wp:posOffset>108101</wp:posOffset>
                </wp:positionV>
                <wp:extent cx="859256" cy="226670"/>
                <wp:effectExtent l="57150" t="19050" r="55245" b="97790"/>
                <wp:wrapNone/>
                <wp:docPr id="1974006134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256" cy="22667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28F348" id="矩形: 圆角 1" o:spid="_x0000_s1026" style="position:absolute;margin-left:-2.45pt;margin-top:8.5pt;width:67.65pt;height:17.8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" fillcolor="#243f60 [1604]" strokecolor="#4579b8 [3044]">
                <v:shadow on="t" color="black" opacity="22937f" origin=",.5" offset="0,.63889mm"/>
              </v:roundrect>
            </w:pict>
          </mc:Fallback>
        </mc:AlternateContent>
      </w:r>
      <w:r w:rsidR="008721CC" w:rsidRPr="00514E4C">
        <w:rPr>
          <w:rFonts w:ascii="宋体" w:eastAsia="宋体" w:hAnsi="宋体" w:hint="eastAsia"/>
          <w:b/>
          <w:bCs/>
          <w:color w:val="FFFFFF" w:themeColor="background1"/>
          <w:sz w:val="30"/>
          <w:szCs w:val="30"/>
          <w:lang w:eastAsia="zh-CN"/>
        </w:rPr>
        <w:t>竞赛经历</w:t>
      </w:r>
      <w:r w:rsidR="00530B5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</w:r>
      <w:r w:rsidR="00530B5E"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全国大学生嵌入式芯片与系统设计竞赛 FPGA 赛道  |  国家三等奖（负责</w:t>
      </w:r>
      <w:r w:rsidR="00530B5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信号处理与建模</w:t>
      </w:r>
      <w:r w:rsidR="00530B5E"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）</w:t>
      </w:r>
    </w:p>
    <w:p w14:paraId="185B24CE" w14:textId="5FDF4154" w:rsidR="00BD6290" w:rsidRPr="003A5F26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2025 第十一届华为 ICT 大赛（云赛道）  |  省二等奖</w:t>
      </w:r>
    </w:p>
    <w:p w14:paraId="7B9FB4C5" w14:textId="2C91588E" w:rsidR="00BD6290" w:rsidRPr="003A5F26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2025 第十六届蓝桥杯 C/C++ 组  |  省二等奖</w:t>
      </w:r>
    </w:p>
    <w:p w14:paraId="0CBD06AA" w14:textId="6B4FE972" w:rsidR="00BD6290" w:rsidRDefault="00000000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2025 全国大学生电子设计竞赛  |  省</w:t>
      </w:r>
      <w:r w:rsidR="00ED7A5A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二</w:t>
      </w:r>
      <w:r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等奖（负责</w:t>
      </w:r>
      <w:r w:rsidR="00530B5E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信号处理与代码</w:t>
      </w:r>
      <w:r w:rsidRPr="003A5F26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）</w:t>
      </w:r>
    </w:p>
    <w:p w14:paraId="7EF26F72" w14:textId="74FFD532" w:rsidR="00ED7A5A" w:rsidRPr="003A5F26" w:rsidRDefault="00ED7A5A" w:rsidP="00305844">
      <w:pPr>
        <w:spacing w:after="20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530B5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202</w:t>
      </w:r>
      <w:r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5</w:t>
      </w:r>
      <w:r w:rsidRPr="00530B5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 第十一届全国大学生统计建模大赛  |  省</w:t>
      </w:r>
      <w:r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三</w:t>
      </w:r>
      <w:r w:rsidRPr="00530B5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等奖（负责数据</w:t>
      </w:r>
      <w:r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分析与</w:t>
      </w:r>
      <w:r w:rsidRPr="00530B5E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建模）</w:t>
      </w:r>
    </w:p>
    <w:sectPr w:rsidR="00ED7A5A" w:rsidRPr="003A5F26" w:rsidSect="00034616">
      <w:pgSz w:w="11906" w:h="16838"/>
      <w:pgMar w:top="329" w:right="709" w:bottom="386" w:left="709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3ACC" w14:textId="77777777" w:rsidR="00C06451" w:rsidRDefault="00C06451" w:rsidP="00FD7740">
      <w:pPr>
        <w:spacing w:after="0" w:line="240" w:lineRule="auto"/>
      </w:pPr>
      <w:r>
        <w:separator/>
      </w:r>
    </w:p>
  </w:endnote>
  <w:endnote w:type="continuationSeparator" w:id="0">
    <w:p w14:paraId="37790A66" w14:textId="77777777" w:rsidR="00C06451" w:rsidRDefault="00C06451" w:rsidP="00FD7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B115" w14:textId="77777777" w:rsidR="00C06451" w:rsidRDefault="00C06451" w:rsidP="00FD7740">
      <w:pPr>
        <w:spacing w:after="0" w:line="240" w:lineRule="auto"/>
      </w:pPr>
      <w:r>
        <w:separator/>
      </w:r>
    </w:p>
  </w:footnote>
  <w:footnote w:type="continuationSeparator" w:id="0">
    <w:p w14:paraId="7163BD2E" w14:textId="77777777" w:rsidR="00C06451" w:rsidRDefault="00C06451" w:rsidP="00FD7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348318">
    <w:abstractNumId w:val="8"/>
  </w:num>
  <w:num w:numId="2" w16cid:durableId="42754059">
    <w:abstractNumId w:val="6"/>
  </w:num>
  <w:num w:numId="3" w16cid:durableId="100030608">
    <w:abstractNumId w:val="5"/>
  </w:num>
  <w:num w:numId="4" w16cid:durableId="1082948491">
    <w:abstractNumId w:val="4"/>
  </w:num>
  <w:num w:numId="5" w16cid:durableId="1172795448">
    <w:abstractNumId w:val="7"/>
  </w:num>
  <w:num w:numId="6" w16cid:durableId="1854369265">
    <w:abstractNumId w:val="3"/>
  </w:num>
  <w:num w:numId="7" w16cid:durableId="404038192">
    <w:abstractNumId w:val="2"/>
  </w:num>
  <w:num w:numId="8" w16cid:durableId="616065368">
    <w:abstractNumId w:val="1"/>
  </w:num>
  <w:num w:numId="9" w16cid:durableId="59640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594"/>
    <w:rsid w:val="00112ED9"/>
    <w:rsid w:val="001334D7"/>
    <w:rsid w:val="0015074B"/>
    <w:rsid w:val="00236AC1"/>
    <w:rsid w:val="002869E4"/>
    <w:rsid w:val="0029639D"/>
    <w:rsid w:val="002E68AE"/>
    <w:rsid w:val="00305844"/>
    <w:rsid w:val="00326CB9"/>
    <w:rsid w:val="00326F90"/>
    <w:rsid w:val="00351444"/>
    <w:rsid w:val="003A5F26"/>
    <w:rsid w:val="003A76F7"/>
    <w:rsid w:val="00514E4C"/>
    <w:rsid w:val="00530B5E"/>
    <w:rsid w:val="005B01F6"/>
    <w:rsid w:val="0067289E"/>
    <w:rsid w:val="00686D59"/>
    <w:rsid w:val="006A2EDF"/>
    <w:rsid w:val="006D7E93"/>
    <w:rsid w:val="00722353"/>
    <w:rsid w:val="007B3C00"/>
    <w:rsid w:val="007C2ABF"/>
    <w:rsid w:val="008721CC"/>
    <w:rsid w:val="009F3503"/>
    <w:rsid w:val="00A27549"/>
    <w:rsid w:val="00A71227"/>
    <w:rsid w:val="00A92A0A"/>
    <w:rsid w:val="00A93FFC"/>
    <w:rsid w:val="00AA1D8D"/>
    <w:rsid w:val="00B47730"/>
    <w:rsid w:val="00B94383"/>
    <w:rsid w:val="00BD6290"/>
    <w:rsid w:val="00C06451"/>
    <w:rsid w:val="00CB0664"/>
    <w:rsid w:val="00DE0B43"/>
    <w:rsid w:val="00E06779"/>
    <w:rsid w:val="00E15145"/>
    <w:rsid w:val="00ED7A5A"/>
    <w:rsid w:val="00F4703A"/>
    <w:rsid w:val="00F526B1"/>
    <w:rsid w:val="00FC693F"/>
    <w:rsid w:val="00FD7740"/>
    <w:rsid w:val="00FE3377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3C9F6B"/>
  <w14:defaultImageDpi w14:val="300"/>
  <w15:docId w15:val="{E196A3B4-617D-45DE-BE6B-76408154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jn W</cp:lastModifiedBy>
  <cp:revision>32</cp:revision>
  <dcterms:created xsi:type="dcterms:W3CDTF">2013-12-23T23:15:00Z</dcterms:created>
  <dcterms:modified xsi:type="dcterms:W3CDTF">2026-08-16T06:20:00Z</dcterms:modified>
  <cp:category/>
</cp:coreProperties>
</file>