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C4" w:rsidRDefault="008C6AC4">
      <w:r>
        <w:rPr>
          <w:rFonts w:hint="eastAsia"/>
        </w:rPr>
        <w:t>实验一：</w:t>
      </w:r>
    </w:p>
    <w:p w:rsidR="00AB6668" w:rsidRDefault="00F40271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hint="eastAsia"/>
        </w:rPr>
        <w:t>载入数据后，用 jieba</w:t>
      </w:r>
      <w:r>
        <w:t xml:space="preserve"> </w:t>
      </w:r>
      <w:r>
        <w:rPr>
          <w:rFonts w:hint="eastAsia"/>
        </w:rPr>
        <w:t>分词，得到（去除停顿词）的分词列表，利用word2_vec将每个词转为一个100维的向量</w:t>
      </w:r>
      <w:r w:rsidR="00784DEB">
        <w:rPr>
          <w:rFonts w:hint="eastAsia"/>
        </w:rPr>
        <w:t>，每条新闻截取前100个词，即以100作为embedding层的输入序列长度，</w:t>
      </w:r>
      <w:r w:rsidR="00AB6668">
        <w:rPr>
          <w:rFonts w:hint="eastAsia"/>
        </w:rPr>
        <w:t>采用双向Simple</w:t>
      </w:r>
      <w:r w:rsidR="00AB6668">
        <w:t>RNN</w:t>
      </w:r>
      <w:r w:rsidR="00AB6668">
        <w:rPr>
          <w:rFonts w:hint="eastAsia"/>
        </w:rPr>
        <w:t>，输出维度为200，</w:t>
      </w:r>
      <w:r w:rsidR="00AB6668">
        <w:rPr>
          <w:rFonts w:ascii="Arial" w:hAnsi="Arial" w:cs="Arial"/>
          <w:color w:val="404040"/>
          <w:shd w:val="clear" w:color="auto" w:fill="FCFCFC"/>
        </w:rPr>
        <w:t>输入线性变换的神经元断开比例</w:t>
      </w:r>
      <w:r w:rsidR="00AB6668">
        <w:rPr>
          <w:rFonts w:ascii="Arial" w:hAnsi="Arial" w:cs="Arial" w:hint="eastAsia"/>
          <w:color w:val="404040"/>
          <w:shd w:val="clear" w:color="auto" w:fill="FCFCFC"/>
        </w:rPr>
        <w:t>为</w:t>
      </w:r>
      <w:r w:rsidR="00AB6668">
        <w:rPr>
          <w:rFonts w:ascii="Arial" w:hAnsi="Arial" w:cs="Arial" w:hint="eastAsia"/>
          <w:color w:val="404040"/>
          <w:shd w:val="clear" w:color="auto" w:fill="FCFCFC"/>
        </w:rPr>
        <w:t>0.2</w:t>
      </w:r>
      <w:r w:rsidR="00AB6668">
        <w:rPr>
          <w:rFonts w:ascii="Arial" w:hAnsi="Arial" w:cs="Arial" w:hint="eastAsia"/>
          <w:color w:val="404040"/>
          <w:shd w:val="clear" w:color="auto" w:fill="FCFCFC"/>
        </w:rPr>
        <w:t>，</w:t>
      </w:r>
      <w:r w:rsidR="00AB6668">
        <w:rPr>
          <w:rFonts w:ascii="Arial" w:hAnsi="Arial" w:cs="Arial"/>
          <w:color w:val="404040"/>
          <w:shd w:val="clear" w:color="auto" w:fill="FCFCFC"/>
        </w:rPr>
        <w:t>循环状态的线性变换的神经元断开比例</w:t>
      </w:r>
      <w:r w:rsidR="00AB6668">
        <w:rPr>
          <w:rFonts w:ascii="Arial" w:hAnsi="Arial" w:cs="Arial" w:hint="eastAsia"/>
          <w:color w:val="404040"/>
          <w:shd w:val="clear" w:color="auto" w:fill="FCFCFC"/>
        </w:rPr>
        <w:t>为</w:t>
      </w:r>
      <w:r w:rsidR="00AB6668">
        <w:rPr>
          <w:rFonts w:ascii="Arial" w:hAnsi="Arial" w:cs="Arial" w:hint="eastAsia"/>
          <w:color w:val="404040"/>
          <w:shd w:val="clear" w:color="auto" w:fill="FCFCFC"/>
        </w:rPr>
        <w:t>0.2</w:t>
      </w:r>
      <w:r w:rsidR="00AB6668">
        <w:rPr>
          <w:rFonts w:ascii="Arial" w:hAnsi="Arial" w:cs="Arial" w:hint="eastAsia"/>
          <w:color w:val="404040"/>
          <w:shd w:val="clear" w:color="auto" w:fill="FCFCFC"/>
        </w:rPr>
        <w:t>，</w:t>
      </w:r>
      <w:r w:rsidR="00AB6668">
        <w:rPr>
          <w:rFonts w:ascii="Arial" w:hAnsi="Arial" w:cs="Arial" w:hint="eastAsia"/>
          <w:color w:val="404040"/>
          <w:shd w:val="clear" w:color="auto" w:fill="FCFCFC"/>
        </w:rPr>
        <w:t>dropout</w:t>
      </w:r>
      <w:r w:rsidR="00AB6668">
        <w:rPr>
          <w:rFonts w:ascii="Arial" w:hAnsi="Arial" w:cs="Arial" w:hint="eastAsia"/>
          <w:color w:val="404040"/>
          <w:shd w:val="clear" w:color="auto" w:fill="FCFCFC"/>
        </w:rPr>
        <w:t>层设为</w:t>
      </w:r>
      <w:r w:rsidR="00AB6668">
        <w:rPr>
          <w:rFonts w:ascii="Arial" w:hAnsi="Arial" w:cs="Arial" w:hint="eastAsia"/>
          <w:color w:val="404040"/>
          <w:shd w:val="clear" w:color="auto" w:fill="FCFCFC"/>
        </w:rPr>
        <w:t>0.2</w:t>
      </w:r>
      <w:r w:rsidR="00AB6668">
        <w:rPr>
          <w:rFonts w:ascii="Arial" w:hAnsi="Arial" w:cs="Arial" w:hint="eastAsia"/>
          <w:color w:val="404040"/>
          <w:shd w:val="clear" w:color="auto" w:fill="FCFCFC"/>
        </w:rPr>
        <w:t>（防止过拟合），最后以一个全连接层将</w:t>
      </w:r>
      <w:r w:rsidR="00AB6668">
        <w:rPr>
          <w:rFonts w:ascii="Arial" w:hAnsi="Arial" w:cs="Arial" w:hint="eastAsia"/>
          <w:color w:val="404040"/>
          <w:shd w:val="clear" w:color="auto" w:fill="FCFCFC"/>
        </w:rPr>
        <w:t>200</w:t>
      </w:r>
      <w:r w:rsidR="00AB6668">
        <w:rPr>
          <w:rFonts w:ascii="Arial" w:hAnsi="Arial" w:cs="Arial" w:hint="eastAsia"/>
          <w:color w:val="404040"/>
          <w:shd w:val="clear" w:color="auto" w:fill="FCFCFC"/>
        </w:rPr>
        <w:t>的向量为收缩为</w:t>
      </w:r>
      <w:r w:rsidR="00AB6668">
        <w:rPr>
          <w:rFonts w:ascii="Arial" w:hAnsi="Arial" w:cs="Arial" w:hint="eastAsia"/>
          <w:color w:val="404040"/>
          <w:shd w:val="clear" w:color="auto" w:fill="FCFCFC"/>
        </w:rPr>
        <w:t>8</w:t>
      </w:r>
      <w:r w:rsidR="00AB6668">
        <w:rPr>
          <w:rFonts w:ascii="Arial" w:hAnsi="Arial" w:cs="Arial" w:hint="eastAsia"/>
          <w:color w:val="404040"/>
          <w:shd w:val="clear" w:color="auto" w:fill="FCFCFC"/>
        </w:rPr>
        <w:t>；</w:t>
      </w:r>
    </w:p>
    <w:p w:rsidR="00385DFF" w:rsidRDefault="00385DFF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3046095</wp:posOffset>
            </wp:positionH>
            <wp:positionV relativeFrom="paragraph">
              <wp:posOffset>210820</wp:posOffset>
            </wp:positionV>
            <wp:extent cx="3106420" cy="212407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下载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209550</wp:posOffset>
            </wp:positionV>
            <wp:extent cx="3166110" cy="20955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5DFF" w:rsidRDefault="00385DFF">
      <w:pPr>
        <w:rPr>
          <w:rFonts w:ascii="Arial" w:hAnsi="Arial" w:cs="Arial"/>
          <w:color w:val="404040"/>
          <w:shd w:val="clear" w:color="auto" w:fill="FCFCFC"/>
        </w:rPr>
      </w:pPr>
    </w:p>
    <w:p w:rsidR="00AB6668" w:rsidRDefault="00AB6668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10</w:t>
      </w:r>
      <w:r>
        <w:rPr>
          <w:rFonts w:ascii="Arial" w:hAnsi="Arial" w:cs="Arial" w:hint="eastAsia"/>
          <w:color w:val="404040"/>
          <w:shd w:val="clear" w:color="auto" w:fill="FCFCFC"/>
        </w:rPr>
        <w:t>个周期的训练结果如上图，由于样本量较小，模型在验证集上的准确度有波动，大致在</w:t>
      </w:r>
      <w:r>
        <w:rPr>
          <w:rFonts w:ascii="Arial" w:hAnsi="Arial" w:cs="Arial" w:hint="eastAsia"/>
          <w:color w:val="404040"/>
          <w:shd w:val="clear" w:color="auto" w:fill="FCFCFC"/>
        </w:rPr>
        <w:t>0.72</w:t>
      </w:r>
      <w:r w:rsidR="008C6AC4">
        <w:rPr>
          <w:rFonts w:ascii="Arial" w:hAnsi="Arial" w:cs="Arial" w:hint="eastAsia"/>
          <w:color w:val="404040"/>
          <w:shd w:val="clear" w:color="auto" w:fill="FCFCFC"/>
        </w:rPr>
        <w:t>。</w:t>
      </w:r>
    </w:p>
    <w:p w:rsidR="009273A8" w:rsidRDefault="009273A8"/>
    <w:p w:rsidR="00A47877" w:rsidRDefault="00A47877">
      <w:r>
        <w:rPr>
          <w:rFonts w:hint="eastAsia"/>
        </w:rPr>
        <w:t>实验二：</w:t>
      </w:r>
    </w:p>
    <w:p w:rsidR="00A47877" w:rsidRDefault="00A47877">
      <w:r>
        <w:rPr>
          <w:rFonts w:hint="eastAsia"/>
        </w:rPr>
        <w:t>载入数据后，对图像</w:t>
      </w:r>
      <w:r w:rsidR="00200834">
        <w:rPr>
          <w:rFonts w:hint="eastAsia"/>
        </w:rPr>
        <w:t>数据</w:t>
      </w:r>
      <w:r>
        <w:rPr>
          <w:rFonts w:hint="eastAsia"/>
        </w:rPr>
        <w:t>进行归一化，</w:t>
      </w:r>
      <w:r w:rsidR="00200834">
        <w:rPr>
          <w:rFonts w:hint="eastAsia"/>
        </w:rPr>
        <w:t>图像的标签转为独热编码，先使用两个2维卷积层用于数据的特征提取（卷积核数量为32，过滤器大小为（3，3）），接着使用2维的最大值池化</w:t>
      </w:r>
      <w:r w:rsidR="00982491">
        <w:rPr>
          <w:rFonts w:hint="eastAsia"/>
        </w:rPr>
        <w:t>以缩减数据维度，使用dropout层减轻过拟合；再重复一遍上述操作（卷积核数量为64），最后是两个全连接层，用softmax激活函数得到预测结果。</w:t>
      </w:r>
    </w:p>
    <w:p w:rsidR="00385DFF" w:rsidRDefault="00385DFF"/>
    <w:p w:rsidR="00385DFF" w:rsidRDefault="00385DFF">
      <w:r>
        <w:rPr>
          <w:rFonts w:hint="eastAsia"/>
          <w:noProof/>
        </w:rPr>
        <w:drawing>
          <wp:inline distT="0" distB="0" distL="0" distR="0">
            <wp:extent cx="2600325" cy="175110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下载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44" cy="176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60228" cy="17506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下载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890" cy="178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FF" w:rsidRDefault="00385DFF">
      <w:r>
        <w:rPr>
          <w:rFonts w:hint="eastAsia"/>
        </w:rPr>
        <w:t>训练结果如上图，在第四个周期时到达最高准确率和最小损失。</w:t>
      </w:r>
    </w:p>
    <w:p w:rsidR="00385DFF" w:rsidRDefault="00385DFF"/>
    <w:p w:rsidR="00385DFF" w:rsidRDefault="00385DFF">
      <w:r>
        <w:rPr>
          <w:rFonts w:hint="eastAsia"/>
        </w:rPr>
        <w:t>实验三：</w:t>
      </w:r>
    </w:p>
    <w:p w:rsidR="004D4ECE" w:rsidRDefault="008A4F9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hint="eastAsia"/>
        </w:rPr>
        <w:t>载入数据后，归一化数据并创建切片数据集；定义图像</w:t>
      </w:r>
      <w:r w:rsidR="00A346BD">
        <w:rPr>
          <w:rFonts w:hint="eastAsia"/>
        </w:rPr>
        <w:t>生成</w:t>
      </w:r>
      <w:r>
        <w:rPr>
          <w:rFonts w:hint="eastAsia"/>
        </w:rPr>
        <w:t>函数（以随机噪声为种子，产生</w:t>
      </w:r>
      <w:r>
        <w:rPr>
          <w:rFonts w:ascii="Arial" w:hAnsi="Arial" w:cs="Arial"/>
          <w:color w:val="202124"/>
          <w:shd w:val="clear" w:color="auto" w:fill="FFFFFF"/>
        </w:rPr>
        <w:t>28x28x1</w:t>
      </w:r>
      <w:r>
        <w:rPr>
          <w:rFonts w:ascii="Arial" w:hAnsi="Arial" w:cs="Arial" w:hint="eastAsia"/>
          <w:color w:val="202124"/>
          <w:shd w:val="clear" w:color="auto" w:fill="FFFFFF"/>
        </w:rPr>
        <w:t>的图像</w:t>
      </w:r>
      <w:r>
        <w:rPr>
          <w:rFonts w:hint="eastAsia"/>
        </w:rPr>
        <w:t>）。定义以cnn图像分类器为基础的鉴别函数。分别定义生成二者的</w:t>
      </w:r>
      <w:r w:rsidR="00A346BD">
        <w:rPr>
          <w:rFonts w:hint="eastAsia"/>
        </w:rPr>
        <w:t>损失函数和优化函数。然后定义训练循环，</w:t>
      </w:r>
      <w:r w:rsidR="00A346BD">
        <w:rPr>
          <w:rFonts w:ascii="Arial" w:hAnsi="Arial" w:cs="Arial"/>
          <w:color w:val="202124"/>
          <w:shd w:val="clear" w:color="auto" w:fill="FFFFFF"/>
        </w:rPr>
        <w:t>训练循环开始于生成器接收随机种子作为输入。该种子用于产生图像。然后使用鉴别器对真实图像（从训练集中绘制）和伪造图像（由发生器产生）进行分类。计算每个模型的损耗，并使用梯度更新发生器和鉴别器。</w:t>
      </w:r>
      <w:r w:rsidR="004D4ECE">
        <w:rPr>
          <w:rFonts w:ascii="Arial" w:hAnsi="Arial" w:cs="Arial" w:hint="eastAsia"/>
          <w:color w:val="202124"/>
          <w:shd w:val="clear" w:color="auto" w:fill="FFFFFF"/>
        </w:rPr>
        <w:t>训练</w:t>
      </w:r>
      <w:r w:rsidR="004D4ECE">
        <w:rPr>
          <w:rFonts w:ascii="Arial" w:hAnsi="Arial" w:cs="Arial" w:hint="eastAsia"/>
          <w:color w:val="202124"/>
          <w:shd w:val="clear" w:color="auto" w:fill="FFFFFF"/>
        </w:rPr>
        <w:t>50</w:t>
      </w:r>
      <w:r w:rsidR="004D4ECE">
        <w:rPr>
          <w:rFonts w:ascii="Arial" w:hAnsi="Arial" w:cs="Arial" w:hint="eastAsia"/>
          <w:color w:val="202124"/>
          <w:shd w:val="clear" w:color="auto" w:fill="FFFFFF"/>
        </w:rPr>
        <w:t>个周期后，生</w:t>
      </w:r>
      <w:r w:rsidR="004D4ECE">
        <w:rPr>
          <w:rFonts w:ascii="Arial" w:hAnsi="Arial" w:cs="Arial" w:hint="eastAsia"/>
          <w:color w:val="202124"/>
          <w:shd w:val="clear" w:color="auto" w:fill="FFFFFF"/>
        </w:rPr>
        <w:lastRenderedPageBreak/>
        <w:t>成图像如下。</w:t>
      </w:r>
    </w:p>
    <w:p w:rsidR="008A4F93" w:rsidRPr="00A47877" w:rsidRDefault="004D4ECE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2238375" cy="2238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下载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F93" w:rsidRPr="00A47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33"/>
    <w:rsid w:val="00200834"/>
    <w:rsid w:val="00385DFF"/>
    <w:rsid w:val="004D4ECE"/>
    <w:rsid w:val="00784DEB"/>
    <w:rsid w:val="008A4F93"/>
    <w:rsid w:val="008C6AC4"/>
    <w:rsid w:val="009273A8"/>
    <w:rsid w:val="00982491"/>
    <w:rsid w:val="00A346BD"/>
    <w:rsid w:val="00A47877"/>
    <w:rsid w:val="00AB6668"/>
    <w:rsid w:val="00D64F33"/>
    <w:rsid w:val="00F40271"/>
    <w:rsid w:val="00FF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17E9"/>
  <w15:chartTrackingRefBased/>
  <w15:docId w15:val="{8B4FA518-0CDA-44B9-9F6C-6887FB74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huo</dc:creator>
  <cp:keywords/>
  <dc:description/>
  <cp:lastModifiedBy>yan huo</cp:lastModifiedBy>
  <cp:revision>5</cp:revision>
  <dcterms:created xsi:type="dcterms:W3CDTF">2019-06-12T12:38:00Z</dcterms:created>
  <dcterms:modified xsi:type="dcterms:W3CDTF">2019-06-13T14:51:00Z</dcterms:modified>
</cp:coreProperties>
</file>