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Finance &amp; Accounting Department</w:t>
      </w:r>
    </w:p>
    <w:p>
      <w:pPr>
        <w:spacing w:after="60" w:before="200"/>
      </w:pPr>
    </w:p>
    <w:p>
      <w:pPr>
        <w:pBdr>
          <w:top w:val="single" w:color="065A82" w:sz="16"/>
          <w:bottom w:val="single" w:color="065A82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021B2F"/>
          <w:sz w:val="52"/>
          <w:szCs w:val="52"/>
        </w:rPr>
        <w:t xml:space="preserve">  Financial Planning &amp; Analysis (FP&amp;A) Team  </w:t>
      </w:r>
    </w:p>
    <w:p>
      <w:pPr>
        <w:jc w:val="center"/>
      </w:pPr>
      <w:r>
        <w:rPr>
          <w:rFonts w:ascii="Arial" w:cs="Arial" w:eastAsia="Arial" w:hAnsi="Arial"/>
          <w:b/>
          <w:bCs/>
          <w:color w:val="065A82"/>
          <w:sz w:val="40"/>
          <w:szCs w:val="40"/>
        </w:rPr>
        <w:t xml:space="preserve">Onboarding Handbook</w:t>
      </w:r>
    </w:p>
    <w:p>
      <w:pPr>
        <w:spacing w:after="6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Your guide to the Financial Planning &amp; Analysis (FP&amp;A) Team — how we work, what we do, and how to get started.</w:t>
      </w:r>
    </w:p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Table of Contents</w:t>
      </w:r>
    </w:p>
    <w:p>
      <w:pPr>
        <w:pBdr>
          <w:bottom w:val="single" w:color="065A82" w:sz="10" w:space="1"/>
        </w:pBdr>
        <w:spacing w:after="160" w:before="60"/>
      </w:pPr>
    </w:p>
    <w:p>
      <w:pPr>
        <w:spacing w:after="60" w:before="60"/>
      </w:pP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1. Welcome to the FP&amp;A Team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3</w:t>
      </w: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2. Team Structure &amp; Finance Department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4</w:t>
      </w: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3. The FP&amp;A Role — What You Do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5</w:t>
      </w: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4. How We Work — Planning Cycles &amp; Sprints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6</w:t>
      </w: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5. Financial Planning Flow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7</w:t>
      </w: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6. Meetings &amp; Ceremonies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</w:t>
      </w: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7. Data, Models &amp; Version Control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9</w:t>
      </w: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8. Definition of Ready &amp; Done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10</w:t>
      </w: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9. Communication Norms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11</w:t>
      </w: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10. Tools Access &amp; Setup Guide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12</w:t>
      </w: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11. Your First 30 Days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13</w:t>
      </w:r>
    </w:p>
    <w:p>
      <w:pPr>
        <w:tabs>
          <w:tab w:val="right" w:pos="8760"/>
        </w:tabs>
        <w:spacing w:after="60" w:before="6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12. Key Contacts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14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1. Welcome to the FP&amp;A Team</w:t>
      </w:r>
    </w:p>
    <w:p>
      <w:pPr>
        <w:pBdr>
          <w:bottom w:val="single" w:color="065A82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Welcome! You've joined the Financial Planning &amp; Analysis (FP&amp;A) team — the analytical engine of Nexora's Finance &amp; Accounting Department. We own the forecasting, budgeting, and business partnering processes that keep every business unit financially accountable and strategically aligned.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065A82" w:sz="24"/>
              <w:bottom w:val="none" w:color="FFFFFF" w:sz="0"/>
              <w:right w:val="none" w:color="FFFFFF" w:sz="0"/>
            </w:tcBorders>
            <w:shd w:fill="E0F4FF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F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OUR MISSION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 give Nexora's leaders the financial clarity they need to make bold, confident decisions — through rigorous forecasting, insightful analysis, and trusted business partnerships.</w:t>
            </w:r>
          </w:p>
        </w:tc>
      </w:tr>
    </w:tbl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Team name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Planning &amp; Analysis (FP&amp;A)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Our deliverables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budget, quarterly forecasts, business unit P&amp;L reviews, scenario models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Primary consumers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CFO, Business Unit Presidents, Commercial Finance BPs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Your manager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[Assigned FP&amp;A Lead — see Workday]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Handbook version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v1.0, January 2026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2. Team Structure &amp; Finance Department</w:t>
      </w:r>
    </w:p>
    <w:p>
      <w:pPr>
        <w:pBdr>
          <w:bottom w:val="single" w:color="065A82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The Finance &amp; Accounting Department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Finance at Nexora operates across three pillars: Accounting &amp; Reporting (financial controls, statutory reporting, management accounts), Treasury &amp; Risk (cash management, FX hedging, insurance), and FP&amp;A — our team — which owns planning, forecasting, and commercial finance partnering.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160"/>
      </w:tblGrid>
      <w:tr>
        <w:tc>
          <w:tcPr>
            <w:tcW w:type="dxa" w:w="240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Made up of</w:t>
            </w:r>
          </w:p>
        </w:tc>
        <w:tc>
          <w:tcPr>
            <w:tcW w:type="dxa" w:w="316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Focuses 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Accounting &amp; Reporting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Controllers, Management Accountants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Month-end close, statutory reporting, cost control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Treasury &amp; Risk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Treasury Analysts, Risk Managers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 flow, FX, interest rate risk, insurance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FP&amp;A (YOU)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FP&amp;A Analysts, Business Partners, Forecast Modellers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budget, rolling forecasts, scenario analysis, business partnering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Your Position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an FP&amp;A team member, you sit at the intersection of finance and commercial strategy. You partner with business units to build their plans, challenge their assumptions, and ensure their numbers tell a coherent story to the CFO and Board.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3. The FP&amp;A Role — What You Do</w:t>
      </w:r>
    </w:p>
    <w:p>
      <w:pPr>
        <w:pBdr>
          <w:bottom w:val="single" w:color="065A82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Core Responsibilities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Financial forecasting &amp; budgeting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own or support the annual budget process and rolling quarterly forecasts for assigned business units. This includes working with budget holders to build bottom-up plans, applying top-down assumptions, and producing consolidated views for CFO review.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Business partnering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are the finance voice in your assigned business units. You attend leadership meetings, challenge commercial assumptions, flag risks and opportunities early, and translate P&amp;L performance into actionable insight for non-finance audiences.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Financial modelling &amp; scenario analysis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build and maintain Excel/Python models for planning cycles, M&amp;A analysis, investment cases, and strategic scenarios. Models follow Nexora's Model Standards (see Confluence) — structured, version-controlled, and peer-reviewed.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Management reporting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contribute to monthly and quarterly management packs — executive-level reporting that summarises financial performance vs plan, forecast vs actuals, and key business KPIs.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What You Are NOT Responsible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Statutory accounting, audit, or tax (Accounting &amp; Reporting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Treasury operations or cash management (Treasury &amp; Risk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Accounts payable or payroll processing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Key Skills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Financial modelling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Excel (3-statement models, DCF, sensitivity tables); Python (optional but valued)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Business acumen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Understanding P&amp;L, balance sheet, and cash flow dynamics across business units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Stakeholder management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Influencing senior leaders without direct authority; simplifying complexity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Data visualisation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for management reporting; clear chart design for executive audiences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Attention to detail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tolerance for error in numbers that inform Board decisions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4. How We Work — Planning Cycles &amp; Sprints</w:t>
      </w:r>
    </w:p>
    <w:p>
      <w:pPr>
        <w:pBdr>
          <w:bottom w:val="single" w:color="065A82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FP&amp;A operates on two time horizons simultaneously: the annual planning calendar (budget, forecasts, board packs) and 2-week sprints for analytical and modelling work. Both are tracked in Jira.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Annual Planning Calendar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Annual Budget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September–November — bottom-up planning with all business units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Q1 Forecast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January — first rolling forecast update vs budget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Q2 Forecast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— mid-year reforecast; strategic checkpoint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Q3 Forecast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July — updated full-year outlook; early next-year framing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Board Pack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— actuals vs plan, narrative, forward look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Investor Update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Quarterly — external-facing financial summary (Finance Director-led)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2-Week Sprint Cadence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Monday Week 1, 1.5h — prioritise analytical backlog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Daily Check-in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Daily, 15 min — blockers, model status, deadline risks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Model Review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Wednesday Week 1 — peer review of in-progress models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Forecast Presentation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Friday Week 2 — present outputs to Finance Director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Retrospective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Friday Week 2 — improve processes, tools, team norms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5. Financial Planning Flow</w:t>
      </w:r>
    </w:p>
    <w:p>
      <w:pPr>
        <w:pBdr>
          <w:bottom w:val="single" w:color="065A82" w:sz="10" w:space="1"/>
        </w:pBdr>
        <w:spacing w:after="160" w:before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000"/>
      </w:tblGrid>
      <w:tr>
        <w:tc>
          <w:tcPr>
            <w:tcW w:type="dxa" w:w="240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00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Planning mandate issued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CFO / Finance Director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Strategic assumptions and planning parameters distributed to all BUs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BU planning sessions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FP&amp;A Business Partners + BU Leaders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Bottom-up plans built with each business unit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Consolidation &amp; challenge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FP&amp;A Analysts + Forecast Modellers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Plans consolidated; gaps to target identified; challenge sessions held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CFO review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CFO + FP&amp;A Lead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Consolidated plan reviewed; adjustments agreed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Board submission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Director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plan submitted to the Board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In-year tracking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FP&amp;A Team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actuals vs plan; reforecasting as needed</w:t>
            </w:r>
          </w:p>
        </w:tc>
      </w:tr>
    </w:tbl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065A82" w:sz="24"/>
              <w:bottom w:val="none" w:color="FFFFFF" w:sz="0"/>
              <w:right w:val="none" w:color="FFFFFF" w:sz="0"/>
            </w:tcBorders>
            <w:shd w:fill="E0F4FF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F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NUMBER INTEGRITY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number that leaves the FP&amp;A team must be traceable to a source. No estimates without documentation. No models without version control. If you are unsure of a number, flag it — never guess.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6. Meetings &amp; Ceremonies</w:t>
      </w:r>
    </w:p>
    <w:p>
      <w:pPr>
        <w:pBdr>
          <w:bottom w:val="single" w:color="065A82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160"/>
      </w:tblGrid>
      <w:tr>
        <w:tc>
          <w:tcPr>
            <w:tcW w:type="dxa" w:w="240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Meeting</w:t>
            </w:r>
          </w:p>
        </w:tc>
        <w:tc>
          <w:tcPr>
            <w:tcW w:type="dxa" w:w="220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 / Duration</w:t>
            </w:r>
          </w:p>
        </w:tc>
        <w:tc>
          <w:tcPr>
            <w:tcW w:type="dxa" w:w="416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role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Biweekly, Monday, 90 min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Attend; estimate effort; flag planning calendar conflicts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Daily Check-in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Daily, 15 min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Attend; share progress and deadline risks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Model Review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Biweekly, Wednesday, 60 min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 or review in-progress models for accuracy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Forecast Presentation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Biweekly, Friday, 60 min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 completed outputs to Finance Director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Biweekly, Friday, 45 min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Participate; surface process improvements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 Leadership Meeting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per BU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 as Finance BP; present performance vs plan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CFO Monthly Review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Monthly, 90 min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preparation; attend to present relevant sections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Finance All-Hands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Attend; department-wide updates and strategy alignment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7. Data, Models &amp; Version Control</w:t>
      </w:r>
    </w:p>
    <w:p>
      <w:pPr>
        <w:pBdr>
          <w:bottom w:val="single" w:color="065A82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Model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financial models must follow the Nexora Model Standards Guide (Confluence: Finance &gt; Model Standards)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Models are stored in SharePoint: Finance &gt; FP&amp;A &gt; Models &gt; [Year] &gt; [BU 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 naming: ModelName_vX.X_YYYYMMDD.xlsx — never overwrite the previous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model requires a peer review sign-off before being shared outside the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Assumptions must be documented on a dedicated 'Assumptions' tab in every model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Data Sources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Actuals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Pulled from SAP (finance ERP) via the FP&amp;A data extract — request access via ServiceNow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Headcount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Sourced from Workday via monthly HR data extract — shared by People Analytics team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Bloomberg terminal (Director-level access) or approved external data feeds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Operating metrics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unit KPI files — maintained by each BU and consolidated by FP&amp;A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8. Definition of Ready &amp; Done</w:t>
      </w:r>
    </w:p>
    <w:p>
      <w:pPr>
        <w:pBdr>
          <w:bottom w:val="single" w:color="065A82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Definition of Ready — a modelling task is Ready when: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output, audience, and decision it supports are clearly defined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required data sources are identified and accessible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Assumptions and methodology are documented before modelling begins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Complexity and effort are estimated (story points or hours)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Definition of Done — work is Done when: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 answers the original business question with traceable numbers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Peer review completed and sign-off documented in Confluence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stored in SharePoint with correct version naming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 shared with and acknowledged by the requesting stakeholder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Jira ticket updated to 'Done'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9. Communication Norms</w:t>
      </w:r>
    </w:p>
    <w:p>
      <w:pPr>
        <w:pBdr>
          <w:bottom w:val="single" w:color="065A82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#fpa-team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team channel — planning, questions, blockers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#finance-general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Department-wide Finance announcements and updates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#finance-bps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Business Partner channel — shared with BU contacts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stakeholder-facing communications, model distribution, formal comms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SharePoint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financial models, management packs, and finance documentation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Confluence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documentation, model standards, sprint notes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Jira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analytical work items, sprint board</w:t>
            </w:r>
          </w:p>
        </w:tc>
      </w:tr>
    </w:tbl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065A82" w:sz="24"/>
              <w:bottom w:val="none" w:color="FFFFFF" w:sz="0"/>
              <w:right w:val="none" w:color="FFFFFF" w:sz="0"/>
            </w:tcBorders>
            <w:shd w:fill="E0F4FF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F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CONFIDENTIALITY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financial data and forecasts are strictly confidential. Never share unpublished financial numbers outside the Finance team without Finance Director sign-off. This includes forecasts, budget figures, and M&amp;A analysis.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10. Tools Access &amp; Setup Guide</w:t>
      </w:r>
    </w:p>
    <w:p>
      <w:pPr>
        <w:pBdr>
          <w:bottom w:val="single" w:color="065A82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Core Finance Tools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SAP S/4HANA — Financial ERP (read-only for analysts)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Access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ServiceNow &gt; Finance Systems &gt; SAP Read Access (Finance Director approval required)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Approval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+ Finance Director (up to 5 business days)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Use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Pulling actuals, cost centre reports, P&amp;L data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Anaplan — Financial planning &amp; consolidation platform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Access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ServiceNow &gt; Finance Systems &gt; Anaplan &gt; Role: FP&amp;A Analyst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Approval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approval (2 business days)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Training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NexoraLearn: 'Anaplan for FP&amp;A' (3h, mandatory Week 1)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Power BI — Management reporting dashboards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Access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ServiceNow &gt; Software Access &gt; Power BI &gt; Workspace: Finance Reporting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Use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Consuming and authoring management dashboards; Board pack charts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SharePoint — Model and document repository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Access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Provisioned Day 1 — Finance SharePoint site linked in your welcome email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Key folders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&gt; FP&amp;A &gt; Models, Finance &gt; FP&amp;A &gt; Management Packs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Jira &amp; Confluence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Jira access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ServiceNow &gt; Software Access &gt; Jira &gt; Project: FP&amp;A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Confluence access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ServiceNow &gt; Software Access &gt; Confluence &gt; Space: Finance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11. Your First 30 Days</w:t>
      </w:r>
    </w:p>
    <w:p>
      <w:pPr>
        <w:pBdr>
          <w:bottom w:val="single" w:color="065A82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Week 1 — Orient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Financial Systems and Data Confidentiality training in NexoraLearn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all access requests (SAP and Anaplan are 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Meet your FP&amp;A Lead, Finance BPs, and onboarding buddy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the current quarter's forecast pack and last annual budget summary in SharePoint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Week 2 — Immerse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Shadow a BU leadership meeting with your Finance BP buddy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Nexora Model Standards Guide in Confluence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 sprint planning and your first model review session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Weeks 3–4 — Contribute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 one modelling or analysis task from brief to delivery (with buddy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 a CFO monthly review session as an observer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your 30-day check-in with your manager in Workday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021B2F"/>
          <w:sz w:val="34"/>
          <w:szCs w:val="34"/>
        </w:rPr>
        <w:t xml:space="preserve">12. Key Contacts</w:t>
      </w:r>
    </w:p>
    <w:p>
      <w:pPr>
        <w:pBdr>
          <w:bottom w:val="single" w:color="065A82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FP&amp;A Lead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 TBC]   |   fpa.lead@nexoraglobal.com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Finance Director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Sofia Andrade   |   s.andrade@nexoraglobal.com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Chief Financial Officer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James Okonkwo   |   j.okonkwo@nexoraglobal.com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Finance Systems (IT)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finance.systems@nexoraglobal.com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helpdesk@nexoraglobal.com   |   ext. 5000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1B2F"/>
                <w:sz w:val="20"/>
                <w:szCs w:val="20"/>
              </w:rPr>
              <w:t xml:space="preserve">People Operations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people.ops@nexoraglobal.com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Every forecast you build and every analysis you deliver helps Nexora allocate its resources to where they create the most value. Welcome to the team.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   	</w:t>
    </w:r>
    <w:fldSimple w:instr="PAGE">
      <w:r>
        <w:rPr>
          <w:rFonts w:ascii="Arial" w:cs="Arial" w:eastAsia="Arial" w:hAnsi="Arial"/>
          <w:color w:val="555555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Finance &amp; Accounting Department  </w:t>
    </w:r>
    <w:r>
      <w:rPr>
        <w:rFonts w:ascii="Arial" w:cs="Arial" w:eastAsia="Arial" w:hAnsi="Arial"/>
        <w:color w:val="555555"/>
        <w:sz w:val="18"/>
        <w:szCs w:val="18"/>
      </w:rPr>
      <w:t xml:space="preserve">|   Financial Planning &amp; Analysis (FP&amp;A) Team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021B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65A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2026-03-26T22:53:07.299Z</dcterms:created>
  <dcterms:modified xsi:type="dcterms:W3CDTF">2026-03-26T22:53:07.299Z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