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83" w:rsidRDefault="00CB67A8" w:rsidP="00CB67A8">
      <w:pPr>
        <w:pStyle w:val="Title"/>
        <w:rPr>
          <w:lang w:val="fr-CA"/>
        </w:rPr>
      </w:pPr>
      <w:r w:rsidRPr="00CB67A8">
        <w:rPr>
          <w:lang w:val="fr-CA"/>
        </w:rPr>
        <w:t>Program</w:t>
      </w:r>
      <w:r>
        <w:rPr>
          <w:lang w:val="fr-CA"/>
        </w:rPr>
        <w:t>m</w:t>
      </w:r>
      <w:r w:rsidRPr="00CB67A8">
        <w:rPr>
          <w:lang w:val="fr-CA"/>
        </w:rPr>
        <w:t xml:space="preserve">ation </w:t>
      </w:r>
      <w:proofErr w:type="spellStart"/>
      <w:r>
        <w:rPr>
          <w:lang w:val="fr-CA"/>
        </w:rPr>
        <w:t>Evenementielle</w:t>
      </w:r>
      <w:proofErr w:type="spellEnd"/>
    </w:p>
    <w:p w:rsidR="00CB67A8" w:rsidRDefault="00CB67A8" w:rsidP="00CB67A8">
      <w:pPr>
        <w:rPr>
          <w:lang w:val="fr-CA"/>
        </w:rPr>
      </w:pPr>
      <w:r w:rsidRPr="00CB67A8">
        <w:rPr>
          <w:lang w:val="fr-CA"/>
        </w:rPr>
        <w:t>Les exemples de code que vous trouverez dans cette leçon ne peuvent malheureusement pas être exécutés dans le contexte de ce notebook à partir du serveur web de cours, car celui-ci n'a pas la possibilité/permission de créer une fenêtre graphique sur votre ordinateur, à l'extérieur de votre fureteur web. Pour que ces exemples puissent fonctionner, il vous faudra télécharger cette leçon sur votre ordinateur, sous la forme d'un fichier avec l'extension .</w:t>
      </w:r>
      <w:proofErr w:type="spellStart"/>
      <w:r w:rsidRPr="00CB67A8">
        <w:rPr>
          <w:lang w:val="fr-CA"/>
        </w:rPr>
        <w:t>ipynb</w:t>
      </w:r>
      <w:proofErr w:type="spellEnd"/>
      <w:r w:rsidRPr="00CB67A8">
        <w:rPr>
          <w:lang w:val="fr-CA"/>
        </w:rPr>
        <w:t xml:space="preserve">, et la visualiser en faisant appel au logiciel </w:t>
      </w:r>
      <w:proofErr w:type="spellStart"/>
      <w:r w:rsidRPr="00CB67A8">
        <w:rPr>
          <w:lang w:val="fr-CA"/>
        </w:rPr>
        <w:t>Jupyter</w:t>
      </w:r>
      <w:proofErr w:type="spellEnd"/>
      <w:r w:rsidRPr="00CB67A8">
        <w:rPr>
          <w:lang w:val="fr-CA"/>
        </w:rPr>
        <w:t xml:space="preserve"> exécuté directement sur votre ordinateur. Ce logiciel est un programme python qui s'installe facilement avec la commande </w:t>
      </w:r>
      <w:proofErr w:type="spellStart"/>
      <w:r w:rsidRPr="00CB67A8">
        <w:rPr>
          <w:lang w:val="fr-CA"/>
        </w:rPr>
        <w:t>pip</w:t>
      </w:r>
      <w:proofErr w:type="spellEnd"/>
      <w:r w:rsidRPr="00CB67A8">
        <w:rPr>
          <w:lang w:val="fr-CA"/>
        </w:rPr>
        <w:t xml:space="preserve">. Il suffit d'exécuter en ligne de commande pip3 </w:t>
      </w:r>
      <w:proofErr w:type="spellStart"/>
      <w:r w:rsidRPr="00CB67A8">
        <w:rPr>
          <w:lang w:val="fr-CA"/>
        </w:rPr>
        <w:t>install</w:t>
      </w:r>
      <w:proofErr w:type="spellEnd"/>
      <w:r w:rsidRPr="00CB67A8">
        <w:rPr>
          <w:lang w:val="fr-CA"/>
        </w:rPr>
        <w:t xml:space="preserve"> </w:t>
      </w:r>
      <w:proofErr w:type="spellStart"/>
      <w:r w:rsidRPr="00CB67A8">
        <w:rPr>
          <w:lang w:val="fr-CA"/>
        </w:rPr>
        <w:t>jupyter</w:t>
      </w:r>
      <w:proofErr w:type="spellEnd"/>
      <w:r w:rsidRPr="00CB67A8">
        <w:rPr>
          <w:lang w:val="fr-CA"/>
        </w:rPr>
        <w:t xml:space="preserve"> et </w:t>
      </w:r>
      <w:proofErr w:type="spellStart"/>
      <w:r w:rsidRPr="00CB67A8">
        <w:rPr>
          <w:lang w:val="fr-CA"/>
        </w:rPr>
        <w:t>jupyter</w:t>
      </w:r>
      <w:proofErr w:type="spellEnd"/>
      <w:r w:rsidRPr="00CB67A8">
        <w:rPr>
          <w:lang w:val="fr-CA"/>
        </w:rPr>
        <w:t xml:space="preserve"> sera automatiquement installé sur votre machine. Pour de plus amples détails, parcourir la documentation de </w:t>
      </w:r>
      <w:proofErr w:type="spellStart"/>
      <w:r w:rsidRPr="00CB67A8">
        <w:rPr>
          <w:lang w:val="fr-CA"/>
        </w:rPr>
        <w:t>Jupyer</w:t>
      </w:r>
      <w:proofErr w:type="spellEnd"/>
      <w:r w:rsidRPr="00CB67A8">
        <w:rPr>
          <w:lang w:val="fr-CA"/>
        </w:rPr>
        <w:t>.</w:t>
      </w:r>
    </w:p>
    <w:p w:rsidR="00CB67A8" w:rsidRPr="00CB67A8" w:rsidRDefault="00CB67A8" w:rsidP="00CB67A8">
      <w:pPr>
        <w:pStyle w:val="Heading1"/>
        <w:rPr>
          <w:lang w:val="fr-CA"/>
        </w:rPr>
      </w:pPr>
      <w:r w:rsidRPr="00CB67A8">
        <w:rPr>
          <w:lang w:val="fr-CA"/>
        </w:rPr>
        <w:t>Procédural vs Événementiel</w:t>
      </w:r>
    </w:p>
    <w:p w:rsidR="00CB67A8" w:rsidRPr="00CB67A8" w:rsidRDefault="00CB67A8" w:rsidP="00CB67A8">
      <w:pPr>
        <w:rPr>
          <w:lang w:val="fr-CA"/>
        </w:rPr>
      </w:pPr>
      <w:r w:rsidRPr="00CB67A8">
        <w:rPr>
          <w:lang w:val="fr-CA"/>
        </w:rPr>
        <w:t>Jusqu'à présent, nous avons traité des pr</w:t>
      </w:r>
      <w:r>
        <w:rPr>
          <w:lang w:val="fr-CA"/>
        </w:rPr>
        <w:t>ogrammes qui séquentiellement :</w:t>
      </w:r>
    </w:p>
    <w:p w:rsidR="00CB67A8" w:rsidRPr="00CB67A8" w:rsidRDefault="00CB67A8" w:rsidP="00CB67A8">
      <w:pPr>
        <w:pStyle w:val="ListParagraph"/>
        <w:numPr>
          <w:ilvl w:val="0"/>
          <w:numId w:val="1"/>
        </w:numPr>
        <w:rPr>
          <w:lang w:val="fr-CA"/>
        </w:rPr>
      </w:pPr>
      <w:r w:rsidRPr="00CB67A8">
        <w:rPr>
          <w:lang w:val="fr-CA"/>
        </w:rPr>
        <w:t>lisent ou produisent des entrées ;</w:t>
      </w:r>
    </w:p>
    <w:p w:rsidR="00CB67A8" w:rsidRPr="00CB67A8" w:rsidRDefault="00CB67A8" w:rsidP="00CB67A8">
      <w:pPr>
        <w:pStyle w:val="ListParagraph"/>
        <w:numPr>
          <w:ilvl w:val="0"/>
          <w:numId w:val="1"/>
        </w:numPr>
        <w:rPr>
          <w:lang w:val="fr-CA"/>
        </w:rPr>
      </w:pPr>
      <w:r w:rsidRPr="00CB67A8">
        <w:rPr>
          <w:lang w:val="fr-CA"/>
        </w:rPr>
        <w:t>effectuent des traitements ;</w:t>
      </w:r>
    </w:p>
    <w:p w:rsidR="00CB67A8" w:rsidRPr="00CB67A8" w:rsidRDefault="00CB67A8" w:rsidP="00CB67A8">
      <w:pPr>
        <w:rPr>
          <w:lang w:val="fr-CA"/>
        </w:rPr>
      </w:pPr>
    </w:p>
    <w:p w:rsidR="00CB67A8" w:rsidRPr="00CB67A8" w:rsidRDefault="00CB67A8" w:rsidP="00CB67A8">
      <w:pPr>
        <w:rPr>
          <w:lang w:val="fr-CA"/>
        </w:rPr>
      </w:pPr>
      <w:r>
        <w:rPr>
          <w:lang w:val="fr-CA"/>
        </w:rPr>
        <w:t>E</w:t>
      </w:r>
      <w:r w:rsidRPr="00CB67A8">
        <w:rPr>
          <w:lang w:val="fr-CA"/>
        </w:rPr>
        <w:t>t produisent des sorties.</w:t>
      </w:r>
    </w:p>
    <w:p w:rsidR="00CB67A8" w:rsidRPr="00CB67A8" w:rsidRDefault="00CB67A8" w:rsidP="00CB67A8">
      <w:pPr>
        <w:rPr>
          <w:lang w:val="fr-CA"/>
        </w:rPr>
      </w:pPr>
      <w:r w:rsidRPr="00CB67A8">
        <w:rPr>
          <w:lang w:val="fr-CA"/>
        </w:rPr>
        <w:t>En programmation événementiell</w:t>
      </w:r>
      <w:r>
        <w:rPr>
          <w:lang w:val="fr-CA"/>
        </w:rPr>
        <w:t>e, on répond à des événements :</w:t>
      </w:r>
    </w:p>
    <w:p w:rsidR="00CB67A8" w:rsidRPr="00CB67A8" w:rsidRDefault="00CB67A8" w:rsidP="00CB67A8">
      <w:pPr>
        <w:pStyle w:val="ListParagraph"/>
        <w:numPr>
          <w:ilvl w:val="0"/>
          <w:numId w:val="2"/>
        </w:numPr>
        <w:rPr>
          <w:lang w:val="fr-CA"/>
        </w:rPr>
      </w:pPr>
      <w:r w:rsidRPr="00CB67A8">
        <w:rPr>
          <w:lang w:val="fr-CA"/>
        </w:rPr>
        <w:t>clics et déplacements de souris ;</w:t>
      </w:r>
    </w:p>
    <w:p w:rsidR="00CB67A8" w:rsidRPr="00CB67A8" w:rsidRDefault="00CB67A8" w:rsidP="00CB67A8">
      <w:pPr>
        <w:pStyle w:val="ListParagraph"/>
        <w:numPr>
          <w:ilvl w:val="0"/>
          <w:numId w:val="2"/>
        </w:numPr>
        <w:rPr>
          <w:lang w:val="fr-CA"/>
        </w:rPr>
      </w:pPr>
      <w:r w:rsidRPr="00CB67A8">
        <w:rPr>
          <w:lang w:val="fr-CA"/>
        </w:rPr>
        <w:t>touches de clavier ;</w:t>
      </w:r>
    </w:p>
    <w:p w:rsidR="00CB67A8" w:rsidRPr="00CB67A8" w:rsidRDefault="00CB67A8" w:rsidP="00CB67A8">
      <w:pPr>
        <w:pStyle w:val="ListParagraph"/>
        <w:numPr>
          <w:ilvl w:val="0"/>
          <w:numId w:val="2"/>
        </w:numPr>
        <w:rPr>
          <w:lang w:val="fr-CA"/>
        </w:rPr>
      </w:pPr>
      <w:r w:rsidRPr="00CB67A8">
        <w:rPr>
          <w:lang w:val="fr-CA"/>
        </w:rPr>
        <w:t>redimensionnement de fenêtre ;</w:t>
      </w:r>
    </w:p>
    <w:p w:rsidR="00CB67A8" w:rsidRPr="00CB67A8" w:rsidRDefault="00CB67A8" w:rsidP="00CB67A8">
      <w:pPr>
        <w:pStyle w:val="ListParagraph"/>
        <w:numPr>
          <w:ilvl w:val="0"/>
          <w:numId w:val="2"/>
        </w:numPr>
        <w:rPr>
          <w:lang w:val="fr-CA"/>
        </w:rPr>
      </w:pPr>
      <w:r w:rsidRPr="00CB67A8">
        <w:rPr>
          <w:lang w:val="fr-CA"/>
        </w:rPr>
        <w:t>etc.</w:t>
      </w:r>
    </w:p>
    <w:p w:rsidR="00CB67A8" w:rsidRDefault="00CB67A8" w:rsidP="00CB67A8">
      <w:pPr>
        <w:rPr>
          <w:lang w:val="fr-CA"/>
        </w:rPr>
      </w:pPr>
      <w:r w:rsidRPr="00CB67A8">
        <w:rPr>
          <w:lang w:val="fr-CA"/>
        </w:rPr>
        <w:t>Le déroulement du programme est alors entièrement déterminé par la séquence des événements.</w:t>
      </w:r>
    </w:p>
    <w:p w:rsidR="00CB67A8" w:rsidRDefault="00CB67A8" w:rsidP="00CB67A8">
      <w:pPr>
        <w:jc w:val="center"/>
        <w:rPr>
          <w:lang w:val="fr-CA"/>
        </w:rPr>
      </w:pPr>
      <w:r>
        <w:rPr>
          <w:noProof/>
        </w:rPr>
        <w:drawing>
          <wp:inline distT="0" distB="0" distL="0" distR="0">
            <wp:extent cx="4091774" cy="2036453"/>
            <wp:effectExtent l="19050" t="0" r="3976" b="0"/>
            <wp:docPr id="1" name="Picture 1" descr="https://python.gel.ulaval.ca/media/notebook/ProcedureVsEven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ython.gel.ulaval.ca/media/notebook/ProcedureVsEvene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067" cy="203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7A8" w:rsidRPr="00CB67A8" w:rsidRDefault="00CB67A8" w:rsidP="00CB67A8">
      <w:pPr>
        <w:pStyle w:val="Heading1"/>
        <w:rPr>
          <w:lang w:val="fr-CA"/>
        </w:rPr>
      </w:pPr>
      <w:proofErr w:type="spellStart"/>
      <w:r w:rsidRPr="00CB67A8">
        <w:rPr>
          <w:lang w:val="fr-CA"/>
        </w:rPr>
        <w:lastRenderedPageBreak/>
        <w:t>Widgets</w:t>
      </w:r>
      <w:proofErr w:type="spellEnd"/>
    </w:p>
    <w:p w:rsidR="00CB67A8" w:rsidRPr="00CB67A8" w:rsidRDefault="00CB67A8" w:rsidP="00CB67A8">
      <w:pPr>
        <w:rPr>
          <w:lang w:val="fr-CA"/>
        </w:rPr>
      </w:pPr>
      <w:r w:rsidRPr="00CB67A8">
        <w:rPr>
          <w:lang w:val="fr-CA"/>
        </w:rPr>
        <w:t xml:space="preserve">Néologisme qui provient de l'expression « </w:t>
      </w:r>
      <w:proofErr w:type="spellStart"/>
      <w:r w:rsidRPr="00CB67A8">
        <w:rPr>
          <w:lang w:val="fr-CA"/>
        </w:rPr>
        <w:t>window</w:t>
      </w:r>
      <w:proofErr w:type="spellEnd"/>
      <w:r w:rsidRPr="00CB67A8">
        <w:rPr>
          <w:lang w:val="fr-CA"/>
        </w:rPr>
        <w:t xml:space="preserve"> gadgets ».</w:t>
      </w:r>
    </w:p>
    <w:p w:rsidR="00CB67A8" w:rsidRDefault="00CB67A8" w:rsidP="00CB67A8">
      <w:pPr>
        <w:jc w:val="center"/>
        <w:rPr>
          <w:lang w:val="fr-CA"/>
        </w:rPr>
      </w:pPr>
      <w:r>
        <w:rPr>
          <w:noProof/>
        </w:rPr>
        <w:drawing>
          <wp:inline distT="0" distB="0" distL="0" distR="0">
            <wp:extent cx="5010316" cy="2283182"/>
            <wp:effectExtent l="19050" t="0" r="0" b="0"/>
            <wp:docPr id="4" name="Picture 4" descr="https://python.gel.ulaval.ca/media/notebook/Widg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ython.gel.ulaval.ca/media/notebook/Widget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18" cy="228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7A8" w:rsidRPr="00CB67A8" w:rsidRDefault="00CB67A8" w:rsidP="00CB67A8">
      <w:pPr>
        <w:rPr>
          <w:lang w:val="fr-CA"/>
        </w:rPr>
      </w:pPr>
      <w:r>
        <w:rPr>
          <w:lang w:val="fr-CA"/>
        </w:rPr>
        <w:t>S</w:t>
      </w:r>
      <w:r w:rsidRPr="00CB67A8">
        <w:rPr>
          <w:lang w:val="fr-CA"/>
        </w:rPr>
        <w:t>ur l'illustration précédente, on peut voir de haut</w:t>
      </w:r>
      <w:r>
        <w:rPr>
          <w:lang w:val="fr-CA"/>
        </w:rPr>
        <w:t xml:space="preserve"> en bas et de gauche à droite :</w:t>
      </w:r>
    </w:p>
    <w:p w:rsidR="00CB67A8" w:rsidRPr="00CB67A8" w:rsidRDefault="00CB67A8" w:rsidP="00CB67A8">
      <w:pPr>
        <w:pStyle w:val="ListParagraph"/>
        <w:numPr>
          <w:ilvl w:val="0"/>
          <w:numId w:val="3"/>
        </w:numPr>
        <w:rPr>
          <w:lang w:val="fr-CA"/>
        </w:rPr>
      </w:pPr>
      <w:r w:rsidRPr="00CB67A8">
        <w:rPr>
          <w:lang w:val="fr-CA"/>
        </w:rPr>
        <w:t xml:space="preserve">un « </w:t>
      </w:r>
      <w:proofErr w:type="spellStart"/>
      <w:r w:rsidRPr="00CB67A8">
        <w:rPr>
          <w:lang w:val="fr-CA"/>
        </w:rPr>
        <w:t>button</w:t>
      </w:r>
      <w:proofErr w:type="spellEnd"/>
      <w:r w:rsidRPr="00CB67A8">
        <w:rPr>
          <w:lang w:val="fr-CA"/>
        </w:rPr>
        <w:t xml:space="preserve"> » ;</w:t>
      </w:r>
    </w:p>
    <w:p w:rsidR="00CB67A8" w:rsidRPr="00CB67A8" w:rsidRDefault="00CB67A8" w:rsidP="00CB67A8">
      <w:pPr>
        <w:pStyle w:val="ListParagraph"/>
        <w:numPr>
          <w:ilvl w:val="0"/>
          <w:numId w:val="3"/>
        </w:numPr>
        <w:rPr>
          <w:lang w:val="fr-CA"/>
        </w:rPr>
      </w:pPr>
      <w:r w:rsidRPr="00CB67A8">
        <w:rPr>
          <w:lang w:val="fr-CA"/>
        </w:rPr>
        <w:t xml:space="preserve">un « </w:t>
      </w:r>
      <w:proofErr w:type="spellStart"/>
      <w:r w:rsidRPr="00CB67A8">
        <w:rPr>
          <w:lang w:val="fr-CA"/>
        </w:rPr>
        <w:t>checkbox</w:t>
      </w:r>
      <w:proofErr w:type="spellEnd"/>
      <w:r w:rsidRPr="00CB67A8">
        <w:rPr>
          <w:lang w:val="fr-CA"/>
        </w:rPr>
        <w:t xml:space="preserve"> » ;</w:t>
      </w:r>
    </w:p>
    <w:p w:rsidR="00CB67A8" w:rsidRPr="00CB67A8" w:rsidRDefault="00CB67A8" w:rsidP="00CB67A8">
      <w:pPr>
        <w:pStyle w:val="ListParagraph"/>
        <w:numPr>
          <w:ilvl w:val="0"/>
          <w:numId w:val="3"/>
        </w:numPr>
        <w:rPr>
          <w:lang w:val="fr-CA"/>
        </w:rPr>
      </w:pPr>
      <w:r w:rsidRPr="00CB67A8">
        <w:rPr>
          <w:lang w:val="fr-CA"/>
        </w:rPr>
        <w:t xml:space="preserve">un « </w:t>
      </w:r>
      <w:proofErr w:type="spellStart"/>
      <w:r w:rsidRPr="00CB67A8">
        <w:rPr>
          <w:lang w:val="fr-CA"/>
        </w:rPr>
        <w:t>radiobutton</w:t>
      </w:r>
      <w:proofErr w:type="spellEnd"/>
      <w:r w:rsidRPr="00CB67A8">
        <w:rPr>
          <w:lang w:val="fr-CA"/>
        </w:rPr>
        <w:t xml:space="preserve"> » ;</w:t>
      </w:r>
    </w:p>
    <w:p w:rsidR="00CB67A8" w:rsidRPr="00CB67A8" w:rsidRDefault="00CB67A8" w:rsidP="00CB67A8">
      <w:pPr>
        <w:pStyle w:val="ListParagraph"/>
        <w:numPr>
          <w:ilvl w:val="0"/>
          <w:numId w:val="3"/>
        </w:numPr>
        <w:rPr>
          <w:lang w:val="fr-CA"/>
        </w:rPr>
      </w:pPr>
      <w:r w:rsidRPr="00CB67A8">
        <w:rPr>
          <w:lang w:val="fr-CA"/>
        </w:rPr>
        <w:t xml:space="preserve">un « </w:t>
      </w:r>
      <w:proofErr w:type="spellStart"/>
      <w:r w:rsidRPr="00CB67A8">
        <w:rPr>
          <w:lang w:val="fr-CA"/>
        </w:rPr>
        <w:t>Combobox</w:t>
      </w:r>
      <w:proofErr w:type="spellEnd"/>
      <w:r w:rsidRPr="00CB67A8">
        <w:rPr>
          <w:lang w:val="fr-CA"/>
        </w:rPr>
        <w:t xml:space="preserve"> » ;</w:t>
      </w:r>
    </w:p>
    <w:p w:rsidR="00CB67A8" w:rsidRPr="00CB67A8" w:rsidRDefault="00CB67A8" w:rsidP="00CB67A8">
      <w:pPr>
        <w:pStyle w:val="ListParagraph"/>
        <w:numPr>
          <w:ilvl w:val="0"/>
          <w:numId w:val="3"/>
        </w:numPr>
        <w:rPr>
          <w:lang w:val="fr-CA"/>
        </w:rPr>
      </w:pPr>
      <w:r w:rsidRPr="00CB67A8">
        <w:rPr>
          <w:lang w:val="fr-CA"/>
        </w:rPr>
        <w:t>un « Entry » ;</w:t>
      </w:r>
    </w:p>
    <w:p w:rsidR="00CB67A8" w:rsidRPr="00CB67A8" w:rsidRDefault="00CB67A8" w:rsidP="00CB67A8">
      <w:pPr>
        <w:pStyle w:val="ListParagraph"/>
        <w:numPr>
          <w:ilvl w:val="0"/>
          <w:numId w:val="3"/>
        </w:numPr>
        <w:rPr>
          <w:lang w:val="fr-CA"/>
        </w:rPr>
      </w:pPr>
      <w:r w:rsidRPr="00CB67A8">
        <w:rPr>
          <w:lang w:val="fr-CA"/>
        </w:rPr>
        <w:t xml:space="preserve">un « </w:t>
      </w:r>
      <w:proofErr w:type="spellStart"/>
      <w:r w:rsidRPr="00CB67A8">
        <w:rPr>
          <w:lang w:val="fr-CA"/>
        </w:rPr>
        <w:t>Canvas</w:t>
      </w:r>
      <w:proofErr w:type="spellEnd"/>
      <w:r w:rsidRPr="00CB67A8">
        <w:rPr>
          <w:lang w:val="fr-CA"/>
        </w:rPr>
        <w:t xml:space="preserve"> » ;</w:t>
      </w:r>
    </w:p>
    <w:p w:rsidR="00CB67A8" w:rsidRPr="00CB67A8" w:rsidRDefault="00CB67A8" w:rsidP="00CB67A8">
      <w:pPr>
        <w:pStyle w:val="ListParagraph"/>
        <w:numPr>
          <w:ilvl w:val="0"/>
          <w:numId w:val="3"/>
        </w:numPr>
        <w:rPr>
          <w:lang w:val="fr-CA"/>
        </w:rPr>
      </w:pPr>
      <w:r w:rsidRPr="00CB67A8">
        <w:rPr>
          <w:lang w:val="fr-CA"/>
        </w:rPr>
        <w:t xml:space="preserve">un « </w:t>
      </w:r>
      <w:proofErr w:type="spellStart"/>
      <w:r w:rsidRPr="00CB67A8">
        <w:rPr>
          <w:lang w:val="fr-CA"/>
        </w:rPr>
        <w:t>Scrollbar</w:t>
      </w:r>
      <w:proofErr w:type="spellEnd"/>
      <w:r w:rsidRPr="00CB67A8">
        <w:rPr>
          <w:lang w:val="fr-CA"/>
        </w:rPr>
        <w:t xml:space="preserve"> » ;</w:t>
      </w:r>
    </w:p>
    <w:p w:rsidR="00CB67A8" w:rsidRDefault="00CB67A8" w:rsidP="00CB67A8">
      <w:pPr>
        <w:pStyle w:val="ListParagraph"/>
        <w:numPr>
          <w:ilvl w:val="0"/>
          <w:numId w:val="3"/>
        </w:numPr>
        <w:rPr>
          <w:lang w:val="fr-CA"/>
        </w:rPr>
      </w:pPr>
      <w:r w:rsidRPr="00CB67A8">
        <w:rPr>
          <w:lang w:val="fr-CA"/>
        </w:rPr>
        <w:t>un « Label».</w:t>
      </w:r>
    </w:p>
    <w:p w:rsidR="00CB67A8" w:rsidRPr="00CB67A8" w:rsidRDefault="00CB67A8" w:rsidP="00CB67A8">
      <w:pPr>
        <w:pStyle w:val="Heading1"/>
        <w:rPr>
          <w:lang w:val="fr-CA"/>
        </w:rPr>
      </w:pPr>
      <w:r w:rsidRPr="00CB67A8">
        <w:rPr>
          <w:lang w:val="fr-CA"/>
        </w:rPr>
        <w:t>Événements</w:t>
      </w:r>
    </w:p>
    <w:p w:rsidR="00CB67A8" w:rsidRPr="00CB67A8" w:rsidRDefault="00CB67A8" w:rsidP="00CB67A8">
      <w:pPr>
        <w:rPr>
          <w:lang w:val="fr-CA"/>
        </w:rPr>
      </w:pPr>
      <w:r w:rsidRPr="00CB67A8">
        <w:rPr>
          <w:lang w:val="fr-CA"/>
        </w:rPr>
        <w:t>L'utilisa</w:t>
      </w:r>
      <w:r>
        <w:rPr>
          <w:lang w:val="fr-CA"/>
        </w:rPr>
        <w:t xml:space="preserve">teur interagit avec un </w:t>
      </w:r>
      <w:proofErr w:type="spellStart"/>
      <w:r>
        <w:rPr>
          <w:lang w:val="fr-CA"/>
        </w:rPr>
        <w:t>widget</w:t>
      </w:r>
      <w:proofErr w:type="spellEnd"/>
      <w:r>
        <w:rPr>
          <w:lang w:val="fr-CA"/>
        </w:rPr>
        <w:t xml:space="preserve"> :</w:t>
      </w:r>
    </w:p>
    <w:p w:rsidR="00CB67A8" w:rsidRPr="00CB67A8" w:rsidRDefault="00CB67A8" w:rsidP="00CB67A8">
      <w:pPr>
        <w:pStyle w:val="ListParagraph"/>
        <w:numPr>
          <w:ilvl w:val="0"/>
          <w:numId w:val="4"/>
        </w:numPr>
        <w:rPr>
          <w:lang w:val="fr-CA"/>
        </w:rPr>
      </w:pPr>
      <w:r w:rsidRPr="00CB67A8">
        <w:rPr>
          <w:lang w:val="fr-CA"/>
        </w:rPr>
        <w:t>par exemple, il clique sur un bouton... ;</w:t>
      </w:r>
    </w:p>
    <w:p w:rsidR="00CB67A8" w:rsidRPr="00CB67A8" w:rsidRDefault="00CB67A8" w:rsidP="00CB67A8">
      <w:pPr>
        <w:pStyle w:val="ListParagraph"/>
        <w:numPr>
          <w:ilvl w:val="0"/>
          <w:numId w:val="4"/>
        </w:numPr>
        <w:rPr>
          <w:lang w:val="fr-CA"/>
        </w:rPr>
      </w:pPr>
      <w:r w:rsidRPr="00CB67A8">
        <w:rPr>
          <w:lang w:val="fr-CA"/>
        </w:rPr>
        <w:t>le bouton appelle une fonction spécifiée par le programmeur ;</w:t>
      </w:r>
    </w:p>
    <w:p w:rsidR="00CB67A8" w:rsidRDefault="00CB67A8" w:rsidP="00CB67A8">
      <w:pPr>
        <w:pStyle w:val="ListParagraph"/>
        <w:numPr>
          <w:ilvl w:val="0"/>
          <w:numId w:val="4"/>
        </w:numPr>
        <w:rPr>
          <w:lang w:val="fr-CA"/>
        </w:rPr>
      </w:pPr>
      <w:r w:rsidRPr="00CB67A8">
        <w:rPr>
          <w:lang w:val="fr-CA"/>
        </w:rPr>
        <w:t>cette fonction s'appelle un « callback ».</w:t>
      </w:r>
    </w:p>
    <w:p w:rsidR="00CB67A8" w:rsidRPr="00CB67A8" w:rsidRDefault="00CB67A8" w:rsidP="00CB67A8">
      <w:pPr>
        <w:pStyle w:val="Heading1"/>
        <w:rPr>
          <w:lang w:val="fr-CA"/>
        </w:rPr>
      </w:pPr>
      <w:r w:rsidRPr="00CB67A8">
        <w:rPr>
          <w:lang w:val="fr-CA"/>
        </w:rPr>
        <w:t>Traitement des événements</w:t>
      </w:r>
    </w:p>
    <w:p w:rsidR="00CB67A8" w:rsidRPr="00CB67A8" w:rsidRDefault="00CB67A8" w:rsidP="00CB67A8">
      <w:pPr>
        <w:rPr>
          <w:lang w:val="fr-CA"/>
        </w:rPr>
      </w:pPr>
      <w:r w:rsidRPr="00CB67A8">
        <w:rPr>
          <w:lang w:val="fr-CA"/>
        </w:rPr>
        <w:t>En programmation événementielle, le traitement des événements se fait habitu</w:t>
      </w:r>
      <w:r>
        <w:rPr>
          <w:lang w:val="fr-CA"/>
        </w:rPr>
        <w:t>ellement de façon automatique :</w:t>
      </w:r>
    </w:p>
    <w:p w:rsidR="00CB67A8" w:rsidRPr="00CB67A8" w:rsidRDefault="00CB67A8" w:rsidP="00CB67A8">
      <w:pPr>
        <w:pStyle w:val="ListParagraph"/>
        <w:numPr>
          <w:ilvl w:val="0"/>
          <w:numId w:val="5"/>
        </w:numPr>
        <w:rPr>
          <w:lang w:val="fr-CA"/>
        </w:rPr>
      </w:pPr>
      <w:r w:rsidRPr="00CB67A8">
        <w:rPr>
          <w:lang w:val="fr-CA"/>
        </w:rPr>
        <w:t>le système accumule les événements dans une file d'attente ;</w:t>
      </w:r>
    </w:p>
    <w:p w:rsidR="00CB67A8" w:rsidRPr="00CB67A8" w:rsidRDefault="00CB67A8" w:rsidP="00CB67A8">
      <w:pPr>
        <w:pStyle w:val="ListParagraph"/>
        <w:numPr>
          <w:ilvl w:val="0"/>
          <w:numId w:val="5"/>
        </w:numPr>
        <w:rPr>
          <w:lang w:val="fr-CA"/>
        </w:rPr>
      </w:pPr>
      <w:r w:rsidRPr="00CB67A8">
        <w:rPr>
          <w:lang w:val="fr-CA"/>
        </w:rPr>
        <w:t xml:space="preserve">les événements sont transmis aux </w:t>
      </w:r>
      <w:proofErr w:type="spellStart"/>
      <w:r w:rsidRPr="00CB67A8">
        <w:rPr>
          <w:lang w:val="fr-CA"/>
        </w:rPr>
        <w:t>widgets</w:t>
      </w:r>
      <w:proofErr w:type="spellEnd"/>
      <w:r w:rsidRPr="00CB67A8">
        <w:rPr>
          <w:lang w:val="fr-CA"/>
        </w:rPr>
        <w:t xml:space="preserve"> ;</w:t>
      </w:r>
    </w:p>
    <w:p w:rsidR="00CB67A8" w:rsidRDefault="00CB67A8" w:rsidP="00CB67A8">
      <w:pPr>
        <w:pStyle w:val="ListParagraph"/>
        <w:numPr>
          <w:ilvl w:val="0"/>
          <w:numId w:val="5"/>
        </w:numPr>
        <w:rPr>
          <w:lang w:val="fr-CA"/>
        </w:rPr>
      </w:pPr>
      <w:r w:rsidRPr="00CB67A8">
        <w:rPr>
          <w:lang w:val="fr-CA"/>
        </w:rPr>
        <w:t xml:space="preserve">chaque </w:t>
      </w:r>
      <w:proofErr w:type="spellStart"/>
      <w:r w:rsidRPr="00CB67A8">
        <w:rPr>
          <w:lang w:val="fr-CA"/>
        </w:rPr>
        <w:t>widget</w:t>
      </w:r>
      <w:proofErr w:type="spellEnd"/>
      <w:r w:rsidRPr="00CB67A8">
        <w:rPr>
          <w:lang w:val="fr-CA"/>
        </w:rPr>
        <w:t xml:space="preserve"> appelle la fonction (« callback ») définie par le programmeur.</w:t>
      </w:r>
    </w:p>
    <w:p w:rsidR="00CB67A8" w:rsidRDefault="00CB67A8" w:rsidP="00CB67A8">
      <w:pPr>
        <w:pStyle w:val="Heading1"/>
        <w:rPr>
          <w:lang w:val="fr-CA"/>
        </w:rPr>
      </w:pPr>
      <w:r>
        <w:rPr>
          <w:lang w:val="fr-CA"/>
        </w:rPr>
        <w:lastRenderedPageBreak/>
        <w:t xml:space="preserve">Gestion des </w:t>
      </w:r>
      <w:proofErr w:type="spellStart"/>
      <w:r>
        <w:rPr>
          <w:lang w:val="fr-CA"/>
        </w:rPr>
        <w:t>Widgets</w:t>
      </w:r>
      <w:proofErr w:type="spellEnd"/>
    </w:p>
    <w:p w:rsidR="00CB67A8" w:rsidRPr="00CB67A8" w:rsidRDefault="00CB67A8" w:rsidP="00CB67A8">
      <w:pPr>
        <w:rPr>
          <w:lang w:val="fr-CA"/>
        </w:rPr>
      </w:pPr>
      <w:r w:rsidRPr="00CB67A8">
        <w:rPr>
          <w:lang w:val="fr-CA"/>
        </w:rPr>
        <w:t xml:space="preserve">Une interface est définie par une hiérarchie de </w:t>
      </w:r>
      <w:proofErr w:type="spellStart"/>
      <w:r w:rsidRPr="00CB67A8">
        <w:rPr>
          <w:lang w:val="fr-CA"/>
        </w:rPr>
        <w:t>widge</w:t>
      </w:r>
      <w:r>
        <w:rPr>
          <w:lang w:val="fr-CA"/>
        </w:rPr>
        <w:t>ts</w:t>
      </w:r>
      <w:proofErr w:type="spellEnd"/>
      <w:r>
        <w:rPr>
          <w:lang w:val="fr-CA"/>
        </w:rPr>
        <w:t xml:space="preserve"> à l'intérieur d'une fenêtre.</w:t>
      </w:r>
    </w:p>
    <w:p w:rsidR="00CB67A8" w:rsidRPr="00CB67A8" w:rsidRDefault="00CB67A8" w:rsidP="00CB67A8">
      <w:pPr>
        <w:rPr>
          <w:lang w:val="fr-CA"/>
        </w:rPr>
      </w:pPr>
      <w:r w:rsidRPr="00CB67A8">
        <w:rPr>
          <w:lang w:val="fr-CA"/>
        </w:rPr>
        <w:t xml:space="preserve">Des mécanismes permettent de positionner les </w:t>
      </w:r>
      <w:proofErr w:type="spellStart"/>
      <w:r w:rsidRPr="00CB67A8">
        <w:rPr>
          <w:lang w:val="fr-CA"/>
        </w:rPr>
        <w:t>widgets</w:t>
      </w:r>
      <w:proofErr w:type="spellEnd"/>
      <w:r w:rsidRPr="00CB67A8">
        <w:rPr>
          <w:lang w:val="fr-CA"/>
        </w:rPr>
        <w:t xml:space="preserve"> l</w:t>
      </w:r>
      <w:r>
        <w:rPr>
          <w:lang w:val="fr-CA"/>
        </w:rPr>
        <w:t>es uns par rapport aux autres :</w:t>
      </w:r>
    </w:p>
    <w:p w:rsidR="00CB67A8" w:rsidRPr="00CB67A8" w:rsidRDefault="00CB67A8" w:rsidP="00CB67A8">
      <w:pPr>
        <w:pStyle w:val="ListParagraph"/>
        <w:numPr>
          <w:ilvl w:val="0"/>
          <w:numId w:val="6"/>
        </w:numPr>
        <w:rPr>
          <w:lang w:val="fr-CA"/>
        </w:rPr>
      </w:pPr>
      <w:r w:rsidRPr="00CB67A8">
        <w:rPr>
          <w:lang w:val="fr-CA"/>
        </w:rPr>
        <w:t xml:space="preserve">les </w:t>
      </w:r>
      <w:proofErr w:type="spellStart"/>
      <w:r w:rsidRPr="00CB67A8">
        <w:rPr>
          <w:lang w:val="fr-CA"/>
        </w:rPr>
        <w:t>widgets</w:t>
      </w:r>
      <w:proofErr w:type="spellEnd"/>
      <w:r w:rsidRPr="00CB67A8">
        <w:rPr>
          <w:lang w:val="fr-CA"/>
        </w:rPr>
        <w:t xml:space="preserve"> ont habituellement une dimension « naturelle » ;</w:t>
      </w:r>
    </w:p>
    <w:p w:rsidR="00CB67A8" w:rsidRPr="00CB67A8" w:rsidRDefault="00CB67A8" w:rsidP="00CB67A8">
      <w:pPr>
        <w:pStyle w:val="ListParagraph"/>
        <w:numPr>
          <w:ilvl w:val="0"/>
          <w:numId w:val="6"/>
        </w:numPr>
        <w:rPr>
          <w:lang w:val="fr-CA"/>
        </w:rPr>
      </w:pPr>
      <w:r w:rsidRPr="00CB67A8">
        <w:rPr>
          <w:lang w:val="fr-CA"/>
        </w:rPr>
        <w:t xml:space="preserve">ces mécanismes permettent de spécifier l'agencement des </w:t>
      </w:r>
      <w:proofErr w:type="spellStart"/>
      <w:r w:rsidRPr="00CB67A8">
        <w:rPr>
          <w:lang w:val="fr-CA"/>
        </w:rPr>
        <w:t>widgets</w:t>
      </w:r>
      <w:proofErr w:type="spellEnd"/>
      <w:r w:rsidRPr="00CB67A8">
        <w:rPr>
          <w:lang w:val="fr-CA"/>
        </w:rPr>
        <w:t xml:space="preserve"> dans la fenêtre ;</w:t>
      </w:r>
    </w:p>
    <w:p w:rsidR="00CB67A8" w:rsidRDefault="00CB67A8" w:rsidP="00CB67A8">
      <w:pPr>
        <w:pStyle w:val="ListParagraph"/>
        <w:numPr>
          <w:ilvl w:val="0"/>
          <w:numId w:val="6"/>
        </w:numPr>
        <w:rPr>
          <w:lang w:val="fr-CA"/>
        </w:rPr>
      </w:pPr>
      <w:r w:rsidRPr="00CB67A8">
        <w:rPr>
          <w:lang w:val="fr-CA"/>
        </w:rPr>
        <w:t>et comment cet agencement doit changer lorsqu'on change la dimension de la fenêtre.</w:t>
      </w:r>
    </w:p>
    <w:p w:rsidR="00265F3D" w:rsidRDefault="00265F3D" w:rsidP="00265F3D">
      <w:pPr>
        <w:pStyle w:val="Heading1"/>
        <w:rPr>
          <w:lang w:val="fr-CA"/>
        </w:rPr>
      </w:pPr>
      <w:r>
        <w:rPr>
          <w:lang w:val="fr-CA"/>
        </w:rPr>
        <w:t xml:space="preserve">Module </w:t>
      </w:r>
      <w:proofErr w:type="spellStart"/>
      <w:r>
        <w:rPr>
          <w:lang w:val="fr-CA"/>
        </w:rPr>
        <w:t>tkinter</w:t>
      </w:r>
      <w:proofErr w:type="spellEnd"/>
    </w:p>
    <w:p w:rsidR="00265F3D" w:rsidRPr="00265F3D" w:rsidRDefault="00265F3D" w:rsidP="00265F3D">
      <w:pPr>
        <w:rPr>
          <w:lang w:val="fr-CA"/>
        </w:rPr>
      </w:pPr>
      <w:r w:rsidRPr="00265F3D">
        <w:rPr>
          <w:lang w:val="fr-CA"/>
        </w:rPr>
        <w:t>Ce module est une interface P</w:t>
      </w:r>
      <w:r>
        <w:rPr>
          <w:lang w:val="fr-CA"/>
        </w:rPr>
        <w:t xml:space="preserve">ython sur la librairie </w:t>
      </w:r>
      <w:proofErr w:type="spellStart"/>
      <w:r>
        <w:rPr>
          <w:lang w:val="fr-CA"/>
        </w:rPr>
        <w:t>Tcl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Tk</w:t>
      </w:r>
      <w:proofErr w:type="spellEnd"/>
      <w:r>
        <w:rPr>
          <w:lang w:val="fr-CA"/>
        </w:rPr>
        <w:t xml:space="preserve"> :</w:t>
      </w:r>
    </w:p>
    <w:p w:rsidR="00265F3D" w:rsidRPr="00265F3D" w:rsidRDefault="00265F3D" w:rsidP="00265F3D">
      <w:pPr>
        <w:pStyle w:val="ListParagraph"/>
        <w:numPr>
          <w:ilvl w:val="0"/>
          <w:numId w:val="7"/>
        </w:numPr>
        <w:rPr>
          <w:lang w:val="fr-CA"/>
        </w:rPr>
      </w:pPr>
      <w:proofErr w:type="spellStart"/>
      <w:r w:rsidRPr="00265F3D">
        <w:rPr>
          <w:lang w:val="fr-CA"/>
        </w:rPr>
        <w:t>tkinter</w:t>
      </w:r>
      <w:proofErr w:type="spellEnd"/>
      <w:r w:rsidRPr="00265F3D">
        <w:rPr>
          <w:lang w:val="fr-CA"/>
        </w:rPr>
        <w:t xml:space="preserve"> signifie « </w:t>
      </w:r>
      <w:proofErr w:type="spellStart"/>
      <w:r w:rsidRPr="00265F3D">
        <w:rPr>
          <w:lang w:val="fr-CA"/>
        </w:rPr>
        <w:t>Tk</w:t>
      </w:r>
      <w:proofErr w:type="spellEnd"/>
      <w:r w:rsidRPr="00265F3D">
        <w:rPr>
          <w:lang w:val="fr-CA"/>
        </w:rPr>
        <w:t xml:space="preserve"> interface » ;</w:t>
      </w:r>
    </w:p>
    <w:p w:rsidR="00265F3D" w:rsidRPr="00265F3D" w:rsidRDefault="00265F3D" w:rsidP="00265F3D">
      <w:pPr>
        <w:pStyle w:val="ListParagraph"/>
        <w:numPr>
          <w:ilvl w:val="0"/>
          <w:numId w:val="7"/>
        </w:numPr>
        <w:rPr>
          <w:lang w:val="fr-CA"/>
        </w:rPr>
      </w:pPr>
      <w:proofErr w:type="spellStart"/>
      <w:r w:rsidRPr="00265F3D">
        <w:rPr>
          <w:lang w:val="fr-CA"/>
        </w:rPr>
        <w:t>Tcl</w:t>
      </w:r>
      <w:proofErr w:type="spellEnd"/>
      <w:r w:rsidRPr="00265F3D">
        <w:rPr>
          <w:lang w:val="fr-CA"/>
        </w:rPr>
        <w:t xml:space="preserve"> signifie « </w:t>
      </w:r>
      <w:proofErr w:type="spellStart"/>
      <w:r w:rsidRPr="00265F3D">
        <w:rPr>
          <w:lang w:val="fr-CA"/>
        </w:rPr>
        <w:t>Tool</w:t>
      </w:r>
      <w:proofErr w:type="spellEnd"/>
      <w:r w:rsidRPr="00265F3D">
        <w:rPr>
          <w:lang w:val="fr-CA"/>
        </w:rPr>
        <w:t xml:space="preserve"> command </w:t>
      </w:r>
      <w:proofErr w:type="spellStart"/>
      <w:r w:rsidRPr="00265F3D">
        <w:rPr>
          <w:lang w:val="fr-CA"/>
        </w:rPr>
        <w:t>language</w:t>
      </w:r>
      <w:proofErr w:type="spellEnd"/>
      <w:r w:rsidRPr="00265F3D">
        <w:rPr>
          <w:lang w:val="fr-CA"/>
        </w:rPr>
        <w:t xml:space="preserve"> » (se prononce « </w:t>
      </w:r>
      <w:proofErr w:type="spellStart"/>
      <w:r w:rsidRPr="00265F3D">
        <w:rPr>
          <w:lang w:val="fr-CA"/>
        </w:rPr>
        <w:t>tickle</w:t>
      </w:r>
      <w:proofErr w:type="spellEnd"/>
      <w:r w:rsidRPr="00265F3D">
        <w:rPr>
          <w:lang w:val="fr-CA"/>
        </w:rPr>
        <w:t xml:space="preserve"> ») ;</w:t>
      </w:r>
    </w:p>
    <w:p w:rsidR="00265F3D" w:rsidRDefault="00265F3D" w:rsidP="00265F3D">
      <w:pPr>
        <w:pStyle w:val="ListParagraph"/>
        <w:numPr>
          <w:ilvl w:val="0"/>
          <w:numId w:val="7"/>
        </w:numPr>
        <w:rPr>
          <w:lang w:val="fr-CA"/>
        </w:rPr>
      </w:pPr>
      <w:proofErr w:type="spellStart"/>
      <w:r w:rsidRPr="00265F3D">
        <w:rPr>
          <w:lang w:val="fr-CA"/>
        </w:rPr>
        <w:t>Tk</w:t>
      </w:r>
      <w:proofErr w:type="spellEnd"/>
      <w:r w:rsidRPr="00265F3D">
        <w:rPr>
          <w:lang w:val="fr-CA"/>
        </w:rPr>
        <w:t xml:space="preserve"> veut dire « </w:t>
      </w:r>
      <w:proofErr w:type="spellStart"/>
      <w:r w:rsidRPr="00265F3D">
        <w:rPr>
          <w:lang w:val="fr-CA"/>
        </w:rPr>
        <w:t>Toolkit</w:t>
      </w:r>
      <w:proofErr w:type="spellEnd"/>
      <w:r w:rsidRPr="00265F3D">
        <w:rPr>
          <w:lang w:val="fr-CA"/>
        </w:rPr>
        <w:t xml:space="preserve"> » (boite à outils).</w:t>
      </w:r>
    </w:p>
    <w:p w:rsidR="005D71E5" w:rsidRDefault="0006171B" w:rsidP="0006171B">
      <w:pPr>
        <w:pStyle w:val="Heading1"/>
        <w:rPr>
          <w:lang w:val="fr-CA"/>
        </w:rPr>
      </w:pPr>
      <w:proofErr w:type="spellStart"/>
      <w:r>
        <w:rPr>
          <w:lang w:val="fr-CA"/>
        </w:rPr>
        <w:t>Widget</w:t>
      </w:r>
      <w:proofErr w:type="spellEnd"/>
      <w:r>
        <w:rPr>
          <w:lang w:val="fr-CA"/>
        </w:rPr>
        <w:t xml:space="preserve"> Label</w:t>
      </w:r>
    </w:p>
    <w:p w:rsidR="00563FB7" w:rsidRPr="00563FB7" w:rsidRDefault="00563FB7" w:rsidP="00563FB7">
      <w:pPr>
        <w:rPr>
          <w:lang w:val="fr-CA"/>
        </w:rPr>
      </w:pPr>
      <w:r w:rsidRPr="00563FB7">
        <w:rPr>
          <w:lang w:val="fr-CA"/>
        </w:rPr>
        <w:t xml:space="preserve">Voici les principaux attributs du </w:t>
      </w:r>
      <w:proofErr w:type="spellStart"/>
      <w:r w:rsidRPr="00563FB7">
        <w:rPr>
          <w:lang w:val="fr-CA"/>
        </w:rPr>
        <w:t>widget</w:t>
      </w:r>
      <w:proofErr w:type="spellEnd"/>
      <w:r w:rsidRPr="00563FB7">
        <w:rPr>
          <w:lang w:val="fr-CA"/>
        </w:rPr>
        <w:t xml:space="preserve"> Label :</w:t>
      </w:r>
    </w:p>
    <w:p w:rsidR="00563FB7" w:rsidRPr="00563FB7" w:rsidRDefault="00563FB7" w:rsidP="00563FB7">
      <w:pPr>
        <w:pStyle w:val="ListParagraph"/>
        <w:numPr>
          <w:ilvl w:val="0"/>
          <w:numId w:val="8"/>
        </w:numPr>
        <w:rPr>
          <w:lang w:val="fr-CA"/>
        </w:rPr>
      </w:pPr>
      <w:proofErr w:type="spellStart"/>
      <w:r w:rsidRPr="00563FB7">
        <w:rPr>
          <w:lang w:val="fr-CA"/>
        </w:rPr>
        <w:t>anchor</w:t>
      </w:r>
      <w:proofErr w:type="spellEnd"/>
      <w:r w:rsidRPr="00563FB7">
        <w:rPr>
          <w:lang w:val="fr-CA"/>
        </w:rPr>
        <w:t xml:space="preserve"> = NW|N|NE|W|E|SW|S|SE</w:t>
      </w:r>
    </w:p>
    <w:p w:rsidR="00563FB7" w:rsidRDefault="00563FB7" w:rsidP="00563FB7">
      <w:pPr>
        <w:pStyle w:val="ListParagraph"/>
        <w:numPr>
          <w:ilvl w:val="1"/>
          <w:numId w:val="8"/>
        </w:numPr>
        <w:rPr>
          <w:lang w:val="fr-CA"/>
        </w:rPr>
      </w:pPr>
      <w:r w:rsidRPr="00563FB7">
        <w:rPr>
          <w:lang w:val="fr-CA"/>
        </w:rPr>
        <w:t>point d'ancrage de la chaîne.</w:t>
      </w:r>
    </w:p>
    <w:p w:rsidR="00563FB7" w:rsidRPr="00563FB7" w:rsidRDefault="00563FB7" w:rsidP="00563FB7">
      <w:pPr>
        <w:pStyle w:val="ListParagraph"/>
        <w:numPr>
          <w:ilvl w:val="0"/>
          <w:numId w:val="8"/>
        </w:numPr>
        <w:rPr>
          <w:lang w:val="fr-CA"/>
        </w:rPr>
      </w:pPr>
      <w:r w:rsidRPr="00563FB7">
        <w:rPr>
          <w:lang w:val="fr-CA"/>
        </w:rPr>
        <w:t>background = couleur</w:t>
      </w:r>
    </w:p>
    <w:p w:rsidR="00563FB7" w:rsidRPr="00563FB7" w:rsidRDefault="00563FB7" w:rsidP="00563FB7">
      <w:pPr>
        <w:pStyle w:val="ListParagraph"/>
        <w:numPr>
          <w:ilvl w:val="1"/>
          <w:numId w:val="8"/>
        </w:numPr>
        <w:rPr>
          <w:lang w:val="fr-CA"/>
        </w:rPr>
      </w:pPr>
      <w:r w:rsidRPr="00563FB7">
        <w:rPr>
          <w:lang w:val="fr-CA"/>
        </w:rPr>
        <w:t>couleur de l'arrière plan.</w:t>
      </w:r>
    </w:p>
    <w:p w:rsidR="00563FB7" w:rsidRPr="00563FB7" w:rsidRDefault="00563FB7" w:rsidP="00563FB7">
      <w:pPr>
        <w:pStyle w:val="ListParagraph"/>
        <w:numPr>
          <w:ilvl w:val="0"/>
          <w:numId w:val="8"/>
        </w:numPr>
        <w:rPr>
          <w:lang w:val="fr-CA"/>
        </w:rPr>
      </w:pPr>
      <w:proofErr w:type="spellStart"/>
      <w:r w:rsidRPr="00563FB7">
        <w:rPr>
          <w:lang w:val="fr-CA"/>
        </w:rPr>
        <w:t>foreground</w:t>
      </w:r>
      <w:proofErr w:type="spellEnd"/>
      <w:r w:rsidRPr="00563FB7">
        <w:rPr>
          <w:lang w:val="fr-CA"/>
        </w:rPr>
        <w:t xml:space="preserve"> = couleur</w:t>
      </w:r>
    </w:p>
    <w:p w:rsidR="00563FB7" w:rsidRPr="00563FB7" w:rsidRDefault="00563FB7" w:rsidP="00563FB7">
      <w:pPr>
        <w:pStyle w:val="ListParagraph"/>
        <w:numPr>
          <w:ilvl w:val="1"/>
          <w:numId w:val="8"/>
        </w:numPr>
        <w:rPr>
          <w:lang w:val="fr-CA"/>
        </w:rPr>
      </w:pPr>
      <w:r w:rsidRPr="00563FB7">
        <w:rPr>
          <w:lang w:val="fr-CA"/>
        </w:rPr>
        <w:t>couleur du texte.</w:t>
      </w:r>
    </w:p>
    <w:p w:rsidR="00563FB7" w:rsidRPr="00563FB7" w:rsidRDefault="00563FB7" w:rsidP="00563FB7">
      <w:pPr>
        <w:pStyle w:val="ListParagraph"/>
        <w:numPr>
          <w:ilvl w:val="0"/>
          <w:numId w:val="8"/>
        </w:numPr>
        <w:rPr>
          <w:lang w:val="fr-CA"/>
        </w:rPr>
      </w:pPr>
      <w:proofErr w:type="spellStart"/>
      <w:r w:rsidRPr="00563FB7">
        <w:rPr>
          <w:lang w:val="fr-CA"/>
        </w:rPr>
        <w:t>height</w:t>
      </w:r>
      <w:proofErr w:type="spellEnd"/>
      <w:r w:rsidRPr="00563FB7">
        <w:rPr>
          <w:lang w:val="fr-CA"/>
        </w:rPr>
        <w:t xml:space="preserve"> = n</w:t>
      </w:r>
    </w:p>
    <w:p w:rsidR="00563FB7" w:rsidRPr="00563FB7" w:rsidRDefault="00563FB7" w:rsidP="00563FB7">
      <w:pPr>
        <w:pStyle w:val="ListParagraph"/>
        <w:numPr>
          <w:ilvl w:val="1"/>
          <w:numId w:val="8"/>
        </w:numPr>
        <w:rPr>
          <w:lang w:val="fr-CA"/>
        </w:rPr>
      </w:pPr>
      <w:r w:rsidRPr="00563FB7">
        <w:rPr>
          <w:lang w:val="fr-CA"/>
        </w:rPr>
        <w:t xml:space="preserve">hauteur du </w:t>
      </w:r>
      <w:proofErr w:type="spellStart"/>
      <w:r w:rsidRPr="00563FB7">
        <w:rPr>
          <w:lang w:val="fr-CA"/>
        </w:rPr>
        <w:t>widget</w:t>
      </w:r>
      <w:proofErr w:type="spellEnd"/>
      <w:r w:rsidRPr="00563FB7">
        <w:rPr>
          <w:lang w:val="fr-CA"/>
        </w:rPr>
        <w:t xml:space="preserve"> en nombre de lignes.</w:t>
      </w:r>
    </w:p>
    <w:p w:rsidR="00563FB7" w:rsidRPr="00563FB7" w:rsidRDefault="00563FB7" w:rsidP="00563FB7">
      <w:pPr>
        <w:pStyle w:val="ListParagraph"/>
        <w:numPr>
          <w:ilvl w:val="0"/>
          <w:numId w:val="8"/>
        </w:numPr>
        <w:rPr>
          <w:lang w:val="fr-CA"/>
        </w:rPr>
      </w:pPr>
      <w:proofErr w:type="spellStart"/>
      <w:r w:rsidRPr="00563FB7">
        <w:rPr>
          <w:lang w:val="fr-CA"/>
        </w:rPr>
        <w:t>justify</w:t>
      </w:r>
      <w:proofErr w:type="spellEnd"/>
      <w:r w:rsidRPr="00563FB7">
        <w:rPr>
          <w:lang w:val="fr-CA"/>
        </w:rPr>
        <w:t xml:space="preserve"> = LEFT|CENTER|RIGHT</w:t>
      </w:r>
    </w:p>
    <w:p w:rsidR="00563FB7" w:rsidRPr="00563FB7" w:rsidRDefault="00563FB7" w:rsidP="00563FB7">
      <w:pPr>
        <w:pStyle w:val="ListParagraph"/>
        <w:numPr>
          <w:ilvl w:val="1"/>
          <w:numId w:val="8"/>
        </w:numPr>
        <w:rPr>
          <w:lang w:val="fr-CA"/>
        </w:rPr>
      </w:pPr>
      <w:r w:rsidRPr="00563FB7">
        <w:rPr>
          <w:lang w:val="fr-CA"/>
        </w:rPr>
        <w:t>justification dans le cas d'une chaîne de plusieurs lignes.</w:t>
      </w:r>
    </w:p>
    <w:p w:rsidR="00563FB7" w:rsidRPr="00563FB7" w:rsidRDefault="00563FB7" w:rsidP="00563FB7">
      <w:pPr>
        <w:pStyle w:val="ListParagraph"/>
        <w:numPr>
          <w:ilvl w:val="0"/>
          <w:numId w:val="8"/>
        </w:numPr>
        <w:rPr>
          <w:lang w:val="fr-CA"/>
        </w:rPr>
      </w:pPr>
      <w:proofErr w:type="spellStart"/>
      <w:r w:rsidRPr="00563FB7">
        <w:rPr>
          <w:lang w:val="fr-CA"/>
        </w:rPr>
        <w:t>padx</w:t>
      </w:r>
      <w:proofErr w:type="spellEnd"/>
      <w:r w:rsidRPr="00563FB7">
        <w:rPr>
          <w:lang w:val="fr-CA"/>
        </w:rPr>
        <w:t xml:space="preserve"> = n</w:t>
      </w:r>
    </w:p>
    <w:p w:rsidR="00563FB7" w:rsidRPr="00563FB7" w:rsidRDefault="00563FB7" w:rsidP="00563FB7">
      <w:pPr>
        <w:pStyle w:val="ListParagraph"/>
        <w:numPr>
          <w:ilvl w:val="1"/>
          <w:numId w:val="8"/>
        </w:numPr>
        <w:rPr>
          <w:lang w:val="fr-CA"/>
        </w:rPr>
      </w:pPr>
      <w:r w:rsidRPr="00563FB7">
        <w:rPr>
          <w:lang w:val="fr-CA"/>
        </w:rPr>
        <w:t>espacement horizontal en pixels.</w:t>
      </w:r>
    </w:p>
    <w:p w:rsidR="00563FB7" w:rsidRPr="00563FB7" w:rsidRDefault="00563FB7" w:rsidP="00563FB7">
      <w:pPr>
        <w:pStyle w:val="ListParagraph"/>
        <w:numPr>
          <w:ilvl w:val="0"/>
          <w:numId w:val="8"/>
        </w:numPr>
        <w:rPr>
          <w:lang w:val="fr-CA"/>
        </w:rPr>
      </w:pPr>
      <w:proofErr w:type="spellStart"/>
      <w:r w:rsidRPr="00563FB7">
        <w:rPr>
          <w:lang w:val="fr-CA"/>
        </w:rPr>
        <w:t>pady</w:t>
      </w:r>
      <w:proofErr w:type="spellEnd"/>
      <w:r w:rsidRPr="00563FB7">
        <w:rPr>
          <w:lang w:val="fr-CA"/>
        </w:rPr>
        <w:t xml:space="preserve"> = n</w:t>
      </w:r>
    </w:p>
    <w:p w:rsidR="00563FB7" w:rsidRPr="00563FB7" w:rsidRDefault="00563FB7" w:rsidP="00563FB7">
      <w:pPr>
        <w:pStyle w:val="ListParagraph"/>
        <w:numPr>
          <w:ilvl w:val="1"/>
          <w:numId w:val="8"/>
        </w:numPr>
        <w:rPr>
          <w:lang w:val="fr-CA"/>
        </w:rPr>
      </w:pPr>
      <w:r w:rsidRPr="00563FB7">
        <w:rPr>
          <w:lang w:val="fr-CA"/>
        </w:rPr>
        <w:t>espacement vertical en pixels</w:t>
      </w:r>
    </w:p>
    <w:p w:rsidR="00563FB7" w:rsidRPr="00563FB7" w:rsidRDefault="00563FB7" w:rsidP="00563FB7">
      <w:pPr>
        <w:pStyle w:val="ListParagraph"/>
        <w:numPr>
          <w:ilvl w:val="0"/>
          <w:numId w:val="8"/>
        </w:numPr>
        <w:rPr>
          <w:lang w:val="fr-CA"/>
        </w:rPr>
      </w:pPr>
      <w:proofErr w:type="spellStart"/>
      <w:r w:rsidRPr="00563FB7">
        <w:rPr>
          <w:lang w:val="fr-CA"/>
        </w:rPr>
        <w:t>text</w:t>
      </w:r>
      <w:proofErr w:type="spellEnd"/>
      <w:r w:rsidRPr="00563FB7">
        <w:rPr>
          <w:lang w:val="fr-CA"/>
        </w:rPr>
        <w:t xml:space="preserve"> = chaîne</w:t>
      </w:r>
    </w:p>
    <w:p w:rsidR="00563FB7" w:rsidRPr="00563FB7" w:rsidRDefault="00563FB7" w:rsidP="00563FB7">
      <w:pPr>
        <w:pStyle w:val="ListParagraph"/>
        <w:numPr>
          <w:ilvl w:val="1"/>
          <w:numId w:val="8"/>
        </w:numPr>
        <w:rPr>
          <w:lang w:val="fr-CA"/>
        </w:rPr>
      </w:pPr>
      <w:r w:rsidRPr="00563FB7">
        <w:rPr>
          <w:lang w:val="fr-CA"/>
        </w:rPr>
        <w:t xml:space="preserve">chaîne de caractères du </w:t>
      </w:r>
      <w:proofErr w:type="spellStart"/>
      <w:r w:rsidRPr="00563FB7">
        <w:rPr>
          <w:lang w:val="fr-CA"/>
        </w:rPr>
        <w:t>widget</w:t>
      </w:r>
      <w:proofErr w:type="spellEnd"/>
      <w:r w:rsidRPr="00563FB7">
        <w:rPr>
          <w:lang w:val="fr-CA"/>
        </w:rPr>
        <w:t>.</w:t>
      </w:r>
    </w:p>
    <w:p w:rsidR="00563FB7" w:rsidRPr="00563FB7" w:rsidRDefault="00563FB7" w:rsidP="00563FB7">
      <w:pPr>
        <w:pStyle w:val="ListParagraph"/>
        <w:numPr>
          <w:ilvl w:val="0"/>
          <w:numId w:val="8"/>
        </w:numPr>
        <w:rPr>
          <w:lang w:val="fr-CA"/>
        </w:rPr>
      </w:pPr>
      <w:proofErr w:type="spellStart"/>
      <w:r w:rsidRPr="00563FB7">
        <w:rPr>
          <w:lang w:val="fr-CA"/>
        </w:rPr>
        <w:t>width</w:t>
      </w:r>
      <w:proofErr w:type="spellEnd"/>
      <w:r w:rsidRPr="00563FB7">
        <w:rPr>
          <w:lang w:val="fr-CA"/>
        </w:rPr>
        <w:t xml:space="preserve"> = n</w:t>
      </w:r>
    </w:p>
    <w:p w:rsidR="00563FB7" w:rsidRDefault="00563FB7" w:rsidP="00563FB7">
      <w:pPr>
        <w:pStyle w:val="ListParagraph"/>
        <w:numPr>
          <w:ilvl w:val="1"/>
          <w:numId w:val="8"/>
        </w:numPr>
        <w:rPr>
          <w:lang w:val="fr-CA"/>
        </w:rPr>
      </w:pPr>
      <w:r w:rsidRPr="00563FB7">
        <w:rPr>
          <w:lang w:val="fr-CA"/>
        </w:rPr>
        <w:t xml:space="preserve">largeur du </w:t>
      </w:r>
      <w:proofErr w:type="spellStart"/>
      <w:r w:rsidRPr="00563FB7">
        <w:rPr>
          <w:lang w:val="fr-CA"/>
        </w:rPr>
        <w:t>widget</w:t>
      </w:r>
      <w:proofErr w:type="spellEnd"/>
      <w:r w:rsidRPr="00563FB7">
        <w:rPr>
          <w:lang w:val="fr-CA"/>
        </w:rPr>
        <w:t xml:space="preserve"> en nombre de caractères</w:t>
      </w:r>
    </w:p>
    <w:p w:rsidR="000768E7" w:rsidRDefault="00685B20" w:rsidP="00685B20">
      <w:pPr>
        <w:pStyle w:val="Heading1"/>
        <w:rPr>
          <w:lang w:val="fr-CA"/>
        </w:rPr>
      </w:pPr>
      <w:r>
        <w:rPr>
          <w:lang w:val="fr-CA"/>
        </w:rPr>
        <w:t>Attribut des couleurs</w:t>
      </w:r>
    </w:p>
    <w:p w:rsidR="00685CE6" w:rsidRPr="00452B2F" w:rsidRDefault="00685CE6" w:rsidP="00452B2F">
      <w:pPr>
        <w:pStyle w:val="ListParagraph"/>
        <w:numPr>
          <w:ilvl w:val="0"/>
          <w:numId w:val="9"/>
        </w:numPr>
        <w:rPr>
          <w:lang w:val="fr-CA"/>
        </w:rPr>
      </w:pPr>
      <w:r w:rsidRPr="00452B2F">
        <w:rPr>
          <w:lang w:val="fr-CA"/>
        </w:rPr>
        <w:t>background = couleur</w:t>
      </w:r>
    </w:p>
    <w:p w:rsidR="00685CE6" w:rsidRPr="00452B2F" w:rsidRDefault="00685CE6" w:rsidP="00452B2F">
      <w:pPr>
        <w:pStyle w:val="ListParagraph"/>
        <w:numPr>
          <w:ilvl w:val="1"/>
          <w:numId w:val="9"/>
        </w:numPr>
        <w:rPr>
          <w:lang w:val="fr-CA"/>
        </w:rPr>
      </w:pPr>
      <w:r w:rsidRPr="00452B2F">
        <w:rPr>
          <w:lang w:val="fr-CA"/>
        </w:rPr>
        <w:lastRenderedPageBreak/>
        <w:t>couleur de l'arrière plan.</w:t>
      </w:r>
    </w:p>
    <w:p w:rsidR="00685CE6" w:rsidRPr="00452B2F" w:rsidRDefault="00685CE6" w:rsidP="00452B2F">
      <w:pPr>
        <w:pStyle w:val="ListParagraph"/>
        <w:numPr>
          <w:ilvl w:val="0"/>
          <w:numId w:val="9"/>
        </w:numPr>
        <w:rPr>
          <w:lang w:val="fr-CA"/>
        </w:rPr>
      </w:pPr>
      <w:proofErr w:type="spellStart"/>
      <w:r w:rsidRPr="00452B2F">
        <w:rPr>
          <w:lang w:val="fr-CA"/>
        </w:rPr>
        <w:t>foreground</w:t>
      </w:r>
      <w:proofErr w:type="spellEnd"/>
      <w:r w:rsidRPr="00452B2F">
        <w:rPr>
          <w:lang w:val="fr-CA"/>
        </w:rPr>
        <w:t xml:space="preserve"> = couleur</w:t>
      </w:r>
    </w:p>
    <w:p w:rsidR="00685CE6" w:rsidRPr="00452B2F" w:rsidRDefault="00685CE6" w:rsidP="00452B2F">
      <w:pPr>
        <w:pStyle w:val="ListParagraph"/>
        <w:numPr>
          <w:ilvl w:val="1"/>
          <w:numId w:val="9"/>
        </w:numPr>
        <w:rPr>
          <w:lang w:val="fr-CA"/>
        </w:rPr>
      </w:pPr>
      <w:r w:rsidRPr="00452B2F">
        <w:rPr>
          <w:lang w:val="fr-CA"/>
        </w:rPr>
        <w:t>couleur du texte.</w:t>
      </w:r>
    </w:p>
    <w:p w:rsidR="00685CE6" w:rsidRPr="00452B2F" w:rsidRDefault="00685CE6" w:rsidP="00452B2F">
      <w:pPr>
        <w:pStyle w:val="ListParagraph"/>
        <w:numPr>
          <w:ilvl w:val="0"/>
          <w:numId w:val="9"/>
        </w:numPr>
        <w:rPr>
          <w:lang w:val="fr-CA"/>
        </w:rPr>
      </w:pPr>
      <w:proofErr w:type="spellStart"/>
      <w:r w:rsidRPr="00452B2F">
        <w:rPr>
          <w:lang w:val="fr-CA"/>
        </w:rPr>
        <w:t>height</w:t>
      </w:r>
      <w:proofErr w:type="spellEnd"/>
      <w:r w:rsidRPr="00452B2F">
        <w:rPr>
          <w:lang w:val="fr-CA"/>
        </w:rPr>
        <w:t xml:space="preserve"> = n</w:t>
      </w:r>
    </w:p>
    <w:p w:rsidR="00685CE6" w:rsidRPr="00452B2F" w:rsidRDefault="00685CE6" w:rsidP="00452B2F">
      <w:pPr>
        <w:pStyle w:val="ListParagraph"/>
        <w:numPr>
          <w:ilvl w:val="1"/>
          <w:numId w:val="9"/>
        </w:numPr>
        <w:rPr>
          <w:lang w:val="fr-CA"/>
        </w:rPr>
      </w:pPr>
      <w:r w:rsidRPr="00452B2F">
        <w:rPr>
          <w:lang w:val="fr-CA"/>
        </w:rPr>
        <w:t xml:space="preserve">hauteur du </w:t>
      </w:r>
      <w:proofErr w:type="spellStart"/>
      <w:r w:rsidRPr="00452B2F">
        <w:rPr>
          <w:lang w:val="fr-CA"/>
        </w:rPr>
        <w:t>widget</w:t>
      </w:r>
      <w:proofErr w:type="spellEnd"/>
      <w:r w:rsidRPr="00452B2F">
        <w:rPr>
          <w:lang w:val="fr-CA"/>
        </w:rPr>
        <w:t xml:space="preserve"> en nombre de lignes.</w:t>
      </w:r>
    </w:p>
    <w:p w:rsidR="00685CE6" w:rsidRPr="00452B2F" w:rsidRDefault="00685CE6" w:rsidP="00452B2F">
      <w:pPr>
        <w:pStyle w:val="ListParagraph"/>
        <w:numPr>
          <w:ilvl w:val="0"/>
          <w:numId w:val="9"/>
        </w:numPr>
        <w:rPr>
          <w:lang w:val="fr-CA"/>
        </w:rPr>
      </w:pPr>
      <w:proofErr w:type="spellStart"/>
      <w:r w:rsidRPr="00452B2F">
        <w:rPr>
          <w:lang w:val="fr-CA"/>
        </w:rPr>
        <w:t>justify</w:t>
      </w:r>
      <w:proofErr w:type="spellEnd"/>
      <w:r w:rsidRPr="00452B2F">
        <w:rPr>
          <w:lang w:val="fr-CA"/>
        </w:rPr>
        <w:t xml:space="preserve"> = LEFT|CENTER|RIGHT</w:t>
      </w:r>
    </w:p>
    <w:p w:rsidR="00685CE6" w:rsidRPr="00452B2F" w:rsidRDefault="00685CE6" w:rsidP="00452B2F">
      <w:pPr>
        <w:pStyle w:val="ListParagraph"/>
        <w:numPr>
          <w:ilvl w:val="1"/>
          <w:numId w:val="9"/>
        </w:numPr>
        <w:rPr>
          <w:lang w:val="fr-CA"/>
        </w:rPr>
      </w:pPr>
      <w:r w:rsidRPr="00452B2F">
        <w:rPr>
          <w:lang w:val="fr-CA"/>
        </w:rPr>
        <w:t>justification dans le cas d'une chaîne de plusieurs lignes.</w:t>
      </w:r>
    </w:p>
    <w:p w:rsidR="00685CE6" w:rsidRPr="00452B2F" w:rsidRDefault="00685CE6" w:rsidP="00452B2F">
      <w:pPr>
        <w:pStyle w:val="ListParagraph"/>
        <w:numPr>
          <w:ilvl w:val="0"/>
          <w:numId w:val="9"/>
        </w:numPr>
        <w:rPr>
          <w:lang w:val="fr-CA"/>
        </w:rPr>
      </w:pPr>
      <w:proofErr w:type="spellStart"/>
      <w:r w:rsidRPr="00452B2F">
        <w:rPr>
          <w:lang w:val="fr-CA"/>
        </w:rPr>
        <w:t>padx</w:t>
      </w:r>
      <w:proofErr w:type="spellEnd"/>
      <w:r w:rsidRPr="00452B2F">
        <w:rPr>
          <w:lang w:val="fr-CA"/>
        </w:rPr>
        <w:t xml:space="preserve"> = n</w:t>
      </w:r>
    </w:p>
    <w:p w:rsidR="00685CE6" w:rsidRPr="00452B2F" w:rsidRDefault="00685CE6" w:rsidP="00452B2F">
      <w:pPr>
        <w:pStyle w:val="ListParagraph"/>
        <w:numPr>
          <w:ilvl w:val="1"/>
          <w:numId w:val="9"/>
        </w:numPr>
        <w:rPr>
          <w:lang w:val="fr-CA"/>
        </w:rPr>
      </w:pPr>
      <w:r w:rsidRPr="00452B2F">
        <w:rPr>
          <w:lang w:val="fr-CA"/>
        </w:rPr>
        <w:t>espacement horizontal en pixels.</w:t>
      </w:r>
    </w:p>
    <w:p w:rsidR="00685CE6" w:rsidRPr="00452B2F" w:rsidRDefault="00685CE6" w:rsidP="00452B2F">
      <w:pPr>
        <w:pStyle w:val="ListParagraph"/>
        <w:numPr>
          <w:ilvl w:val="0"/>
          <w:numId w:val="9"/>
        </w:numPr>
        <w:rPr>
          <w:lang w:val="fr-CA"/>
        </w:rPr>
      </w:pPr>
      <w:proofErr w:type="spellStart"/>
      <w:r w:rsidRPr="00452B2F">
        <w:rPr>
          <w:lang w:val="fr-CA"/>
        </w:rPr>
        <w:t>pady</w:t>
      </w:r>
      <w:proofErr w:type="spellEnd"/>
      <w:r w:rsidRPr="00452B2F">
        <w:rPr>
          <w:lang w:val="fr-CA"/>
        </w:rPr>
        <w:t xml:space="preserve"> = n</w:t>
      </w:r>
    </w:p>
    <w:p w:rsidR="00685CE6" w:rsidRPr="00452B2F" w:rsidRDefault="00685CE6" w:rsidP="00452B2F">
      <w:pPr>
        <w:pStyle w:val="ListParagraph"/>
        <w:numPr>
          <w:ilvl w:val="1"/>
          <w:numId w:val="9"/>
        </w:numPr>
        <w:rPr>
          <w:lang w:val="fr-CA"/>
        </w:rPr>
      </w:pPr>
      <w:r w:rsidRPr="00452B2F">
        <w:rPr>
          <w:lang w:val="fr-CA"/>
        </w:rPr>
        <w:t>espacement vertical en pixels</w:t>
      </w:r>
    </w:p>
    <w:p w:rsidR="00685CE6" w:rsidRPr="00452B2F" w:rsidRDefault="00685CE6" w:rsidP="00452B2F">
      <w:pPr>
        <w:pStyle w:val="ListParagraph"/>
        <w:numPr>
          <w:ilvl w:val="0"/>
          <w:numId w:val="9"/>
        </w:numPr>
        <w:rPr>
          <w:lang w:val="fr-CA"/>
        </w:rPr>
      </w:pPr>
      <w:proofErr w:type="spellStart"/>
      <w:r w:rsidRPr="00452B2F">
        <w:rPr>
          <w:lang w:val="fr-CA"/>
        </w:rPr>
        <w:t>text</w:t>
      </w:r>
      <w:proofErr w:type="spellEnd"/>
      <w:r w:rsidRPr="00452B2F">
        <w:rPr>
          <w:lang w:val="fr-CA"/>
        </w:rPr>
        <w:t xml:space="preserve"> = chaîne</w:t>
      </w:r>
    </w:p>
    <w:p w:rsidR="00685CE6" w:rsidRPr="00452B2F" w:rsidRDefault="00685CE6" w:rsidP="00452B2F">
      <w:pPr>
        <w:pStyle w:val="ListParagraph"/>
        <w:numPr>
          <w:ilvl w:val="1"/>
          <w:numId w:val="9"/>
        </w:numPr>
        <w:rPr>
          <w:lang w:val="fr-CA"/>
        </w:rPr>
      </w:pPr>
      <w:r w:rsidRPr="00452B2F">
        <w:rPr>
          <w:lang w:val="fr-CA"/>
        </w:rPr>
        <w:t xml:space="preserve">chaîne de caractères du </w:t>
      </w:r>
      <w:proofErr w:type="spellStart"/>
      <w:r w:rsidRPr="00452B2F">
        <w:rPr>
          <w:lang w:val="fr-CA"/>
        </w:rPr>
        <w:t>widget</w:t>
      </w:r>
      <w:proofErr w:type="spellEnd"/>
      <w:r w:rsidRPr="00452B2F">
        <w:rPr>
          <w:lang w:val="fr-CA"/>
        </w:rPr>
        <w:t>.</w:t>
      </w:r>
    </w:p>
    <w:p w:rsidR="00685CE6" w:rsidRPr="00452B2F" w:rsidRDefault="00452B2F" w:rsidP="00452B2F">
      <w:pPr>
        <w:pStyle w:val="ListParagraph"/>
        <w:numPr>
          <w:ilvl w:val="0"/>
          <w:numId w:val="9"/>
        </w:numPr>
        <w:rPr>
          <w:lang w:val="fr-CA"/>
        </w:rPr>
      </w:pPr>
      <w:proofErr w:type="spellStart"/>
      <w:r w:rsidRPr="00452B2F">
        <w:rPr>
          <w:lang w:val="fr-CA"/>
        </w:rPr>
        <w:t>width</w:t>
      </w:r>
      <w:proofErr w:type="spellEnd"/>
      <w:r w:rsidRPr="00452B2F">
        <w:rPr>
          <w:lang w:val="fr-CA"/>
        </w:rPr>
        <w:t xml:space="preserve"> = n</w:t>
      </w:r>
    </w:p>
    <w:p w:rsidR="001746C3" w:rsidRPr="001746C3" w:rsidRDefault="00685CE6" w:rsidP="001746C3">
      <w:pPr>
        <w:pStyle w:val="ListParagraph"/>
        <w:numPr>
          <w:ilvl w:val="1"/>
          <w:numId w:val="9"/>
        </w:numPr>
        <w:rPr>
          <w:lang w:val="fr-CA"/>
        </w:rPr>
      </w:pPr>
      <w:r w:rsidRPr="00452B2F">
        <w:rPr>
          <w:lang w:val="fr-CA"/>
        </w:rPr>
        <w:t xml:space="preserve">largeur du </w:t>
      </w:r>
      <w:proofErr w:type="spellStart"/>
      <w:r w:rsidRPr="00452B2F">
        <w:rPr>
          <w:lang w:val="fr-CA"/>
        </w:rPr>
        <w:t>widget</w:t>
      </w:r>
      <w:proofErr w:type="spellEnd"/>
      <w:r w:rsidRPr="00452B2F">
        <w:rPr>
          <w:lang w:val="fr-CA"/>
        </w:rPr>
        <w:t xml:space="preserve"> en nombre de caractères</w:t>
      </w:r>
    </w:p>
    <w:p w:rsidR="001746C3" w:rsidRDefault="001746C3" w:rsidP="001746C3">
      <w:pPr>
        <w:pStyle w:val="Heading1"/>
        <w:rPr>
          <w:lang w:val="fr-CA"/>
        </w:rPr>
      </w:pPr>
      <w:r>
        <w:rPr>
          <w:lang w:val="fr-CA"/>
        </w:rPr>
        <w:t xml:space="preserve">Positionnement des </w:t>
      </w:r>
      <w:proofErr w:type="spellStart"/>
      <w:r>
        <w:rPr>
          <w:lang w:val="fr-CA"/>
        </w:rPr>
        <w:t>widgets</w:t>
      </w:r>
      <w:proofErr w:type="spellEnd"/>
    </w:p>
    <w:p w:rsidR="00165066" w:rsidRPr="00165066" w:rsidRDefault="00165066" w:rsidP="00165066">
      <w:pPr>
        <w:rPr>
          <w:lang w:val="fr-CA"/>
        </w:rPr>
      </w:pPr>
      <w:r w:rsidRPr="00165066">
        <w:rPr>
          <w:lang w:val="fr-CA"/>
        </w:rPr>
        <w:t xml:space="preserve">Par défaut les </w:t>
      </w:r>
      <w:proofErr w:type="spellStart"/>
      <w:r w:rsidRPr="00165066">
        <w:rPr>
          <w:lang w:val="fr-CA"/>
        </w:rPr>
        <w:t>widgets</w:t>
      </w:r>
      <w:proofErr w:type="spellEnd"/>
      <w:r w:rsidRPr="00165066">
        <w:rPr>
          <w:lang w:val="fr-CA"/>
        </w:rPr>
        <w:t xml:space="preserve"> sont centrés en une seule colonne verticale, mais ce comportement peut-être changé avec les argument</w:t>
      </w:r>
      <w:r>
        <w:rPr>
          <w:lang w:val="fr-CA"/>
        </w:rPr>
        <w:t xml:space="preserve">s suivants de la méthode </w:t>
      </w:r>
      <w:proofErr w:type="spellStart"/>
      <w:r>
        <w:rPr>
          <w:lang w:val="fr-CA"/>
        </w:rPr>
        <w:t>grid</w:t>
      </w:r>
      <w:proofErr w:type="spellEnd"/>
      <w:r>
        <w:rPr>
          <w:lang w:val="fr-CA"/>
        </w:rPr>
        <w:t xml:space="preserve"> :</w:t>
      </w:r>
    </w:p>
    <w:p w:rsidR="00165066" w:rsidRDefault="00165066" w:rsidP="00165066">
      <w:pPr>
        <w:pStyle w:val="ListParagraph"/>
        <w:numPr>
          <w:ilvl w:val="0"/>
          <w:numId w:val="10"/>
        </w:numPr>
        <w:rPr>
          <w:lang w:val="fr-CA"/>
        </w:rPr>
      </w:pPr>
      <w:proofErr w:type="spellStart"/>
      <w:proofErr w:type="gramStart"/>
      <w:r w:rsidRPr="00165066">
        <w:rPr>
          <w:lang w:val="fr-CA"/>
        </w:rPr>
        <w:t>widget.grid</w:t>
      </w:r>
      <w:proofErr w:type="spellEnd"/>
      <w:r w:rsidRPr="00165066">
        <w:rPr>
          <w:lang w:val="fr-CA"/>
        </w:rPr>
        <w:t>(</w:t>
      </w:r>
      <w:proofErr w:type="gramEnd"/>
      <w:r w:rsidRPr="00165066">
        <w:rPr>
          <w:lang w:val="fr-CA"/>
        </w:rPr>
        <w:t>option = value)</w:t>
      </w:r>
    </w:p>
    <w:p w:rsidR="00165066" w:rsidRDefault="00165066" w:rsidP="00165066">
      <w:pPr>
        <w:jc w:val="center"/>
        <w:rPr>
          <w:lang w:val="fr-CA"/>
        </w:rPr>
      </w:pPr>
      <w:r>
        <w:rPr>
          <w:noProof/>
        </w:rPr>
        <w:drawing>
          <wp:inline distT="0" distB="0" distL="0" distR="0">
            <wp:extent cx="3956602" cy="1894695"/>
            <wp:effectExtent l="19050" t="0" r="5798" b="0"/>
            <wp:docPr id="2" name="Picture 1" descr="https://python.gel.ulaval.ca/media/notebook/Grid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ython.gel.ulaval.ca/media/notebook/GridOptio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102" cy="189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76" w:rsidRDefault="00C63876" w:rsidP="00C63876">
      <w:pPr>
        <w:pStyle w:val="Heading1"/>
        <w:rPr>
          <w:lang w:val="fr-CA"/>
        </w:rPr>
      </w:pPr>
      <w:proofErr w:type="spellStart"/>
      <w:r>
        <w:rPr>
          <w:lang w:val="fr-CA"/>
        </w:rPr>
        <w:t>Widget</w:t>
      </w:r>
      <w:proofErr w:type="spellEnd"/>
      <w:r>
        <w:rPr>
          <w:lang w:val="fr-CA"/>
        </w:rPr>
        <w:t xml:space="preserve"> Frame</w:t>
      </w:r>
    </w:p>
    <w:p w:rsidR="00C63876" w:rsidRDefault="00C63876" w:rsidP="00C63876">
      <w:pPr>
        <w:rPr>
          <w:lang w:val="fr-CA"/>
        </w:rPr>
      </w:pPr>
      <w:r w:rsidRPr="00C63876">
        <w:rPr>
          <w:lang w:val="fr-CA"/>
        </w:rPr>
        <w:t xml:space="preserve">Permet de créer un cadre pour contenir des </w:t>
      </w:r>
      <w:proofErr w:type="spellStart"/>
      <w:r w:rsidRPr="00C63876">
        <w:rPr>
          <w:lang w:val="fr-CA"/>
        </w:rPr>
        <w:t>widgets</w:t>
      </w:r>
      <w:proofErr w:type="spellEnd"/>
      <w:r w:rsidRPr="00C63876">
        <w:rPr>
          <w:lang w:val="fr-CA"/>
        </w:rPr>
        <w:t xml:space="preserve"> :</w:t>
      </w:r>
    </w:p>
    <w:p w:rsidR="00C63876" w:rsidRDefault="00C63876" w:rsidP="00C63876">
      <w:pPr>
        <w:rPr>
          <w:lang w:val="fr-CA"/>
        </w:rPr>
      </w:pPr>
      <w:r w:rsidRPr="00C63876">
        <w:rPr>
          <w:lang w:val="fr-CA"/>
        </w:rPr>
        <w:t xml:space="preserve">w = </w:t>
      </w:r>
      <w:proofErr w:type="spellStart"/>
      <w:proofErr w:type="gramStart"/>
      <w:r w:rsidRPr="00C63876">
        <w:rPr>
          <w:lang w:val="fr-CA"/>
        </w:rPr>
        <w:t>tk.Frame</w:t>
      </w:r>
      <w:proofErr w:type="spellEnd"/>
      <w:r w:rsidRPr="00C63876">
        <w:rPr>
          <w:lang w:val="fr-CA"/>
        </w:rPr>
        <w:t>(</w:t>
      </w:r>
      <w:proofErr w:type="gramEnd"/>
      <w:r w:rsidRPr="00C63876">
        <w:rPr>
          <w:lang w:val="fr-CA"/>
        </w:rPr>
        <w:t>parent, option=valeur, ...)</w:t>
      </w:r>
    </w:p>
    <w:p w:rsidR="00C63876" w:rsidRDefault="00C63876" w:rsidP="00C63876">
      <w:pPr>
        <w:jc w:val="center"/>
        <w:rPr>
          <w:lang w:val="fr-CA"/>
        </w:rPr>
      </w:pPr>
      <w:r>
        <w:rPr>
          <w:noProof/>
        </w:rPr>
        <w:lastRenderedPageBreak/>
        <w:drawing>
          <wp:inline distT="0" distB="0" distL="0" distR="0">
            <wp:extent cx="3757489" cy="1820849"/>
            <wp:effectExtent l="19050" t="0" r="0" b="0"/>
            <wp:docPr id="3" name="Picture 1" descr="https://python.gel.ulaval.ca/media/notebook/Widget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ython.gel.ulaval.ca/media/notebook/WidgetFr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03" cy="182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76" w:rsidRDefault="00C63876" w:rsidP="00C63876">
      <w:pPr>
        <w:pStyle w:val="Heading1"/>
        <w:rPr>
          <w:lang w:val="fr-CA"/>
        </w:rPr>
      </w:pPr>
      <w:proofErr w:type="spellStart"/>
      <w:r>
        <w:rPr>
          <w:lang w:val="fr-CA"/>
        </w:rPr>
        <w:t>Widget</w:t>
      </w:r>
      <w:proofErr w:type="spellEnd"/>
      <w:r>
        <w:rPr>
          <w:lang w:val="fr-CA"/>
        </w:rPr>
        <w:t xml:space="preserve"> Entry</w:t>
      </w:r>
    </w:p>
    <w:p w:rsidR="00C63876" w:rsidRPr="00C63876" w:rsidRDefault="00C63876" w:rsidP="00C63876">
      <w:pPr>
        <w:rPr>
          <w:lang w:val="fr-CA"/>
        </w:rPr>
      </w:pPr>
      <w:r w:rsidRPr="00C63876">
        <w:rPr>
          <w:lang w:val="fr-CA"/>
        </w:rPr>
        <w:t>Permet à l'utilisateur d'éditer une lig</w:t>
      </w:r>
      <w:r>
        <w:rPr>
          <w:lang w:val="fr-CA"/>
        </w:rPr>
        <w:t>ne de texte dans un rectangle :</w:t>
      </w:r>
    </w:p>
    <w:p w:rsidR="00C63876" w:rsidRDefault="00C63876" w:rsidP="00C63876">
      <w:pPr>
        <w:rPr>
          <w:lang w:val="fr-CA"/>
        </w:rPr>
      </w:pPr>
      <w:r w:rsidRPr="00C63876">
        <w:rPr>
          <w:lang w:val="fr-CA"/>
        </w:rPr>
        <w:t xml:space="preserve">w = </w:t>
      </w:r>
      <w:proofErr w:type="gramStart"/>
      <w:r w:rsidRPr="00C63876">
        <w:rPr>
          <w:lang w:val="fr-CA"/>
        </w:rPr>
        <w:t>Entry(</w:t>
      </w:r>
      <w:proofErr w:type="gramEnd"/>
      <w:r w:rsidRPr="00C63876">
        <w:rPr>
          <w:lang w:val="fr-CA"/>
        </w:rPr>
        <w:t>parent, option=valeur, ...)</w:t>
      </w:r>
    </w:p>
    <w:p w:rsidR="00C63876" w:rsidRDefault="00C63876" w:rsidP="00C63876">
      <w:pPr>
        <w:jc w:val="center"/>
        <w:rPr>
          <w:lang w:val="fr-CA"/>
        </w:rPr>
      </w:pPr>
      <w:r>
        <w:rPr>
          <w:noProof/>
        </w:rPr>
        <w:drawing>
          <wp:inline distT="0" distB="0" distL="0" distR="0">
            <wp:extent cx="4204406" cy="3061252"/>
            <wp:effectExtent l="19050" t="0" r="5644" b="0"/>
            <wp:docPr id="5" name="Picture 4" descr="https://python.gel.ulaval.ca/media/notebook/Widget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ython.gel.ulaval.ca/media/notebook/WidgetEntr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330" cy="306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76" w:rsidRDefault="00C63876" w:rsidP="00C63876">
      <w:pPr>
        <w:rPr>
          <w:lang w:val="fr-CA"/>
        </w:rPr>
      </w:pPr>
      <w:r w:rsidRPr="00C63876">
        <w:rPr>
          <w:lang w:val="fr-CA"/>
        </w:rPr>
        <w:t xml:space="preserve">Un autre </w:t>
      </w:r>
      <w:proofErr w:type="spellStart"/>
      <w:r w:rsidRPr="00C63876">
        <w:rPr>
          <w:lang w:val="fr-CA"/>
        </w:rPr>
        <w:t>widget</w:t>
      </w:r>
      <w:proofErr w:type="spellEnd"/>
      <w:r w:rsidRPr="00C63876">
        <w:rPr>
          <w:lang w:val="fr-CA"/>
        </w:rPr>
        <w:t xml:space="preserve"> nommé </w:t>
      </w:r>
      <w:proofErr w:type="spellStart"/>
      <w:r w:rsidRPr="00C63876">
        <w:rPr>
          <w:lang w:val="fr-CA"/>
        </w:rPr>
        <w:t>Text</w:t>
      </w:r>
      <w:proofErr w:type="spellEnd"/>
      <w:r w:rsidRPr="00C63876">
        <w:rPr>
          <w:lang w:val="fr-CA"/>
        </w:rPr>
        <w:t xml:space="preserve"> permet d'éditer un texte de plusieurs lignes.</w:t>
      </w:r>
    </w:p>
    <w:p w:rsidR="00C63876" w:rsidRDefault="00C63876" w:rsidP="00C63876">
      <w:pPr>
        <w:pStyle w:val="Heading1"/>
        <w:rPr>
          <w:lang w:val="fr-CA"/>
        </w:rPr>
      </w:pPr>
      <w:r>
        <w:rPr>
          <w:lang w:val="fr-CA"/>
        </w:rPr>
        <w:t xml:space="preserve">Méthode </w:t>
      </w:r>
      <w:proofErr w:type="spellStart"/>
      <w:r>
        <w:rPr>
          <w:lang w:val="fr-CA"/>
        </w:rPr>
        <w:t>Bind</w:t>
      </w:r>
      <w:proofErr w:type="spellEnd"/>
    </w:p>
    <w:p w:rsidR="00321A2D" w:rsidRPr="00321A2D" w:rsidRDefault="00321A2D" w:rsidP="00321A2D">
      <w:pPr>
        <w:rPr>
          <w:lang w:val="fr-CA"/>
        </w:rPr>
      </w:pPr>
      <w:r w:rsidRPr="00321A2D">
        <w:rPr>
          <w:lang w:val="fr-CA"/>
        </w:rPr>
        <w:t>Disponible pou</w:t>
      </w:r>
      <w:r>
        <w:rPr>
          <w:lang w:val="fr-CA"/>
        </w:rPr>
        <w:t xml:space="preserve">r tous les </w:t>
      </w:r>
      <w:proofErr w:type="spellStart"/>
      <w:r>
        <w:rPr>
          <w:lang w:val="fr-CA"/>
        </w:rPr>
        <w:t>widgets</w:t>
      </w:r>
      <w:proofErr w:type="spellEnd"/>
      <w:r>
        <w:rPr>
          <w:lang w:val="fr-CA"/>
        </w:rPr>
        <w:t>.</w:t>
      </w:r>
    </w:p>
    <w:p w:rsidR="00321A2D" w:rsidRPr="00321A2D" w:rsidRDefault="00321A2D" w:rsidP="00321A2D">
      <w:pPr>
        <w:rPr>
          <w:lang w:val="fr-CA"/>
        </w:rPr>
      </w:pPr>
      <w:r w:rsidRPr="00321A2D">
        <w:rPr>
          <w:lang w:val="fr-CA"/>
        </w:rPr>
        <w:t xml:space="preserve">Permet d'attacher des événements à des </w:t>
      </w:r>
      <w:proofErr w:type="spellStart"/>
      <w:r w:rsidRPr="00321A2D">
        <w:rPr>
          <w:lang w:val="fr-CA"/>
        </w:rPr>
        <w:t>widgets</w:t>
      </w:r>
      <w:proofErr w:type="spellEnd"/>
      <w:r w:rsidRPr="00321A2D">
        <w:rPr>
          <w:lang w:val="fr-CA"/>
        </w:rPr>
        <w:t xml:space="preserve"> à travers une fonction :</w:t>
      </w:r>
    </w:p>
    <w:p w:rsidR="00321A2D" w:rsidRPr="00321A2D" w:rsidRDefault="00321A2D" w:rsidP="00321A2D">
      <w:pPr>
        <w:pStyle w:val="ListParagraph"/>
        <w:numPr>
          <w:ilvl w:val="0"/>
          <w:numId w:val="10"/>
        </w:numPr>
        <w:rPr>
          <w:lang w:val="fr-CA"/>
        </w:rPr>
      </w:pPr>
      <w:r w:rsidRPr="00321A2D">
        <w:rPr>
          <w:lang w:val="fr-CA"/>
        </w:rPr>
        <w:t>p.ex. une touche de clavier spécifique à une boite d'entrée («Entry»)</w:t>
      </w:r>
    </w:p>
    <w:p w:rsidR="00321A2D" w:rsidRPr="00321A2D" w:rsidRDefault="00321A2D" w:rsidP="00321A2D">
      <w:pPr>
        <w:pStyle w:val="ListParagraph"/>
        <w:numPr>
          <w:ilvl w:val="0"/>
          <w:numId w:val="10"/>
        </w:numPr>
        <w:rPr>
          <w:lang w:val="fr-CA"/>
        </w:rPr>
      </w:pPr>
      <w:r w:rsidRPr="00321A2D">
        <w:rPr>
          <w:lang w:val="fr-CA"/>
        </w:rPr>
        <w:t xml:space="preserve">lorsque le </w:t>
      </w:r>
      <w:proofErr w:type="spellStart"/>
      <w:r w:rsidRPr="00321A2D">
        <w:rPr>
          <w:lang w:val="fr-CA"/>
        </w:rPr>
        <w:t>widget</w:t>
      </w:r>
      <w:proofErr w:type="spellEnd"/>
      <w:r w:rsidRPr="00321A2D">
        <w:rPr>
          <w:lang w:val="fr-CA"/>
        </w:rPr>
        <w:t xml:space="preserve"> aura le «focus» du clavier et que la touche en question sera pressée par l'utilisateur, alors </w:t>
      </w:r>
      <w:proofErr w:type="spellStart"/>
      <w:r w:rsidRPr="00321A2D">
        <w:rPr>
          <w:lang w:val="fr-CA"/>
        </w:rPr>
        <w:t>tkinter</w:t>
      </w:r>
      <w:proofErr w:type="spellEnd"/>
      <w:r w:rsidRPr="00321A2D">
        <w:rPr>
          <w:lang w:val="fr-CA"/>
        </w:rPr>
        <w:t xml:space="preserve"> </w:t>
      </w:r>
      <w:proofErr w:type="spellStart"/>
      <w:r w:rsidRPr="00321A2D">
        <w:rPr>
          <w:lang w:val="fr-CA"/>
        </w:rPr>
        <w:t>appelera</w:t>
      </w:r>
      <w:proofErr w:type="spellEnd"/>
      <w:r w:rsidRPr="00321A2D">
        <w:rPr>
          <w:lang w:val="fr-CA"/>
        </w:rPr>
        <w:t xml:space="preserve"> la fonction spécifiée</w:t>
      </w:r>
    </w:p>
    <w:p w:rsidR="00321A2D" w:rsidRPr="00321A2D" w:rsidRDefault="00321A2D" w:rsidP="00321A2D">
      <w:pPr>
        <w:rPr>
          <w:lang w:val="fr-CA"/>
        </w:rPr>
      </w:pPr>
      <w:r>
        <w:rPr>
          <w:lang w:val="fr-CA"/>
        </w:rPr>
        <w:lastRenderedPageBreak/>
        <w:t xml:space="preserve">champ = </w:t>
      </w:r>
      <w:proofErr w:type="gramStart"/>
      <w:r>
        <w:rPr>
          <w:lang w:val="fr-CA"/>
        </w:rPr>
        <w:t>Entry(</w:t>
      </w:r>
      <w:proofErr w:type="gramEnd"/>
      <w:r>
        <w:rPr>
          <w:lang w:val="fr-CA"/>
        </w:rPr>
        <w:t>parent)</w:t>
      </w:r>
    </w:p>
    <w:p w:rsidR="00321A2D" w:rsidRPr="00321A2D" w:rsidRDefault="00321A2D" w:rsidP="00321A2D">
      <w:pPr>
        <w:rPr>
          <w:lang w:val="fr-CA"/>
        </w:rPr>
      </w:pPr>
      <w:proofErr w:type="spellStart"/>
      <w:proofErr w:type="gramStart"/>
      <w:r w:rsidRPr="00321A2D">
        <w:rPr>
          <w:lang w:val="fr-CA"/>
        </w:rPr>
        <w:t>champ.grid</w:t>
      </w:r>
      <w:proofErr w:type="spellEnd"/>
      <w:r w:rsidRPr="00321A2D">
        <w:rPr>
          <w:lang w:val="fr-CA"/>
        </w:rPr>
        <w:t>()</w:t>
      </w:r>
      <w:proofErr w:type="gramEnd"/>
    </w:p>
    <w:p w:rsidR="00321A2D" w:rsidRPr="00321A2D" w:rsidRDefault="00321A2D" w:rsidP="00321A2D">
      <w:pPr>
        <w:rPr>
          <w:lang w:val="fr-CA"/>
        </w:rPr>
      </w:pPr>
      <w:proofErr w:type="spellStart"/>
      <w:proofErr w:type="gramStart"/>
      <w:r w:rsidRPr="00321A2D">
        <w:rPr>
          <w:lang w:val="fr-CA"/>
        </w:rPr>
        <w:t>champ.bind</w:t>
      </w:r>
      <w:proofErr w:type="spellEnd"/>
      <w:r w:rsidRPr="00321A2D">
        <w:rPr>
          <w:lang w:val="fr-CA"/>
        </w:rPr>
        <w:t>(</w:t>
      </w:r>
      <w:proofErr w:type="gramEnd"/>
      <w:r w:rsidRPr="00321A2D">
        <w:rPr>
          <w:lang w:val="fr-CA"/>
        </w:rPr>
        <w:t>'&lt;</w:t>
      </w:r>
      <w:proofErr w:type="spellStart"/>
      <w:r w:rsidRPr="00321A2D">
        <w:rPr>
          <w:lang w:val="fr-CA"/>
        </w:rPr>
        <w:t>KeyPress</w:t>
      </w:r>
      <w:proofErr w:type="spellEnd"/>
      <w:r w:rsidRPr="00321A2D">
        <w:rPr>
          <w:lang w:val="fr-CA"/>
        </w:rPr>
        <w:t>-Return&gt;', fonction)</w:t>
      </w:r>
    </w:p>
    <w:p w:rsidR="00C63876" w:rsidRDefault="00321A2D" w:rsidP="00321A2D">
      <w:pPr>
        <w:rPr>
          <w:lang w:val="fr-CA"/>
        </w:rPr>
      </w:pPr>
      <w:r w:rsidRPr="00321A2D">
        <w:rPr>
          <w:lang w:val="fr-CA"/>
        </w:rPr>
        <w:t xml:space="preserve">Pour de plus amples détails : </w:t>
      </w:r>
      <w:hyperlink r:id="rId10" w:history="1">
        <w:r w:rsidR="00667213" w:rsidRPr="00323E0C">
          <w:rPr>
            <w:rStyle w:val="Hyperlink"/>
            <w:lang w:val="fr-CA"/>
          </w:rPr>
          <w:t>http://infohost.nmt.edu/tcc/help/pubs/tkinter/events.html</w:t>
        </w:r>
      </w:hyperlink>
    </w:p>
    <w:p w:rsidR="00667213" w:rsidRDefault="00667213" w:rsidP="00667213">
      <w:pPr>
        <w:pStyle w:val="Heading1"/>
        <w:rPr>
          <w:lang w:val="fr-CA"/>
        </w:rPr>
      </w:pPr>
      <w:r>
        <w:rPr>
          <w:lang w:val="fr-CA"/>
        </w:rPr>
        <w:t>Traitement des événements</w:t>
      </w:r>
    </w:p>
    <w:p w:rsidR="00667213" w:rsidRPr="00667213" w:rsidRDefault="00667213" w:rsidP="00667213">
      <w:pPr>
        <w:rPr>
          <w:lang w:val="fr-CA"/>
        </w:rPr>
      </w:pPr>
      <w:r w:rsidRPr="00667213">
        <w:rPr>
          <w:lang w:val="fr-CA"/>
        </w:rPr>
        <w:t>Deux formes :</w:t>
      </w:r>
    </w:p>
    <w:p w:rsidR="00667213" w:rsidRPr="00667213" w:rsidRDefault="00667213" w:rsidP="00667213">
      <w:pPr>
        <w:pStyle w:val="ListParagraph"/>
        <w:numPr>
          <w:ilvl w:val="0"/>
          <w:numId w:val="12"/>
        </w:numPr>
        <w:rPr>
          <w:lang w:val="fr-CA"/>
        </w:rPr>
      </w:pPr>
      <w:proofErr w:type="spellStart"/>
      <w:r w:rsidRPr="00667213">
        <w:rPr>
          <w:lang w:val="fr-CA"/>
        </w:rPr>
        <w:t>def</w:t>
      </w:r>
      <w:proofErr w:type="spellEnd"/>
      <w:r w:rsidRPr="00667213">
        <w:rPr>
          <w:lang w:val="fr-CA"/>
        </w:rPr>
        <w:t xml:space="preserve"> </w:t>
      </w:r>
      <w:proofErr w:type="spellStart"/>
      <w:proofErr w:type="gramStart"/>
      <w:r w:rsidRPr="00667213">
        <w:rPr>
          <w:lang w:val="fr-CA"/>
        </w:rPr>
        <w:t>handlerName</w:t>
      </w:r>
      <w:proofErr w:type="spellEnd"/>
      <w:r w:rsidRPr="00667213">
        <w:rPr>
          <w:lang w:val="fr-CA"/>
        </w:rPr>
        <w:t>(</w:t>
      </w:r>
      <w:proofErr w:type="spellStart"/>
      <w:proofErr w:type="gramEnd"/>
      <w:r w:rsidRPr="00667213">
        <w:rPr>
          <w:lang w:val="fr-CA"/>
        </w:rPr>
        <w:t>event</w:t>
      </w:r>
      <w:proofErr w:type="spellEnd"/>
      <w:r w:rsidRPr="00667213">
        <w:rPr>
          <w:lang w:val="fr-CA"/>
        </w:rPr>
        <w:t>):</w:t>
      </w:r>
    </w:p>
    <w:p w:rsidR="00667213" w:rsidRPr="00667213" w:rsidRDefault="00667213" w:rsidP="00667213">
      <w:pPr>
        <w:pStyle w:val="ListParagraph"/>
        <w:numPr>
          <w:ilvl w:val="0"/>
          <w:numId w:val="12"/>
        </w:numPr>
        <w:rPr>
          <w:lang w:val="fr-CA"/>
        </w:rPr>
      </w:pPr>
      <w:proofErr w:type="spellStart"/>
      <w:r w:rsidRPr="00667213">
        <w:rPr>
          <w:lang w:val="fr-CA"/>
        </w:rPr>
        <w:t>def</w:t>
      </w:r>
      <w:proofErr w:type="spellEnd"/>
      <w:r w:rsidRPr="00667213">
        <w:rPr>
          <w:lang w:val="fr-CA"/>
        </w:rPr>
        <w:t xml:space="preserve"> </w:t>
      </w:r>
      <w:proofErr w:type="spellStart"/>
      <w:proofErr w:type="gramStart"/>
      <w:r w:rsidRPr="00667213">
        <w:rPr>
          <w:lang w:val="fr-CA"/>
        </w:rPr>
        <w:t>handlerName</w:t>
      </w:r>
      <w:proofErr w:type="spellEnd"/>
      <w:r w:rsidRPr="00667213">
        <w:rPr>
          <w:lang w:val="fr-CA"/>
        </w:rPr>
        <w:t>(</w:t>
      </w:r>
      <w:proofErr w:type="gramEnd"/>
      <w:r w:rsidRPr="00667213">
        <w:rPr>
          <w:lang w:val="fr-CA"/>
        </w:rPr>
        <w:t xml:space="preserve">self, </w:t>
      </w:r>
      <w:proofErr w:type="spellStart"/>
      <w:r w:rsidRPr="00667213">
        <w:rPr>
          <w:lang w:val="fr-CA"/>
        </w:rPr>
        <w:t>event</w:t>
      </w:r>
      <w:proofErr w:type="spellEnd"/>
      <w:r w:rsidRPr="00667213">
        <w:rPr>
          <w:lang w:val="fr-CA"/>
        </w:rPr>
        <w:t>):</w:t>
      </w:r>
    </w:p>
    <w:p w:rsidR="00667213" w:rsidRPr="00667213" w:rsidRDefault="00667213" w:rsidP="00667213">
      <w:pPr>
        <w:rPr>
          <w:lang w:val="fr-CA"/>
        </w:rPr>
      </w:pPr>
      <w:r w:rsidRPr="00667213">
        <w:rPr>
          <w:lang w:val="fr-CA"/>
        </w:rPr>
        <w:t xml:space="preserve">L'argument </w:t>
      </w:r>
      <w:proofErr w:type="spellStart"/>
      <w:r w:rsidRPr="00667213">
        <w:rPr>
          <w:lang w:val="fr-CA"/>
        </w:rPr>
        <w:t>event</w:t>
      </w:r>
      <w:proofErr w:type="spellEnd"/>
      <w:r w:rsidRPr="00667213">
        <w:rPr>
          <w:lang w:val="fr-CA"/>
        </w:rPr>
        <w:t xml:space="preserve"> est un objet de type </w:t>
      </w:r>
      <w:proofErr w:type="spellStart"/>
      <w:r w:rsidRPr="00667213">
        <w:rPr>
          <w:lang w:val="fr-CA"/>
        </w:rPr>
        <w:t>Event</w:t>
      </w:r>
      <w:proofErr w:type="spellEnd"/>
      <w:r w:rsidRPr="00667213">
        <w:rPr>
          <w:lang w:val="fr-CA"/>
        </w:rPr>
        <w:t xml:space="preserve"> qui contient toute l'info</w:t>
      </w:r>
      <w:r>
        <w:rPr>
          <w:lang w:val="fr-CA"/>
        </w:rPr>
        <w:t>rmation relative à l'événement.</w:t>
      </w:r>
    </w:p>
    <w:p w:rsidR="00667213" w:rsidRDefault="00667213" w:rsidP="00667213">
      <w:pPr>
        <w:rPr>
          <w:lang w:val="fr-CA"/>
        </w:rPr>
      </w:pPr>
      <w:r w:rsidRPr="00667213">
        <w:rPr>
          <w:lang w:val="fr-CA"/>
        </w:rPr>
        <w:t>Pour de plus amples détails :</w:t>
      </w:r>
      <w:r w:rsidR="00B642DF">
        <w:rPr>
          <w:lang w:val="fr-CA"/>
        </w:rPr>
        <w:t xml:space="preserve"> </w:t>
      </w:r>
      <w:hyperlink r:id="rId11" w:history="1">
        <w:r w:rsidR="00B642DF" w:rsidRPr="00323E0C">
          <w:rPr>
            <w:rStyle w:val="Hyperlink"/>
            <w:lang w:val="fr-CA"/>
          </w:rPr>
          <w:t>http://infohost.nmt.edu/tcc/help/pubs/tkinter/events.html#event-handlers</w:t>
        </w:r>
      </w:hyperlink>
    </w:p>
    <w:p w:rsidR="00CC7F5E" w:rsidRDefault="00CC7F5E" w:rsidP="00CC7F5E">
      <w:pPr>
        <w:pStyle w:val="Heading1"/>
        <w:rPr>
          <w:lang w:val="fr-CA"/>
        </w:rPr>
      </w:pPr>
      <w:proofErr w:type="spellStart"/>
      <w:r>
        <w:rPr>
          <w:lang w:val="fr-CA"/>
        </w:rPr>
        <w:t>Widget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Canvas</w:t>
      </w:r>
      <w:proofErr w:type="spellEnd"/>
    </w:p>
    <w:p w:rsidR="00CC7F5E" w:rsidRPr="00CC7F5E" w:rsidRDefault="00CC7F5E" w:rsidP="00CC7F5E">
      <w:pPr>
        <w:rPr>
          <w:lang w:val="fr-CA"/>
        </w:rPr>
      </w:pPr>
      <w:r w:rsidRPr="00CC7F5E">
        <w:rPr>
          <w:lang w:val="fr-CA"/>
        </w:rPr>
        <w:t xml:space="preserve">Un </w:t>
      </w:r>
      <w:proofErr w:type="spellStart"/>
      <w:r w:rsidRPr="00CC7F5E">
        <w:rPr>
          <w:lang w:val="fr-CA"/>
        </w:rPr>
        <w:t>canvas</w:t>
      </w:r>
      <w:proofErr w:type="spellEnd"/>
      <w:r w:rsidRPr="00CC7F5E">
        <w:rPr>
          <w:lang w:val="fr-CA"/>
        </w:rPr>
        <w:t xml:space="preserve"> est une région rectangulaire dans laquelle on peut dessiner avec diff</w:t>
      </w:r>
      <w:r>
        <w:rPr>
          <w:lang w:val="fr-CA"/>
        </w:rPr>
        <w:t>érentes primitives graphiques :</w:t>
      </w:r>
    </w:p>
    <w:p w:rsidR="00CC7F5E" w:rsidRPr="00CC7F5E" w:rsidRDefault="00CC7F5E" w:rsidP="00CC7F5E">
      <w:pPr>
        <w:pStyle w:val="ListParagraph"/>
        <w:numPr>
          <w:ilvl w:val="0"/>
          <w:numId w:val="13"/>
        </w:numPr>
        <w:rPr>
          <w:lang w:val="fr-CA"/>
        </w:rPr>
      </w:pPr>
      <w:r w:rsidRPr="00CC7F5E">
        <w:rPr>
          <w:lang w:val="fr-CA"/>
        </w:rPr>
        <w:t>arcs de cercle et ellipses ;</w:t>
      </w:r>
    </w:p>
    <w:p w:rsidR="00CC7F5E" w:rsidRPr="00CC7F5E" w:rsidRDefault="00CC7F5E" w:rsidP="00CC7F5E">
      <w:pPr>
        <w:pStyle w:val="ListParagraph"/>
        <w:numPr>
          <w:ilvl w:val="0"/>
          <w:numId w:val="13"/>
        </w:numPr>
        <w:rPr>
          <w:lang w:val="fr-CA"/>
        </w:rPr>
      </w:pPr>
      <w:r w:rsidRPr="00CC7F5E">
        <w:rPr>
          <w:lang w:val="fr-CA"/>
        </w:rPr>
        <w:t>bitmap et images ;</w:t>
      </w:r>
    </w:p>
    <w:p w:rsidR="00CC7F5E" w:rsidRPr="00CC7F5E" w:rsidRDefault="00CC7F5E" w:rsidP="00CC7F5E">
      <w:pPr>
        <w:pStyle w:val="ListParagraph"/>
        <w:numPr>
          <w:ilvl w:val="0"/>
          <w:numId w:val="13"/>
        </w:numPr>
        <w:rPr>
          <w:lang w:val="fr-CA"/>
        </w:rPr>
      </w:pPr>
      <w:r w:rsidRPr="00CC7F5E">
        <w:rPr>
          <w:lang w:val="fr-CA"/>
        </w:rPr>
        <w:t>lignes, rectangles et polygones ;</w:t>
      </w:r>
    </w:p>
    <w:p w:rsidR="00CC7F5E" w:rsidRPr="00CC7F5E" w:rsidRDefault="00CC7F5E" w:rsidP="00CC7F5E">
      <w:pPr>
        <w:pStyle w:val="ListParagraph"/>
        <w:numPr>
          <w:ilvl w:val="0"/>
          <w:numId w:val="13"/>
        </w:numPr>
        <w:rPr>
          <w:lang w:val="fr-CA"/>
        </w:rPr>
      </w:pPr>
      <w:proofErr w:type="spellStart"/>
      <w:r w:rsidRPr="00CC7F5E">
        <w:rPr>
          <w:lang w:val="fr-CA"/>
        </w:rPr>
        <w:t>text</w:t>
      </w:r>
      <w:proofErr w:type="spellEnd"/>
      <w:r w:rsidRPr="00CC7F5E">
        <w:rPr>
          <w:lang w:val="fr-CA"/>
        </w:rPr>
        <w:t>.</w:t>
      </w:r>
    </w:p>
    <w:p w:rsidR="00B642DF" w:rsidRDefault="00CC7F5E" w:rsidP="00CC7F5E">
      <w:pPr>
        <w:rPr>
          <w:lang w:val="fr-CA"/>
        </w:rPr>
      </w:pPr>
      <w:r w:rsidRPr="00CC7F5E">
        <w:rPr>
          <w:lang w:val="fr-CA"/>
        </w:rPr>
        <w:t xml:space="preserve">Les principaux attributs du </w:t>
      </w:r>
      <w:proofErr w:type="spellStart"/>
      <w:r w:rsidRPr="00CC7F5E">
        <w:rPr>
          <w:lang w:val="fr-CA"/>
        </w:rPr>
        <w:t>canvas</w:t>
      </w:r>
      <w:proofErr w:type="spellEnd"/>
      <w:r w:rsidRPr="00CC7F5E">
        <w:rPr>
          <w:lang w:val="fr-CA"/>
        </w:rPr>
        <w:t xml:space="preserve"> sont :</w:t>
      </w:r>
    </w:p>
    <w:p w:rsidR="00CC7F5E" w:rsidRDefault="00CC7F5E" w:rsidP="00CC7F5E">
      <w:pPr>
        <w:jc w:val="center"/>
        <w:rPr>
          <w:lang w:val="fr-CA"/>
        </w:rPr>
      </w:pPr>
      <w:r>
        <w:rPr>
          <w:noProof/>
        </w:rPr>
        <w:lastRenderedPageBreak/>
        <w:drawing>
          <wp:inline distT="0" distB="0" distL="0" distR="0">
            <wp:extent cx="3859007" cy="2822713"/>
            <wp:effectExtent l="19050" t="0" r="8143" b="0"/>
            <wp:docPr id="7" name="Picture 7" descr="https://python.gel.ulaval.ca/media/notebook/Widget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ython.gel.ulaval.ca/media/notebook/WidgetCanva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68" cy="28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546" w:rsidRPr="00331546" w:rsidRDefault="00331546" w:rsidP="00331546">
      <w:pPr>
        <w:rPr>
          <w:lang w:val="fr-CA"/>
        </w:rPr>
      </w:pPr>
      <w:r>
        <w:rPr>
          <w:lang w:val="fr-CA"/>
        </w:rPr>
        <w:t>T</w:t>
      </w:r>
      <w:r w:rsidRPr="00331546">
        <w:rPr>
          <w:lang w:val="fr-CA"/>
        </w:rPr>
        <w:t>ous les déta</w:t>
      </w:r>
      <w:r>
        <w:rPr>
          <w:lang w:val="fr-CA"/>
        </w:rPr>
        <w:t>ils se retrouvent à l'adresse :</w:t>
      </w:r>
    </w:p>
    <w:p w:rsidR="00CC7F5E" w:rsidRDefault="003A2CFC" w:rsidP="00331546">
      <w:pPr>
        <w:rPr>
          <w:lang w:val="fr-CA"/>
        </w:rPr>
      </w:pPr>
      <w:hyperlink r:id="rId13" w:history="1">
        <w:r w:rsidRPr="00323E0C">
          <w:rPr>
            <w:rStyle w:val="Hyperlink"/>
            <w:lang w:val="fr-CA"/>
          </w:rPr>
          <w:t>http://infohost.nmt.edu/tcc/help/pubs/tkinter/web/canvas.html</w:t>
        </w:r>
      </w:hyperlink>
    </w:p>
    <w:p w:rsidR="003A2CFC" w:rsidRDefault="003A2CFC" w:rsidP="00331546">
      <w:pPr>
        <w:rPr>
          <w:lang w:val="fr-CA"/>
        </w:rPr>
      </w:pPr>
      <w:r>
        <w:rPr>
          <w:lang w:val="fr-CA"/>
        </w:rPr>
        <w:t>L’origine d’un canevas est en haut à gauche.</w:t>
      </w:r>
    </w:p>
    <w:p w:rsidR="00463033" w:rsidRDefault="00463033" w:rsidP="00463033">
      <w:pPr>
        <w:pStyle w:val="Heading1"/>
        <w:rPr>
          <w:lang w:val="fr-CA"/>
        </w:rPr>
      </w:pPr>
      <w:r>
        <w:rPr>
          <w:lang w:val="fr-CA"/>
        </w:rPr>
        <w:t>Lignes</w:t>
      </w:r>
    </w:p>
    <w:p w:rsidR="00463033" w:rsidRPr="00463033" w:rsidRDefault="00463033" w:rsidP="00463033">
      <w:pPr>
        <w:rPr>
          <w:lang w:val="fr-CA"/>
        </w:rPr>
      </w:pPr>
      <w:r w:rsidRPr="00463033">
        <w:rPr>
          <w:lang w:val="fr-CA"/>
        </w:rPr>
        <w:t>On peut tracer une ligne de la</w:t>
      </w:r>
      <w:r>
        <w:rPr>
          <w:lang w:val="fr-CA"/>
        </w:rPr>
        <w:t xml:space="preserve"> façon suivante :</w:t>
      </w:r>
    </w:p>
    <w:p w:rsidR="00463033" w:rsidRPr="00463033" w:rsidRDefault="00463033" w:rsidP="00463033">
      <w:pPr>
        <w:pStyle w:val="ListParagraph"/>
        <w:numPr>
          <w:ilvl w:val="0"/>
          <w:numId w:val="14"/>
        </w:numPr>
        <w:rPr>
          <w:lang w:val="fr-CA"/>
        </w:rPr>
      </w:pPr>
      <w:proofErr w:type="spellStart"/>
      <w:r w:rsidRPr="00463033">
        <w:rPr>
          <w:lang w:val="fr-CA"/>
        </w:rPr>
        <w:t>canvas</w:t>
      </w:r>
      <w:proofErr w:type="spellEnd"/>
      <w:r w:rsidRPr="00463033">
        <w:rPr>
          <w:lang w:val="fr-CA"/>
        </w:rPr>
        <w:t xml:space="preserve"> = </w:t>
      </w:r>
      <w:proofErr w:type="spellStart"/>
      <w:proofErr w:type="gramStart"/>
      <w:r w:rsidRPr="00463033">
        <w:rPr>
          <w:lang w:val="fr-CA"/>
        </w:rPr>
        <w:t>Canvas</w:t>
      </w:r>
      <w:proofErr w:type="spellEnd"/>
      <w:r w:rsidRPr="00463033">
        <w:rPr>
          <w:lang w:val="fr-CA"/>
        </w:rPr>
        <w:t>(</w:t>
      </w:r>
      <w:proofErr w:type="gramEnd"/>
      <w:r w:rsidRPr="00463033">
        <w:rPr>
          <w:lang w:val="fr-CA"/>
        </w:rPr>
        <w:t>parent)</w:t>
      </w:r>
    </w:p>
    <w:p w:rsidR="00463033" w:rsidRDefault="00463033" w:rsidP="00463033">
      <w:pPr>
        <w:pStyle w:val="ListParagraph"/>
        <w:numPr>
          <w:ilvl w:val="0"/>
          <w:numId w:val="14"/>
        </w:numPr>
        <w:rPr>
          <w:lang w:val="fr-CA"/>
        </w:rPr>
      </w:pPr>
      <w:r w:rsidRPr="00463033">
        <w:rPr>
          <w:lang w:val="fr-CA"/>
        </w:rPr>
        <w:t xml:space="preserve">id = </w:t>
      </w:r>
      <w:proofErr w:type="spellStart"/>
      <w:r w:rsidRPr="00463033">
        <w:rPr>
          <w:lang w:val="fr-CA"/>
        </w:rPr>
        <w:t>canvas.create_line</w:t>
      </w:r>
      <w:proofErr w:type="spellEnd"/>
      <w:r w:rsidRPr="00463033">
        <w:rPr>
          <w:lang w:val="fr-CA"/>
        </w:rPr>
        <w:t>(x0, y0, x1, y1, ..., option=valeur, ...)</w:t>
      </w:r>
    </w:p>
    <w:p w:rsidR="00463033" w:rsidRDefault="00463033" w:rsidP="00463033">
      <w:pPr>
        <w:rPr>
          <w:lang w:val="fr-CA"/>
        </w:rPr>
      </w:pPr>
    </w:p>
    <w:p w:rsidR="00F533C2" w:rsidRDefault="00F533C2" w:rsidP="00463033">
      <w:pPr>
        <w:rPr>
          <w:lang w:val="fr-CA"/>
        </w:rPr>
      </w:pPr>
    </w:p>
    <w:p w:rsidR="00463033" w:rsidRDefault="00463033" w:rsidP="00463033">
      <w:pPr>
        <w:jc w:val="center"/>
        <w:rPr>
          <w:lang w:val="fr-CA"/>
        </w:rPr>
      </w:pPr>
      <w:r>
        <w:rPr>
          <w:noProof/>
        </w:rPr>
        <w:lastRenderedPageBreak/>
        <w:drawing>
          <wp:inline distT="0" distB="0" distL="0" distR="0">
            <wp:extent cx="4059969" cy="2964357"/>
            <wp:effectExtent l="19050" t="0" r="0" b="0"/>
            <wp:docPr id="10" name="Picture 10" descr="https://python.gel.ulaval.ca/media/notebook/Line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ython.gel.ulaval.ca/media/notebook/LineOption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131" cy="296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C7C" w:rsidRPr="00287C7C" w:rsidRDefault="00287C7C" w:rsidP="00287C7C">
      <w:pPr>
        <w:rPr>
          <w:lang w:val="fr-CA"/>
        </w:rPr>
      </w:pPr>
      <w:r>
        <w:rPr>
          <w:lang w:val="fr-CA"/>
        </w:rPr>
        <w:t>Pour de plus amples détails :</w:t>
      </w:r>
    </w:p>
    <w:p w:rsidR="00463033" w:rsidRPr="00287C7C" w:rsidRDefault="00287C7C" w:rsidP="00287C7C">
      <w:pPr>
        <w:pStyle w:val="ListParagraph"/>
        <w:numPr>
          <w:ilvl w:val="0"/>
          <w:numId w:val="15"/>
        </w:numPr>
        <w:rPr>
          <w:lang w:val="fr-CA"/>
        </w:rPr>
      </w:pPr>
      <w:hyperlink r:id="rId15" w:history="1">
        <w:r w:rsidRPr="00287C7C">
          <w:rPr>
            <w:rStyle w:val="Hyperlink"/>
            <w:lang w:val="fr-CA"/>
          </w:rPr>
          <w:t>http://infohost.nmt.edu/tcc/help/pubs/tkinter/web/create_line.html</w:t>
        </w:r>
      </w:hyperlink>
    </w:p>
    <w:p w:rsidR="00287C7C" w:rsidRPr="00287C7C" w:rsidRDefault="00287C7C" w:rsidP="00287C7C">
      <w:pPr>
        <w:pStyle w:val="ListParagraph"/>
        <w:numPr>
          <w:ilvl w:val="0"/>
          <w:numId w:val="15"/>
        </w:numPr>
        <w:rPr>
          <w:lang w:val="fr-CA"/>
        </w:rPr>
      </w:pPr>
      <w:hyperlink r:id="rId16" w:history="1">
        <w:r w:rsidRPr="00287C7C">
          <w:rPr>
            <w:rStyle w:val="Hyperlink"/>
            <w:lang w:val="fr-CA"/>
          </w:rPr>
          <w:t>http://infohost.nmt.edu/tcc/help/pubs/tkinter/std-attrs.html#cap-join-styles</w:t>
        </w:r>
      </w:hyperlink>
    </w:p>
    <w:p w:rsidR="00287C7C" w:rsidRDefault="00F533C2" w:rsidP="00F533C2">
      <w:pPr>
        <w:pStyle w:val="Heading1"/>
        <w:rPr>
          <w:lang w:val="fr-CA"/>
        </w:rPr>
      </w:pPr>
      <w:r>
        <w:rPr>
          <w:lang w:val="fr-CA"/>
        </w:rPr>
        <w:t>Autres liens</w:t>
      </w:r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create_arc</w:t>
      </w:r>
      <w:proofErr w:type="spellEnd"/>
    </w:p>
    <w:p w:rsidR="00F533C2" w:rsidRDefault="00F533C2" w:rsidP="00F533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17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http://infohost.nmt.edu/tcc/help/pubs/tkinter/web/create_arc.html</w:t>
        </w:r>
      </w:hyperlink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create_bitmap</w:t>
      </w:r>
      <w:proofErr w:type="spellEnd"/>
    </w:p>
    <w:p w:rsidR="00F533C2" w:rsidRDefault="00F533C2" w:rsidP="00F533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18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http://infohost.nmt.edu/tcc/help/pubs/tkinter/web/create_bitmap.html</w:t>
        </w:r>
      </w:hyperlink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create_image</w:t>
      </w:r>
      <w:proofErr w:type="spellEnd"/>
    </w:p>
    <w:p w:rsidR="00F533C2" w:rsidRDefault="00F533C2" w:rsidP="00F533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19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http://infohost.nmt.edu/tcc/help/pubs/tkinter/web/create_image.html</w:t>
        </w:r>
      </w:hyperlink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LabelFrame</w:t>
      </w:r>
      <w:proofErr w:type="spellEnd"/>
    </w:p>
    <w:p w:rsidR="00F533C2" w:rsidRDefault="00F533C2" w:rsidP="00F533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20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http://infohost.nmt.edu/tcc/help/pubs/tkinter/web/labelframe.html</w:t>
        </w:r>
      </w:hyperlink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ListBox</w:t>
      </w:r>
      <w:proofErr w:type="spellEnd"/>
    </w:p>
    <w:p w:rsidR="00F533C2" w:rsidRDefault="00F533C2" w:rsidP="00F533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21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http://infohost.nmt.edu/tcc/help/pubs/tkinter/web/listbox.html</w:t>
        </w:r>
      </w:hyperlink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Menu</w:t>
      </w:r>
    </w:p>
    <w:p w:rsidR="00F533C2" w:rsidRDefault="00F533C2" w:rsidP="00F533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22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http://infohost.nmt.edu/tcc/help/pubs/tkinter/web/menu.html</w:t>
        </w:r>
      </w:hyperlink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lastRenderedPageBreak/>
        <w:t>MenuButton</w:t>
      </w:r>
      <w:proofErr w:type="spellEnd"/>
    </w:p>
    <w:p w:rsidR="00F533C2" w:rsidRDefault="00F533C2" w:rsidP="00F533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23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http://infohost.nmt.edu/tcc/help/pubs/tkinter/web/menubutton.html</w:t>
        </w:r>
      </w:hyperlink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Scale</w:t>
      </w:r>
    </w:p>
    <w:p w:rsidR="00F533C2" w:rsidRDefault="00F533C2" w:rsidP="00F533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24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http://infohost.nmt.edu/tcc/help/pubs/tkinter/web/scale.html</w:t>
        </w:r>
      </w:hyperlink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ScrollBar</w:t>
      </w:r>
      <w:proofErr w:type="spellEnd"/>
    </w:p>
    <w:p w:rsidR="00F533C2" w:rsidRDefault="00F533C2" w:rsidP="00F533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25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http://infohost.nmt.edu/tcc/help/pubs/tkinter/web/scrollbar.html</w:t>
        </w:r>
      </w:hyperlink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SpinBox</w:t>
      </w:r>
      <w:proofErr w:type="spellEnd"/>
    </w:p>
    <w:p w:rsidR="00F533C2" w:rsidRDefault="00F533C2" w:rsidP="00F533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26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http://infohost.nmt.edu/tcc/help/pubs/tkinter/web/spinbox.html</w:t>
        </w:r>
      </w:hyperlink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messagebox</w:t>
      </w:r>
      <w:proofErr w:type="spellEnd"/>
      <w:proofErr w:type="gramEnd"/>
    </w:p>
    <w:p w:rsidR="00F533C2" w:rsidRDefault="00F533C2" w:rsidP="00F533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27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http://infohost.nmt.edu/tcc/help/pubs/tkinter/web/tkMessageBox.html</w:t>
        </w:r>
      </w:hyperlink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filedialog</w:t>
      </w:r>
      <w:proofErr w:type="spellEnd"/>
      <w:proofErr w:type="gramEnd"/>
    </w:p>
    <w:p w:rsidR="00F533C2" w:rsidRDefault="00F533C2" w:rsidP="00F533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28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http://infohost.nmt.edu/tcc/help/pubs/tkinter/web/tkFileDialog.html</w:t>
        </w:r>
      </w:hyperlink>
    </w:p>
    <w:p w:rsidR="00F533C2" w:rsidRDefault="00F533C2" w:rsidP="00F533C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b/>
          <w:bCs/>
          <w:color w:val="FF4080"/>
          <w:sz w:val="16"/>
          <w:szCs w:val="16"/>
          <w:bdr w:val="none" w:sz="0" w:space="0" w:color="auto" w:frame="1"/>
          <w:shd w:val="clear" w:color="auto" w:fill="404040"/>
        </w:rPr>
        <w:t>colorchooser</w:t>
      </w:r>
      <w:proofErr w:type="spellEnd"/>
      <w:proofErr w:type="gramEnd"/>
    </w:p>
    <w:p w:rsidR="00F533C2" w:rsidRDefault="00F533C2" w:rsidP="00F533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8"/>
          <w:szCs w:val="18"/>
        </w:rPr>
      </w:pPr>
      <w:hyperlink r:id="rId29" w:tgtFrame="_blank" w:history="1">
        <w:r>
          <w:rPr>
            <w:rStyle w:val="Hyperlink"/>
            <w:rFonts w:ascii="Helvetica" w:hAnsi="Helvetica" w:cs="Helvetica"/>
            <w:color w:val="337AB7"/>
            <w:sz w:val="18"/>
            <w:szCs w:val="18"/>
          </w:rPr>
          <w:t>http://infohost.nmt.edu/tcc/help/pubs/tkinter/web/tkColorChooser.html</w:t>
        </w:r>
      </w:hyperlink>
    </w:p>
    <w:p w:rsidR="00F533C2" w:rsidRPr="00F533C2" w:rsidRDefault="00F533C2" w:rsidP="00F533C2">
      <w:pPr>
        <w:rPr>
          <w:lang w:val="fr-CA"/>
        </w:rPr>
      </w:pPr>
    </w:p>
    <w:sectPr w:rsidR="00F533C2" w:rsidRPr="00F533C2" w:rsidSect="00133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9C2"/>
    <w:multiLevelType w:val="hybridMultilevel"/>
    <w:tmpl w:val="B3A6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54B81"/>
    <w:multiLevelType w:val="hybridMultilevel"/>
    <w:tmpl w:val="93A0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B17A8"/>
    <w:multiLevelType w:val="hybridMultilevel"/>
    <w:tmpl w:val="7B9A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2509E"/>
    <w:multiLevelType w:val="multilevel"/>
    <w:tmpl w:val="1D2C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B58EB"/>
    <w:multiLevelType w:val="hybridMultilevel"/>
    <w:tmpl w:val="1554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D22FF"/>
    <w:multiLevelType w:val="hybridMultilevel"/>
    <w:tmpl w:val="AB70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95BD6"/>
    <w:multiLevelType w:val="hybridMultilevel"/>
    <w:tmpl w:val="DB6A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174BF"/>
    <w:multiLevelType w:val="multilevel"/>
    <w:tmpl w:val="043C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4C4442"/>
    <w:multiLevelType w:val="multilevel"/>
    <w:tmpl w:val="9BB6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0B41D8"/>
    <w:multiLevelType w:val="hybridMultilevel"/>
    <w:tmpl w:val="559C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A658E"/>
    <w:multiLevelType w:val="hybridMultilevel"/>
    <w:tmpl w:val="91DE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1044B"/>
    <w:multiLevelType w:val="hybridMultilevel"/>
    <w:tmpl w:val="D7BE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83F53"/>
    <w:multiLevelType w:val="multilevel"/>
    <w:tmpl w:val="2A48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D3301B3"/>
    <w:multiLevelType w:val="multilevel"/>
    <w:tmpl w:val="CEF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A80798"/>
    <w:multiLevelType w:val="multilevel"/>
    <w:tmpl w:val="F7FC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73D424C"/>
    <w:multiLevelType w:val="multilevel"/>
    <w:tmpl w:val="2A1C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7E90948"/>
    <w:multiLevelType w:val="hybridMultilevel"/>
    <w:tmpl w:val="832A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30F2D"/>
    <w:multiLevelType w:val="multilevel"/>
    <w:tmpl w:val="BCD8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2F3716E"/>
    <w:multiLevelType w:val="multilevel"/>
    <w:tmpl w:val="915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9B6A58"/>
    <w:multiLevelType w:val="multilevel"/>
    <w:tmpl w:val="1014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2FF1989"/>
    <w:multiLevelType w:val="multilevel"/>
    <w:tmpl w:val="A808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7B7DD4"/>
    <w:multiLevelType w:val="multilevel"/>
    <w:tmpl w:val="F4A0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72621E"/>
    <w:multiLevelType w:val="hybridMultilevel"/>
    <w:tmpl w:val="DC66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9F55E2"/>
    <w:multiLevelType w:val="hybridMultilevel"/>
    <w:tmpl w:val="F80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D4754"/>
    <w:multiLevelType w:val="hybridMultilevel"/>
    <w:tmpl w:val="67BC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34688F"/>
    <w:multiLevelType w:val="hybridMultilevel"/>
    <w:tmpl w:val="00E8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826DC"/>
    <w:multiLevelType w:val="multilevel"/>
    <w:tmpl w:val="F8F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D5B5261"/>
    <w:multiLevelType w:val="multilevel"/>
    <w:tmpl w:val="566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"/>
  </w:num>
  <w:num w:numId="3">
    <w:abstractNumId w:val="6"/>
  </w:num>
  <w:num w:numId="4">
    <w:abstractNumId w:val="24"/>
  </w:num>
  <w:num w:numId="5">
    <w:abstractNumId w:val="4"/>
  </w:num>
  <w:num w:numId="6">
    <w:abstractNumId w:val="9"/>
  </w:num>
  <w:num w:numId="7">
    <w:abstractNumId w:val="10"/>
  </w:num>
  <w:num w:numId="8">
    <w:abstractNumId w:val="16"/>
  </w:num>
  <w:num w:numId="9">
    <w:abstractNumId w:val="22"/>
  </w:num>
  <w:num w:numId="10">
    <w:abstractNumId w:val="0"/>
  </w:num>
  <w:num w:numId="11">
    <w:abstractNumId w:val="21"/>
  </w:num>
  <w:num w:numId="12">
    <w:abstractNumId w:val="11"/>
  </w:num>
  <w:num w:numId="13">
    <w:abstractNumId w:val="5"/>
  </w:num>
  <w:num w:numId="14">
    <w:abstractNumId w:val="23"/>
  </w:num>
  <w:num w:numId="15">
    <w:abstractNumId w:val="2"/>
  </w:num>
  <w:num w:numId="16">
    <w:abstractNumId w:val="15"/>
  </w:num>
  <w:num w:numId="17">
    <w:abstractNumId w:val="12"/>
  </w:num>
  <w:num w:numId="18">
    <w:abstractNumId w:val="3"/>
  </w:num>
  <w:num w:numId="19">
    <w:abstractNumId w:val="27"/>
  </w:num>
  <w:num w:numId="20">
    <w:abstractNumId w:val="19"/>
  </w:num>
  <w:num w:numId="21">
    <w:abstractNumId w:val="8"/>
  </w:num>
  <w:num w:numId="22">
    <w:abstractNumId w:val="14"/>
  </w:num>
  <w:num w:numId="23">
    <w:abstractNumId w:val="7"/>
  </w:num>
  <w:num w:numId="24">
    <w:abstractNumId w:val="13"/>
  </w:num>
  <w:num w:numId="25">
    <w:abstractNumId w:val="18"/>
  </w:num>
  <w:num w:numId="26">
    <w:abstractNumId w:val="17"/>
  </w:num>
  <w:num w:numId="27">
    <w:abstractNumId w:val="26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67A8"/>
    <w:rsid w:val="0006171B"/>
    <w:rsid w:val="000768E7"/>
    <w:rsid w:val="00133A83"/>
    <w:rsid w:val="00165066"/>
    <w:rsid w:val="001746C3"/>
    <w:rsid w:val="00265F3D"/>
    <w:rsid w:val="00287C7C"/>
    <w:rsid w:val="00321A2D"/>
    <w:rsid w:val="00331546"/>
    <w:rsid w:val="003A2CFC"/>
    <w:rsid w:val="003A44D9"/>
    <w:rsid w:val="00452B2F"/>
    <w:rsid w:val="00463033"/>
    <w:rsid w:val="00563FB7"/>
    <w:rsid w:val="005D71E5"/>
    <w:rsid w:val="005F6560"/>
    <w:rsid w:val="00667213"/>
    <w:rsid w:val="00685B20"/>
    <w:rsid w:val="00685CE6"/>
    <w:rsid w:val="00787CB4"/>
    <w:rsid w:val="00B642DF"/>
    <w:rsid w:val="00C63876"/>
    <w:rsid w:val="00CB67A8"/>
    <w:rsid w:val="00CC7F5E"/>
    <w:rsid w:val="00F5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83"/>
  </w:style>
  <w:style w:type="paragraph" w:styleId="Heading1">
    <w:name w:val="heading 1"/>
    <w:basedOn w:val="Normal"/>
    <w:next w:val="Normal"/>
    <w:link w:val="Heading1Char"/>
    <w:uiPriority w:val="9"/>
    <w:qFormat/>
    <w:rsid w:val="00CB6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3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7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7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67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7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721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3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3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nfohost.nmt.edu/tcc/help/pubs/tkinter/web/canvas.html" TargetMode="External"/><Relationship Id="rId18" Type="http://schemas.openxmlformats.org/officeDocument/2006/relationships/hyperlink" Target="http://infohost.nmt.edu/tcc/help/pubs/tkinter/web/create_bitmap.html" TargetMode="External"/><Relationship Id="rId26" Type="http://schemas.openxmlformats.org/officeDocument/2006/relationships/hyperlink" Target="http://infohost.nmt.edu/tcc/help/pubs/tkinter/web/spinbo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nfohost.nmt.edu/tcc/help/pubs/tkinter/web/listbox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infohost.nmt.edu/tcc/help/pubs/tkinter/web/create_arc.html" TargetMode="External"/><Relationship Id="rId25" Type="http://schemas.openxmlformats.org/officeDocument/2006/relationships/hyperlink" Target="http://infohost.nmt.edu/tcc/help/pubs/tkinter/web/scrollba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infohost.nmt.edu/tcc/help/pubs/tkinter/std-attrs.html#cap-join-styles" TargetMode="External"/><Relationship Id="rId20" Type="http://schemas.openxmlformats.org/officeDocument/2006/relationships/hyperlink" Target="http://infohost.nmt.edu/tcc/help/pubs/tkinter/web/labelframe.html" TargetMode="External"/><Relationship Id="rId29" Type="http://schemas.openxmlformats.org/officeDocument/2006/relationships/hyperlink" Target="http://infohost.nmt.edu/tcc/help/pubs/tkinter/web/tkColorChoos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nfohost.nmt.edu/tcc/help/pubs/tkinter/events.html#event-handlers" TargetMode="External"/><Relationship Id="rId24" Type="http://schemas.openxmlformats.org/officeDocument/2006/relationships/hyperlink" Target="http://infohost.nmt.edu/tcc/help/pubs/tkinter/web/scale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infohost.nmt.edu/tcc/help/pubs/tkinter/web/create_line.html" TargetMode="External"/><Relationship Id="rId23" Type="http://schemas.openxmlformats.org/officeDocument/2006/relationships/hyperlink" Target="http://infohost.nmt.edu/tcc/help/pubs/tkinter/web/menubutton.html" TargetMode="External"/><Relationship Id="rId28" Type="http://schemas.openxmlformats.org/officeDocument/2006/relationships/hyperlink" Target="http://infohost.nmt.edu/tcc/help/pubs/tkinter/web/tkFileDialog.html" TargetMode="External"/><Relationship Id="rId10" Type="http://schemas.openxmlformats.org/officeDocument/2006/relationships/hyperlink" Target="http://infohost.nmt.edu/tcc/help/pubs/tkinter/events.html" TargetMode="External"/><Relationship Id="rId19" Type="http://schemas.openxmlformats.org/officeDocument/2006/relationships/hyperlink" Target="http://infohost.nmt.edu/tcc/help/pubs/tkinter/web/create_image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://infohost.nmt.edu/tcc/help/pubs/tkinter/web/menu.html" TargetMode="External"/><Relationship Id="rId27" Type="http://schemas.openxmlformats.org/officeDocument/2006/relationships/hyperlink" Target="http://infohost.nmt.edu/tcc/help/pubs/tkinter/web/tkMessageBo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2020-01-07T12:01:00Z</dcterms:created>
  <dcterms:modified xsi:type="dcterms:W3CDTF">2020-01-09T01:20:00Z</dcterms:modified>
</cp:coreProperties>
</file>