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color w:val="2d2d2d"/>
          <w:sz w:val="24"/>
          <w:szCs w:val="24"/>
          <w:shd w:fill="a4c2f4" w:val="clear"/>
        </w:rPr>
      </w:pPr>
      <w:r w:rsidDel="00000000" w:rsidR="00000000" w:rsidRPr="00000000">
        <w:rPr>
          <w:rFonts w:ascii="Cambria" w:cs="Cambria" w:eastAsia="Cambria" w:hAnsi="Cambria"/>
          <w:color w:val="2d2d2d"/>
          <w:sz w:val="38"/>
          <w:szCs w:val="38"/>
          <w:shd w:fill="a4c2f4" w:val="clear"/>
          <w:rtl w:val="0"/>
        </w:rPr>
        <w:t xml:space="preserve">Course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color w:val="2d2d2d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  <w:rtl w:val="0"/>
        </w:rPr>
        <w:t xml:space="preserve">Q.1 How does the groupby() method works in Pandas?</w:t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In the first stage of the process, data contained in a pandas object, whether a Series, DataFrame, or otherwise, is split into groups based on one or more keys that we provide.</w:t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The splitting is performed on a particular axis of an object. For example, a DataFrame can be grouped on its rows (axis=0) or its columns (axis=1).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Once this is done, a function is applied to each group, producing a new value. Finally, the results of all those function applications are combined into a result object. The form of the resulting object will usually depend on what's being done to the data.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In the figure below, this process is illustrated for a simple group aggregation.</w:t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</w:rPr>
        <w:drawing>
          <wp:inline distB="114300" distT="114300" distL="114300" distR="114300">
            <wp:extent cx="4867275" cy="312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  <w:rtl w:val="0"/>
        </w:rPr>
        <w:t xml:space="preserve">Q.2 How to check whether a Pandas DataFrame is empty?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You can use the attribute df.empty to check whether it's empty or not:</w:t>
      </w:r>
    </w:p>
    <w:p w:rsidR="00000000" w:rsidDel="00000000" w:rsidP="00000000" w:rsidRDefault="00000000" w:rsidRPr="00000000" w14:paraId="0000000E">
      <w:pPr>
        <w:jc w:val="center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</w:rPr>
        <w:drawing>
          <wp:inline distB="114300" distT="114300" distL="114300" distR="114300">
            <wp:extent cx="2543175" cy="1009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  <w:rtl w:val="0"/>
        </w:rPr>
        <w:t xml:space="preserve">Q.3 What is Negative Index in Python?</w:t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Negative numbers mean that you count from the right instead of the left. So, list[-1] refers to the last element, list[-2] is the second-last, and so on.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  <w:rtl w:val="0"/>
        </w:rPr>
        <w:t xml:space="preserve">Q.4 How to create new columns derived from existing columns in Pandas?</w:t>
      </w:r>
    </w:p>
    <w:p w:rsidR="00000000" w:rsidDel="00000000" w:rsidP="00000000" w:rsidRDefault="00000000" w:rsidRPr="00000000" w14:paraId="00000015">
      <w:pPr>
        <w:jc w:val="both"/>
        <w:rPr>
          <w:rFonts w:ascii="Cambria" w:cs="Cambria" w:eastAsia="Cambria" w:hAnsi="Cambria"/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We create a new column by assigning the output to the DataFrame with a new column name in between the [].</w:t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Let's say we want to create a new column 'C' whose values are the multiplication of column 'B' with column 'A'. The operation will be easy to implement and will be element-wise, so there's no need to loop over rows.</w:t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  <w:rtl w:val="0"/>
        </w:rPr>
        <w:t xml:space="preserve">Q.5 How are iloc() and loc() different?</w:t>
      </w:r>
    </w:p>
    <w:p w:rsidR="00000000" w:rsidDel="00000000" w:rsidP="00000000" w:rsidRDefault="00000000" w:rsidRPr="00000000" w14:paraId="0000001A">
      <w:pPr>
        <w:jc w:val="both"/>
        <w:rPr>
          <w:rFonts w:ascii="Cambria" w:cs="Cambria" w:eastAsia="Cambria" w:hAnsi="Cambria"/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DataFrame.iloc is a method used to retrieve data from a Data frame, and it is an integer position-based locator (from 0 to length-1 of the axis), but may also be used with a boolean array. It takes input as integer, arrays of integers, a slice object, boolean array and functions. DataFrame.loc gets rows (and/or columns) with particular labels. It takes input as a single label, list of arrays and slice objects with labels.</w:t>
      </w:r>
    </w:p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  <w:rtl w:val="0"/>
        </w:rPr>
        <w:t xml:space="preserve">Q.6 When to use a tuple vs list vs dictionary in Python?</w:t>
      </w:r>
    </w:p>
    <w:p w:rsidR="00000000" w:rsidDel="00000000" w:rsidP="00000000" w:rsidRDefault="00000000" w:rsidRPr="00000000" w14:paraId="0000001E">
      <w:pPr>
        <w:jc w:val="both"/>
        <w:rPr>
          <w:rFonts w:ascii="Cambria" w:cs="Cambria" w:eastAsia="Cambria" w:hAnsi="Cambria"/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Use a tuple to store a sequence of items that will not change.</w:t>
      </w:r>
    </w:p>
    <w:p w:rsidR="00000000" w:rsidDel="00000000" w:rsidP="00000000" w:rsidRDefault="00000000" w:rsidRPr="00000000" w14:paraId="00000020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Use a list to store a sequence of items that may change.</w:t>
      </w:r>
    </w:p>
    <w:p w:rsidR="00000000" w:rsidDel="00000000" w:rsidP="00000000" w:rsidRDefault="00000000" w:rsidRPr="00000000" w14:paraId="00000021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Use a dictionary when you want to associate pairs of two items.</w:t>
      </w:r>
    </w:p>
    <w:p w:rsidR="00000000" w:rsidDel="00000000" w:rsidP="00000000" w:rsidRDefault="00000000" w:rsidRPr="00000000" w14:paraId="00000022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  <w:rtl w:val="0"/>
        </w:rPr>
        <w:t xml:space="preserve">Q.7 How would you convert a Pandas DataFrame into a NumPy array?</w:t>
      </w:r>
    </w:p>
    <w:p w:rsidR="00000000" w:rsidDel="00000000" w:rsidP="00000000" w:rsidRDefault="00000000" w:rsidRPr="00000000" w14:paraId="00000025">
      <w:pPr>
        <w:jc w:val="both"/>
        <w:rPr>
          <w:rFonts w:ascii="Cambria" w:cs="Cambria" w:eastAsia="Cambria" w:hAnsi="Cambria"/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Use to_numpy(), which is defined on Index, Series, and DataFrame objects.</w:t>
      </w:r>
    </w:p>
    <w:p w:rsidR="00000000" w:rsidDel="00000000" w:rsidP="00000000" w:rsidRDefault="00000000" w:rsidRPr="00000000" w14:paraId="00000027">
      <w:pPr>
        <w:jc w:val="center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</w:rPr>
        <w:drawing>
          <wp:inline distB="114300" distT="114300" distL="114300" distR="114300">
            <wp:extent cx="5995988" cy="37435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374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  <w:rtl w:val="0"/>
        </w:rPr>
        <w:t xml:space="preserve">Q.8 What is the difference between ndarray and array in NumPy?</w:t>
      </w:r>
    </w:p>
    <w:p w:rsidR="00000000" w:rsidDel="00000000" w:rsidP="00000000" w:rsidRDefault="00000000" w:rsidRPr="00000000" w14:paraId="0000002B">
      <w:pPr>
        <w:jc w:val="both"/>
        <w:rPr>
          <w:rFonts w:ascii="Cambria" w:cs="Cambria" w:eastAsia="Cambria" w:hAnsi="Cambria"/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numpy.array is just a convenience function to create an ndarray; it is not a class itself.</w:t>
      </w:r>
    </w:p>
    <w:p w:rsidR="00000000" w:rsidDel="00000000" w:rsidP="00000000" w:rsidRDefault="00000000" w:rsidRPr="00000000" w14:paraId="0000002D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You can also create an array using numpy.ndarray, but it is not the recommended way.</w:t>
      </w:r>
    </w:p>
    <w:p w:rsidR="00000000" w:rsidDel="00000000" w:rsidP="00000000" w:rsidRDefault="00000000" w:rsidRPr="00000000" w14:paraId="0000002F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If you want to create an array from ndarray class you can do it in 2 ways as quoted:</w:t>
      </w:r>
    </w:p>
    <w:p w:rsidR="00000000" w:rsidDel="00000000" w:rsidP="00000000" w:rsidRDefault="00000000" w:rsidRPr="00000000" w14:paraId="00000031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Using array(), zeros() or empty() methods: Arrays should be constructed using array, zeros or empty (refer to the See Also section below). The parameters are given here refer to a low-level method (ndarray(…)) for instantiating an array.</w:t>
      </w:r>
    </w:p>
    <w:p w:rsidR="00000000" w:rsidDel="00000000" w:rsidP="00000000" w:rsidRDefault="00000000" w:rsidRPr="00000000" w14:paraId="00000033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From ndarray class directly: There are two modes of creating an array using __new__: If buffer is None, then only shape, dtype, and order are used. If buffer is an object exposing the buffer interface, then all keywords are interpreted.</w:t>
      </w:r>
    </w:p>
    <w:p w:rsidR="00000000" w:rsidDel="00000000" w:rsidP="00000000" w:rsidRDefault="00000000" w:rsidRPr="00000000" w14:paraId="00000035">
      <w:pPr>
        <w:jc w:val="both"/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d2d2d"/>
          <w:sz w:val="24"/>
          <w:szCs w:val="24"/>
          <w:highlight w:val="white"/>
          <w:rtl w:val="0"/>
        </w:rPr>
        <w:t xml:space="preserve">Q.9   What are the benefits of using Python?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Easy to use– Python is a high-level programming language that is easy to use, read, write and learn.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Interpreted language– Since python is interpreted language, it executes the code line by line and stops if an error occurs in any line.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Dynamically typed– the developer does not assign data types to variables at the time of coding. It automatically gets assigned during execution.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Free and open-source– Python is free to use and distribute. It is open source.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Extensive support for libraries– Python has vast libraries that contain almost any function needed. It also further provides the facility to import other packages using Python Package Manager(pip).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Portable– Python programs can run on any platform without requiring any change.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The data structures used in python are user-friendly.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d2d2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d2d2d"/>
          <w:sz w:val="24"/>
          <w:szCs w:val="24"/>
          <w:highlight w:val="white"/>
          <w:rtl w:val="0"/>
        </w:rPr>
        <w:t xml:space="preserve">It provides more functionality with less coding.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