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15387" w:val="clear"/>
        <w:spacing w:after="0" w:before="40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Colegio Santísima Trinidad</w:t>
      </w:r>
    </w:p>
    <w:p>
      <w:pPr>
        <w:shd w:fill="215387" w:val="clear"/>
        <w:spacing w:after="0" w:before="0"/>
        <w:jc w:val="center"/>
      </w:pPr>
      <w:r>
        <w:rPr>
          <w:rFonts w:ascii="Arial" w:cs="Arial" w:eastAsia="Arial" w:hAnsi="Arial"/>
          <w:color w:val="FFFFFF"/>
          <w:sz w:val="24"/>
          <w:szCs w:val="24"/>
        </w:rPr>
        <w:t xml:space="preserve">Secretaría Virtual — Base de Conocimiento RAG</w:t>
      </w:r>
    </w:p>
    <w:p>
      <w:pPr>
        <w:pBdr>
          <w:bottom w:val="single" w:color="2B6CB0" w:sz="6"/>
        </w:pBdr>
        <w:shd w:fill="D6E4F0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215387"/>
          <w:sz w:val="36"/>
          <w:szCs w:val="36"/>
        </w:rPr>
        <w:t xml:space="preserve">📍   CONTACTO Y UBICACIÓN</w:t>
      </w:r>
    </w:p>
    <w:p>
      <w:pPr>
        <w:spacing w:after="60" w:before="16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Colegio Santísima Trinidad de Salamanca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Curso escolar 2025–2026</w:t>
      </w:r>
    </w:p>
    <w:p>
      <w:pPr>
        <w:pBdr>
          <w:bottom w:val="single" w:color="2B6CB0" w:sz="3" w:space="1"/>
        </w:pBdr>
        <w:spacing w:after="140" w:before="320"/>
      </w:pPr>
      <w:r>
        <w:rPr>
          <w:rFonts w:ascii="Arial" w:cs="Arial" w:eastAsia="Arial" w:hAnsi="Arial"/>
          <w:b/>
          <w:bCs/>
          <w:color w:val="215387"/>
          <w:sz w:val="26"/>
          <w:szCs w:val="26"/>
        </w:rPr>
        <w:t xml:space="preserve">1. Datos de contacto principales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Canal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Información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Teléfono principal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923 225 477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Dirección del centro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direccion@trinitarias.com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Secretaría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secretaria@trinitarias.com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Administración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administracion@trinitarias.com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Web del colegio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[COMPLETAR — añadir URL de la web]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Plataforma educativa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[COMPLETAR — añadir URL o nombre de la plataforma]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2B6CB0" w:sz="3" w:space="1"/>
        </w:pBdr>
        <w:spacing w:after="140" w:before="320"/>
      </w:pPr>
      <w:r>
        <w:rPr>
          <w:rFonts w:ascii="Arial" w:cs="Arial" w:eastAsia="Arial" w:hAnsi="Arial"/>
          <w:b/>
          <w:bCs/>
          <w:color w:val="215387"/>
          <w:sz w:val="26"/>
          <w:szCs w:val="26"/>
        </w:rPr>
        <w:t xml:space="preserve">2. Ubicación y direcciones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B6CB0"/>
          <w:sz w:val="23"/>
          <w:szCs w:val="23"/>
        </w:rPr>
        <w:t xml:space="preserve">Sede principal — Paseo de Carmelitas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Dirección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Paseo de Carmelitas, nº 46-52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Código postal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37007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Localidad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Salamanca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Provincia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Salamanca (Castilla y León)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Cómo llegar en autobús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[COMPLETAR — líneas de autobús urbano]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Parking cercano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[COMPLETAR]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B6CB0"/>
          <w:sz w:val="23"/>
          <w:szCs w:val="23"/>
        </w:rPr>
        <w:t xml:space="preserve">Sede Peña de Francia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Dirección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Peña de Francia, nº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Código postal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37007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Localidad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Salamanca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2B6CB0" w:sz="3" w:space="1"/>
        </w:pBdr>
        <w:spacing w:after="140" w:before="320"/>
      </w:pPr>
      <w:r>
        <w:rPr>
          <w:rFonts w:ascii="Arial" w:cs="Arial" w:eastAsia="Arial" w:hAnsi="Arial"/>
          <w:b/>
          <w:bCs/>
          <w:color w:val="215387"/>
          <w:sz w:val="26"/>
          <w:szCs w:val="26"/>
        </w:rPr>
        <w:t xml:space="preserve">3. Horario de atención al público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53"/>
        <w:gridCol w:w="3253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Departamento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Horario mañana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Horario tarde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Secretaría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9:00 – 14:00 h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[COMPLETAR]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Administración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9:00 – 14:00 h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[COMPLETAR]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Dirección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 cita previa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 cita previa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Orientación escolar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[COMPLETAR]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[COMPLETAR]</w:t>
            </w:r>
          </w:p>
        </w:tc>
      </w:tr>
    </w:tbl>
    <w:p>
      <w:pPr>
        <w:spacing w:before="100"/>
      </w:pPr>
      <w:r>
        <w:t xml:space="preserve"/>
      </w:r>
    </w:p>
    <w:p>
      <w:pPr>
        <w:pBdr>
          <w:left w:val="single" w:color="FFA500" w:sz="10"/>
        </w:pBdr>
        <w:shd w:fill="FFF3CD" w:val="clear"/>
        <w:spacing w:after="140" w:before="140"/>
        <w:ind w:left="200" w:right="200"/>
      </w:pPr>
      <w:r>
        <w:rPr>
          <w:rFonts w:ascii="Arial" w:cs="Arial" w:eastAsia="Arial" w:hAnsi="Arial"/>
          <w:b/>
          <w:bCs/>
          <w:color w:val="7B3F00"/>
          <w:sz w:val="21"/>
          <w:szCs w:val="21"/>
        </w:rPr>
        <w:t xml:space="preserve">⚠  Completa los horarios de tarde de secretaría y administración para que el chatbot pueda informar correctamente a las familias.</w:t>
      </w:r>
    </w:p>
    <w:p>
      <w:pPr>
        <w:spacing w:before="120"/>
      </w:pPr>
      <w:r>
        <w:t xml:space="preserve"/>
      </w:r>
    </w:p>
    <w:p>
      <w:pPr>
        <w:pBdr>
          <w:bottom w:val="single" w:color="2B6CB0" w:sz="3" w:space="1"/>
        </w:pBdr>
        <w:spacing w:after="140" w:before="320"/>
      </w:pPr>
      <w:r>
        <w:rPr>
          <w:rFonts w:ascii="Arial" w:cs="Arial" w:eastAsia="Arial" w:hAnsi="Arial"/>
          <w:b/>
          <w:bCs/>
          <w:color w:val="215387"/>
          <w:sz w:val="26"/>
          <w:szCs w:val="26"/>
        </w:rPr>
        <w:t xml:space="preserve">4. ¿Con quién contactar según tu consulta?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853"/>
        <w:gridCol w:w="2853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 de consulta</w:t>
            </w:r>
          </w:p>
        </w:tc>
        <w:tc>
          <w:tcPr>
            <w:tcW w:type="dxa" w:w="2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Contacto</w:t>
            </w:r>
          </w:p>
        </w:tc>
        <w:tc>
          <w:tcPr>
            <w:tcW w:type="dxa" w:w="2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Canal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Matrícula, admisión, documentación</w:t>
            </w:r>
          </w:p>
        </w:tc>
        <w:tc>
          <w:tcPr>
            <w:tcW w:type="dxa" w:w="2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Secretaría</w:t>
            </w:r>
          </w:p>
        </w:tc>
        <w:tc>
          <w:tcPr>
            <w:tcW w:type="dxa" w:w="2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secretaria@trinitarias.com / 923225477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Pagos, facturas, domiciliaciones</w:t>
            </w:r>
          </w:p>
        </w:tc>
        <w:tc>
          <w:tcPr>
            <w:tcW w:type="dxa" w:w="2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Administración</w:t>
            </w:r>
          </w:p>
        </w:tc>
        <w:tc>
          <w:tcPr>
            <w:tcW w:type="dxa" w:w="2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administracion@trinitarias.com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Asuntos académicos, notas, tutorías</w:t>
            </w:r>
          </w:p>
        </w:tc>
        <w:tc>
          <w:tcPr>
            <w:tcW w:type="dxa" w:w="2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Tutor/a del alumno</w:t>
            </w:r>
          </w:p>
        </w:tc>
        <w:tc>
          <w:tcPr>
            <w:tcW w:type="dxa" w:w="2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través de la plataforma educativa o agenda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Asuntos generales o quejas</w:t>
            </w:r>
          </w:p>
        </w:tc>
        <w:tc>
          <w:tcPr>
            <w:tcW w:type="dxa" w:w="2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Dirección</w:t>
            </w:r>
          </w:p>
        </w:tc>
        <w:tc>
          <w:tcPr>
            <w:tcW w:type="dxa" w:w="2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direccion@trinitarias.com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Actividades extraescolares AMPA</w:t>
            </w:r>
          </w:p>
        </w:tc>
        <w:tc>
          <w:tcPr>
            <w:tcW w:type="dxa" w:w="2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AMPA</w:t>
            </w:r>
          </w:p>
        </w:tc>
        <w:tc>
          <w:tcPr>
            <w:tcW w:type="dxa" w:w="2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[COMPLETAR — contacto AMPA]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Orientación, necesidades educativas</w:t>
            </w:r>
          </w:p>
        </w:tc>
        <w:tc>
          <w:tcPr>
            <w:tcW w:type="dxa" w:w="2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Orientador/a</w:t>
            </w:r>
          </w:p>
        </w:tc>
        <w:tc>
          <w:tcPr>
            <w:tcW w:type="dxa" w:w="2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través del tutor/a o secretaría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Urgencias durante el horario escolar</w:t>
            </w:r>
          </w:p>
        </w:tc>
        <w:tc>
          <w:tcPr>
            <w:tcW w:type="dxa" w:w="2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Teléfono principal</w:t>
            </w:r>
          </w:p>
        </w:tc>
        <w:tc>
          <w:tcPr>
            <w:tcW w:type="dxa" w:w="2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923 225 477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2B6CB0" w:sz="3" w:space="1"/>
        </w:pBdr>
        <w:spacing w:after="140" w:before="320"/>
      </w:pPr>
      <w:r>
        <w:rPr>
          <w:rFonts w:ascii="Arial" w:cs="Arial" w:eastAsia="Arial" w:hAnsi="Arial"/>
          <w:b/>
          <w:bCs/>
          <w:color w:val="215387"/>
          <w:sz w:val="26"/>
          <w:szCs w:val="26"/>
        </w:rPr>
        <w:t xml:space="preserve">5. Cómo solicitar cita con el tutor/a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Las tutorías se solicitan a través de la agenda escolar del alumno, de la plataforma educativa del centro o directamente en secretaría.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Cada tutor/a dispone de una hora semanal de atención a familias. Consulta el horario de tutorías al inicio del curso.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Para cuestiones urgentes, puedes llamar al 923225477 y el personal de secretaría te pondrá en contacto con el tutor/a.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Las reuniones de padres colectivas (inicio de curso, evaluaciones) se convocan mediante circular o comunicación por la plataforma.</w:t>
      </w:r>
    </w:p>
    <w:p>
      <w:pPr>
        <w:spacing w:before="120"/>
      </w:pPr>
      <w:r>
        <w:t xml:space="preserve"/>
      </w:r>
    </w:p>
    <w:p>
      <w:pPr>
        <w:pBdr>
          <w:bottom w:val="single" w:color="2B6CB0" w:sz="3" w:space="1"/>
        </w:pBdr>
        <w:spacing w:after="140" w:before="320"/>
      </w:pPr>
      <w:r>
        <w:rPr>
          <w:rFonts w:ascii="Arial" w:cs="Arial" w:eastAsia="Arial" w:hAnsi="Arial"/>
          <w:b/>
          <w:bCs/>
          <w:color w:val="215387"/>
          <w:sz w:val="26"/>
          <w:szCs w:val="26"/>
        </w:rPr>
        <w:t xml:space="preserve">6. AMPA — Asociación de Padres y Madres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Asociación de Padres y Madres (AMPA) del Colegio Santísima Trinidad es un eje fundamental en la vida del centro. Colabora activamente en la organización de actividades extraescolares, eventos escolares y en la representación de las familias ante el Consejo Escolar.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Contacto AMPA: [COMPLETAR — correo electrónico o teléfono del AMPA].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Más información sobre las actividades organizadas por el AMPA: disponible en la página web del colegio en el apartado AMPA.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Las actividades extraescolares gestionadas por el AMPA pueden consultarse en el documento específico de Extraescolares.</w:t>
      </w:r>
    </w:p>
    <w:p>
      <w:pPr>
        <w:spacing w:before="120"/>
      </w:pPr>
      <w:r>
        <w:t xml:space="preserve"/>
      </w:r>
    </w:p>
    <w:p>
      <w:pPr>
        <w:pBdr>
          <w:bottom w:val="single" w:color="2B6CB0" w:sz="3" w:space="1"/>
        </w:pBdr>
        <w:spacing w:after="140" w:before="320"/>
      </w:pPr>
      <w:r>
        <w:rPr>
          <w:rFonts w:ascii="Arial" w:cs="Arial" w:eastAsia="Arial" w:hAnsi="Arial"/>
          <w:b/>
          <w:bCs/>
          <w:color w:val="215387"/>
          <w:sz w:val="26"/>
          <w:szCs w:val="26"/>
        </w:rPr>
        <w:t xml:space="preserve">7. Preguntas frecuentes — Contacto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Pregunta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Respuesta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¿Cuál es el teléfono del colegio?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teléfono principal del Colegio Santísima Trinidad de Salamanca es el 923 225 477.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¿Cuál es la dirección del colegio?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colegio tiene dos sedes en Salamanca: Paseo de Carmelitas nº 46-52 y Peña de Francia nº 2. Ambas con código postal 37007.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¿Cómo puedo contactar con secretaría?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Puedes contactar con secretaría por correo electrónico en secretaria@trinitarias.com o llamando al 923225477, en horario de 9:00 a 14:00 h.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¿Cómo contacto para temas de pagos?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Para asuntos relacionados con pagos, facturas o domiciliaciones, contacta con administración en administracion@trinitarias.com.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¿Cómo pido una tutoría con el profesor de mi hijo?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Las tutorías se solicitan a través de la agenda escolar, la plataforma educativa o llamando al 923225477. Cada tutor tiene una hora semanal de atención a familias.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¿Cómo puedo hablar con el director del colegio?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Para hablar con la dirección del centro, contacta por correo a direccion@trinitarias.com o solicita cita a través de secretaría llamando al 923225477.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¿Tiene el colegio una app o plataforma online?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Sí, el colegio utiliza una plataforma educativa digital para la comunicación con familias. Consulta con secretaría los datos de acceso al inicio del curso.</w:t>
            </w:r>
          </w:p>
        </w:tc>
      </w:tr>
    </w:tbl>
    <w:p>
      <w:pPr>
        <w:spacing w:before="200"/>
      </w:pPr>
      <w:r>
        <w:t xml:space="preserve"/>
      </w:r>
    </w:p>
    <w:p>
      <w:pPr>
        <w:pBdr>
          <w:top w:val="single" w:color="DDDDDD" w:sz="2" w:space="1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Documento generado para el sistema de Secretaría Virtual con IA  —  Actualizar cuando sea necesario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1"/>
      </w:pBdr>
      <w:spacing w:before="80"/>
      <w:jc w:val="center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Documento para uso interno del sistema RAG  —  Actualizar cuando sea necesario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6CB0" w:sz="3" w:space="1"/>
      </w:pBdr>
      <w:spacing w:after="100"/>
    </w:pPr>
    <w:r>
      <w:rPr>
        <w:rFonts w:ascii="Arial" w:cs="Arial" w:eastAsia="Arial" w:hAnsi="Arial"/>
        <w:b/>
        <w:bCs/>
        <w:color w:val="215387"/>
        <w:sz w:val="18"/>
        <w:szCs w:val="18"/>
      </w:rPr>
      <w:t xml:space="preserve">Colegio Santísima Trinidad de Salamanca  —  Secretaría Virtual</w:t>
    </w:r>
    <w:r>
      <w:rPr>
        <w:rFonts w:ascii="Arial" w:cs="Arial" w:eastAsia="Arial" w:hAnsi="Arial"/>
        <w:color w:val="888888"/>
        <w:sz w:val="18"/>
        <w:szCs w:val="18"/>
      </w:rPr>
      <w:t xml:space="preserve">    |    Contacto y Ubicación  ·  Curso 2025-2026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2026-04-19T20:33:41.283Z</dcterms:created>
  <dcterms:modified xsi:type="dcterms:W3CDTF">2026-04-19T20:33:41.283Z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