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4AFD" w14:textId="3F4AABD4" w:rsidR="001A2A35" w:rsidRPr="001A2A35" w:rsidRDefault="00DD07A3" w:rsidP="001A2A35">
      <w:pPr>
        <w:spacing w:after="0" w:line="240" w:lineRule="auto"/>
        <w:rPr>
          <w:rFonts w:eastAsia="Times New Roman" w:cstheme="minorHAnsi"/>
        </w:rPr>
      </w:pPr>
      <w:r w:rsidRPr="00DD07A3">
        <w:rPr>
          <w:rFonts w:eastAsia="Times New Roman" w:cstheme="minorHAnsi"/>
          <w:color w:val="4472C4" w:themeColor="accent1"/>
        </w:rPr>
        <w:drawing>
          <wp:anchor distT="0" distB="0" distL="114300" distR="114300" simplePos="0" relativeHeight="251658240" behindDoc="1" locked="0" layoutInCell="1" allowOverlap="1" wp14:anchorId="4A5251B1" wp14:editId="06A0DC89">
            <wp:simplePos x="0" y="0"/>
            <wp:positionH relativeFrom="column">
              <wp:posOffset>-172720</wp:posOffset>
            </wp:positionH>
            <wp:positionV relativeFrom="paragraph">
              <wp:posOffset>210820</wp:posOffset>
            </wp:positionV>
            <wp:extent cx="2519045" cy="671195"/>
            <wp:effectExtent l="0" t="0" r="0" b="0"/>
            <wp:wrapTight wrapText="bothSides">
              <wp:wrapPolygon edited="0">
                <wp:start x="0" y="0"/>
                <wp:lineTo x="0" y="20844"/>
                <wp:lineTo x="21399" y="20844"/>
                <wp:lineTo x="213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045" cy="671195"/>
                    </a:xfrm>
                    <a:prstGeom prst="rect">
                      <a:avLst/>
                    </a:prstGeom>
                  </pic:spPr>
                </pic:pic>
              </a:graphicData>
            </a:graphic>
            <wp14:sizeRelH relativeFrom="margin">
              <wp14:pctWidth>0</wp14:pctWidth>
            </wp14:sizeRelH>
            <wp14:sizeRelV relativeFrom="margin">
              <wp14:pctHeight>0</wp14:pctHeight>
            </wp14:sizeRelV>
          </wp:anchor>
        </w:drawing>
      </w:r>
      <w:r w:rsidR="001A2A35" w:rsidRPr="00DD07A3">
        <w:rPr>
          <w:rFonts w:eastAsia="Times New Roman" w:cstheme="minorHAnsi"/>
          <w:b/>
          <w:bCs/>
          <w:color w:val="4472C4" w:themeColor="accent1"/>
        </w:rPr>
        <w:t>B</w:t>
      </w:r>
      <w:r w:rsidR="001A2A35" w:rsidRPr="001A2A35">
        <w:rPr>
          <w:rFonts w:eastAsia="Times New Roman" w:cstheme="minorHAnsi"/>
          <w:b/>
          <w:bCs/>
          <w:color w:val="4472C4" w:themeColor="accent1"/>
        </w:rPr>
        <w:t>ackpropagation</w:t>
      </w:r>
    </w:p>
    <w:p w14:paraId="30FD4072" w14:textId="1D62A2FC" w:rsidR="001A2A35" w:rsidRDefault="00C002D5" w:rsidP="00E13922">
      <w:pPr>
        <w:spacing w:after="0" w:line="240" w:lineRule="auto"/>
        <w:textAlignment w:val="baseline"/>
        <w:rPr>
          <w:rFonts w:eastAsia="Times New Roman" w:cstheme="minorHAnsi"/>
          <w:color w:val="000000"/>
        </w:rPr>
      </w:pPr>
      <w:r>
        <w:rPr>
          <w:rFonts w:eastAsia="Times New Roman" w:cstheme="minorHAnsi"/>
          <w:color w:val="000000"/>
        </w:rPr>
        <w:t>-</w:t>
      </w:r>
      <w:r w:rsidR="00DD07A3" w:rsidRPr="00DD07A3">
        <w:rPr>
          <w:rFonts w:eastAsia="Times New Roman" w:cstheme="minorHAnsi"/>
          <w:color w:val="000000"/>
        </w:rPr>
        <w:t xml:space="preserve">The algorithm has a runtime of </w:t>
      </w:r>
      <w:r w:rsidR="00DD07A3" w:rsidRPr="00C002D5">
        <w:rPr>
          <w:rFonts w:eastAsia="Times New Roman" w:cstheme="minorHAnsi"/>
          <w:b/>
          <w:bCs/>
          <w:color w:val="000000"/>
        </w:rPr>
        <w:t>O(|E|)</w:t>
      </w:r>
      <w:r w:rsidR="00DD07A3" w:rsidRPr="00DD07A3">
        <w:rPr>
          <w:rFonts w:eastAsia="Times New Roman" w:cstheme="minorHAnsi"/>
          <w:color w:val="000000"/>
        </w:rPr>
        <w:t xml:space="preserve"> since we touch every edge exactly once and requires </w:t>
      </w:r>
      <w:r w:rsidR="00DD07A3" w:rsidRPr="00C002D5">
        <w:rPr>
          <w:rFonts w:eastAsia="Times New Roman" w:cstheme="minorHAnsi"/>
          <w:b/>
          <w:bCs/>
          <w:color w:val="000000"/>
        </w:rPr>
        <w:t>O(|V|)</w:t>
      </w:r>
      <w:r w:rsidR="00DD07A3" w:rsidRPr="00DD07A3">
        <w:rPr>
          <w:rFonts w:eastAsia="Times New Roman" w:cstheme="minorHAnsi"/>
          <w:color w:val="000000"/>
        </w:rPr>
        <w:t xml:space="preserve"> </w:t>
      </w:r>
      <w:r w:rsidR="00DD07A3" w:rsidRPr="00DD07A3">
        <w:rPr>
          <w:rFonts w:eastAsia="Times New Roman" w:cstheme="minorHAnsi"/>
          <w:color w:val="000000"/>
        </w:rPr>
        <w:t>space for the partial derivatives at each node</w:t>
      </w:r>
      <w:r w:rsidR="00DD07A3" w:rsidRPr="00DD07A3">
        <w:rPr>
          <w:rFonts w:eastAsia="Times New Roman" w:cstheme="minorHAnsi"/>
          <w:color w:val="000000"/>
        </w:rPr>
        <w:t>.</w:t>
      </w:r>
    </w:p>
    <w:p w14:paraId="1F8EBA6A" w14:textId="66E9102E" w:rsidR="00C002D5" w:rsidRPr="001A2A35" w:rsidRDefault="00220AFB" w:rsidP="00E13922">
      <w:pPr>
        <w:spacing w:after="0" w:line="240" w:lineRule="auto"/>
        <w:textAlignment w:val="baseline"/>
        <w:rPr>
          <w:rFonts w:eastAsia="Times New Roman" w:cstheme="minorHAnsi"/>
          <w:color w:val="000000"/>
        </w:rPr>
      </w:pPr>
      <w:r w:rsidRPr="00220AFB">
        <w:rPr>
          <w:rFonts w:eastAsia="Times New Roman" w:cstheme="minorHAnsi"/>
        </w:rPr>
        <w:drawing>
          <wp:anchor distT="0" distB="0" distL="114300" distR="114300" simplePos="0" relativeHeight="251659264" behindDoc="1" locked="0" layoutInCell="1" allowOverlap="1" wp14:anchorId="14D9A627" wp14:editId="255E0DDD">
            <wp:simplePos x="0" y="0"/>
            <wp:positionH relativeFrom="column">
              <wp:posOffset>435610</wp:posOffset>
            </wp:positionH>
            <wp:positionV relativeFrom="paragraph">
              <wp:posOffset>206375</wp:posOffset>
            </wp:positionV>
            <wp:extent cx="1400175" cy="160020"/>
            <wp:effectExtent l="0" t="0" r="9525" b="0"/>
            <wp:wrapTight wrapText="bothSides">
              <wp:wrapPolygon edited="0">
                <wp:start x="0" y="0"/>
                <wp:lineTo x="0" y="18000"/>
                <wp:lineTo x="21453" y="18000"/>
                <wp:lineTo x="2145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00175" cy="160020"/>
                    </a:xfrm>
                    <a:prstGeom prst="rect">
                      <a:avLst/>
                    </a:prstGeom>
                  </pic:spPr>
                </pic:pic>
              </a:graphicData>
            </a:graphic>
            <wp14:sizeRelH relativeFrom="margin">
              <wp14:pctWidth>0</wp14:pctWidth>
            </wp14:sizeRelH>
            <wp14:sizeRelV relativeFrom="margin">
              <wp14:pctHeight>0</wp14:pctHeight>
            </wp14:sizeRelV>
          </wp:anchor>
        </w:drawing>
      </w:r>
      <w:r w:rsidR="00C002D5">
        <w:t>-</w:t>
      </w:r>
      <w:r w:rsidR="00C002D5">
        <w:t>The gradient descent update rule is then</w:t>
      </w:r>
      <w:r w:rsidR="00C002D5">
        <w:t>:</w:t>
      </w:r>
    </w:p>
    <w:p w14:paraId="7E9E110E" w14:textId="55B39F09" w:rsidR="001A2A35" w:rsidRPr="001A2A35" w:rsidRDefault="001A2A35" w:rsidP="001A2A35">
      <w:pPr>
        <w:spacing w:after="0" w:line="240" w:lineRule="auto"/>
        <w:rPr>
          <w:rFonts w:eastAsia="Times New Roman" w:cstheme="minorHAnsi"/>
        </w:rPr>
      </w:pPr>
    </w:p>
    <w:p w14:paraId="11013668" w14:textId="6DE9FDBE" w:rsid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Log-Linear Modeling</w:t>
      </w:r>
    </w:p>
    <w:p w14:paraId="00AB30F8" w14:textId="609BC2FD" w:rsidR="0072633A" w:rsidRPr="0072633A" w:rsidRDefault="0072633A" w:rsidP="00F47658">
      <w:pPr>
        <w:spacing w:after="0" w:line="240" w:lineRule="auto"/>
        <w:textAlignment w:val="baseline"/>
        <w:rPr>
          <w:rFonts w:eastAsia="Times New Roman" w:cstheme="minorHAnsi"/>
          <w:color w:val="000000"/>
        </w:rPr>
      </w:pPr>
      <w:r w:rsidRPr="0072633A">
        <w:rPr>
          <w:rFonts w:eastAsia="Times New Roman" w:cstheme="minorHAnsi"/>
          <w:color w:val="000000"/>
        </w:rPr>
        <w:drawing>
          <wp:anchor distT="0" distB="0" distL="114300" distR="114300" simplePos="0" relativeHeight="251663360" behindDoc="0" locked="0" layoutInCell="1" allowOverlap="1" wp14:anchorId="429D173D" wp14:editId="200592E7">
            <wp:simplePos x="0" y="0"/>
            <wp:positionH relativeFrom="column">
              <wp:posOffset>-2540</wp:posOffset>
            </wp:positionH>
            <wp:positionV relativeFrom="paragraph">
              <wp:posOffset>172085</wp:posOffset>
            </wp:positionV>
            <wp:extent cx="1837690" cy="295275"/>
            <wp:effectExtent l="0" t="0" r="0" b="9525"/>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7690" cy="295275"/>
                    </a:xfrm>
                    <a:prstGeom prst="rect">
                      <a:avLst/>
                    </a:prstGeom>
                  </pic:spPr>
                </pic:pic>
              </a:graphicData>
            </a:graphic>
            <wp14:sizeRelH relativeFrom="margin">
              <wp14:pctWidth>0</wp14:pctWidth>
            </wp14:sizeRelH>
            <wp14:sizeRelV relativeFrom="margin">
              <wp14:pctHeight>0</wp14:pctHeight>
            </wp14:sizeRelV>
          </wp:anchor>
        </w:drawing>
      </w:r>
      <w:r w:rsidRPr="0072633A">
        <w:rPr>
          <w:rFonts w:eastAsia="Times New Roman" w:cstheme="minorHAnsi"/>
          <w:color w:val="000000"/>
        </w:rPr>
        <w:t>Exponential family:</w:t>
      </w:r>
    </w:p>
    <w:p w14:paraId="7690F20B" w14:textId="563DFEF5" w:rsidR="001A2A35" w:rsidRDefault="00F47658" w:rsidP="00F47658">
      <w:pPr>
        <w:spacing w:after="0" w:line="240" w:lineRule="auto"/>
        <w:textAlignment w:val="baseline"/>
        <w:rPr>
          <w:rFonts w:eastAsia="Times New Roman" w:cstheme="minorHAnsi"/>
          <w:color w:val="000000"/>
        </w:rPr>
      </w:pPr>
      <w:r>
        <w:rPr>
          <w:rFonts w:eastAsia="Times New Roman" w:cstheme="minorHAnsi"/>
          <w:color w:val="000000"/>
        </w:rPr>
        <w:t>D</w:t>
      </w:r>
      <w:r w:rsidR="001A2A35" w:rsidRPr="001A2A35">
        <w:rPr>
          <w:rFonts w:eastAsia="Times New Roman" w:cstheme="minorHAnsi"/>
          <w:color w:val="000000"/>
        </w:rPr>
        <w:t>efinition of a log-linear model:</w:t>
      </w:r>
    </w:p>
    <w:p w14:paraId="58A4BF14" w14:textId="236AF3FE" w:rsidR="00F47658" w:rsidRDefault="0072633A" w:rsidP="00F47658">
      <w:pPr>
        <w:spacing w:after="0" w:line="240" w:lineRule="auto"/>
        <w:textAlignment w:val="baseline"/>
        <w:rPr>
          <w:rFonts w:eastAsia="Times New Roman" w:cstheme="minorHAnsi"/>
          <w:color w:val="000000"/>
        </w:rPr>
      </w:pPr>
      <w:r w:rsidRPr="00F47658">
        <w:rPr>
          <w:rFonts w:eastAsia="Times New Roman" w:cstheme="minorHAnsi"/>
          <w:b/>
          <w:bCs/>
          <w:color w:val="4472C4" w:themeColor="accent1"/>
        </w:rPr>
        <w:drawing>
          <wp:anchor distT="0" distB="0" distL="114300" distR="114300" simplePos="0" relativeHeight="251660288" behindDoc="1" locked="0" layoutInCell="1" allowOverlap="1" wp14:anchorId="40D426D5" wp14:editId="3E116984">
            <wp:simplePos x="0" y="0"/>
            <wp:positionH relativeFrom="column">
              <wp:posOffset>26670</wp:posOffset>
            </wp:positionH>
            <wp:positionV relativeFrom="paragraph">
              <wp:posOffset>15875</wp:posOffset>
            </wp:positionV>
            <wp:extent cx="1609725" cy="290830"/>
            <wp:effectExtent l="0" t="0" r="9525" b="0"/>
            <wp:wrapSquare wrapText="bothSides"/>
            <wp:docPr id="3" name="Image 3" descr="Une image contenant texte, horloge, montr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 montre, jaug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609725" cy="290830"/>
                    </a:xfrm>
                    <a:prstGeom prst="rect">
                      <a:avLst/>
                    </a:prstGeom>
                  </pic:spPr>
                </pic:pic>
              </a:graphicData>
            </a:graphic>
            <wp14:sizeRelH relativeFrom="margin">
              <wp14:pctWidth>0</wp14:pctWidth>
            </wp14:sizeRelH>
            <wp14:sizeRelV relativeFrom="margin">
              <wp14:pctHeight>0</wp14:pctHeight>
            </wp14:sizeRelV>
          </wp:anchor>
        </w:drawing>
      </w:r>
    </w:p>
    <w:p w14:paraId="06D2B90F" w14:textId="5D123530" w:rsidR="00F47658" w:rsidRDefault="00F47658" w:rsidP="00F47658">
      <w:pPr>
        <w:spacing w:after="0" w:line="240" w:lineRule="auto"/>
        <w:textAlignment w:val="baseline"/>
        <w:rPr>
          <w:rFonts w:eastAsia="Times New Roman" w:cstheme="minorHAnsi"/>
          <w:color w:val="000000"/>
        </w:rPr>
      </w:pPr>
    </w:p>
    <w:p w14:paraId="1E8F49E2" w14:textId="004FDCC3" w:rsidR="00F47658" w:rsidRDefault="00F47658" w:rsidP="00F47658">
      <w:pPr>
        <w:spacing w:after="0" w:line="240" w:lineRule="auto"/>
        <w:textAlignment w:val="baseline"/>
      </w:pPr>
      <w:r w:rsidRPr="00F47658">
        <w:rPr>
          <w:rFonts w:eastAsia="Times New Roman" w:cstheme="minorHAnsi"/>
          <w:color w:val="000000"/>
        </w:rPr>
        <w:drawing>
          <wp:anchor distT="0" distB="0" distL="114300" distR="114300" simplePos="0" relativeHeight="251661312" behindDoc="0" locked="0" layoutInCell="1" allowOverlap="1" wp14:anchorId="63F0BF60" wp14:editId="730568AF">
            <wp:simplePos x="0" y="0"/>
            <wp:positionH relativeFrom="column">
              <wp:posOffset>-2540</wp:posOffset>
            </wp:positionH>
            <wp:positionV relativeFrom="paragraph">
              <wp:posOffset>170815</wp:posOffset>
            </wp:positionV>
            <wp:extent cx="2057400" cy="291465"/>
            <wp:effectExtent l="0" t="0" r="0" b="0"/>
            <wp:wrapSquare wrapText="bothSides"/>
            <wp:docPr id="4" name="Image 4" descr="Une image contenant texte, montr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montre, horlog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291465"/>
                    </a:xfrm>
                    <a:prstGeom prst="rect">
                      <a:avLst/>
                    </a:prstGeom>
                  </pic:spPr>
                </pic:pic>
              </a:graphicData>
            </a:graphic>
            <wp14:sizeRelH relativeFrom="margin">
              <wp14:pctWidth>0</wp14:pctWidth>
            </wp14:sizeRelH>
          </wp:anchor>
        </w:drawing>
      </w:r>
      <w:r>
        <w:t>We can rewrite the gradient of L as</w:t>
      </w:r>
      <w:r>
        <w:t>:</w:t>
      </w:r>
    </w:p>
    <w:p w14:paraId="7882F554" w14:textId="46A94A4C" w:rsidR="00F47658" w:rsidRDefault="00306D00" w:rsidP="00F47658">
      <w:pPr>
        <w:spacing w:after="0" w:line="240" w:lineRule="auto"/>
        <w:textAlignment w:val="baseline"/>
      </w:pPr>
      <w:r w:rsidRPr="00306D00">
        <w:rPr>
          <w:rFonts w:eastAsia="Times New Roman" w:cstheme="minorHAnsi"/>
          <w:color w:val="000000"/>
        </w:rPr>
        <w:drawing>
          <wp:anchor distT="0" distB="0" distL="114300" distR="114300" simplePos="0" relativeHeight="251662336" behindDoc="0" locked="0" layoutInCell="1" allowOverlap="1" wp14:anchorId="0FAF3075" wp14:editId="39EBC06A">
            <wp:simplePos x="0" y="0"/>
            <wp:positionH relativeFrom="column">
              <wp:posOffset>-2540</wp:posOffset>
            </wp:positionH>
            <wp:positionV relativeFrom="paragraph">
              <wp:posOffset>1027430</wp:posOffset>
            </wp:positionV>
            <wp:extent cx="1837690" cy="248285"/>
            <wp:effectExtent l="0" t="0" r="0" b="0"/>
            <wp:wrapSquare wrapText="bothSides"/>
            <wp:docPr id="5" name="Image 5" descr="Une image contenant texte, mon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montr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7690" cy="248285"/>
                    </a:xfrm>
                    <a:prstGeom prst="rect">
                      <a:avLst/>
                    </a:prstGeom>
                  </pic:spPr>
                </pic:pic>
              </a:graphicData>
            </a:graphic>
            <wp14:sizeRelH relativeFrom="margin">
              <wp14:pctWidth>0</wp14:pctWidth>
            </wp14:sizeRelH>
            <wp14:sizeRelV relativeFrom="margin">
              <wp14:pctHeight>0</wp14:pctHeight>
            </wp14:sizeRelV>
          </wp:anchor>
        </w:drawing>
      </w:r>
      <w:r w:rsidR="00F47658">
        <w:t xml:space="preserve">Therefore, the optimum is where the </w:t>
      </w:r>
      <w:r w:rsidR="00F47658" w:rsidRPr="00F47658">
        <w:rPr>
          <w:b/>
          <w:bCs/>
        </w:rPr>
        <w:t xml:space="preserve">expected feature counts </w:t>
      </w:r>
      <w:r w:rsidR="00F47658">
        <w:t xml:space="preserve">under our model look like the </w:t>
      </w:r>
      <w:r w:rsidR="00F47658" w:rsidRPr="00F47658">
        <w:rPr>
          <w:b/>
          <w:bCs/>
        </w:rPr>
        <w:t>observed feature counts</w:t>
      </w:r>
      <w:r w:rsidR="00F47658">
        <w:t xml:space="preserve"> from our training data</w:t>
      </w:r>
      <w:r w:rsidR="00F47658">
        <w:t>.</w:t>
      </w:r>
    </w:p>
    <w:p w14:paraId="3BA8ED48" w14:textId="7757B954" w:rsidR="0072633A" w:rsidRDefault="00A557CE" w:rsidP="00306D00">
      <w:pPr>
        <w:spacing w:after="0" w:line="240" w:lineRule="auto"/>
        <w:textAlignment w:val="baseline"/>
        <w:rPr>
          <w:rFonts w:eastAsia="Times New Roman" w:cstheme="minorHAnsi"/>
          <w:color w:val="000000"/>
        </w:rPr>
      </w:pPr>
      <w:r w:rsidRPr="0072633A">
        <w:rPr>
          <w:rFonts w:eastAsia="Times New Roman" w:cstheme="minorHAnsi"/>
          <w:color w:val="000000"/>
        </w:rPr>
        <w:drawing>
          <wp:anchor distT="0" distB="0" distL="114300" distR="114300" simplePos="0" relativeHeight="251664384" behindDoc="0" locked="0" layoutInCell="1" allowOverlap="1" wp14:anchorId="68425F52" wp14:editId="70847F27">
            <wp:simplePos x="0" y="0"/>
            <wp:positionH relativeFrom="column">
              <wp:posOffset>1345335</wp:posOffset>
            </wp:positionH>
            <wp:positionV relativeFrom="paragraph">
              <wp:posOffset>495679</wp:posOffset>
            </wp:positionV>
            <wp:extent cx="590550" cy="13716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0550" cy="137160"/>
                    </a:xfrm>
                    <a:prstGeom prst="rect">
                      <a:avLst/>
                    </a:prstGeom>
                  </pic:spPr>
                </pic:pic>
              </a:graphicData>
            </a:graphic>
            <wp14:sizeRelH relativeFrom="margin">
              <wp14:pctWidth>0</wp14:pctWidth>
            </wp14:sizeRelH>
            <wp14:sizeRelV relativeFrom="margin">
              <wp14:pctHeight>0</wp14:pctHeight>
            </wp14:sizeRelV>
          </wp:anchor>
        </w:drawing>
      </w:r>
      <w:r w:rsidR="0072633A" w:rsidRPr="0072633A">
        <w:rPr>
          <w:rFonts w:eastAsia="Times New Roman" w:cstheme="minorHAnsi"/>
          <w:color w:val="000000"/>
        </w:rPr>
        <w:t>The Hessian is the covariance matrix of the (random) vector</w:t>
      </w:r>
      <w:r w:rsidR="0072633A">
        <w:rPr>
          <w:rFonts w:eastAsia="Times New Roman" w:cstheme="minorHAnsi"/>
          <w:color w:val="000000"/>
        </w:rPr>
        <w:t xml:space="preserve"> </w:t>
      </w:r>
      <w:r w:rsidR="0072633A" w:rsidRPr="0072633A">
        <w:rPr>
          <w:rFonts w:eastAsia="Times New Roman" w:cstheme="minorHAnsi"/>
          <w:color w:val="000000"/>
        </w:rPr>
        <w:t xml:space="preserve"> </w:t>
      </w:r>
    </w:p>
    <w:p w14:paraId="50A8A821" w14:textId="24D76C05" w:rsidR="001A2A35" w:rsidRDefault="00306D00" w:rsidP="00306D00">
      <w:pPr>
        <w:spacing w:after="0" w:line="240" w:lineRule="auto"/>
        <w:textAlignment w:val="baseline"/>
      </w:pPr>
      <w:r>
        <w:t>-Th</w:t>
      </w:r>
      <w:r>
        <w:t xml:space="preserve">e limit of </w:t>
      </w:r>
      <w:proofErr w:type="spellStart"/>
      <w:r>
        <w:t>softmax</w:t>
      </w:r>
      <w:proofErr w:type="spellEnd"/>
      <w:r>
        <w:t xml:space="preserve"> as T → </w:t>
      </w:r>
      <w:r w:rsidR="00A557CE">
        <w:t>0</w:t>
      </w:r>
      <w:r>
        <w:t xml:space="preserve"> is the argmax function</w:t>
      </w:r>
      <w:r>
        <w:t>.</w:t>
      </w:r>
    </w:p>
    <w:p w14:paraId="683318CA" w14:textId="32B0D932" w:rsidR="00A557CE" w:rsidRDefault="00A557CE" w:rsidP="00306D00">
      <w:pPr>
        <w:spacing w:after="0" w:line="240" w:lineRule="auto"/>
        <w:textAlignment w:val="baseline"/>
      </w:pPr>
      <w:r>
        <w:t>-</w:t>
      </w:r>
      <w:r>
        <w:t xml:space="preserve">The limit of </w:t>
      </w:r>
      <w:proofErr w:type="spellStart"/>
      <w:r>
        <w:t>softmax</w:t>
      </w:r>
      <w:proofErr w:type="spellEnd"/>
      <w:r>
        <w:t xml:space="preserve"> as T → ∞ </w:t>
      </w:r>
      <w:r>
        <w:t>approach</w:t>
      </w:r>
      <w:r w:rsidRPr="00A557CE">
        <w:t xml:space="preserve"> </w:t>
      </w:r>
      <w:r w:rsidRPr="00A557CE">
        <w:t>uniform categorical distribution (maximum entropy).</w:t>
      </w:r>
    </w:p>
    <w:p w14:paraId="3D5A6884" w14:textId="6979669C" w:rsidR="00AB225E" w:rsidRDefault="00AB225E" w:rsidP="00306D00">
      <w:pPr>
        <w:spacing w:after="0" w:line="240" w:lineRule="auto"/>
        <w:textAlignment w:val="baseline"/>
      </w:pPr>
    </w:p>
    <w:p w14:paraId="716261E9" w14:textId="66530F6B" w:rsidR="00797D79" w:rsidRDefault="00797D79" w:rsidP="00306D00">
      <w:pPr>
        <w:spacing w:after="0" w:line="240" w:lineRule="auto"/>
        <w:textAlignment w:val="baseline"/>
      </w:pPr>
    </w:p>
    <w:p w14:paraId="1B836BBE" w14:textId="1BC912C5" w:rsidR="00797D79" w:rsidRDefault="00797D79" w:rsidP="00306D00">
      <w:pPr>
        <w:spacing w:after="0" w:line="240" w:lineRule="auto"/>
        <w:textAlignment w:val="baseline"/>
      </w:pPr>
    </w:p>
    <w:p w14:paraId="0BE1D2A1" w14:textId="77777777" w:rsidR="00797D79" w:rsidRPr="001A2A35" w:rsidRDefault="00797D79" w:rsidP="00306D00">
      <w:pPr>
        <w:spacing w:after="0" w:line="240" w:lineRule="auto"/>
        <w:textAlignment w:val="baseline"/>
      </w:pPr>
    </w:p>
    <w:p w14:paraId="7640184F" w14:textId="2EAEAA99" w:rsidR="00931A1A" w:rsidRDefault="00797D79" w:rsidP="001A2A35">
      <w:pPr>
        <w:spacing w:after="0" w:line="240" w:lineRule="auto"/>
        <w:rPr>
          <w:rFonts w:eastAsia="Times New Roman" w:cstheme="minorHAnsi"/>
          <w:b/>
          <w:bCs/>
          <w:color w:val="4472C4" w:themeColor="accent1"/>
        </w:rPr>
      </w:pPr>
      <w:r w:rsidRPr="00342280">
        <w:rPr>
          <w:rFonts w:eastAsia="Times New Roman" w:cstheme="minorHAnsi"/>
          <w:b/>
          <w:bCs/>
          <w:color w:val="4472C4" w:themeColor="accent1"/>
        </w:rPr>
        <w:drawing>
          <wp:anchor distT="0" distB="0" distL="114300" distR="114300" simplePos="0" relativeHeight="251665408" behindDoc="0" locked="0" layoutInCell="1" allowOverlap="1" wp14:anchorId="790F2403" wp14:editId="6A7C3B5B">
            <wp:simplePos x="0" y="0"/>
            <wp:positionH relativeFrom="column">
              <wp:posOffset>-33020</wp:posOffset>
            </wp:positionH>
            <wp:positionV relativeFrom="paragraph">
              <wp:posOffset>210361</wp:posOffset>
            </wp:positionV>
            <wp:extent cx="2202815" cy="226695"/>
            <wp:effectExtent l="0" t="0" r="6985"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2815" cy="226695"/>
                    </a:xfrm>
                    <a:prstGeom prst="rect">
                      <a:avLst/>
                    </a:prstGeom>
                  </pic:spPr>
                </pic:pic>
              </a:graphicData>
            </a:graphic>
            <wp14:sizeRelH relativeFrom="margin">
              <wp14:pctWidth>0</wp14:pctWidth>
            </wp14:sizeRelH>
            <wp14:sizeRelV relativeFrom="margin">
              <wp14:pctHeight>0</wp14:pctHeight>
            </wp14:sizeRelV>
          </wp:anchor>
        </w:drawing>
      </w:r>
      <w:r w:rsidR="001A2A35" w:rsidRPr="001A2A35">
        <w:rPr>
          <w:rFonts w:eastAsia="Times New Roman" w:cstheme="minorHAnsi"/>
          <w:b/>
          <w:bCs/>
          <w:color w:val="4472C4" w:themeColor="accent1"/>
        </w:rPr>
        <w:t>Feedforward Neural Networks</w:t>
      </w:r>
      <w:r w:rsidR="00931A1A" w:rsidRPr="00931A1A">
        <w:rPr>
          <w:noProof/>
        </w:rPr>
        <w:t xml:space="preserve"> </w:t>
      </w:r>
    </w:p>
    <w:p w14:paraId="4E8AD933" w14:textId="4BACBC2C" w:rsidR="00D40574" w:rsidRDefault="00D40574" w:rsidP="001A2A35">
      <w:pPr>
        <w:spacing w:after="0" w:line="240" w:lineRule="auto"/>
      </w:pPr>
      <w:r w:rsidRPr="00D40574">
        <w:drawing>
          <wp:anchor distT="0" distB="0" distL="114300" distR="114300" simplePos="0" relativeHeight="251668480" behindDoc="0" locked="0" layoutInCell="1" allowOverlap="1" wp14:anchorId="2A5CD014" wp14:editId="07297374">
            <wp:simplePos x="0" y="0"/>
            <wp:positionH relativeFrom="column">
              <wp:posOffset>1206500</wp:posOffset>
            </wp:positionH>
            <wp:positionV relativeFrom="paragraph">
              <wp:posOffset>439420</wp:posOffset>
            </wp:positionV>
            <wp:extent cx="909320" cy="331470"/>
            <wp:effectExtent l="0" t="0" r="508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9320" cy="331470"/>
                    </a:xfrm>
                    <a:prstGeom prst="rect">
                      <a:avLst/>
                    </a:prstGeom>
                  </pic:spPr>
                </pic:pic>
              </a:graphicData>
            </a:graphic>
          </wp:anchor>
        </w:drawing>
      </w:r>
      <w:r>
        <w:t>Derivatives:</w:t>
      </w:r>
    </w:p>
    <w:p w14:paraId="65A77BEE" w14:textId="44DF7588" w:rsidR="00D40574" w:rsidRDefault="00D40574" w:rsidP="001A2A35">
      <w:pPr>
        <w:spacing w:after="0" w:line="240" w:lineRule="auto"/>
      </w:pPr>
      <w:r w:rsidRPr="00D40574">
        <w:drawing>
          <wp:inline distT="0" distB="0" distL="0" distR="0" wp14:anchorId="09C918B8" wp14:editId="18F3267F">
            <wp:extent cx="1066949" cy="314369"/>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1066949" cy="314369"/>
                    </a:xfrm>
                    <a:prstGeom prst="rect">
                      <a:avLst/>
                    </a:prstGeom>
                  </pic:spPr>
                </pic:pic>
              </a:graphicData>
            </a:graphic>
          </wp:inline>
        </w:drawing>
      </w:r>
    </w:p>
    <w:p w14:paraId="3AC76C05" w14:textId="62E6B298" w:rsidR="00D40574" w:rsidRDefault="00D40574" w:rsidP="001A2A35">
      <w:pPr>
        <w:spacing w:after="0" w:line="240" w:lineRule="auto"/>
      </w:pPr>
      <w:r w:rsidRPr="00D40574">
        <w:drawing>
          <wp:inline distT="0" distB="0" distL="0" distR="0" wp14:anchorId="475E5998" wp14:editId="41B6B2B8">
            <wp:extent cx="1463040" cy="355921"/>
            <wp:effectExtent l="0" t="0" r="381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1479361" cy="359892"/>
                    </a:xfrm>
                    <a:prstGeom prst="rect">
                      <a:avLst/>
                    </a:prstGeom>
                  </pic:spPr>
                </pic:pic>
              </a:graphicData>
            </a:graphic>
          </wp:inline>
        </w:drawing>
      </w:r>
    </w:p>
    <w:p w14:paraId="6ABEE2C0" w14:textId="784D74E8" w:rsidR="00342280" w:rsidRDefault="00931A1A" w:rsidP="001A2A35">
      <w:pPr>
        <w:spacing w:after="0" w:line="240" w:lineRule="auto"/>
      </w:pPr>
      <w:r>
        <w:t xml:space="preserve">Each parameter </w:t>
      </w:r>
      <w:proofErr w:type="spellStart"/>
      <w:r>
        <w:t>θi</w:t>
      </w:r>
      <w:proofErr w:type="spellEnd"/>
      <w:r>
        <w:t xml:space="preserve"> get updated</w:t>
      </w:r>
      <w:r>
        <w:t>:</w:t>
      </w:r>
    </w:p>
    <w:p w14:paraId="50DD2EDC" w14:textId="667A4EB8" w:rsidR="00931A1A" w:rsidRPr="001A2A35" w:rsidRDefault="00931A1A" w:rsidP="001A2A35">
      <w:pPr>
        <w:spacing w:after="0" w:line="240" w:lineRule="auto"/>
        <w:rPr>
          <w:rFonts w:eastAsia="Times New Roman" w:cstheme="minorHAnsi"/>
          <w:b/>
          <w:bCs/>
          <w:color w:val="4472C4" w:themeColor="accent1"/>
        </w:rPr>
      </w:pPr>
      <w:r w:rsidRPr="00931A1A">
        <w:rPr>
          <w:rFonts w:eastAsia="Times New Roman" w:cstheme="minorHAnsi"/>
          <w:b/>
          <w:bCs/>
          <w:color w:val="4472C4" w:themeColor="accent1"/>
        </w:rPr>
        <w:drawing>
          <wp:anchor distT="0" distB="0" distL="114300" distR="114300" simplePos="0" relativeHeight="251666432" behindDoc="1" locked="0" layoutInCell="1" allowOverlap="1" wp14:anchorId="1909B4EA" wp14:editId="6D9AF850">
            <wp:simplePos x="0" y="0"/>
            <wp:positionH relativeFrom="column">
              <wp:posOffset>71120</wp:posOffset>
            </wp:positionH>
            <wp:positionV relativeFrom="paragraph">
              <wp:posOffset>39370</wp:posOffset>
            </wp:positionV>
            <wp:extent cx="1036320" cy="311150"/>
            <wp:effectExtent l="0" t="0" r="0" b="0"/>
            <wp:wrapTight wrapText="bothSides">
              <wp:wrapPolygon edited="0">
                <wp:start x="0" y="0"/>
                <wp:lineTo x="0" y="19837"/>
                <wp:lineTo x="21044" y="19837"/>
                <wp:lineTo x="21044" y="0"/>
                <wp:lineTo x="0" y="0"/>
              </wp:wrapPolygon>
            </wp:wrapTight>
            <wp:docPr id="9" name="Image 9" descr="Une image contenant texte, montre, horlog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montre, horloge, jaug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1036320" cy="311150"/>
                    </a:xfrm>
                    <a:prstGeom prst="rect">
                      <a:avLst/>
                    </a:prstGeom>
                  </pic:spPr>
                </pic:pic>
              </a:graphicData>
            </a:graphic>
          </wp:anchor>
        </w:drawing>
      </w:r>
    </w:p>
    <w:p w14:paraId="175CFA48" w14:textId="5FB11C6A" w:rsidR="00931A1A" w:rsidRDefault="00931A1A" w:rsidP="00931A1A">
      <w:pPr>
        <w:spacing w:after="0" w:line="240" w:lineRule="auto"/>
        <w:textAlignment w:val="baseline"/>
        <w:rPr>
          <w:rFonts w:eastAsia="Times New Roman" w:cstheme="minorHAnsi"/>
          <w:color w:val="000000"/>
        </w:rPr>
      </w:pPr>
      <w:r w:rsidRPr="00931A1A">
        <w:rPr>
          <w:rFonts w:eastAsia="Times New Roman" w:cstheme="minorHAnsi"/>
          <w:b/>
          <w:bCs/>
          <w:color w:val="4472C4" w:themeColor="accent1"/>
        </w:rPr>
        <w:drawing>
          <wp:anchor distT="0" distB="0" distL="114300" distR="114300" simplePos="0" relativeHeight="251667456" behindDoc="1" locked="0" layoutInCell="1" allowOverlap="1" wp14:anchorId="78BB2E1B" wp14:editId="028BAB9C">
            <wp:simplePos x="0" y="0"/>
            <wp:positionH relativeFrom="column">
              <wp:posOffset>-163195</wp:posOffset>
            </wp:positionH>
            <wp:positionV relativeFrom="paragraph">
              <wp:posOffset>183515</wp:posOffset>
            </wp:positionV>
            <wp:extent cx="2452370" cy="695325"/>
            <wp:effectExtent l="0" t="0" r="5080" b="9525"/>
            <wp:wrapTight wrapText="bothSides">
              <wp:wrapPolygon edited="0">
                <wp:start x="0" y="0"/>
                <wp:lineTo x="0" y="21304"/>
                <wp:lineTo x="21477" y="21304"/>
                <wp:lineTo x="21477"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52370" cy="695325"/>
                    </a:xfrm>
                    <a:prstGeom prst="rect">
                      <a:avLst/>
                    </a:prstGeom>
                  </pic:spPr>
                </pic:pic>
              </a:graphicData>
            </a:graphic>
            <wp14:sizeRelH relativeFrom="margin">
              <wp14:pctWidth>0</wp14:pctWidth>
            </wp14:sizeRelH>
            <wp14:sizeRelV relativeFrom="margin">
              <wp14:pctHeight>0</wp14:pctHeight>
            </wp14:sizeRelV>
          </wp:anchor>
        </w:drawing>
      </w:r>
    </w:p>
    <w:p w14:paraId="5E724324" w14:textId="77777777" w:rsidR="00D01626" w:rsidRPr="00D01626" w:rsidRDefault="00D01626" w:rsidP="00D01626">
      <w:pPr>
        <w:spacing w:after="0" w:line="240" w:lineRule="auto"/>
        <w:textAlignment w:val="baseline"/>
        <w:rPr>
          <w:rFonts w:eastAsia="Times New Roman" w:cstheme="minorHAnsi"/>
          <w:color w:val="000000"/>
        </w:rPr>
      </w:pPr>
      <w:r w:rsidRPr="00D01626">
        <w:rPr>
          <w:rFonts w:eastAsia="Times New Roman" w:cstheme="minorHAnsi"/>
          <w:color w:val="000000"/>
        </w:rPr>
        <w:t>The MLP universal approximation theorem states that an MLP with single hidden layer and</w:t>
      </w:r>
    </w:p>
    <w:p w14:paraId="3D318C2A" w14:textId="7B3C15E2" w:rsidR="001A2A35" w:rsidRDefault="00D01626" w:rsidP="00D01626">
      <w:pPr>
        <w:spacing w:after="0" w:line="240" w:lineRule="auto"/>
        <w:textAlignment w:val="baseline"/>
        <w:rPr>
          <w:rFonts w:eastAsia="Times New Roman" w:cstheme="minorHAnsi"/>
          <w:color w:val="000000"/>
        </w:rPr>
      </w:pPr>
      <w:r w:rsidRPr="00D01626">
        <w:rPr>
          <w:rFonts w:eastAsia="Times New Roman" w:cstheme="minorHAnsi"/>
          <w:b/>
          <w:bCs/>
          <w:color w:val="000000"/>
        </w:rPr>
        <w:t>a sigmoidal activation function</w:t>
      </w:r>
      <w:r w:rsidRPr="00D01626">
        <w:rPr>
          <w:rFonts w:eastAsia="Times New Roman" w:cstheme="minorHAnsi"/>
          <w:color w:val="000000"/>
        </w:rPr>
        <w:t xml:space="preserve"> can represent </w:t>
      </w:r>
      <w:r w:rsidRPr="00D01626">
        <w:rPr>
          <w:rFonts w:eastAsia="Times New Roman" w:cstheme="minorHAnsi"/>
          <w:b/>
          <w:bCs/>
          <w:color w:val="000000"/>
        </w:rPr>
        <w:t>any function in the unit cube</w:t>
      </w:r>
      <w:r w:rsidRPr="00D01626">
        <w:rPr>
          <w:rFonts w:eastAsia="Times New Roman" w:cstheme="minorHAnsi"/>
          <w:b/>
          <w:bCs/>
          <w:color w:val="000000"/>
        </w:rPr>
        <w:t>.</w:t>
      </w:r>
    </w:p>
    <w:p w14:paraId="679AE07D" w14:textId="77777777" w:rsidR="007C49D4" w:rsidRDefault="00D01626" w:rsidP="007C49D4">
      <w:pPr>
        <w:spacing w:after="0" w:line="240" w:lineRule="auto"/>
        <w:textAlignment w:val="baseline"/>
        <w:rPr>
          <w:rFonts w:eastAsia="Times New Roman" w:cstheme="minorHAnsi"/>
          <w:b/>
          <w:bCs/>
          <w:color w:val="000000"/>
        </w:rPr>
      </w:pPr>
      <w:r w:rsidRPr="00F33AAA">
        <w:rPr>
          <w:rFonts w:eastAsia="Times New Roman" w:cstheme="minorHAnsi"/>
          <w:b/>
          <w:bCs/>
          <w:color w:val="000000"/>
        </w:rPr>
        <w:t>Feature engineering examples:</w:t>
      </w:r>
      <w:r>
        <w:rPr>
          <w:rFonts w:eastAsia="Times New Roman" w:cstheme="minorHAnsi"/>
          <w:color w:val="000000"/>
        </w:rPr>
        <w:t xml:space="preserve"> n-grams, one-hot encoding, bag-of-words, word embeddings, bag-of-embeddings</w:t>
      </w:r>
      <w:r w:rsidR="00F33AAA">
        <w:rPr>
          <w:rFonts w:eastAsia="Times New Roman" w:cstheme="minorHAnsi"/>
          <w:color w:val="000000"/>
        </w:rPr>
        <w:t>.</w:t>
      </w:r>
    </w:p>
    <w:p w14:paraId="751F35C4" w14:textId="58BD800C" w:rsidR="001A2A35" w:rsidRPr="007C49D4" w:rsidRDefault="007C49D4" w:rsidP="007C49D4">
      <w:pPr>
        <w:spacing w:after="0" w:line="240" w:lineRule="auto"/>
        <w:textAlignment w:val="baseline"/>
        <w:rPr>
          <w:rFonts w:eastAsia="Times New Roman" w:cstheme="minorHAnsi"/>
          <w:b/>
          <w:bCs/>
          <w:color w:val="000000"/>
        </w:rPr>
      </w:pPr>
      <w:r w:rsidRPr="007C49D4">
        <w:rPr>
          <w:rFonts w:eastAsia="Times New Roman" w:cstheme="minorHAnsi"/>
          <w:b/>
          <w:bCs/>
          <w:color w:val="000000"/>
        </w:rPr>
        <w:t>A</w:t>
      </w:r>
      <w:r w:rsidR="001A2A35" w:rsidRPr="001A2A35">
        <w:rPr>
          <w:rFonts w:eastAsia="Times New Roman" w:cstheme="minorHAnsi"/>
          <w:b/>
          <w:bCs/>
          <w:color w:val="000000"/>
        </w:rPr>
        <w:t>rchitecture engineering</w:t>
      </w:r>
      <w:r w:rsidRPr="007C49D4">
        <w:rPr>
          <w:rFonts w:eastAsia="Times New Roman" w:cstheme="minorHAnsi"/>
          <w:b/>
          <w:bCs/>
          <w:color w:val="000000"/>
        </w:rPr>
        <w:t>:</w:t>
      </w:r>
      <w:r>
        <w:rPr>
          <w:rFonts w:eastAsia="Times New Roman" w:cstheme="minorHAnsi"/>
          <w:color w:val="000000"/>
        </w:rPr>
        <w:t xml:space="preserve"> c</w:t>
      </w:r>
      <w:r>
        <w:t>reating a model capable of learning the shape of a complex decision boundary</w:t>
      </w:r>
      <w:r>
        <w:t>.</w:t>
      </w:r>
    </w:p>
    <w:p w14:paraId="4E53AC9E" w14:textId="77777777" w:rsidR="00D01626" w:rsidRPr="001A2A35" w:rsidRDefault="00D01626" w:rsidP="00D01626">
      <w:pPr>
        <w:spacing w:after="0" w:line="240" w:lineRule="auto"/>
        <w:textAlignment w:val="baseline"/>
        <w:rPr>
          <w:rFonts w:eastAsia="Times New Roman" w:cstheme="minorHAnsi"/>
          <w:color w:val="000000"/>
        </w:rPr>
      </w:pPr>
    </w:p>
    <w:p w14:paraId="495E9E28" w14:textId="70D074B0" w:rsidR="001A2A35" w:rsidRP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Recurrent Neural Networks</w:t>
      </w:r>
    </w:p>
    <w:p w14:paraId="4DE64B68" w14:textId="081987AA" w:rsidR="001A2A35" w:rsidRPr="003A4905" w:rsidRDefault="00864D99" w:rsidP="003A4905">
      <w:pPr>
        <w:spacing w:after="0" w:line="240" w:lineRule="auto"/>
        <w:textAlignment w:val="baseline"/>
        <w:rPr>
          <w:rFonts w:eastAsia="Times New Roman" w:cstheme="minorHAnsi"/>
          <w:b/>
          <w:bCs/>
          <w:color w:val="000000"/>
        </w:rPr>
      </w:pPr>
      <w:r w:rsidRPr="00362396">
        <w:rPr>
          <w:rFonts w:eastAsia="Times New Roman" w:cstheme="minorHAnsi"/>
          <w:color w:val="000000"/>
        </w:rPr>
        <w:drawing>
          <wp:anchor distT="0" distB="0" distL="114300" distR="114300" simplePos="0" relativeHeight="251670528" behindDoc="0" locked="0" layoutInCell="1" allowOverlap="1" wp14:anchorId="5AE69420" wp14:editId="6E0FCBDC">
            <wp:simplePos x="0" y="0"/>
            <wp:positionH relativeFrom="column">
              <wp:posOffset>2204992</wp:posOffset>
            </wp:positionH>
            <wp:positionV relativeFrom="paragraph">
              <wp:posOffset>171268</wp:posOffset>
            </wp:positionV>
            <wp:extent cx="2650671" cy="1028065"/>
            <wp:effectExtent l="0" t="0" r="0" b="635"/>
            <wp:wrapNone/>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0671" cy="1028065"/>
                    </a:xfrm>
                    <a:prstGeom prst="rect">
                      <a:avLst/>
                    </a:prstGeom>
                  </pic:spPr>
                </pic:pic>
              </a:graphicData>
            </a:graphic>
            <wp14:sizeRelH relativeFrom="page">
              <wp14:pctWidth>0</wp14:pctWidth>
            </wp14:sizeRelH>
            <wp14:sizeRelV relativeFrom="page">
              <wp14:pctHeight>0</wp14:pctHeight>
            </wp14:sizeRelV>
          </wp:anchor>
        </w:drawing>
      </w:r>
      <w:r w:rsidR="003A4905" w:rsidRPr="003A4905">
        <w:rPr>
          <w:rFonts w:eastAsia="Times New Roman" w:cstheme="minorHAnsi"/>
          <w:b/>
          <w:bCs/>
          <w:color w:val="000000"/>
        </w:rPr>
        <w:t>R</w:t>
      </w:r>
      <w:r w:rsidR="001A2A35" w:rsidRPr="001A2A35">
        <w:rPr>
          <w:rFonts w:eastAsia="Times New Roman" w:cstheme="minorHAnsi"/>
          <w:b/>
          <w:bCs/>
          <w:color w:val="000000"/>
        </w:rPr>
        <w:t>ecurrent neural network</w:t>
      </w:r>
      <w:r w:rsidR="003A4905" w:rsidRPr="003A4905">
        <w:rPr>
          <w:rFonts w:eastAsia="Times New Roman" w:cstheme="minorHAnsi"/>
          <w:b/>
          <w:bCs/>
          <w:color w:val="000000"/>
        </w:rPr>
        <w:t>:</w:t>
      </w:r>
    </w:p>
    <w:p w14:paraId="3BA900D3" w14:textId="18AD63D9" w:rsidR="003A4905" w:rsidRDefault="003A4905" w:rsidP="003A4905">
      <w:pPr>
        <w:spacing w:after="0" w:line="240" w:lineRule="auto"/>
        <w:textAlignment w:val="baseline"/>
        <w:rPr>
          <w:rFonts w:eastAsia="Times New Roman" w:cstheme="minorHAnsi"/>
          <w:color w:val="000000"/>
        </w:rPr>
      </w:pPr>
      <w:r w:rsidRPr="003A4905">
        <w:rPr>
          <w:rFonts w:eastAsia="Times New Roman" w:cstheme="minorHAnsi"/>
          <w:color w:val="000000"/>
        </w:rPr>
        <w:drawing>
          <wp:inline distT="0" distB="0" distL="0" distR="0" wp14:anchorId="57D86C16" wp14:editId="65CEA344">
            <wp:extent cx="2171700" cy="336550"/>
            <wp:effectExtent l="0" t="0" r="0" b="6350"/>
            <wp:docPr id="11" name="Image 11" descr="Une image contenant texte, mon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montre&#10;&#10;Description générée automatiquement"/>
                    <pic:cNvPicPr/>
                  </pic:nvPicPr>
                  <pic:blipFill>
                    <a:blip r:embed="rId25"/>
                    <a:stretch>
                      <a:fillRect/>
                    </a:stretch>
                  </pic:blipFill>
                  <pic:spPr>
                    <a:xfrm>
                      <a:off x="0" y="0"/>
                      <a:ext cx="2171700" cy="336550"/>
                    </a:xfrm>
                    <a:prstGeom prst="rect">
                      <a:avLst/>
                    </a:prstGeom>
                  </pic:spPr>
                </pic:pic>
              </a:graphicData>
            </a:graphic>
          </wp:inline>
        </w:drawing>
      </w:r>
    </w:p>
    <w:p w14:paraId="0F27990B" w14:textId="1B90C844" w:rsidR="003A4905" w:rsidRPr="001A2A35" w:rsidRDefault="003A4905" w:rsidP="003A4905">
      <w:pPr>
        <w:spacing w:after="0" w:line="240" w:lineRule="auto"/>
        <w:textAlignment w:val="baseline"/>
        <w:rPr>
          <w:rFonts w:eastAsia="Times New Roman" w:cstheme="minorHAnsi"/>
          <w:color w:val="000000"/>
        </w:rPr>
      </w:pPr>
      <w:r w:rsidRPr="003A4905">
        <w:rPr>
          <w:rFonts w:eastAsia="Times New Roman" w:cstheme="minorHAnsi"/>
          <w:color w:val="000000"/>
        </w:rPr>
        <w:drawing>
          <wp:inline distT="0" distB="0" distL="0" distR="0" wp14:anchorId="2F8325C1" wp14:editId="39AF6BD8">
            <wp:extent cx="1203960" cy="2182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0382" cy="224865"/>
                    </a:xfrm>
                    <a:prstGeom prst="rect">
                      <a:avLst/>
                    </a:prstGeom>
                  </pic:spPr>
                </pic:pic>
              </a:graphicData>
            </a:graphic>
          </wp:inline>
        </w:drawing>
      </w:r>
    </w:p>
    <w:p w14:paraId="5364A170" w14:textId="20F20086" w:rsidR="001A2A35" w:rsidRDefault="003A4905" w:rsidP="003A4905">
      <w:pPr>
        <w:spacing w:after="0" w:line="240" w:lineRule="auto"/>
        <w:textAlignment w:val="baseline"/>
      </w:pPr>
      <w:r w:rsidRPr="003A4905">
        <w:rPr>
          <w:b/>
          <w:bCs/>
        </w:rPr>
        <w:t>V</w:t>
      </w:r>
      <w:r w:rsidRPr="003A4905">
        <w:rPr>
          <w:b/>
          <w:bCs/>
        </w:rPr>
        <w:t>anishing gradients problem</w:t>
      </w:r>
      <w:r w:rsidRPr="003A4905">
        <w:rPr>
          <w:b/>
          <w:bCs/>
        </w:rPr>
        <w:t>:</w:t>
      </w:r>
      <w:r>
        <w:t xml:space="preserve"> </w:t>
      </w:r>
      <w:r>
        <w:t>If th</w:t>
      </w:r>
      <w:r>
        <w:t xml:space="preserve">e </w:t>
      </w:r>
      <w:r>
        <w:t>parameter matrix is</w:t>
      </w:r>
      <w:r>
        <w:t xml:space="preserve"> </w:t>
      </w:r>
      <w:r>
        <w:t>small, the small values will be compounded as the</w:t>
      </w:r>
      <w:r>
        <w:t xml:space="preserve"> </w:t>
      </w:r>
      <w:r>
        <w:t>distance in time steps increases. The derivatives will then</w:t>
      </w:r>
      <w:r>
        <w:t xml:space="preserve"> </w:t>
      </w:r>
      <w:r>
        <w:t>shrink</w:t>
      </w:r>
      <w:r>
        <w:t>.</w:t>
      </w:r>
    </w:p>
    <w:p w14:paraId="7F0ADD3F" w14:textId="304252EB" w:rsidR="003A4905" w:rsidRPr="001A2A35" w:rsidRDefault="003A4905" w:rsidP="003A4905">
      <w:pPr>
        <w:spacing w:after="0" w:line="240" w:lineRule="auto"/>
        <w:textAlignment w:val="baseline"/>
        <w:rPr>
          <w:b/>
          <w:bCs/>
        </w:rPr>
      </w:pPr>
      <w:r w:rsidRPr="003A4905">
        <w:rPr>
          <w:b/>
          <w:bCs/>
        </w:rPr>
        <w:t>E</w:t>
      </w:r>
      <w:r w:rsidRPr="003A4905">
        <w:rPr>
          <w:b/>
          <w:bCs/>
        </w:rPr>
        <w:t>xploding gradients problem</w:t>
      </w:r>
      <w:r w:rsidRPr="003A4905">
        <w:rPr>
          <w:b/>
          <w:bCs/>
        </w:rPr>
        <w:t>:</w:t>
      </w:r>
    </w:p>
    <w:p w14:paraId="27684FE2" w14:textId="290FF5CD" w:rsidR="003A4905" w:rsidRDefault="003A4905" w:rsidP="003A4905">
      <w:pPr>
        <w:spacing w:after="0" w:line="240" w:lineRule="auto"/>
        <w:textAlignment w:val="baseline"/>
        <w:rPr>
          <w:rFonts w:eastAsia="Times New Roman" w:cstheme="minorHAnsi"/>
          <w:color w:val="000000"/>
        </w:rPr>
      </w:pPr>
      <w:r w:rsidRPr="003A4905">
        <w:rPr>
          <w:rFonts w:eastAsia="Times New Roman" w:cstheme="minorHAnsi"/>
          <w:color w:val="000000"/>
        </w:rPr>
        <w:t>The converse is true if the parameter</w:t>
      </w:r>
      <w:r>
        <w:rPr>
          <w:rFonts w:eastAsia="Times New Roman" w:cstheme="minorHAnsi"/>
          <w:color w:val="000000"/>
        </w:rPr>
        <w:t xml:space="preserve"> </w:t>
      </w:r>
      <w:r w:rsidRPr="003A4905">
        <w:rPr>
          <w:rFonts w:eastAsia="Times New Roman" w:cstheme="minorHAnsi"/>
          <w:color w:val="000000"/>
        </w:rPr>
        <w:t>matrix is large, causing the derivatives</w:t>
      </w:r>
      <w:r>
        <w:rPr>
          <w:rFonts w:eastAsia="Times New Roman" w:cstheme="minorHAnsi"/>
          <w:color w:val="000000"/>
        </w:rPr>
        <w:t xml:space="preserve"> </w:t>
      </w:r>
      <w:r w:rsidRPr="003A4905">
        <w:rPr>
          <w:rFonts w:eastAsia="Times New Roman" w:cstheme="minorHAnsi"/>
          <w:color w:val="000000"/>
        </w:rPr>
        <w:t>to explode</w:t>
      </w:r>
      <w:r>
        <w:rPr>
          <w:rFonts w:eastAsia="Times New Roman" w:cstheme="minorHAnsi"/>
          <w:color w:val="000000"/>
        </w:rPr>
        <w:t>.</w:t>
      </w:r>
    </w:p>
    <w:p w14:paraId="74542908" w14:textId="77777777" w:rsidR="003A4905" w:rsidRDefault="003A4905" w:rsidP="003A4905">
      <w:pPr>
        <w:spacing w:after="0" w:line="240" w:lineRule="auto"/>
        <w:textAlignment w:val="baseline"/>
        <w:rPr>
          <w:rFonts w:eastAsia="Times New Roman" w:cstheme="minorHAnsi"/>
          <w:color w:val="000000"/>
        </w:rPr>
      </w:pPr>
    </w:p>
    <w:p w14:paraId="1D71EA67" w14:textId="48A64299" w:rsidR="001A2A35" w:rsidRDefault="003A4905" w:rsidP="00D40574">
      <w:pPr>
        <w:spacing w:after="0" w:line="240" w:lineRule="auto"/>
        <w:textAlignment w:val="baseline"/>
        <w:rPr>
          <w:rFonts w:eastAsia="Times New Roman" w:cstheme="minorHAnsi"/>
          <w:color w:val="000000"/>
        </w:rPr>
      </w:pPr>
      <w:r w:rsidRPr="003A4905">
        <w:rPr>
          <w:rFonts w:eastAsia="Times New Roman" w:cstheme="minorHAnsi"/>
          <w:b/>
          <w:bCs/>
          <w:color w:val="000000"/>
        </w:rPr>
        <w:t xml:space="preserve">Why RNN: </w:t>
      </w:r>
      <w:r w:rsidRPr="003A4905">
        <w:rPr>
          <w:rFonts w:eastAsia="Times New Roman" w:cstheme="minorHAnsi"/>
          <w:color w:val="000000"/>
        </w:rPr>
        <w:t>Although we technically could model long histories with the neural n-gram model</w:t>
      </w:r>
      <w:r w:rsidR="00D40574">
        <w:rPr>
          <w:rFonts w:eastAsia="Times New Roman" w:cstheme="minorHAnsi"/>
          <w:color w:val="000000"/>
        </w:rPr>
        <w:t xml:space="preserve">, </w:t>
      </w:r>
      <w:r w:rsidRPr="003A4905">
        <w:rPr>
          <w:rFonts w:eastAsia="Times New Roman" w:cstheme="minorHAnsi"/>
          <w:color w:val="000000"/>
        </w:rPr>
        <w:t>the fixed</w:t>
      </w:r>
      <w:r w:rsidR="00D40574">
        <w:rPr>
          <w:rFonts w:eastAsia="Times New Roman" w:cstheme="minorHAnsi"/>
          <w:color w:val="000000"/>
        </w:rPr>
        <w:t xml:space="preserve"> </w:t>
      </w:r>
      <w:r w:rsidRPr="003A4905">
        <w:rPr>
          <w:rFonts w:eastAsia="Times New Roman" w:cstheme="minorHAnsi"/>
          <w:color w:val="000000"/>
        </w:rPr>
        <w:t>input dimension of the MLP would</w:t>
      </w:r>
      <w:r w:rsidR="00D40574">
        <w:rPr>
          <w:rFonts w:eastAsia="Times New Roman" w:cstheme="minorHAnsi"/>
          <w:color w:val="000000"/>
        </w:rPr>
        <w:t xml:space="preserve"> </w:t>
      </w:r>
      <w:r w:rsidRPr="003A4905">
        <w:rPr>
          <w:rFonts w:eastAsia="Times New Roman" w:cstheme="minorHAnsi"/>
          <w:color w:val="000000"/>
        </w:rPr>
        <w:t>grow quite large</w:t>
      </w:r>
      <w:r w:rsidR="00D40574">
        <w:rPr>
          <w:rFonts w:eastAsia="Times New Roman" w:cstheme="minorHAnsi"/>
          <w:color w:val="000000"/>
        </w:rPr>
        <w:t xml:space="preserve"> (</w:t>
      </w:r>
      <w:r w:rsidR="00D40574" w:rsidRPr="00D40574">
        <w:t>n-gram assumption</w:t>
      </w:r>
      <w:r w:rsidR="00D40574">
        <w:t xml:space="preserve"> </w:t>
      </w:r>
      <w:r w:rsidR="00D40574">
        <w:sym w:font="Wingdings" w:char="F0E0"/>
      </w:r>
      <w:r w:rsidR="00D40574">
        <w:t xml:space="preserve"> </w:t>
      </w:r>
      <w:r w:rsidR="00D40574">
        <w:t>input</w:t>
      </w:r>
      <w:r w:rsidR="00D40574">
        <w:t>)</w:t>
      </w:r>
      <w:r w:rsidR="00D40574">
        <w:rPr>
          <w:rFonts w:eastAsia="Times New Roman" w:cstheme="minorHAnsi"/>
          <w:color w:val="000000"/>
        </w:rPr>
        <w:t>.</w:t>
      </w:r>
      <w:r w:rsidR="001A2A35" w:rsidRPr="001A2A35">
        <w:rPr>
          <w:rFonts w:eastAsia="Times New Roman" w:cstheme="minorHAnsi"/>
          <w:color w:val="000000"/>
        </w:rPr>
        <w:t> </w:t>
      </w:r>
    </w:p>
    <w:p w14:paraId="2D55B416" w14:textId="4F0E6430" w:rsidR="00D40574" w:rsidRPr="001A2A35" w:rsidRDefault="00D40574" w:rsidP="00D40574">
      <w:pPr>
        <w:spacing w:after="0" w:line="240" w:lineRule="auto"/>
        <w:textAlignment w:val="baseline"/>
        <w:rPr>
          <w:rFonts w:eastAsia="Times New Roman" w:cstheme="minorHAnsi"/>
          <w:color w:val="000000"/>
        </w:rPr>
      </w:pPr>
    </w:p>
    <w:p w14:paraId="363A24D2" w14:textId="747B4B2A" w:rsidR="001A2A35" w:rsidRP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Language Modeling</w:t>
      </w:r>
    </w:p>
    <w:p w14:paraId="46F2D35E" w14:textId="07DE7343" w:rsidR="00EA0B13" w:rsidRDefault="00EA0B13" w:rsidP="00EA0B13">
      <w:pPr>
        <w:spacing w:after="0" w:line="240" w:lineRule="auto"/>
        <w:textAlignment w:val="baseline"/>
      </w:pPr>
      <w:r w:rsidRPr="00EA0B13">
        <w:rPr>
          <w:rFonts w:eastAsia="Times New Roman" w:cstheme="minorHAnsi"/>
          <w:b/>
          <w:bCs/>
          <w:color w:val="000000"/>
        </w:rPr>
        <w:t>Definition:</w:t>
      </w:r>
      <w:r w:rsidRPr="00EA0B13">
        <w:t xml:space="preserve"> </w:t>
      </w:r>
      <w:r>
        <w:t>In language modeling we fit a probability distribution over all possible instances of natural language sequences drawn from a vocabulary</w:t>
      </w:r>
      <w:r>
        <w:t>.</w:t>
      </w:r>
    </w:p>
    <w:p w14:paraId="4B08E321" w14:textId="4EE61BA4" w:rsidR="00EA0B13" w:rsidRPr="001A2A35" w:rsidRDefault="00EA0B13" w:rsidP="00EA0B13">
      <w:pPr>
        <w:spacing w:after="0" w:line="240" w:lineRule="auto"/>
        <w:textAlignment w:val="baseline"/>
        <w:rPr>
          <w:rFonts w:eastAsia="Times New Roman" w:cstheme="minorHAnsi"/>
          <w:color w:val="000000"/>
        </w:rPr>
      </w:pPr>
      <w:r w:rsidRPr="00EA0B13">
        <w:rPr>
          <w:b/>
          <w:bCs/>
        </w:rPr>
        <w:t>Locally normalized:</w:t>
      </w:r>
      <w:r>
        <w:t xml:space="preserve"> T</w:t>
      </w:r>
      <w:r>
        <w:t>he distribution over each transition should be a valid probability distribution</w:t>
      </w:r>
      <w:r>
        <w:t>.</w:t>
      </w:r>
    </w:p>
    <w:p w14:paraId="5E59A61C" w14:textId="25078B56" w:rsidR="008B0464" w:rsidRDefault="008B0464" w:rsidP="00EA0B13">
      <w:pPr>
        <w:spacing w:after="0" w:line="240" w:lineRule="auto"/>
        <w:textAlignment w:val="baseline"/>
        <w:rPr>
          <w:rFonts w:eastAsia="Times New Roman" w:cstheme="minorHAnsi"/>
          <w:b/>
          <w:bCs/>
          <w:color w:val="000000"/>
        </w:rPr>
      </w:pPr>
      <w:r w:rsidRPr="00EA0B13">
        <w:rPr>
          <w:rFonts w:eastAsia="Times New Roman" w:cstheme="minorHAnsi"/>
          <w:b/>
          <w:bCs/>
          <w:color w:val="000000"/>
        </w:rPr>
        <w:drawing>
          <wp:anchor distT="0" distB="0" distL="114300" distR="114300" simplePos="0" relativeHeight="251669504" behindDoc="0" locked="0" layoutInCell="1" allowOverlap="1" wp14:anchorId="680C0202" wp14:editId="20EF78E2">
            <wp:simplePos x="0" y="0"/>
            <wp:positionH relativeFrom="column">
              <wp:posOffset>1483360</wp:posOffset>
            </wp:positionH>
            <wp:positionV relativeFrom="paragraph">
              <wp:posOffset>514350</wp:posOffset>
            </wp:positionV>
            <wp:extent cx="813435" cy="419735"/>
            <wp:effectExtent l="0" t="0" r="5715" b="0"/>
            <wp:wrapNone/>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813435" cy="419735"/>
                    </a:xfrm>
                    <a:prstGeom prst="rect">
                      <a:avLst/>
                    </a:prstGeom>
                  </pic:spPr>
                </pic:pic>
              </a:graphicData>
            </a:graphic>
          </wp:anchor>
        </w:drawing>
      </w:r>
      <w:r w:rsidR="00EA0B13" w:rsidRPr="00EA0B13">
        <w:rPr>
          <w:rFonts w:eastAsia="Times New Roman" w:cstheme="minorHAnsi"/>
          <w:b/>
          <w:bCs/>
          <w:color w:val="000000"/>
        </w:rPr>
        <w:t>Globally normalized:</w:t>
      </w:r>
      <w:r>
        <w:rPr>
          <w:rFonts w:eastAsia="Times New Roman" w:cstheme="minorHAnsi"/>
          <w:b/>
          <w:bCs/>
          <w:color w:val="000000"/>
        </w:rPr>
        <w:t xml:space="preserve"> </w:t>
      </w:r>
      <w:r w:rsidRPr="008B0464">
        <w:rPr>
          <w:rFonts w:eastAsia="Times New Roman" w:cstheme="minorHAnsi"/>
          <w:color w:val="000000"/>
        </w:rPr>
        <w:t>T</w:t>
      </w:r>
      <w:r>
        <w:t>he scores of trees should be normalized by the sum of weights of all the possible trees under the grammar</w:t>
      </w:r>
      <w:r>
        <w:t>.</w:t>
      </w:r>
    </w:p>
    <w:p w14:paraId="2195983E" w14:textId="269B34C5" w:rsidR="00EA0B13" w:rsidRDefault="00EA0B13" w:rsidP="00EA0B13">
      <w:pPr>
        <w:spacing w:after="0" w:line="240" w:lineRule="auto"/>
        <w:textAlignment w:val="baseline"/>
        <w:rPr>
          <w:rFonts w:eastAsia="Times New Roman" w:cstheme="minorHAnsi"/>
          <w:b/>
          <w:bCs/>
          <w:color w:val="000000"/>
        </w:rPr>
      </w:pPr>
      <w:r w:rsidRPr="00EA0B13">
        <w:rPr>
          <w:rFonts w:eastAsia="Times New Roman" w:cstheme="minorHAnsi"/>
          <w:b/>
          <w:bCs/>
          <w:color w:val="000000"/>
        </w:rPr>
        <w:t xml:space="preserve"> </w:t>
      </w:r>
    </w:p>
    <w:p w14:paraId="2B441E18" w14:textId="77777777" w:rsidR="008B0464" w:rsidRDefault="008B0464" w:rsidP="00EA0B13">
      <w:pPr>
        <w:spacing w:after="0" w:line="240" w:lineRule="auto"/>
        <w:textAlignment w:val="baseline"/>
        <w:rPr>
          <w:rFonts w:eastAsia="Times New Roman" w:cstheme="minorHAnsi"/>
          <w:b/>
          <w:bCs/>
          <w:color w:val="000000"/>
        </w:rPr>
      </w:pPr>
    </w:p>
    <w:p w14:paraId="73958BDE" w14:textId="1C06A197" w:rsidR="001A2A35" w:rsidRDefault="001A2A35" w:rsidP="00EA0B13">
      <w:pPr>
        <w:spacing w:after="0" w:line="240" w:lineRule="auto"/>
        <w:textAlignment w:val="baseline"/>
      </w:pPr>
      <w:r w:rsidRPr="001A2A35">
        <w:rPr>
          <w:rFonts w:eastAsia="Times New Roman" w:cstheme="minorHAnsi"/>
          <w:b/>
          <w:bCs/>
          <w:i/>
          <w:iCs/>
          <w:color w:val="000000"/>
        </w:rPr>
        <w:t>n</w:t>
      </w:r>
      <w:r w:rsidRPr="001A2A35">
        <w:rPr>
          <w:rFonts w:eastAsia="Times New Roman" w:cstheme="minorHAnsi"/>
          <w:b/>
          <w:bCs/>
          <w:color w:val="000000"/>
        </w:rPr>
        <w:t>-gram</w:t>
      </w:r>
      <w:r w:rsidR="00EA0B13" w:rsidRPr="00EA0B13">
        <w:rPr>
          <w:rFonts w:eastAsia="Times New Roman" w:cstheme="minorHAnsi"/>
          <w:b/>
          <w:bCs/>
          <w:color w:val="000000"/>
        </w:rPr>
        <w:t>:</w:t>
      </w:r>
      <w:r w:rsidR="00EA0B13" w:rsidRPr="00EA0B13">
        <w:t xml:space="preserve"> </w:t>
      </w:r>
      <w:r w:rsidR="00EA0B13">
        <w:t>each token only depends on a finite history</w:t>
      </w:r>
      <w:r w:rsidR="00EA0B13">
        <w:t>.</w:t>
      </w:r>
    </w:p>
    <w:p w14:paraId="4571DCF2" w14:textId="28901530" w:rsidR="00EA0B13" w:rsidRDefault="006657D6" w:rsidP="00EA0B13">
      <w:pPr>
        <w:spacing w:after="0" w:line="240" w:lineRule="auto"/>
        <w:textAlignment w:val="baseline"/>
        <w:rPr>
          <w:rFonts w:eastAsia="Times New Roman" w:cstheme="minorHAnsi"/>
          <w:b/>
          <w:bCs/>
          <w:color w:val="000000"/>
        </w:rPr>
      </w:pPr>
      <w:r w:rsidRPr="006657D6">
        <w:rPr>
          <w:rFonts w:eastAsia="Times New Roman" w:cstheme="minorHAnsi"/>
          <w:b/>
          <w:bCs/>
          <w:color w:val="000000"/>
        </w:rPr>
        <w:drawing>
          <wp:inline distT="0" distB="0" distL="0" distR="0" wp14:anchorId="559FF593" wp14:editId="49648DDC">
            <wp:extent cx="2171700" cy="260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700" cy="260985"/>
                    </a:xfrm>
                    <a:prstGeom prst="rect">
                      <a:avLst/>
                    </a:prstGeom>
                  </pic:spPr>
                </pic:pic>
              </a:graphicData>
            </a:graphic>
          </wp:inline>
        </w:drawing>
      </w:r>
    </w:p>
    <w:p w14:paraId="4B896E2A" w14:textId="652C2AA7" w:rsidR="006657D6" w:rsidRPr="001A2A35" w:rsidRDefault="006657D6" w:rsidP="00EA0B13">
      <w:pPr>
        <w:spacing w:after="0" w:line="240" w:lineRule="auto"/>
        <w:textAlignment w:val="baseline"/>
        <w:rPr>
          <w:rFonts w:eastAsia="Times New Roman" w:cstheme="minorHAnsi"/>
          <w:b/>
          <w:bCs/>
          <w:color w:val="000000"/>
        </w:rPr>
      </w:pPr>
      <w:r w:rsidRPr="006657D6">
        <w:rPr>
          <w:rFonts w:eastAsia="Times New Roman" w:cstheme="minorHAnsi"/>
          <w:b/>
          <w:bCs/>
          <w:color w:val="000000"/>
        </w:rPr>
        <w:drawing>
          <wp:inline distT="0" distB="0" distL="0" distR="0" wp14:anchorId="6A6D4353" wp14:editId="2FE77BDA">
            <wp:extent cx="2171700" cy="1727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3575" cy="172869"/>
                    </a:xfrm>
                    <a:prstGeom prst="rect">
                      <a:avLst/>
                    </a:prstGeom>
                  </pic:spPr>
                </pic:pic>
              </a:graphicData>
            </a:graphic>
          </wp:inline>
        </w:drawing>
      </w:r>
    </w:p>
    <w:p w14:paraId="566732C1" w14:textId="77777777" w:rsidR="001A2A35" w:rsidRPr="001A2A35" w:rsidRDefault="001A2A35" w:rsidP="001A2A35">
      <w:pPr>
        <w:spacing w:after="0" w:line="240" w:lineRule="auto"/>
        <w:rPr>
          <w:rFonts w:eastAsia="Times New Roman" w:cstheme="minorHAnsi"/>
        </w:rPr>
      </w:pPr>
    </w:p>
    <w:p w14:paraId="5012F892" w14:textId="77777777" w:rsidR="001A2A35" w:rsidRP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Conditional Random Fields (CRFs)</w:t>
      </w:r>
    </w:p>
    <w:p w14:paraId="161F4E32" w14:textId="77777777" w:rsidR="008B0464" w:rsidRDefault="008B0464" w:rsidP="00965DD4">
      <w:pPr>
        <w:spacing w:after="0" w:line="240" w:lineRule="auto"/>
        <w:textAlignment w:val="baseline"/>
      </w:pPr>
    </w:p>
    <w:p w14:paraId="20DC8E5E" w14:textId="77777777" w:rsidR="008B0464" w:rsidRDefault="008B0464" w:rsidP="00965DD4">
      <w:pPr>
        <w:spacing w:after="0" w:line="240" w:lineRule="auto"/>
        <w:textAlignment w:val="baseline"/>
      </w:pPr>
    </w:p>
    <w:p w14:paraId="069116EF" w14:textId="77777777" w:rsidR="008B0464" w:rsidRDefault="008B0464" w:rsidP="00965DD4">
      <w:pPr>
        <w:spacing w:after="0" w:line="240" w:lineRule="auto"/>
        <w:textAlignment w:val="baseline"/>
      </w:pPr>
    </w:p>
    <w:p w14:paraId="5C117152" w14:textId="77777777" w:rsidR="008B0464" w:rsidRDefault="008B0464" w:rsidP="00965DD4">
      <w:pPr>
        <w:spacing w:after="0" w:line="240" w:lineRule="auto"/>
        <w:textAlignment w:val="baseline"/>
      </w:pPr>
    </w:p>
    <w:p w14:paraId="2774E3B7" w14:textId="77777777" w:rsidR="008B0464" w:rsidRDefault="008B0464" w:rsidP="00965DD4">
      <w:pPr>
        <w:spacing w:after="0" w:line="240" w:lineRule="auto"/>
        <w:textAlignment w:val="baseline"/>
      </w:pPr>
    </w:p>
    <w:p w14:paraId="12543451" w14:textId="77777777" w:rsidR="008B0464" w:rsidRDefault="008B0464" w:rsidP="00965DD4">
      <w:pPr>
        <w:spacing w:after="0" w:line="240" w:lineRule="auto"/>
        <w:textAlignment w:val="baseline"/>
      </w:pPr>
    </w:p>
    <w:p w14:paraId="02D6C672" w14:textId="4A50A199" w:rsidR="001A2A35" w:rsidRDefault="00965DD4" w:rsidP="00965DD4">
      <w:pPr>
        <w:spacing w:after="0" w:line="240" w:lineRule="auto"/>
        <w:textAlignment w:val="baseline"/>
        <w:rPr>
          <w:rFonts w:eastAsia="Times New Roman" w:cstheme="minorHAnsi"/>
          <w:color w:val="000000"/>
        </w:rPr>
      </w:pPr>
      <w:r>
        <w:t xml:space="preserve">A conditional random field is an extension of the logistic regression classifier, i.e., it is a conditional </w:t>
      </w:r>
      <w:r>
        <w:t>probabilistic model for structured prediction.</w:t>
      </w:r>
    </w:p>
    <w:p w14:paraId="75602414" w14:textId="4CCE4320" w:rsidR="001A2A35" w:rsidRDefault="00864D99" w:rsidP="001A2A35">
      <w:pPr>
        <w:spacing w:after="0" w:line="240" w:lineRule="auto"/>
        <w:rPr>
          <w:rFonts w:eastAsia="Times New Roman" w:cstheme="minorHAnsi"/>
        </w:rPr>
      </w:pPr>
      <w:r>
        <w:rPr>
          <w:rFonts w:eastAsia="Times New Roman" w:cstheme="minorHAnsi"/>
        </w:rPr>
        <w:t>CRFs are log-linear models.</w:t>
      </w:r>
    </w:p>
    <w:p w14:paraId="5BA99031" w14:textId="23753653" w:rsidR="00864D99" w:rsidRDefault="006F37EE" w:rsidP="006F37EE">
      <w:pPr>
        <w:spacing w:after="0" w:line="240" w:lineRule="auto"/>
        <w:rPr>
          <w:rFonts w:eastAsia="Times New Roman" w:cstheme="minorHAnsi"/>
        </w:rPr>
      </w:pPr>
      <w:r>
        <w:rPr>
          <w:rFonts w:eastAsia="Times New Roman" w:cstheme="minorHAnsi"/>
        </w:rPr>
        <w:t>A</w:t>
      </w:r>
      <w:r w:rsidRPr="006F37EE">
        <w:rPr>
          <w:rFonts w:eastAsia="Times New Roman" w:cstheme="minorHAnsi"/>
        </w:rPr>
        <w:t>lgorithm to determine the most probable tag sequence</w:t>
      </w:r>
      <w:r>
        <w:rPr>
          <w:rFonts w:eastAsia="Times New Roman" w:cstheme="minorHAnsi"/>
        </w:rPr>
        <w:t>: Viterbi (</w:t>
      </w:r>
      <w:proofErr w:type="gramStart"/>
      <w:r w:rsidRPr="006F37EE">
        <w:rPr>
          <w:rFonts w:eastAsia="Times New Roman" w:cstheme="minorHAnsi"/>
        </w:rPr>
        <w:t>O(</w:t>
      </w:r>
      <w:proofErr w:type="gramEnd"/>
      <w:r w:rsidRPr="006F37EE">
        <w:rPr>
          <w:rFonts w:eastAsia="Times New Roman" w:cstheme="minorHAnsi"/>
        </w:rPr>
        <w:t>|Y|</w:t>
      </w:r>
      <w:r>
        <w:rPr>
          <w:rFonts w:eastAsia="Times New Roman" w:cstheme="minorHAnsi"/>
        </w:rPr>
        <w:t>^2</w:t>
      </w:r>
      <w:r w:rsidRPr="006F37EE">
        <w:rPr>
          <w:rFonts w:eastAsia="Times New Roman" w:cstheme="minorHAnsi"/>
        </w:rPr>
        <w:t>· T)</w:t>
      </w:r>
      <w:r>
        <w:rPr>
          <w:rFonts w:eastAsia="Times New Roman" w:cstheme="minorHAnsi"/>
        </w:rPr>
        <w:t>)</w:t>
      </w:r>
    </w:p>
    <w:p w14:paraId="62B1C632" w14:textId="439E7B5F" w:rsidR="00B826AB" w:rsidRDefault="00B826AB" w:rsidP="00B826AB">
      <w:pPr>
        <w:spacing w:after="0" w:line="240" w:lineRule="auto"/>
        <w:rPr>
          <w:rFonts w:eastAsia="Times New Roman" w:cstheme="minorHAnsi"/>
        </w:rPr>
      </w:pPr>
      <w:r w:rsidRPr="00B826AB">
        <w:rPr>
          <w:rFonts w:eastAsia="Times New Roman" w:cstheme="minorHAnsi"/>
        </w:rPr>
        <w:t xml:space="preserve">The CRF is a </w:t>
      </w:r>
      <w:proofErr w:type="spellStart"/>
      <w:r w:rsidRPr="00B826AB">
        <w:rPr>
          <w:rFonts w:eastAsia="Times New Roman" w:cstheme="minorHAnsi"/>
        </w:rPr>
        <w:t>softmax</w:t>
      </w:r>
      <w:proofErr w:type="spellEnd"/>
      <w:r>
        <w:rPr>
          <w:rFonts w:eastAsia="Times New Roman" w:cstheme="minorHAnsi"/>
        </w:rPr>
        <w:t xml:space="preserve">. </w:t>
      </w:r>
      <w:r w:rsidRPr="00B826AB">
        <w:rPr>
          <w:rFonts w:eastAsia="Times New Roman" w:cstheme="minorHAnsi"/>
        </w:rPr>
        <w:t>In the</w:t>
      </w:r>
      <w:r>
        <w:rPr>
          <w:rFonts w:eastAsia="Times New Roman" w:cstheme="minorHAnsi"/>
        </w:rPr>
        <w:t xml:space="preserve"> </w:t>
      </w:r>
      <w:r w:rsidRPr="00B826AB">
        <w:rPr>
          <w:rFonts w:eastAsia="Times New Roman" w:cstheme="minorHAnsi"/>
        </w:rPr>
        <w:t>limit</w:t>
      </w:r>
      <w:r>
        <w:rPr>
          <w:rFonts w:eastAsia="Times New Roman" w:cstheme="minorHAnsi"/>
        </w:rPr>
        <w:t xml:space="preserve"> </w:t>
      </w:r>
      <w:r w:rsidRPr="00B826AB">
        <w:rPr>
          <w:rFonts w:eastAsia="Times New Roman" w:cstheme="minorHAnsi"/>
        </w:rPr>
        <w:t>(T → 0), it becomes the structured perceptron.</w:t>
      </w:r>
    </w:p>
    <w:p w14:paraId="7AA29419" w14:textId="77777777" w:rsidR="006F37EE" w:rsidRPr="001A2A35" w:rsidRDefault="006F37EE" w:rsidP="001A2A35">
      <w:pPr>
        <w:spacing w:after="0" w:line="240" w:lineRule="auto"/>
        <w:rPr>
          <w:rFonts w:eastAsia="Times New Roman" w:cstheme="minorHAnsi"/>
        </w:rPr>
      </w:pPr>
    </w:p>
    <w:p w14:paraId="0455132C" w14:textId="22C2611B" w:rsid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Constituency Parsing</w:t>
      </w:r>
    </w:p>
    <w:p w14:paraId="1F505D88" w14:textId="77777777" w:rsidR="008B0464" w:rsidRDefault="008B0464" w:rsidP="001A2A35">
      <w:pPr>
        <w:spacing w:after="0" w:line="240" w:lineRule="auto"/>
      </w:pPr>
      <w:r w:rsidRPr="008B0464">
        <w:rPr>
          <w:b/>
          <w:bCs/>
        </w:rPr>
        <w:t>A context-free grammar G</w:t>
      </w:r>
      <w:r>
        <w:t xml:space="preserve"> is a quadruple consisting of: </w:t>
      </w:r>
    </w:p>
    <w:p w14:paraId="1E059076" w14:textId="77777777" w:rsidR="008B0464" w:rsidRDefault="008B0464" w:rsidP="001A2A35">
      <w:pPr>
        <w:spacing w:after="0" w:line="240" w:lineRule="auto"/>
      </w:pPr>
      <w:r>
        <w:t>-</w:t>
      </w:r>
      <w:r>
        <w:t>A finite set of non-terminal symbols</w:t>
      </w:r>
      <w:r>
        <w:t xml:space="preserve"> </w:t>
      </w:r>
      <w:r>
        <w:t xml:space="preserve">N </w:t>
      </w:r>
    </w:p>
    <w:p w14:paraId="68EBAF13" w14:textId="3B7642EC" w:rsidR="008B0464" w:rsidRDefault="008B0464" w:rsidP="001A2A35">
      <w:pPr>
        <w:spacing w:after="0" w:line="240" w:lineRule="auto"/>
      </w:pPr>
      <w:r>
        <w:t>-</w:t>
      </w:r>
      <w:r>
        <w:t xml:space="preserve">A distinguished start non-terminal S </w:t>
      </w:r>
      <w:r>
        <w:t>--</w:t>
      </w:r>
      <w:r>
        <w:t>An alphabet of terminal symbols Σ</w:t>
      </w:r>
    </w:p>
    <w:p w14:paraId="27281C30" w14:textId="0F13022B" w:rsidR="008B0464" w:rsidRDefault="008B0464" w:rsidP="001A2A35">
      <w:pPr>
        <w:spacing w:after="0" w:line="240" w:lineRule="auto"/>
        <w:rPr>
          <w:rFonts w:eastAsia="Times New Roman" w:cstheme="minorHAnsi"/>
          <w:b/>
          <w:bCs/>
          <w:color w:val="4472C4" w:themeColor="accent1"/>
        </w:rPr>
      </w:pPr>
      <w:r>
        <w:t>-</w:t>
      </w:r>
      <w:r>
        <w:t>A set of production rules R of the form N → α</w:t>
      </w:r>
    </w:p>
    <w:p w14:paraId="2EAB89A1" w14:textId="1A3A3A65" w:rsidR="008B0464" w:rsidRDefault="008B0464" w:rsidP="001A2A35">
      <w:pPr>
        <w:spacing w:after="0" w:line="240" w:lineRule="auto"/>
      </w:pPr>
      <w:r w:rsidRPr="008B0464">
        <w:rPr>
          <w:b/>
          <w:bCs/>
        </w:rPr>
        <w:t>A grammar is in Chomsky Normal Form (CNF)</w:t>
      </w:r>
      <w:r>
        <w:t xml:space="preserve"> if the right-hand side of every production rule includes either two non-terminals or a single</w:t>
      </w:r>
      <w:r>
        <w:t xml:space="preserve"> </w:t>
      </w:r>
      <w:r>
        <w:t xml:space="preserve">terminal symbol: N1 → N2 N3 </w:t>
      </w:r>
      <w:r>
        <w:t xml:space="preserve">or </w:t>
      </w:r>
      <w:r>
        <w:t>N → a</w:t>
      </w:r>
      <w:r>
        <w:t>.</w:t>
      </w:r>
    </w:p>
    <w:p w14:paraId="46DF04F1" w14:textId="713C842A" w:rsidR="008B0464" w:rsidRPr="001A2A35" w:rsidRDefault="008B0464" w:rsidP="001A2A35">
      <w:pPr>
        <w:spacing w:after="0" w:line="240" w:lineRule="auto"/>
      </w:pPr>
      <w:r w:rsidRPr="008B0464">
        <w:drawing>
          <wp:inline distT="0" distB="0" distL="0" distR="0" wp14:anchorId="39A72529" wp14:editId="5F6F6D65">
            <wp:extent cx="1611086" cy="391466"/>
            <wp:effectExtent l="0" t="0" r="8255"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8422" cy="398108"/>
                    </a:xfrm>
                    <a:prstGeom prst="rect">
                      <a:avLst/>
                    </a:prstGeom>
                  </pic:spPr>
                </pic:pic>
              </a:graphicData>
            </a:graphic>
          </wp:inline>
        </w:drawing>
      </w:r>
    </w:p>
    <w:p w14:paraId="102BFE23" w14:textId="78FBA3CC" w:rsidR="001643E1" w:rsidRPr="001A2A35" w:rsidRDefault="001643E1" w:rsidP="008B0464">
      <w:pPr>
        <w:spacing w:after="0" w:line="240" w:lineRule="auto"/>
        <w:textAlignment w:val="baseline"/>
        <w:rPr>
          <w:rFonts w:eastAsia="Times New Roman" w:cstheme="minorHAnsi"/>
          <w:color w:val="000000"/>
        </w:rPr>
      </w:pPr>
      <w:r w:rsidRPr="001643E1">
        <w:rPr>
          <w:rFonts w:eastAsia="Times New Roman" w:cstheme="minorHAnsi"/>
          <w:color w:val="000000"/>
        </w:rPr>
        <w:drawing>
          <wp:inline distT="0" distB="0" distL="0" distR="0" wp14:anchorId="68C7B5E7" wp14:editId="089C202A">
            <wp:extent cx="2013857" cy="1427365"/>
            <wp:effectExtent l="0" t="0" r="5715"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7496" cy="1429944"/>
                    </a:xfrm>
                    <a:prstGeom prst="rect">
                      <a:avLst/>
                    </a:prstGeom>
                  </pic:spPr>
                </pic:pic>
              </a:graphicData>
            </a:graphic>
          </wp:inline>
        </w:drawing>
      </w:r>
    </w:p>
    <w:p w14:paraId="34A77640" w14:textId="31EFC80D" w:rsidR="006F37EE" w:rsidRPr="00B826AB" w:rsidRDefault="001643E1" w:rsidP="001A2A35">
      <w:pPr>
        <w:spacing w:after="0" w:line="240" w:lineRule="auto"/>
      </w:pPr>
      <w:r>
        <w:t>The runtime complexity of CKY is O(N</w:t>
      </w:r>
      <w:r>
        <w:t>^3</w:t>
      </w:r>
      <w:r>
        <w:t xml:space="preserve">|R|), where N is the length of the input sequence and |R| is the size of the rule set. The space complexity is </w:t>
      </w:r>
      <w:proofErr w:type="gramStart"/>
      <w:r>
        <w:t>O(</w:t>
      </w:r>
      <w:proofErr w:type="gramEnd"/>
      <w:r>
        <w:t>N</w:t>
      </w:r>
      <w:r>
        <w:t>^2</w:t>
      </w:r>
      <w:r>
        <w:t>|N |), where |N | is the size of the set of non-terminals</w:t>
      </w:r>
      <w:r>
        <w:t>.</w:t>
      </w:r>
    </w:p>
    <w:p w14:paraId="7302E6D7" w14:textId="12EB1878" w:rsidR="001A2A35" w:rsidRPr="001A2A35" w:rsidRDefault="001A2A35" w:rsidP="001A2A35">
      <w:pPr>
        <w:spacing w:after="0" w:line="240" w:lineRule="auto"/>
        <w:rPr>
          <w:rFonts w:eastAsia="Times New Roman" w:cstheme="minorHAnsi"/>
          <w:color w:val="000000"/>
        </w:rPr>
      </w:pPr>
      <w:r w:rsidRPr="001A2A35">
        <w:rPr>
          <w:rFonts w:eastAsia="Times New Roman" w:cstheme="minorHAnsi"/>
          <w:b/>
          <w:bCs/>
          <w:color w:val="4472C4" w:themeColor="accent1"/>
        </w:rPr>
        <w:lastRenderedPageBreak/>
        <w:t>Dependency Parsing</w:t>
      </w:r>
    </w:p>
    <w:p w14:paraId="79202256" w14:textId="51B5E3C4" w:rsidR="001643E1" w:rsidRDefault="001643E1" w:rsidP="001643E1">
      <w:pPr>
        <w:spacing w:after="0" w:line="240" w:lineRule="auto"/>
        <w:textAlignment w:val="baseline"/>
      </w:pPr>
      <w:r>
        <w:t xml:space="preserve">We say an edge from node </w:t>
      </w:r>
      <w:proofErr w:type="spellStart"/>
      <w:r>
        <w:t>i</w:t>
      </w:r>
      <w:proofErr w:type="spellEnd"/>
      <w:r>
        <w:t xml:space="preserve"> to node j is projective </w:t>
      </w:r>
      <w:proofErr w:type="spellStart"/>
      <w:r>
        <w:t>iff</w:t>
      </w:r>
      <w:proofErr w:type="spellEnd"/>
      <w:r>
        <w:t xml:space="preserve"> </w:t>
      </w:r>
      <w:r>
        <w:rPr>
          <w:rFonts w:ascii="Cambria Math" w:hAnsi="Cambria Math" w:cs="Cambria Math"/>
        </w:rPr>
        <w:t>∀</w:t>
      </w:r>
      <w:r>
        <w:t xml:space="preserve">k </w:t>
      </w:r>
      <w:proofErr w:type="spellStart"/>
      <w:r>
        <w:t>s.t.</w:t>
      </w:r>
      <w:proofErr w:type="spellEnd"/>
      <w:r>
        <w:t xml:space="preserve"> </w:t>
      </w:r>
      <w:proofErr w:type="spellStart"/>
      <w:r>
        <w:t>i</w:t>
      </w:r>
      <w:proofErr w:type="spellEnd"/>
      <w:r>
        <w:t xml:space="preserve"> &lt; k &lt; j, node k is a descendant of </w:t>
      </w:r>
      <w:proofErr w:type="spellStart"/>
      <w:r>
        <w:t>i</w:t>
      </w:r>
      <w:proofErr w:type="spellEnd"/>
      <w:r>
        <w:t>. A projective tree is a dependency tree whose edges are all projective, i.e., no edges will cross each other. A tree is non-projective if it does not meet this criterion</w:t>
      </w:r>
      <w:r>
        <w:t>.</w:t>
      </w:r>
    </w:p>
    <w:p w14:paraId="7DD6A15C" w14:textId="53E9DF69" w:rsidR="001643E1" w:rsidRDefault="00A43234" w:rsidP="001643E1">
      <w:pPr>
        <w:spacing w:after="0" w:line="240" w:lineRule="auto"/>
        <w:textAlignment w:val="baseline"/>
      </w:pPr>
      <w:r w:rsidRPr="00A43234">
        <w:drawing>
          <wp:inline distT="0" distB="0" distL="0" distR="0" wp14:anchorId="4A043335" wp14:editId="2120BFC5">
            <wp:extent cx="1485900" cy="510941"/>
            <wp:effectExtent l="0" t="0" r="0" b="381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32">
                      <a:grayscl/>
                    </a:blip>
                    <a:stretch>
                      <a:fillRect/>
                    </a:stretch>
                  </pic:blipFill>
                  <pic:spPr>
                    <a:xfrm>
                      <a:off x="0" y="0"/>
                      <a:ext cx="1494544" cy="513913"/>
                    </a:xfrm>
                    <a:prstGeom prst="rect">
                      <a:avLst/>
                    </a:prstGeom>
                  </pic:spPr>
                </pic:pic>
              </a:graphicData>
            </a:graphic>
          </wp:inline>
        </w:drawing>
      </w:r>
    </w:p>
    <w:p w14:paraId="49979104" w14:textId="6D719A9E" w:rsidR="00A43234" w:rsidRDefault="00A43234" w:rsidP="001643E1">
      <w:pPr>
        <w:spacing w:after="0" w:line="240" w:lineRule="auto"/>
        <w:textAlignment w:val="baseline"/>
      </w:pPr>
      <w:r>
        <w:t>With single root constraint:</w:t>
      </w:r>
    </w:p>
    <w:p w14:paraId="3A458F91" w14:textId="626FA889" w:rsidR="00A43234" w:rsidRDefault="00A43234" w:rsidP="001643E1">
      <w:pPr>
        <w:spacing w:after="0" w:line="240" w:lineRule="auto"/>
        <w:textAlignment w:val="baseline"/>
      </w:pPr>
      <w:r w:rsidRPr="00A43234">
        <w:drawing>
          <wp:inline distT="0" distB="0" distL="0" distR="0" wp14:anchorId="70A18ACD" wp14:editId="42703A11">
            <wp:extent cx="1578428" cy="706139"/>
            <wp:effectExtent l="0" t="0" r="3175"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33">
                      <a:grayscl/>
                    </a:blip>
                    <a:stretch>
                      <a:fillRect/>
                    </a:stretch>
                  </pic:blipFill>
                  <pic:spPr>
                    <a:xfrm>
                      <a:off x="0" y="0"/>
                      <a:ext cx="1582118" cy="707790"/>
                    </a:xfrm>
                    <a:prstGeom prst="rect">
                      <a:avLst/>
                    </a:prstGeom>
                  </pic:spPr>
                </pic:pic>
              </a:graphicData>
            </a:graphic>
          </wp:inline>
        </w:drawing>
      </w:r>
    </w:p>
    <w:p w14:paraId="6B513841" w14:textId="3D6747DF" w:rsidR="00A43234" w:rsidRPr="00A43234" w:rsidRDefault="00A43234" w:rsidP="001643E1">
      <w:pPr>
        <w:spacing w:after="0" w:line="240" w:lineRule="auto"/>
        <w:textAlignment w:val="baseline"/>
        <w:rPr>
          <w:b/>
          <w:bCs/>
        </w:rPr>
      </w:pPr>
      <w:r w:rsidRPr="00A43234">
        <w:rPr>
          <w:b/>
          <w:bCs/>
        </w:rPr>
        <w:t>Matrix Tree Theorem:</w:t>
      </w:r>
      <w:r w:rsidR="00E12E4E">
        <w:rPr>
          <w:b/>
          <w:bCs/>
        </w:rPr>
        <w:t xml:space="preserve"> O(</w:t>
      </w:r>
      <w:r w:rsidR="00972EB0">
        <w:rPr>
          <w:b/>
          <w:bCs/>
        </w:rPr>
        <w:t>n</w:t>
      </w:r>
      <w:r w:rsidR="00E12E4E">
        <w:rPr>
          <w:b/>
          <w:bCs/>
        </w:rPr>
        <w:t>^3)</w:t>
      </w:r>
    </w:p>
    <w:p w14:paraId="08DA485B" w14:textId="57991C94" w:rsidR="00A43234" w:rsidRDefault="00A43234" w:rsidP="001643E1">
      <w:pPr>
        <w:spacing w:after="0" w:line="240" w:lineRule="auto"/>
        <w:textAlignment w:val="baseline"/>
      </w:pPr>
      <w:r w:rsidRPr="00A43234">
        <w:drawing>
          <wp:inline distT="0" distB="0" distL="0" distR="0" wp14:anchorId="27EA3448" wp14:editId="0BC3842E">
            <wp:extent cx="1387928" cy="239298"/>
            <wp:effectExtent l="0" t="0" r="3175"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0163" cy="243132"/>
                    </a:xfrm>
                    <a:prstGeom prst="rect">
                      <a:avLst/>
                    </a:prstGeom>
                  </pic:spPr>
                </pic:pic>
              </a:graphicData>
            </a:graphic>
          </wp:inline>
        </w:drawing>
      </w:r>
    </w:p>
    <w:p w14:paraId="5CDA9DF2" w14:textId="77777777" w:rsidR="001A2A35" w:rsidRPr="001A2A35" w:rsidRDefault="001A2A35" w:rsidP="001A2A35">
      <w:pPr>
        <w:spacing w:after="0" w:line="240" w:lineRule="auto"/>
        <w:rPr>
          <w:rFonts w:eastAsia="Times New Roman" w:cstheme="minorHAnsi"/>
        </w:rPr>
      </w:pPr>
    </w:p>
    <w:p w14:paraId="49EA37E9" w14:textId="62B72111" w:rsid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Lambda Calculus</w:t>
      </w:r>
    </w:p>
    <w:p w14:paraId="267C7839" w14:textId="57EF295E" w:rsidR="007C787E" w:rsidRDefault="007C787E" w:rsidP="001A2A35">
      <w:pPr>
        <w:spacing w:after="0" w:line="240" w:lineRule="auto"/>
      </w:pPr>
      <w:r w:rsidRPr="007C787E">
        <w:rPr>
          <w:b/>
          <w:bCs/>
        </w:rPr>
        <w:t>α−conversion</w:t>
      </w:r>
      <w:r w:rsidRPr="007C787E">
        <w:rPr>
          <w:b/>
          <w:bCs/>
        </w:rPr>
        <w:t>:</w:t>
      </w:r>
      <w:r w:rsidRPr="007C787E">
        <w:t xml:space="preserve"> </w:t>
      </w:r>
      <w:r>
        <w:t>process of renaming a variable in a lambda term</w:t>
      </w:r>
    </w:p>
    <w:p w14:paraId="1DEA5D5F" w14:textId="1483A67C" w:rsidR="007C787E" w:rsidRDefault="007C787E" w:rsidP="001A2A35">
      <w:pPr>
        <w:spacing w:after="0" w:line="240" w:lineRule="auto"/>
      </w:pPr>
      <w:proofErr w:type="spellStart"/>
      <w:r>
        <w:t>λ</w:t>
      </w:r>
      <w:proofErr w:type="gramStart"/>
      <w:r>
        <w:t>x</w:t>
      </w:r>
      <w:proofErr w:type="spellEnd"/>
      <w:r>
        <w:t>.(</w:t>
      </w:r>
      <w:proofErr w:type="gramEnd"/>
      <w:r>
        <w:t xml:space="preserve">x x) y → </w:t>
      </w:r>
      <w:proofErr w:type="spellStart"/>
      <w:r>
        <w:t>λt</w:t>
      </w:r>
      <w:proofErr w:type="spellEnd"/>
      <w:r>
        <w:t>.(t t) y</w:t>
      </w:r>
    </w:p>
    <w:p w14:paraId="4BEE6020" w14:textId="592116F5" w:rsidR="007C787E" w:rsidRDefault="007C787E" w:rsidP="001A2A35">
      <w:pPr>
        <w:spacing w:after="0" w:line="240" w:lineRule="auto"/>
      </w:pPr>
      <w:r w:rsidRPr="007C787E">
        <w:rPr>
          <w:b/>
          <w:bCs/>
        </w:rPr>
        <w:t>β−reduction</w:t>
      </w:r>
      <w:r w:rsidRPr="007C787E">
        <w:rPr>
          <w:b/>
          <w:bCs/>
        </w:rPr>
        <w:t>:</w:t>
      </w:r>
      <w:r>
        <w:t xml:space="preserve"> </w:t>
      </w:r>
      <w:r>
        <w:t>e process of applying one lambda term to another</w:t>
      </w:r>
    </w:p>
    <w:p w14:paraId="72F9F54A" w14:textId="5515DE3C" w:rsidR="007C787E" w:rsidRPr="001A2A35" w:rsidRDefault="007C787E" w:rsidP="001A2A35">
      <w:pPr>
        <w:spacing w:after="0" w:line="240" w:lineRule="auto"/>
        <w:rPr>
          <w:rFonts w:eastAsia="Times New Roman" w:cstheme="minorHAnsi"/>
          <w:b/>
          <w:bCs/>
          <w:color w:val="4472C4" w:themeColor="accent1"/>
          <w:lang w:val="fr-FR"/>
        </w:rPr>
      </w:pPr>
      <w:r>
        <w:t>λ</w:t>
      </w:r>
      <w:proofErr w:type="gramStart"/>
      <w:r w:rsidRPr="007C787E">
        <w:rPr>
          <w:lang w:val="fr-FR"/>
        </w:rPr>
        <w:t>y.(</w:t>
      </w:r>
      <w:proofErr w:type="gramEnd"/>
      <w:r w:rsidRPr="007C787E">
        <w:rPr>
          <w:lang w:val="fr-FR"/>
        </w:rPr>
        <w:t>z ((</w:t>
      </w:r>
      <w:r>
        <w:t>λ</w:t>
      </w:r>
      <w:proofErr w:type="spellStart"/>
      <w:r w:rsidRPr="007C787E">
        <w:rPr>
          <w:lang w:val="fr-FR"/>
        </w:rPr>
        <w:t>x.x</w:t>
      </w:r>
      <w:proofErr w:type="spellEnd"/>
      <w:r w:rsidRPr="007C787E">
        <w:rPr>
          <w:lang w:val="fr-FR"/>
        </w:rPr>
        <w:t xml:space="preserve"> z) y)) → </w:t>
      </w:r>
      <w:r>
        <w:t>λ</w:t>
      </w:r>
      <w:r w:rsidRPr="007C787E">
        <w:rPr>
          <w:lang w:val="fr-FR"/>
        </w:rPr>
        <w:t>y.(z (z y))</w:t>
      </w:r>
    </w:p>
    <w:p w14:paraId="76581627" w14:textId="5E806C2A" w:rsidR="00C52227" w:rsidRDefault="00C52227" w:rsidP="001A2A35">
      <w:pPr>
        <w:spacing w:after="0" w:line="240" w:lineRule="auto"/>
      </w:pPr>
      <w:r>
        <w:t>Example:</w:t>
      </w:r>
    </w:p>
    <w:p w14:paraId="7FC262E4" w14:textId="55A62A71" w:rsidR="007C787E" w:rsidRPr="007C787E" w:rsidRDefault="007C787E" w:rsidP="007C787E">
      <w:pPr>
        <w:pStyle w:val="Paragraphedeliste"/>
        <w:numPr>
          <w:ilvl w:val="0"/>
          <w:numId w:val="27"/>
        </w:numPr>
        <w:spacing w:after="0" w:line="240" w:lineRule="auto"/>
        <w:rPr>
          <w:lang w:val="fr-FR"/>
        </w:rPr>
      </w:pPr>
      <w:r>
        <w:t>λ</w:t>
      </w:r>
      <w:r w:rsidRPr="007C787E">
        <w:rPr>
          <w:lang w:val="fr-FR"/>
        </w:rPr>
        <w:t>x.</w:t>
      </w:r>
      <w:r>
        <w:t>λ</w:t>
      </w:r>
      <w:proofErr w:type="gramStart"/>
      <w:r w:rsidRPr="007C787E">
        <w:rPr>
          <w:lang w:val="fr-FR"/>
        </w:rPr>
        <w:t>y.(</w:t>
      </w:r>
      <w:proofErr w:type="gramEnd"/>
      <w:r w:rsidRPr="007C787E">
        <w:rPr>
          <w:lang w:val="fr-FR"/>
        </w:rPr>
        <w:t>x ((</w:t>
      </w:r>
      <w:r>
        <w:t>λ</w:t>
      </w:r>
      <w:proofErr w:type="spellStart"/>
      <w:r w:rsidRPr="007C787E">
        <w:rPr>
          <w:lang w:val="fr-FR"/>
        </w:rPr>
        <w:t>x.x</w:t>
      </w:r>
      <w:proofErr w:type="spellEnd"/>
      <w:r w:rsidRPr="007C787E">
        <w:rPr>
          <w:lang w:val="fr-FR"/>
        </w:rPr>
        <w:t xml:space="preserve"> x) y))</w:t>
      </w:r>
    </w:p>
    <w:p w14:paraId="265D83CE" w14:textId="49AC6479" w:rsidR="001A2A35" w:rsidRDefault="00C52227" w:rsidP="007C787E">
      <w:pPr>
        <w:pStyle w:val="Paragraphedeliste"/>
        <w:numPr>
          <w:ilvl w:val="0"/>
          <w:numId w:val="27"/>
        </w:numPr>
        <w:spacing w:after="0" w:line="240" w:lineRule="auto"/>
      </w:pPr>
      <w:r w:rsidRPr="007C787E">
        <w:rPr>
          <w:rFonts w:ascii="Cambria Math" w:hAnsi="Cambria Math" w:cs="Cambria Math"/>
        </w:rPr>
        <w:t>∃</w:t>
      </w:r>
      <w:r>
        <w:t xml:space="preserve">y. </w:t>
      </w:r>
      <w:proofErr w:type="gramStart"/>
      <w:r>
        <w:t>LIKES(</w:t>
      </w:r>
      <w:proofErr w:type="gramEnd"/>
      <w:r>
        <w:t>ALEX, y)</w:t>
      </w:r>
      <w:r>
        <w:t xml:space="preserve"> </w:t>
      </w:r>
      <w:r w:rsidRPr="007C787E">
        <w:rPr>
          <w:rFonts w:ascii="Cambria Math" w:hAnsi="Cambria Math" w:cs="Cambria Math"/>
        </w:rPr>
        <w:t>∧</w:t>
      </w:r>
      <w:r w:rsidRPr="007C787E">
        <w:rPr>
          <w:rFonts w:ascii="Cambria Math" w:hAnsi="Cambria Math" w:cs="Cambria Math"/>
        </w:rPr>
        <w:t xml:space="preserve"> </w:t>
      </w:r>
      <w:r>
        <w:t>TEACHER(y), which means that Alex likes some teacher.</w:t>
      </w:r>
    </w:p>
    <w:p w14:paraId="1E47E965" w14:textId="77777777" w:rsidR="00C52227" w:rsidRPr="001A2A35" w:rsidRDefault="00C52227" w:rsidP="001A2A35">
      <w:pPr>
        <w:spacing w:after="0" w:line="240" w:lineRule="auto"/>
        <w:rPr>
          <w:rFonts w:eastAsia="Times New Roman" w:cstheme="minorHAnsi"/>
        </w:rPr>
      </w:pPr>
    </w:p>
    <w:p w14:paraId="6C9640C3" w14:textId="77777777" w:rsidR="001A2A35" w:rsidRP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Weighted Finite-State Transducers</w:t>
      </w:r>
    </w:p>
    <w:p w14:paraId="10CFC2CA" w14:textId="3841142C" w:rsidR="00E20A0E" w:rsidRDefault="00E20A0E" w:rsidP="00E20A0E">
      <w:pPr>
        <w:spacing w:after="0" w:line="240" w:lineRule="auto"/>
        <w:textAlignment w:val="baseline"/>
      </w:pPr>
      <w:r>
        <w:t>A weighted finite-state transducer (WFST) is a computationally tractable generalization of a FST, in which each accepting path is assigned a score, computed from the transitions, the initial state, and the final state</w:t>
      </w:r>
      <w:r>
        <w:t>.</w:t>
      </w:r>
    </w:p>
    <w:p w14:paraId="55CB2921" w14:textId="33AFB633" w:rsidR="00E20A0E" w:rsidRDefault="00E20A0E" w:rsidP="00E20A0E">
      <w:pPr>
        <w:spacing w:after="0" w:line="240" w:lineRule="auto"/>
        <w:textAlignment w:val="baseline"/>
      </w:pPr>
      <w:r w:rsidRPr="00E20A0E">
        <w:rPr>
          <w:rFonts w:eastAsia="Times New Roman" w:cstheme="minorHAnsi"/>
          <w:color w:val="000000"/>
        </w:rPr>
        <w:drawing>
          <wp:anchor distT="0" distB="0" distL="114300" distR="114300" simplePos="0" relativeHeight="251671552" behindDoc="0" locked="0" layoutInCell="1" allowOverlap="1" wp14:anchorId="5A719D39" wp14:editId="024AE44F">
            <wp:simplePos x="0" y="0"/>
            <wp:positionH relativeFrom="column">
              <wp:posOffset>-133259</wp:posOffset>
            </wp:positionH>
            <wp:positionV relativeFrom="paragraph">
              <wp:posOffset>51345</wp:posOffset>
            </wp:positionV>
            <wp:extent cx="2542797" cy="424543"/>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42797" cy="424543"/>
                    </a:xfrm>
                    <a:prstGeom prst="rect">
                      <a:avLst/>
                    </a:prstGeom>
                  </pic:spPr>
                </pic:pic>
              </a:graphicData>
            </a:graphic>
            <wp14:sizeRelH relativeFrom="margin">
              <wp14:pctWidth>0</wp14:pctWidth>
            </wp14:sizeRelH>
            <wp14:sizeRelV relativeFrom="margin">
              <wp14:pctHeight>0</wp14:pctHeight>
            </wp14:sizeRelV>
          </wp:anchor>
        </w:drawing>
      </w:r>
    </w:p>
    <w:p w14:paraId="04657403" w14:textId="43204CAA" w:rsidR="00E20A0E" w:rsidRDefault="00E20A0E" w:rsidP="00E20A0E">
      <w:pPr>
        <w:spacing w:after="0" w:line="240" w:lineRule="auto"/>
        <w:textAlignment w:val="baseline"/>
      </w:pPr>
    </w:p>
    <w:p w14:paraId="4929EABA" w14:textId="77777777" w:rsidR="00E20A0E" w:rsidRDefault="00E20A0E" w:rsidP="00E20A0E">
      <w:pPr>
        <w:spacing w:after="0" w:line="240" w:lineRule="auto"/>
        <w:textAlignment w:val="baseline"/>
        <w:rPr>
          <w:rFonts w:eastAsia="Times New Roman" w:cstheme="minorHAnsi"/>
          <w:color w:val="000000"/>
        </w:rPr>
      </w:pPr>
    </w:p>
    <w:p w14:paraId="1A3DC542" w14:textId="76A344BE" w:rsidR="00E20A0E" w:rsidRDefault="00E20A0E" w:rsidP="00E20A0E">
      <w:pPr>
        <w:spacing w:after="0" w:line="240" w:lineRule="auto"/>
        <w:textAlignment w:val="baseline"/>
      </w:pPr>
      <w:r>
        <w:t>The Floyd–</w:t>
      </w:r>
      <w:proofErr w:type="spellStart"/>
      <w:r>
        <w:t>Warshall</w:t>
      </w:r>
      <w:proofErr w:type="spellEnd"/>
      <w:r>
        <w:t xml:space="preserve"> (FW) algorithm is a dynamic program for finding the transitive closure of a graph G with N vertices in a run time of O(N</w:t>
      </w:r>
      <w:r>
        <w:t>^3</w:t>
      </w:r>
      <w:r>
        <w:t>)</w:t>
      </w:r>
      <w:r>
        <w:t xml:space="preserve">. </w:t>
      </w:r>
      <w:r>
        <w:t>Put more simply, it is a shortest path-finding algorithm which operates on directed weighted graphs with positive or negative edge weights</w:t>
      </w:r>
      <w:r>
        <w:t>.</w:t>
      </w:r>
    </w:p>
    <w:p w14:paraId="7091188B" w14:textId="77777777" w:rsidR="00E20A0E" w:rsidRPr="001A2A35" w:rsidRDefault="00E20A0E" w:rsidP="00E20A0E">
      <w:pPr>
        <w:spacing w:after="0" w:line="240" w:lineRule="auto"/>
        <w:textAlignment w:val="baseline"/>
        <w:rPr>
          <w:rFonts w:eastAsia="Times New Roman" w:cstheme="minorHAnsi"/>
          <w:color w:val="000000"/>
        </w:rPr>
      </w:pPr>
    </w:p>
    <w:p w14:paraId="1AA37980" w14:textId="57FF8FF5" w:rsidR="001A2A35" w:rsidRPr="001A2A35" w:rsidRDefault="001A2A35" w:rsidP="00E20A0E">
      <w:pPr>
        <w:spacing w:after="0" w:line="240" w:lineRule="auto"/>
        <w:textAlignment w:val="baseline"/>
        <w:rPr>
          <w:rFonts w:eastAsia="Times New Roman" w:cstheme="minorHAnsi"/>
          <w:color w:val="000000"/>
        </w:rPr>
      </w:pPr>
      <w:r w:rsidRPr="001A2A35">
        <w:rPr>
          <w:rFonts w:eastAsia="Times New Roman" w:cstheme="minorHAnsi"/>
          <w:color w:val="000000"/>
        </w:rPr>
        <w:t xml:space="preserve">Be able to design basic finite-state models by hand, </w:t>
      </w:r>
      <w:proofErr w:type="gramStart"/>
      <w:r w:rsidRPr="001A2A35">
        <w:rPr>
          <w:rFonts w:eastAsia="Times New Roman" w:cstheme="minorHAnsi"/>
          <w:color w:val="000000"/>
        </w:rPr>
        <w:t>e.g.</w:t>
      </w:r>
      <w:proofErr w:type="gramEnd"/>
      <w:r w:rsidRPr="001A2A35">
        <w:rPr>
          <w:rFonts w:eastAsia="Times New Roman" w:cstheme="minorHAnsi"/>
          <w:color w:val="000000"/>
        </w:rPr>
        <w:t xml:space="preserve"> </w:t>
      </w:r>
      <w:r w:rsidRPr="001A2A35">
        <w:rPr>
          <w:rFonts w:eastAsia="Times New Roman" w:cstheme="minorHAnsi"/>
          <w:i/>
          <w:iCs/>
          <w:color w:val="000000"/>
        </w:rPr>
        <w:t>n</w:t>
      </w:r>
      <w:r w:rsidRPr="001A2A35">
        <w:rPr>
          <w:rFonts w:eastAsia="Times New Roman" w:cstheme="minorHAnsi"/>
          <w:color w:val="000000"/>
        </w:rPr>
        <w:t>-grams models and modes that accept other simple sets of strings. </w:t>
      </w:r>
    </w:p>
    <w:p w14:paraId="0C78F566" w14:textId="21B46B83" w:rsidR="001A2A35" w:rsidRPr="001A2A35" w:rsidRDefault="001A2A35" w:rsidP="001A2A35">
      <w:pPr>
        <w:spacing w:after="0" w:line="240" w:lineRule="auto"/>
        <w:rPr>
          <w:rFonts w:eastAsia="Times New Roman" w:cstheme="minorHAnsi"/>
        </w:rPr>
      </w:pPr>
    </w:p>
    <w:p w14:paraId="176B11FD" w14:textId="550FBE98" w:rsidR="001A2A35" w:rsidRP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Sequence-to-Sequence Models</w:t>
      </w:r>
    </w:p>
    <w:p w14:paraId="4AACC878" w14:textId="2625E802" w:rsidR="00560445" w:rsidRDefault="00560445" w:rsidP="00560445">
      <w:pPr>
        <w:spacing w:after="0" w:line="240" w:lineRule="auto"/>
        <w:textAlignment w:val="baseline"/>
      </w:pPr>
      <w:r w:rsidRPr="00560445">
        <w:rPr>
          <w:b/>
          <w:bCs/>
        </w:rPr>
        <w:t>Sequence-to-sequence models</w:t>
      </w:r>
      <w:r>
        <w:t xml:space="preserve"> typically consist of an encoder and a decoder and map sequences from one domain X into probability distributions over sequences of another domain Y. </w:t>
      </w:r>
    </w:p>
    <w:p w14:paraId="7581777D" w14:textId="6594E487" w:rsidR="00560445" w:rsidRDefault="00560445" w:rsidP="00560445">
      <w:pPr>
        <w:spacing w:after="0" w:line="240" w:lineRule="auto"/>
        <w:textAlignment w:val="baseline"/>
        <w:rPr>
          <w:lang w:val="fr-FR"/>
        </w:rPr>
      </w:pPr>
      <w:proofErr w:type="gramStart"/>
      <w:r>
        <w:rPr>
          <w:lang w:val="fr-FR"/>
        </w:rPr>
        <w:t>z</w:t>
      </w:r>
      <w:proofErr w:type="gramEnd"/>
      <w:r w:rsidRPr="00560445">
        <w:rPr>
          <w:lang w:val="fr-FR"/>
        </w:rPr>
        <w:t xml:space="preserve"> = encoder(x), </w:t>
      </w:r>
    </w:p>
    <w:p w14:paraId="019DD8C7" w14:textId="1C0FED61" w:rsidR="001A2A35" w:rsidRDefault="00560445" w:rsidP="00560445">
      <w:pPr>
        <w:spacing w:after="0" w:line="240" w:lineRule="auto"/>
        <w:textAlignment w:val="baseline"/>
        <w:rPr>
          <w:lang w:val="fr-FR"/>
        </w:rPr>
      </w:pPr>
      <w:proofErr w:type="gramStart"/>
      <w:r w:rsidRPr="00560445">
        <w:rPr>
          <w:lang w:val="fr-FR"/>
        </w:rPr>
        <w:t>x</w:t>
      </w:r>
      <w:proofErr w:type="gramEnd"/>
      <w:r w:rsidRPr="00560445">
        <w:rPr>
          <w:lang w:val="fr-FR"/>
        </w:rPr>
        <w:t xml:space="preserve"> </w:t>
      </w:r>
      <w:r w:rsidRPr="00560445">
        <w:rPr>
          <w:rFonts w:ascii="Cambria Math" w:hAnsi="Cambria Math" w:cs="Cambria Math"/>
          <w:lang w:val="fr-FR"/>
        </w:rPr>
        <w:t>∈</w:t>
      </w:r>
      <w:r w:rsidRPr="00560445">
        <w:rPr>
          <w:lang w:val="fr-FR"/>
        </w:rPr>
        <w:t xml:space="preserve"> X p(y | x) = decoder(z), y </w:t>
      </w:r>
      <w:r w:rsidRPr="00560445">
        <w:rPr>
          <w:rFonts w:ascii="Cambria Math" w:hAnsi="Cambria Math" w:cs="Cambria Math"/>
          <w:lang w:val="fr-FR"/>
        </w:rPr>
        <w:t>∈</w:t>
      </w:r>
      <w:r w:rsidRPr="00560445">
        <w:rPr>
          <w:lang w:val="fr-FR"/>
        </w:rPr>
        <w:t xml:space="preserve"> Y</w:t>
      </w:r>
    </w:p>
    <w:p w14:paraId="5768FA06" w14:textId="77777777" w:rsidR="00560445" w:rsidRDefault="00560445" w:rsidP="00560445">
      <w:pPr>
        <w:spacing w:after="0" w:line="240" w:lineRule="auto"/>
        <w:textAlignment w:val="baseline"/>
      </w:pPr>
      <w:r w:rsidRPr="00560445">
        <w:rPr>
          <w:b/>
          <w:bCs/>
        </w:rPr>
        <w:t>The Attention Mechanism</w:t>
      </w:r>
      <w:r>
        <w:t xml:space="preserve"> enables a model to “attend” to information from different time steps by taking a convex combination of a model’s states to build the context vector. It can be formalized as: </w:t>
      </w:r>
    </w:p>
    <w:p w14:paraId="2A127004" w14:textId="0A005E48" w:rsidR="00560445" w:rsidRPr="001A2A35" w:rsidRDefault="00560445" w:rsidP="00560445">
      <w:pPr>
        <w:spacing w:after="0" w:line="240" w:lineRule="auto"/>
        <w:textAlignment w:val="baseline"/>
        <w:rPr>
          <w:rFonts w:eastAsia="Times New Roman" w:cstheme="minorHAnsi"/>
          <w:color w:val="000000"/>
        </w:rPr>
      </w:pPr>
      <w:r>
        <w:t xml:space="preserve">c = </w:t>
      </w:r>
      <w:proofErr w:type="spellStart"/>
      <w:proofErr w:type="gramStart"/>
      <w:r>
        <w:t>softmax</w:t>
      </w:r>
      <w:proofErr w:type="spellEnd"/>
      <w:r>
        <w:t>(</w:t>
      </w:r>
      <w:proofErr w:type="gramEnd"/>
      <w:r>
        <w:t xml:space="preserve">score(q, K) </w:t>
      </w:r>
      <w:r>
        <w:rPr>
          <w:rFonts w:ascii="Cambria Math" w:hAnsi="Cambria Math" w:cs="Cambria Math"/>
        </w:rPr>
        <w:t>∗</w:t>
      </w:r>
      <w:r>
        <w:t xml:space="preserve"> V</w:t>
      </w:r>
    </w:p>
    <w:p w14:paraId="2ECF217B" w14:textId="77777777" w:rsidR="001A2A35" w:rsidRPr="001A2A35" w:rsidRDefault="001A2A35" w:rsidP="001A2A35">
      <w:pPr>
        <w:spacing w:after="0" w:line="240" w:lineRule="auto"/>
        <w:rPr>
          <w:rFonts w:eastAsia="Times New Roman" w:cstheme="minorHAnsi"/>
        </w:rPr>
      </w:pPr>
    </w:p>
    <w:p w14:paraId="5B4442F9" w14:textId="714C9DEE" w:rsidR="001A2A35" w:rsidRDefault="001A2A35" w:rsidP="001A2A35">
      <w:pPr>
        <w:spacing w:after="0" w:line="240" w:lineRule="auto"/>
        <w:rPr>
          <w:rFonts w:eastAsia="Times New Roman" w:cstheme="minorHAnsi"/>
          <w:b/>
          <w:bCs/>
          <w:color w:val="4472C4" w:themeColor="accent1"/>
        </w:rPr>
      </w:pPr>
      <w:r w:rsidRPr="001A2A35">
        <w:rPr>
          <w:rFonts w:eastAsia="Times New Roman" w:cstheme="minorHAnsi"/>
          <w:b/>
          <w:bCs/>
          <w:color w:val="4472C4" w:themeColor="accent1"/>
        </w:rPr>
        <w:t>Axes of Modeling</w:t>
      </w:r>
    </w:p>
    <w:p w14:paraId="2353A6ED" w14:textId="5127217D" w:rsidR="00560445" w:rsidRDefault="00560445" w:rsidP="001A2A35">
      <w:pPr>
        <w:spacing w:after="0" w:line="240" w:lineRule="auto"/>
      </w:pPr>
      <w:r w:rsidRPr="00560445">
        <w:rPr>
          <w:b/>
          <w:bCs/>
        </w:rPr>
        <w:t>Probabilistic models</w:t>
      </w:r>
      <w:r>
        <w:t xml:space="preserve">: </w:t>
      </w:r>
      <w:r>
        <w:t xml:space="preserve">These models represent conditional distributions over Y. To train a classifier, one uses the dataset to compute </w:t>
      </w:r>
      <w:proofErr w:type="gramStart"/>
      <w:r>
        <w:t>p(</w:t>
      </w:r>
      <w:proofErr w:type="gramEnd"/>
      <w:r>
        <w:t xml:space="preserve">y | x), for x, y </w:t>
      </w:r>
      <w:r>
        <w:rPr>
          <w:rFonts w:ascii="Cambria Math" w:hAnsi="Cambria Math" w:cs="Cambria Math"/>
        </w:rPr>
        <w:t>∈</w:t>
      </w:r>
      <w:r>
        <w:t xml:space="preserve"> X </w:t>
      </w:r>
      <w:r>
        <w:rPr>
          <w:rFonts w:ascii="Calibri" w:hAnsi="Calibri" w:cs="Calibri"/>
        </w:rPr>
        <w:t>×</w:t>
      </w:r>
      <w:r>
        <w:t xml:space="preserve"> Y. A classification rule based on these conditional probabilities is then used to choose a label for y. </w:t>
      </w:r>
      <w:r w:rsidRPr="00797D79">
        <w:rPr>
          <w:b/>
          <w:bCs/>
        </w:rPr>
        <w:t>Non-probabilistic models</w:t>
      </w:r>
      <w:r w:rsidR="00797D79" w:rsidRPr="00797D79">
        <w:rPr>
          <w:b/>
          <w:bCs/>
        </w:rPr>
        <w:t>:</w:t>
      </w:r>
      <w:r>
        <w:t xml:space="preserve"> These models typically operate by learning </w:t>
      </w:r>
      <w:r>
        <w:t xml:space="preserve">rules to separate the feature space. The model then returns the class associated with the space where it believes a sample comes from. </w:t>
      </w:r>
    </w:p>
    <w:p w14:paraId="324F82CE" w14:textId="77777777" w:rsidR="00985A3A" w:rsidRDefault="00797D79" w:rsidP="001A2A35">
      <w:pPr>
        <w:spacing w:after="0" w:line="240" w:lineRule="auto"/>
      </w:pPr>
      <w:r w:rsidRPr="00797D79">
        <w:rPr>
          <w:b/>
          <w:bCs/>
        </w:rPr>
        <w:t>Generative</w:t>
      </w:r>
      <w:r w:rsidRPr="00797D79">
        <w:rPr>
          <w:b/>
          <w:bCs/>
        </w:rPr>
        <w:t>:</w:t>
      </w:r>
      <w:r>
        <w:t xml:space="preserve"> </w:t>
      </w:r>
      <w:r>
        <w:t xml:space="preserve">Such approaches fit a distribution p over X × Y. For use in classification tasks, we then compute the conditional distribution </w:t>
      </w:r>
      <w:proofErr w:type="gramStart"/>
      <w:r>
        <w:t>p(</w:t>
      </w:r>
      <w:proofErr w:type="gramEnd"/>
      <w:r>
        <w:t xml:space="preserve">y | x), for x, y </w:t>
      </w:r>
      <w:r>
        <w:rPr>
          <w:rFonts w:ascii="Cambria Math" w:hAnsi="Cambria Math" w:cs="Cambria Math"/>
        </w:rPr>
        <w:t>∈</w:t>
      </w:r>
      <w:r>
        <w:t xml:space="preserve"> X </w:t>
      </w:r>
      <w:r>
        <w:rPr>
          <w:rFonts w:ascii="Calibri" w:hAnsi="Calibri" w:cs="Calibri"/>
        </w:rPr>
        <w:t>×</w:t>
      </w:r>
      <w:r>
        <w:t xml:space="preserve"> Y by Bayes</w:t>
      </w:r>
      <w:r>
        <w:rPr>
          <w:rFonts w:ascii="Calibri" w:hAnsi="Calibri" w:cs="Calibri"/>
        </w:rPr>
        <w:t>’</w:t>
      </w:r>
      <w:r>
        <w:t xml:space="preserve"> rule</w:t>
      </w:r>
      <w:r>
        <w:t xml:space="preserve"> (</w:t>
      </w:r>
      <w:r>
        <w:t>n-gram models, Markov random fields, and some recurrent neural networks</w:t>
      </w:r>
      <w:r>
        <w:t>).</w:t>
      </w:r>
    </w:p>
    <w:p w14:paraId="653C8D01" w14:textId="2F999756" w:rsidR="00797D79" w:rsidRPr="001A2A35" w:rsidRDefault="00797D79" w:rsidP="001A2A35">
      <w:pPr>
        <w:spacing w:after="0" w:line="240" w:lineRule="auto"/>
        <w:rPr>
          <w:rFonts w:eastAsia="Times New Roman" w:cstheme="minorHAnsi"/>
          <w:b/>
          <w:bCs/>
          <w:color w:val="4472C4" w:themeColor="accent1"/>
        </w:rPr>
      </w:pPr>
      <w:r w:rsidRPr="00797D79">
        <w:rPr>
          <w:b/>
          <w:bCs/>
        </w:rPr>
        <w:t>Discriminative</w:t>
      </w:r>
      <w:r w:rsidRPr="00797D79">
        <w:rPr>
          <w:b/>
          <w:bCs/>
        </w:rPr>
        <w:t>:</w:t>
      </w:r>
      <w:r>
        <w:t xml:space="preserve"> Such approaches skip the fitting of p and directly fit a distribution </w:t>
      </w:r>
      <w:proofErr w:type="gramStart"/>
      <w:r>
        <w:t>p(</w:t>
      </w:r>
      <w:proofErr w:type="gramEnd"/>
      <w:r>
        <w:t xml:space="preserve">y | x) </w:t>
      </w:r>
      <w:r>
        <w:t>(</w:t>
      </w:r>
      <w:r>
        <w:t>logistic</w:t>
      </w:r>
      <w:r>
        <w:t xml:space="preserve"> </w:t>
      </w:r>
      <w:r>
        <w:t>regression, conditional random fields, and some recurrent neural networks</w:t>
      </w:r>
      <w:r>
        <w:t>).</w:t>
      </w:r>
    </w:p>
    <w:p w14:paraId="3D6D608D" w14:textId="71E741FF" w:rsidR="001A2A35" w:rsidRDefault="00331A1A" w:rsidP="00797D79">
      <w:pPr>
        <w:spacing w:after="0" w:line="240" w:lineRule="auto"/>
        <w:textAlignment w:val="baseline"/>
      </w:pPr>
      <w:r w:rsidRPr="00331A1A">
        <w:drawing>
          <wp:anchor distT="0" distB="0" distL="114300" distR="114300" simplePos="0" relativeHeight="251673600" behindDoc="0" locked="0" layoutInCell="1" allowOverlap="1" wp14:anchorId="6A523069" wp14:editId="0CDE1A60">
            <wp:simplePos x="0" y="0"/>
            <wp:positionH relativeFrom="column">
              <wp:posOffset>2139213</wp:posOffset>
            </wp:positionH>
            <wp:positionV relativeFrom="paragraph">
              <wp:posOffset>169545</wp:posOffset>
            </wp:positionV>
            <wp:extent cx="2685068" cy="460858"/>
            <wp:effectExtent l="0" t="0" r="127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85068" cy="460858"/>
                    </a:xfrm>
                    <a:prstGeom prst="rect">
                      <a:avLst/>
                    </a:prstGeom>
                  </pic:spPr>
                </pic:pic>
              </a:graphicData>
            </a:graphic>
            <wp14:sizeRelH relativeFrom="margin">
              <wp14:pctWidth>0</wp14:pctWidth>
            </wp14:sizeRelH>
            <wp14:sizeRelV relativeFrom="margin">
              <wp14:pctHeight>0</wp14:pctHeight>
            </wp14:sizeRelV>
          </wp:anchor>
        </w:drawing>
      </w:r>
      <w:r w:rsidR="00797D79" w:rsidRPr="00797D79">
        <w:rPr>
          <w:rFonts w:eastAsia="Times New Roman" w:cstheme="minorHAnsi"/>
          <w:b/>
          <w:bCs/>
          <w:color w:val="000000"/>
        </w:rPr>
        <w:t>R</w:t>
      </w:r>
      <w:r w:rsidR="001A2A35" w:rsidRPr="001A2A35">
        <w:rPr>
          <w:rFonts w:eastAsia="Times New Roman" w:cstheme="minorHAnsi"/>
          <w:b/>
          <w:bCs/>
          <w:color w:val="000000"/>
        </w:rPr>
        <w:t>egularization</w:t>
      </w:r>
      <w:r w:rsidR="00797D79" w:rsidRPr="00797D79">
        <w:rPr>
          <w:rFonts w:eastAsia="Times New Roman" w:cstheme="minorHAnsi"/>
          <w:b/>
          <w:bCs/>
          <w:color w:val="000000"/>
        </w:rPr>
        <w:t>:</w:t>
      </w:r>
      <w:r w:rsidR="00797D79">
        <w:rPr>
          <w:rFonts w:eastAsia="Times New Roman" w:cstheme="minorHAnsi"/>
          <w:color w:val="000000"/>
        </w:rPr>
        <w:t xml:space="preserve"> </w:t>
      </w:r>
      <w:r w:rsidR="00797D79">
        <w:t>It is important that any fitted model generalizes well, i.e., correctly predicts labels on unseen data. To this end, we must avoid overfitting the model to our training data, which we measure as the model’s generalization erro</w:t>
      </w:r>
      <w:r w:rsidR="00797D79">
        <w:t>r.</w:t>
      </w:r>
    </w:p>
    <w:p w14:paraId="1A6EA239" w14:textId="77CFBC57" w:rsidR="00606F29" w:rsidRDefault="00606F29" w:rsidP="00797D79">
      <w:pPr>
        <w:spacing w:after="0" w:line="240" w:lineRule="auto"/>
        <w:textAlignment w:val="baseline"/>
      </w:pPr>
    </w:p>
    <w:p w14:paraId="64D87BDB" w14:textId="3E0B4A86" w:rsidR="00606F29" w:rsidRDefault="00606F29" w:rsidP="00797D79">
      <w:pPr>
        <w:spacing w:after="0" w:line="240" w:lineRule="auto"/>
        <w:textAlignment w:val="baseline"/>
      </w:pPr>
    </w:p>
    <w:p w14:paraId="0D04315F" w14:textId="74610A30" w:rsidR="00606F29" w:rsidRDefault="00606F29" w:rsidP="00797D79">
      <w:pPr>
        <w:spacing w:after="0" w:line="240" w:lineRule="auto"/>
        <w:textAlignment w:val="baseline"/>
      </w:pPr>
    </w:p>
    <w:p w14:paraId="51187CA9" w14:textId="31F66D38" w:rsidR="00606F29" w:rsidRDefault="00606F29" w:rsidP="00797D79">
      <w:pPr>
        <w:spacing w:after="0" w:line="240" w:lineRule="auto"/>
        <w:textAlignment w:val="baseline"/>
        <w:rPr>
          <w:rFonts w:eastAsia="Times New Roman" w:cstheme="minorHAnsi"/>
          <w:b/>
          <w:bCs/>
          <w:color w:val="4472C4" w:themeColor="accent1"/>
        </w:rPr>
      </w:pPr>
      <w:r w:rsidRPr="00606F29">
        <w:rPr>
          <w:rFonts w:eastAsia="Times New Roman" w:cstheme="minorHAnsi"/>
          <w:b/>
          <w:bCs/>
          <w:color w:val="4472C4" w:themeColor="accent1"/>
        </w:rPr>
        <w:t>EXTRAS:</w:t>
      </w:r>
    </w:p>
    <w:p w14:paraId="669FB74D" w14:textId="21A0B15D" w:rsidR="00606F29" w:rsidRPr="00985A3A" w:rsidRDefault="00606F29" w:rsidP="00797D79">
      <w:pPr>
        <w:spacing w:after="0" w:line="240" w:lineRule="auto"/>
        <w:textAlignment w:val="baseline"/>
        <w:rPr>
          <w:b/>
          <w:bCs/>
        </w:rPr>
      </w:pPr>
      <w:r w:rsidRPr="00985A3A">
        <w:rPr>
          <w:rFonts w:eastAsia="Times New Roman" w:cstheme="minorHAnsi"/>
          <w:b/>
          <w:bCs/>
          <w:color w:val="000000"/>
        </w:rPr>
        <w:drawing>
          <wp:anchor distT="0" distB="0" distL="114300" distR="114300" simplePos="0" relativeHeight="251672576" behindDoc="0" locked="0" layoutInCell="1" allowOverlap="1" wp14:anchorId="28C3D0AB" wp14:editId="2288120D">
            <wp:simplePos x="0" y="0"/>
            <wp:positionH relativeFrom="column">
              <wp:posOffset>-60960</wp:posOffset>
            </wp:positionH>
            <wp:positionV relativeFrom="paragraph">
              <wp:posOffset>216734</wp:posOffset>
            </wp:positionV>
            <wp:extent cx="2416629" cy="2223299"/>
            <wp:effectExtent l="0" t="0" r="3175" b="5715"/>
            <wp:wrapThrough wrapText="bothSides">
              <wp:wrapPolygon edited="0">
                <wp:start x="0" y="0"/>
                <wp:lineTo x="0" y="21470"/>
                <wp:lineTo x="21458" y="21470"/>
                <wp:lineTo x="21458" y="0"/>
                <wp:lineTo x="0" y="0"/>
              </wp:wrapPolygon>
            </wp:wrapThrough>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7">
                      <a:grayscl/>
                      <a:extLst>
                        <a:ext uri="{28A0092B-C50C-407E-A947-70E740481C1C}">
                          <a14:useLocalDpi xmlns:a14="http://schemas.microsoft.com/office/drawing/2010/main" val="0"/>
                        </a:ext>
                      </a:extLst>
                    </a:blip>
                    <a:stretch>
                      <a:fillRect/>
                    </a:stretch>
                  </pic:blipFill>
                  <pic:spPr>
                    <a:xfrm>
                      <a:off x="0" y="0"/>
                      <a:ext cx="2417954" cy="2224518"/>
                    </a:xfrm>
                    <a:prstGeom prst="rect">
                      <a:avLst/>
                    </a:prstGeom>
                  </pic:spPr>
                </pic:pic>
              </a:graphicData>
            </a:graphic>
            <wp14:sizeRelH relativeFrom="margin">
              <wp14:pctWidth>0</wp14:pctWidth>
            </wp14:sizeRelH>
            <wp14:sizeRelV relativeFrom="margin">
              <wp14:pctHeight>0</wp14:pctHeight>
            </wp14:sizeRelV>
          </wp:anchor>
        </w:drawing>
      </w:r>
      <w:r w:rsidRPr="00985A3A">
        <w:rPr>
          <w:b/>
          <w:bCs/>
        </w:rPr>
        <w:t>T</w:t>
      </w:r>
      <w:r w:rsidRPr="00985A3A">
        <w:rPr>
          <w:b/>
          <w:bCs/>
        </w:rPr>
        <w:t>he gradient log-linear</w:t>
      </w:r>
      <w:r w:rsidRPr="00985A3A">
        <w:rPr>
          <w:b/>
          <w:bCs/>
        </w:rPr>
        <w:t xml:space="preserve"> model:</w:t>
      </w:r>
    </w:p>
    <w:p w14:paraId="2CC1016C" w14:textId="03604E66" w:rsidR="000B64CF" w:rsidRDefault="000B64CF" w:rsidP="00797D79">
      <w:pPr>
        <w:spacing w:after="0" w:line="240" w:lineRule="auto"/>
        <w:textAlignment w:val="baseline"/>
      </w:pPr>
    </w:p>
    <w:p w14:paraId="2C1B7BAC" w14:textId="29DACBBF" w:rsidR="000B64CF" w:rsidRDefault="000B64CF" w:rsidP="00797D79">
      <w:pPr>
        <w:spacing w:after="0" w:line="240" w:lineRule="auto"/>
        <w:textAlignment w:val="baseline"/>
      </w:pPr>
      <w:r w:rsidRPr="00985A3A">
        <w:rPr>
          <w:b/>
          <w:bCs/>
        </w:rPr>
        <w:t>B</w:t>
      </w:r>
      <w:r w:rsidRPr="00985A3A">
        <w:rPr>
          <w:b/>
          <w:bCs/>
        </w:rPr>
        <w:t>oolean semiring:</w:t>
      </w:r>
      <w:r w:rsidRPr="000B64CF">
        <w:t xml:space="preserve"> </w:t>
      </w:r>
      <w:r>
        <w:t>(</w:t>
      </w:r>
      <w:r w:rsidRPr="000B64CF">
        <w:t xml:space="preserve">{0, 1}, </w:t>
      </w:r>
      <w:r w:rsidRPr="000B64CF">
        <w:rPr>
          <w:rFonts w:ascii="Cambria Math" w:hAnsi="Cambria Math" w:cs="Cambria Math"/>
        </w:rPr>
        <w:t>∨</w:t>
      </w:r>
      <w:r w:rsidRPr="000B64CF">
        <w:t xml:space="preserve">, </w:t>
      </w:r>
      <w:r w:rsidRPr="000B64CF">
        <w:rPr>
          <w:rFonts w:ascii="Cambria Math" w:hAnsi="Cambria Math" w:cs="Cambria Math"/>
        </w:rPr>
        <w:t>∧</w:t>
      </w:r>
      <w:r w:rsidRPr="000B64CF">
        <w:t>, 0, 1</w:t>
      </w:r>
      <w:r>
        <w:t>)</w:t>
      </w:r>
    </w:p>
    <w:p w14:paraId="49C7347B" w14:textId="2E28EB0F" w:rsidR="000B64CF" w:rsidRDefault="000B64CF" w:rsidP="00797D79">
      <w:pPr>
        <w:spacing w:after="0" w:line="240" w:lineRule="auto"/>
        <w:textAlignment w:val="baseline"/>
      </w:pPr>
      <w:r w:rsidRPr="00985A3A">
        <w:rPr>
          <w:b/>
          <w:bCs/>
        </w:rPr>
        <w:t>P</w:t>
      </w:r>
      <w:r w:rsidRPr="00985A3A">
        <w:rPr>
          <w:b/>
          <w:bCs/>
        </w:rPr>
        <w:t>robability semiring is:</w:t>
      </w:r>
      <w:r w:rsidRPr="000B64CF">
        <w:t xml:space="preserve"> </w:t>
      </w:r>
      <w:r>
        <w:t>(</w:t>
      </w:r>
      <w:r w:rsidRPr="000B64CF">
        <w:t>R, +, ×, 0, 1</w:t>
      </w:r>
      <w:r>
        <w:t>)</w:t>
      </w:r>
    </w:p>
    <w:p w14:paraId="72CE792F" w14:textId="760BFF00" w:rsidR="006B6DC3" w:rsidRDefault="006B6DC3" w:rsidP="00797D79">
      <w:pPr>
        <w:spacing w:after="0" w:line="240" w:lineRule="auto"/>
        <w:textAlignment w:val="baseline"/>
      </w:pPr>
    </w:p>
    <w:p w14:paraId="454297D0" w14:textId="66272D71" w:rsidR="006B6DC3" w:rsidRPr="00985A3A" w:rsidRDefault="006B6DC3" w:rsidP="00797D79">
      <w:pPr>
        <w:spacing w:after="0" w:line="240" w:lineRule="auto"/>
        <w:textAlignment w:val="baseline"/>
        <w:rPr>
          <w:b/>
          <w:bCs/>
        </w:rPr>
      </w:pPr>
      <w:r w:rsidRPr="00985A3A">
        <w:rPr>
          <w:b/>
          <w:bCs/>
        </w:rPr>
        <w:t>Computational complexity CRFS (n):</w:t>
      </w:r>
    </w:p>
    <w:p w14:paraId="341F85E4" w14:textId="7AACD3B3" w:rsidR="006B6DC3" w:rsidRDefault="006B6DC3" w:rsidP="006B6DC3">
      <w:pPr>
        <w:spacing w:after="0" w:line="240" w:lineRule="auto"/>
        <w:textAlignment w:val="baseline"/>
      </w:pPr>
      <w:proofErr w:type="gramStart"/>
      <w:r>
        <w:t>O(</w:t>
      </w:r>
      <w:proofErr w:type="gramEnd"/>
      <w:r>
        <w:t>NE(</w:t>
      </w:r>
      <w:proofErr w:type="spellStart"/>
      <w:r>
        <w:t>C</w:t>
      </w:r>
      <w:r>
        <w:t>^n</w:t>
      </w:r>
      <w:r>
        <w:t>T</w:t>
      </w:r>
      <w:proofErr w:type="spellEnd"/>
      <w:r>
        <w:t xml:space="preserve"> + </w:t>
      </w:r>
      <w:proofErr w:type="spellStart"/>
      <w:r>
        <w:t>C^n</w:t>
      </w:r>
      <w:r>
        <w:t>K</w:t>
      </w:r>
      <w:proofErr w:type="spellEnd"/>
      <w:r>
        <w:t>)) with C = |Y|. This is because we compute the gradient</w:t>
      </w:r>
      <w:r>
        <w:t xml:space="preserve"> </w:t>
      </w:r>
      <w:r>
        <w:t>NE (samples × epochs) times, one</w:t>
      </w:r>
      <w:r>
        <w:t xml:space="preserve"> </w:t>
      </w:r>
      <w:r>
        <w:t>computation of the gradient is of</w:t>
      </w:r>
      <w:r>
        <w:t xml:space="preserve"> </w:t>
      </w:r>
      <w:r>
        <w:t>complexity</w:t>
      </w:r>
      <w:r>
        <w:t xml:space="preserve"> </w:t>
      </w:r>
      <w:proofErr w:type="spellStart"/>
      <w:r>
        <w:t>C</w:t>
      </w:r>
      <w:r>
        <w:t>^n</w:t>
      </w:r>
      <w:r>
        <w:t>T</w:t>
      </w:r>
      <w:proofErr w:type="spellEnd"/>
      <w:r>
        <w:t xml:space="preserve"> +</w:t>
      </w:r>
      <w:proofErr w:type="spellStart"/>
      <w:r>
        <w:t>C</w:t>
      </w:r>
      <w:r>
        <w:t>^n</w:t>
      </w:r>
      <w:r>
        <w:t>K</w:t>
      </w:r>
      <w:proofErr w:type="spellEnd"/>
      <w:r>
        <w:t xml:space="preserve"> due to forward-backward on trigrams and the computation of </w:t>
      </w:r>
      <w:proofErr w:type="spellStart"/>
      <w:r>
        <w:t>C</w:t>
      </w:r>
      <w:r>
        <w:t>^n</w:t>
      </w:r>
      <w:proofErr w:type="spellEnd"/>
      <w:r>
        <w:t xml:space="preserve"> possible</w:t>
      </w:r>
    </w:p>
    <w:p w14:paraId="702EC81C" w14:textId="1E20ADA5" w:rsidR="006B6DC3" w:rsidRDefault="006B6DC3" w:rsidP="006B6DC3">
      <w:pPr>
        <w:spacing w:after="0" w:line="240" w:lineRule="auto"/>
        <w:textAlignment w:val="baseline"/>
      </w:pPr>
      <w:r>
        <w:t>scores by inner products of K-dimensional vectors. The complexity</w:t>
      </w:r>
      <w:r>
        <w:t xml:space="preserve"> </w:t>
      </w:r>
      <w:r>
        <w:t>of the feature</w:t>
      </w:r>
      <w:r>
        <w:t xml:space="preserve"> </w:t>
      </w:r>
      <w:r>
        <w:t>function can be ignored.</w:t>
      </w:r>
    </w:p>
    <w:p w14:paraId="66B24CEF" w14:textId="613E5D4A" w:rsidR="00331A1A" w:rsidRDefault="00331A1A" w:rsidP="006B6DC3">
      <w:pPr>
        <w:spacing w:after="0" w:line="240" w:lineRule="auto"/>
        <w:textAlignment w:val="baseline"/>
      </w:pPr>
    </w:p>
    <w:p w14:paraId="308DD260" w14:textId="0A2F3FC3" w:rsidR="00331A1A" w:rsidRDefault="00331A1A" w:rsidP="006B6DC3">
      <w:pPr>
        <w:spacing w:after="0" w:line="240" w:lineRule="auto"/>
        <w:textAlignment w:val="baseline"/>
      </w:pPr>
      <w:r>
        <w:t>Viterbi:</w:t>
      </w:r>
    </w:p>
    <w:p w14:paraId="3015F265" w14:textId="1BA38BC2" w:rsidR="00331A1A" w:rsidRPr="00606F29" w:rsidRDefault="00331A1A" w:rsidP="006B6DC3">
      <w:pPr>
        <w:spacing w:after="0" w:line="240" w:lineRule="auto"/>
        <w:textAlignment w:val="baseline"/>
      </w:pPr>
    </w:p>
    <w:p w14:paraId="32F09BA8" w14:textId="77777777" w:rsidR="0004209F" w:rsidRDefault="0004209F">
      <w:pPr>
        <w:rPr>
          <w:rFonts w:cstheme="minorHAnsi"/>
        </w:rPr>
      </w:pPr>
    </w:p>
    <w:p w14:paraId="324742C0" w14:textId="13FED9A7" w:rsidR="0040623C" w:rsidRDefault="0004209F">
      <w:pPr>
        <w:rPr>
          <w:rFonts w:cstheme="minorHAnsi"/>
        </w:rPr>
      </w:pPr>
      <w:r>
        <w:rPr>
          <w:rFonts w:cstheme="minorHAnsi"/>
        </w:rPr>
        <w:t xml:space="preserve">McNemar’s test: compare classifiers </w:t>
      </w:r>
      <w:r w:rsidRPr="0004209F">
        <w:rPr>
          <w:rFonts w:cstheme="minorHAnsi"/>
        </w:rPr>
        <w:sym w:font="Wingdings" w:char="F0E0"/>
      </w:r>
      <w:r>
        <w:rPr>
          <w:rFonts w:cstheme="minorHAnsi"/>
        </w:rPr>
        <w:t xml:space="preserve"> chi-squared distribution</w:t>
      </w:r>
    </w:p>
    <w:p w14:paraId="6986FC4E" w14:textId="79442157" w:rsidR="0004209F" w:rsidRDefault="0004209F" w:rsidP="00637F13">
      <w:pPr>
        <w:rPr>
          <w:rFonts w:cstheme="minorHAnsi"/>
        </w:rPr>
      </w:pPr>
      <w:r>
        <w:rPr>
          <w:rFonts w:cstheme="minorHAnsi"/>
        </w:rPr>
        <w:t>Permutation test:</w:t>
      </w:r>
      <w:r w:rsidRPr="0004209F">
        <w:t xml:space="preserve"> </w:t>
      </w:r>
      <w:r w:rsidRPr="0004209F">
        <w:rPr>
          <w:rFonts w:cstheme="minorHAnsi"/>
        </w:rPr>
        <w:t>provide a simple method for</w:t>
      </w:r>
      <w:r>
        <w:rPr>
          <w:rFonts w:cstheme="minorHAnsi"/>
        </w:rPr>
        <w:t xml:space="preserve"> </w:t>
      </w:r>
      <w:r w:rsidRPr="0004209F">
        <w:rPr>
          <w:rFonts w:cstheme="minorHAnsi"/>
        </w:rPr>
        <w:t>constructing the sampling distribution of a test statistic through empirical observations</w:t>
      </w:r>
      <w:r w:rsidR="00637F13">
        <w:rPr>
          <w:rFonts w:cstheme="minorHAnsi"/>
        </w:rPr>
        <w:t xml:space="preserve"> + </w:t>
      </w:r>
      <w:r w:rsidR="00637F13" w:rsidRPr="00637F13">
        <w:rPr>
          <w:rFonts w:cstheme="minorHAnsi"/>
        </w:rPr>
        <w:t>allow us to test</w:t>
      </w:r>
      <w:r w:rsidR="00637F13">
        <w:rPr>
          <w:rFonts w:cstheme="minorHAnsi"/>
        </w:rPr>
        <w:t xml:space="preserve"> </w:t>
      </w:r>
      <w:r w:rsidR="00637F13" w:rsidRPr="00637F13">
        <w:rPr>
          <w:rFonts w:cstheme="minorHAnsi"/>
        </w:rPr>
        <w:t>whether a classifier performs better than random chance</w:t>
      </w:r>
    </w:p>
    <w:p w14:paraId="019671E3" w14:textId="4FDBBFD5" w:rsidR="0004209F" w:rsidRDefault="0004209F">
      <w:pPr>
        <w:rPr>
          <w:rFonts w:cstheme="minorHAnsi"/>
        </w:rPr>
      </w:pPr>
      <w:r>
        <w:rPr>
          <w:noProof/>
        </w:rPr>
        <w:drawing>
          <wp:anchor distT="0" distB="0" distL="114300" distR="114300" simplePos="0" relativeHeight="251674624" behindDoc="0" locked="0" layoutInCell="1" allowOverlap="1" wp14:anchorId="1CA5300A" wp14:editId="59FA76D3">
            <wp:simplePos x="0" y="0"/>
            <wp:positionH relativeFrom="column">
              <wp:posOffset>41275</wp:posOffset>
            </wp:positionH>
            <wp:positionV relativeFrom="paragraph">
              <wp:posOffset>557774</wp:posOffset>
            </wp:positionV>
            <wp:extent cx="2171700" cy="1602740"/>
            <wp:effectExtent l="0" t="0" r="0" b="0"/>
            <wp:wrapNone/>
            <wp:docPr id="32" name="Image 32" descr="What are Type I and Type II Error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ype I and Type II Errors? - Simply Psychology"/>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71700" cy="1602740"/>
                    </a:xfrm>
                    <a:prstGeom prst="rect">
                      <a:avLst/>
                    </a:prstGeom>
                    <a:noFill/>
                    <a:ln>
                      <a:noFill/>
                    </a:ln>
                  </pic:spPr>
                </pic:pic>
              </a:graphicData>
            </a:graphic>
          </wp:anchor>
        </w:drawing>
      </w:r>
      <w:r>
        <w:rPr>
          <w:rFonts w:cstheme="minorHAnsi"/>
        </w:rPr>
        <w:t xml:space="preserve">5x2cv paired t-test: compare performance of two classifiers based on some metric p </w:t>
      </w:r>
      <w:r w:rsidRPr="0004209F">
        <w:rPr>
          <w:rFonts w:cstheme="minorHAnsi"/>
        </w:rPr>
        <w:sym w:font="Wingdings" w:char="F0E0"/>
      </w:r>
      <w:r>
        <w:rPr>
          <w:rFonts w:cstheme="minorHAnsi"/>
        </w:rPr>
        <w:t xml:space="preserve"> t distribution</w:t>
      </w:r>
    </w:p>
    <w:p w14:paraId="63ED55AA" w14:textId="7E1A2896" w:rsidR="0004209F" w:rsidRPr="00DD07A3" w:rsidRDefault="0004209F">
      <w:pPr>
        <w:rPr>
          <w:rFonts w:cstheme="minorHAnsi"/>
        </w:rPr>
      </w:pPr>
    </w:p>
    <w:sectPr w:rsidR="0004209F" w:rsidRPr="00DD07A3" w:rsidSect="00DD07A3">
      <w:pgSz w:w="15840" w:h="12240" w:orient="landscape"/>
      <w:pgMar w:top="432" w:right="432" w:bottom="432" w:left="432" w:header="720" w:footer="720" w:gutter="0"/>
      <w:cols w:num="4"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3AE9" w14:textId="77777777" w:rsidR="00EB0FA4" w:rsidRDefault="00EB0FA4" w:rsidP="001A2A35">
      <w:pPr>
        <w:spacing w:after="0" w:line="240" w:lineRule="auto"/>
      </w:pPr>
      <w:r>
        <w:separator/>
      </w:r>
    </w:p>
  </w:endnote>
  <w:endnote w:type="continuationSeparator" w:id="0">
    <w:p w14:paraId="1C203114" w14:textId="77777777" w:rsidR="00EB0FA4" w:rsidRDefault="00EB0FA4" w:rsidP="001A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2566" w14:textId="77777777" w:rsidR="00EB0FA4" w:rsidRDefault="00EB0FA4" w:rsidP="001A2A35">
      <w:pPr>
        <w:spacing w:after="0" w:line="240" w:lineRule="auto"/>
      </w:pPr>
      <w:r>
        <w:separator/>
      </w:r>
    </w:p>
  </w:footnote>
  <w:footnote w:type="continuationSeparator" w:id="0">
    <w:p w14:paraId="7BD2BA7D" w14:textId="77777777" w:rsidR="00EB0FA4" w:rsidRDefault="00EB0FA4" w:rsidP="001A2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439"/>
    <w:multiLevelType w:val="multilevel"/>
    <w:tmpl w:val="499E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E4893"/>
    <w:multiLevelType w:val="multilevel"/>
    <w:tmpl w:val="F5C6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407C8"/>
    <w:multiLevelType w:val="multilevel"/>
    <w:tmpl w:val="6EDC5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07AB8"/>
    <w:multiLevelType w:val="hybridMultilevel"/>
    <w:tmpl w:val="D29422E6"/>
    <w:lvl w:ilvl="0" w:tplc="6666BF9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B12BE"/>
    <w:multiLevelType w:val="multilevel"/>
    <w:tmpl w:val="5A421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9557C"/>
    <w:multiLevelType w:val="multilevel"/>
    <w:tmpl w:val="7802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2678A"/>
    <w:multiLevelType w:val="multilevel"/>
    <w:tmpl w:val="C9541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72F32"/>
    <w:multiLevelType w:val="multilevel"/>
    <w:tmpl w:val="8D7E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87785"/>
    <w:multiLevelType w:val="multilevel"/>
    <w:tmpl w:val="E7E0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21DD3"/>
    <w:multiLevelType w:val="multilevel"/>
    <w:tmpl w:val="B90EF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B2C1C"/>
    <w:multiLevelType w:val="hybridMultilevel"/>
    <w:tmpl w:val="796A3A30"/>
    <w:lvl w:ilvl="0" w:tplc="04090001">
      <w:start w:val="1"/>
      <w:numFmt w:val="bullet"/>
      <w:lvlText w:val=""/>
      <w:lvlJc w:val="left"/>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48424147"/>
    <w:multiLevelType w:val="multilevel"/>
    <w:tmpl w:val="E26C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66924"/>
    <w:multiLevelType w:val="multilevel"/>
    <w:tmpl w:val="AA64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4D544B"/>
    <w:multiLevelType w:val="hybridMultilevel"/>
    <w:tmpl w:val="E8E4F5A6"/>
    <w:lvl w:ilvl="0" w:tplc="D1F05F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B0B0C"/>
    <w:multiLevelType w:val="hybridMultilevel"/>
    <w:tmpl w:val="3B4E97EA"/>
    <w:lvl w:ilvl="0" w:tplc="FA425F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269DF"/>
    <w:multiLevelType w:val="multilevel"/>
    <w:tmpl w:val="A0B48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4"/>
    <w:lvlOverride w:ilvl="1">
      <w:lvl w:ilvl="1">
        <w:numFmt w:val="lowerLetter"/>
        <w:lvlText w:val="%2."/>
        <w:lvlJc w:val="left"/>
      </w:lvl>
    </w:lvlOverride>
  </w:num>
  <w:num w:numId="6">
    <w:abstractNumId w:val="15"/>
  </w:num>
  <w:num w:numId="7">
    <w:abstractNumId w:val="15"/>
    <w:lvlOverride w:ilvl="1">
      <w:lvl w:ilvl="1">
        <w:numFmt w:val="lowerLetter"/>
        <w:lvlText w:val="%2."/>
        <w:lvlJc w:val="left"/>
      </w:lvl>
    </w:lvlOverride>
  </w:num>
  <w:num w:numId="8">
    <w:abstractNumId w:val="15"/>
    <w:lvlOverride w:ilvl="1">
      <w:lvl w:ilvl="1">
        <w:numFmt w:val="lowerLetter"/>
        <w:lvlText w:val="%2."/>
        <w:lvlJc w:val="left"/>
      </w:lvl>
    </w:lvlOverride>
  </w:num>
  <w:num w:numId="9">
    <w:abstractNumId w:val="9"/>
  </w:num>
  <w:num w:numId="10">
    <w:abstractNumId w:val="9"/>
    <w:lvlOverride w:ilvl="1">
      <w:lvl w:ilvl="1">
        <w:numFmt w:val="lowerLetter"/>
        <w:lvlText w:val="%2."/>
        <w:lvlJc w:val="left"/>
      </w:lvl>
    </w:lvlOverride>
  </w:num>
  <w:num w:numId="11">
    <w:abstractNumId w:val="9"/>
    <w:lvlOverride w:ilvl="1">
      <w:lvl w:ilvl="1">
        <w:numFmt w:val="lowerLetter"/>
        <w:lvlText w:val="%2."/>
        <w:lvlJc w:val="left"/>
      </w:lvl>
    </w:lvlOverride>
  </w:num>
  <w:num w:numId="12">
    <w:abstractNumId w:val="2"/>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7"/>
  </w:num>
  <w:num w:numId="16">
    <w:abstractNumId w:val="5"/>
  </w:num>
  <w:num w:numId="17">
    <w:abstractNumId w:val="12"/>
  </w:num>
  <w:num w:numId="18">
    <w:abstractNumId w:val="8"/>
  </w:num>
  <w:num w:numId="19">
    <w:abstractNumId w:val="0"/>
  </w:num>
  <w:num w:numId="20">
    <w:abstractNumId w:val="11"/>
  </w:num>
  <w:num w:numId="21">
    <w:abstractNumId w:val="6"/>
  </w:num>
  <w:num w:numId="22">
    <w:abstractNumId w:val="6"/>
    <w:lvlOverride w:ilvl="1">
      <w:lvl w:ilvl="1">
        <w:numFmt w:val="lowerLetter"/>
        <w:lvlText w:val="%2."/>
        <w:lvlJc w:val="left"/>
      </w:lvl>
    </w:lvlOverride>
  </w:num>
  <w:num w:numId="23">
    <w:abstractNumId w:val="6"/>
    <w:lvlOverride w:ilvl="1">
      <w:lvl w:ilvl="1">
        <w:numFmt w:val="lowerLetter"/>
        <w:lvlText w:val="%2."/>
        <w:lvlJc w:val="left"/>
      </w:lvl>
    </w:lvlOverride>
  </w:num>
  <w:num w:numId="24">
    <w:abstractNumId w:val="14"/>
  </w:num>
  <w:num w:numId="25">
    <w:abstractNumId w:val="13"/>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5"/>
    <w:rsid w:val="000236CB"/>
    <w:rsid w:val="0004209F"/>
    <w:rsid w:val="000B64CF"/>
    <w:rsid w:val="001643E1"/>
    <w:rsid w:val="001A2A35"/>
    <w:rsid w:val="00220AFB"/>
    <w:rsid w:val="00306D00"/>
    <w:rsid w:val="00331A1A"/>
    <w:rsid w:val="00342280"/>
    <w:rsid w:val="00362396"/>
    <w:rsid w:val="003A4905"/>
    <w:rsid w:val="00403DE4"/>
    <w:rsid w:val="0040623C"/>
    <w:rsid w:val="00560445"/>
    <w:rsid w:val="00606F29"/>
    <w:rsid w:val="00637F13"/>
    <w:rsid w:val="006657D6"/>
    <w:rsid w:val="006B6DC3"/>
    <w:rsid w:val="006F37EE"/>
    <w:rsid w:val="0072633A"/>
    <w:rsid w:val="007534E8"/>
    <w:rsid w:val="00797D79"/>
    <w:rsid w:val="007C49D4"/>
    <w:rsid w:val="007C787E"/>
    <w:rsid w:val="00864D99"/>
    <w:rsid w:val="008B0464"/>
    <w:rsid w:val="00931A1A"/>
    <w:rsid w:val="00965DD4"/>
    <w:rsid w:val="00972EB0"/>
    <w:rsid w:val="00985A3A"/>
    <w:rsid w:val="00A43234"/>
    <w:rsid w:val="00A557CE"/>
    <w:rsid w:val="00AB225E"/>
    <w:rsid w:val="00B826AB"/>
    <w:rsid w:val="00C002D5"/>
    <w:rsid w:val="00C52227"/>
    <w:rsid w:val="00D01626"/>
    <w:rsid w:val="00D40574"/>
    <w:rsid w:val="00DD07A3"/>
    <w:rsid w:val="00E12E4E"/>
    <w:rsid w:val="00E13922"/>
    <w:rsid w:val="00E20A0E"/>
    <w:rsid w:val="00E27531"/>
    <w:rsid w:val="00EA0B13"/>
    <w:rsid w:val="00EB0FA4"/>
    <w:rsid w:val="00F31288"/>
    <w:rsid w:val="00F33AAA"/>
    <w:rsid w:val="00F4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AA2F"/>
  <w15:chartTrackingRefBased/>
  <w15:docId w15:val="{C2D32AD9-6154-40E5-A49F-F1BFD0D3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A2A35"/>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1A2A35"/>
    <w:pPr>
      <w:tabs>
        <w:tab w:val="center" w:pos="4703"/>
        <w:tab w:val="right" w:pos="9406"/>
      </w:tabs>
      <w:spacing w:after="0" w:line="240" w:lineRule="auto"/>
    </w:pPr>
  </w:style>
  <w:style w:type="character" w:customStyle="1" w:styleId="En-tteCar">
    <w:name w:val="En-tête Car"/>
    <w:basedOn w:val="Policepardfaut"/>
    <w:link w:val="En-tte"/>
    <w:uiPriority w:val="99"/>
    <w:rsid w:val="001A2A35"/>
  </w:style>
  <w:style w:type="paragraph" w:styleId="Pieddepage">
    <w:name w:val="footer"/>
    <w:basedOn w:val="Normal"/>
    <w:link w:val="PieddepageCar"/>
    <w:uiPriority w:val="99"/>
    <w:unhideWhenUsed/>
    <w:rsid w:val="001A2A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A2A35"/>
  </w:style>
  <w:style w:type="paragraph" w:styleId="Paragraphedeliste">
    <w:name w:val="List Paragraph"/>
    <w:basedOn w:val="Normal"/>
    <w:uiPriority w:val="34"/>
    <w:qFormat/>
    <w:rsid w:val="00DD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microsoft.com/office/2007/relationships/hdphoto" Target="media/hdphoto4.wdp"/><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2.wdp"/><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microsoft.com/office/2007/relationships/hdphoto" Target="media/hdphoto3.wdp"/><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5374</TotalTime>
  <Pages>2</Pages>
  <Words>1047</Words>
  <Characters>5971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Miraoui</dc:creator>
  <cp:keywords/>
  <dc:description/>
  <cp:lastModifiedBy>Yanis Miraoui</cp:lastModifiedBy>
  <cp:revision>17</cp:revision>
  <cp:lastPrinted>2022-01-25T11:54:00Z</cp:lastPrinted>
  <dcterms:created xsi:type="dcterms:W3CDTF">2022-01-22T17:19:00Z</dcterms:created>
  <dcterms:modified xsi:type="dcterms:W3CDTF">2022-01-26T10:53:00Z</dcterms:modified>
</cp:coreProperties>
</file>