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ECF69" w14:textId="77777777" w:rsidR="00D51692" w:rsidRDefault="00D51692" w:rsidP="00D5169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rPr>
      </w:pPr>
      <w:r>
        <w:rPr>
          <w:rFonts w:ascii="Arial" w:hAnsi="Arial" w:cs="Arial"/>
          <w:spacing w:val="-3"/>
          <w:sz w:val="22"/>
          <w:szCs w:val="22"/>
        </w:rPr>
        <w:t>Gestion des stocks</w:t>
      </w:r>
    </w:p>
    <w:p w14:paraId="5F07D319" w14:textId="77777777" w:rsidR="00D51692" w:rsidRDefault="002405B0" w:rsidP="00D5169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r>
        <w:rPr>
          <w:rFonts w:ascii="Arial" w:hAnsi="Arial" w:cs="Arial"/>
          <w:b/>
          <w:spacing w:val="-3"/>
          <w:sz w:val="22"/>
          <w:szCs w:val="22"/>
        </w:rPr>
        <w:t>Solutionnaire</w:t>
      </w:r>
    </w:p>
    <w:p w14:paraId="4A3A4BC2" w14:textId="71BEA864" w:rsidR="00D51692" w:rsidRDefault="000308FE" w:rsidP="00D5169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r>
        <w:rPr>
          <w:rFonts w:ascii="Arial" w:hAnsi="Arial" w:cs="Arial"/>
          <w:b/>
          <w:spacing w:val="-3"/>
          <w:sz w:val="22"/>
          <w:szCs w:val="22"/>
        </w:rPr>
        <w:t>Sport Racket-Plus, page 1</w:t>
      </w:r>
      <w:r w:rsidR="003635FF">
        <w:rPr>
          <w:rFonts w:ascii="Arial" w:hAnsi="Arial" w:cs="Arial"/>
          <w:b/>
          <w:spacing w:val="-3"/>
          <w:sz w:val="22"/>
          <w:szCs w:val="22"/>
        </w:rPr>
        <w:t>21</w:t>
      </w:r>
    </w:p>
    <w:p w14:paraId="39793DF9" w14:textId="77777777" w:rsidR="00D51692" w:rsidRPr="00D51692" w:rsidRDefault="00D51692" w:rsidP="00D51692">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p>
    <w:p w14:paraId="263F9AA5" w14:textId="77777777" w:rsidR="000308FE"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p>
    <w:p w14:paraId="711C63D6" w14:textId="77777777" w:rsidR="000308FE"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r>
        <w:rPr>
          <w:rFonts w:ascii="Arial" w:hAnsi="Arial" w:cs="Arial"/>
          <w:b/>
          <w:spacing w:val="-3"/>
          <w:sz w:val="22"/>
          <w:szCs w:val="22"/>
        </w:rPr>
        <w:t>Question 1.1</w:t>
      </w:r>
    </w:p>
    <w:p w14:paraId="692EF5E9" w14:textId="77777777" w:rsidR="000308FE"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p>
    <w:p w14:paraId="499CDE82" w14:textId="77777777" w:rsidR="000308FE"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rPr>
      </w:pPr>
      <w:r>
        <w:rPr>
          <w:rFonts w:ascii="Arial" w:hAnsi="Arial" w:cs="Arial"/>
          <w:spacing w:val="-3"/>
          <w:sz w:val="22"/>
          <w:szCs w:val="22"/>
        </w:rPr>
        <w:t>Dans la situation actuelle, quel est le coût total annuel lié à la passation des commandes et au stockage des boîtes de basses de tennis?</w:t>
      </w:r>
    </w:p>
    <w:p w14:paraId="22110C87" w14:textId="77777777" w:rsidR="000308FE"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rPr>
      </w:pPr>
    </w:p>
    <w:p w14:paraId="031A4EB8" w14:textId="77777777" w:rsidR="000308FE" w:rsidRPr="004621B2" w:rsidRDefault="000308FE" w:rsidP="003635FF">
      <w:pPr>
        <w:ind w:left="708" w:hanging="708"/>
        <w:rPr>
          <w:rFonts w:ascii="Arial" w:hAnsi="Arial" w:cs="Arial"/>
          <w:b/>
          <w:color w:val="FF0000"/>
          <w:spacing w:val="-3"/>
        </w:rPr>
      </w:pPr>
      <w:r>
        <w:rPr>
          <w:rFonts w:ascii="Arial" w:hAnsi="Arial" w:cs="Arial"/>
          <w:color w:val="1F497D" w:themeColor="text2"/>
          <w:spacing w:val="-3"/>
          <w:u w:val="single"/>
        </w:rPr>
        <w:t xml:space="preserve">Trouver le coût unitaire d’entreposage  </w:t>
      </w:r>
    </w:p>
    <w:p w14:paraId="234A9AC0" w14:textId="77777777" w:rsidR="000308FE" w:rsidRPr="004621B2" w:rsidRDefault="000308FE" w:rsidP="003635FF">
      <w:pPr>
        <w:ind w:left="708" w:hanging="708"/>
        <w:rPr>
          <w:rFonts w:ascii="Arial" w:hAnsi="Arial" w:cs="Arial"/>
          <w:color w:val="1F497D" w:themeColor="text2"/>
          <w:spacing w:val="-3"/>
        </w:rPr>
      </w:pPr>
      <w:r w:rsidRPr="004621B2">
        <w:rPr>
          <w:rFonts w:ascii="Arial" w:hAnsi="Arial" w:cs="Arial"/>
          <w:color w:val="1F497D" w:themeColor="text2"/>
          <w:spacing w:val="-3"/>
        </w:rPr>
        <w:t xml:space="preserve">QEC = </w:t>
      </w:r>
      <w:r>
        <w:rPr>
          <w:rFonts w:ascii="Arial" w:hAnsi="Arial" w:cs="Arial"/>
          <w:color w:val="1F497D" w:themeColor="text2"/>
          <w:spacing w:val="-3"/>
        </w:rPr>
        <w:t xml:space="preserve">√ </w:t>
      </w:r>
      <w:r w:rsidRPr="004621B2">
        <w:rPr>
          <w:rFonts w:ascii="Arial" w:hAnsi="Arial" w:cs="Arial"/>
          <w:color w:val="1F497D" w:themeColor="text2"/>
          <w:spacing w:val="-3"/>
        </w:rPr>
        <w:t>(2 X DT X Cc / Ce)</w:t>
      </w:r>
    </w:p>
    <w:p w14:paraId="001F6A2F" w14:textId="77777777" w:rsidR="000308FE" w:rsidRPr="004621B2" w:rsidRDefault="000308FE" w:rsidP="003635FF">
      <w:pPr>
        <w:ind w:left="708" w:hanging="708"/>
        <w:rPr>
          <w:rFonts w:ascii="Arial" w:hAnsi="Arial" w:cs="Arial"/>
          <w:color w:val="1F497D" w:themeColor="text2"/>
          <w:spacing w:val="-3"/>
        </w:rPr>
      </w:pPr>
      <w:r>
        <w:rPr>
          <w:rFonts w:ascii="Arial" w:hAnsi="Arial" w:cs="Arial"/>
          <w:color w:val="1F497D" w:themeColor="text2"/>
          <w:spacing w:val="-3"/>
        </w:rPr>
        <w:t>4</w:t>
      </w:r>
      <w:r w:rsidRPr="004621B2">
        <w:rPr>
          <w:rFonts w:ascii="Arial" w:hAnsi="Arial" w:cs="Arial"/>
          <w:color w:val="1F497D" w:themeColor="text2"/>
          <w:spacing w:val="-3"/>
        </w:rPr>
        <w:t xml:space="preserve">00 = </w:t>
      </w:r>
      <w:r>
        <w:rPr>
          <w:rFonts w:ascii="Arial" w:hAnsi="Arial" w:cs="Arial"/>
          <w:color w:val="1F497D" w:themeColor="text2"/>
          <w:spacing w:val="-3"/>
        </w:rPr>
        <w:t xml:space="preserve">√ </w:t>
      </w:r>
      <w:r w:rsidRPr="004621B2">
        <w:rPr>
          <w:rFonts w:ascii="Arial" w:hAnsi="Arial" w:cs="Arial"/>
          <w:color w:val="1F497D" w:themeColor="text2"/>
          <w:spacing w:val="-3"/>
        </w:rPr>
        <w:t xml:space="preserve">(2 X (20 X </w:t>
      </w:r>
      <w:r>
        <w:rPr>
          <w:rFonts w:ascii="Arial" w:hAnsi="Arial" w:cs="Arial"/>
          <w:color w:val="1F497D" w:themeColor="text2"/>
          <w:spacing w:val="-3"/>
        </w:rPr>
        <w:t>300</w:t>
      </w:r>
      <w:r w:rsidRPr="004621B2">
        <w:rPr>
          <w:rFonts w:ascii="Arial" w:hAnsi="Arial" w:cs="Arial"/>
          <w:color w:val="1F497D" w:themeColor="text2"/>
          <w:spacing w:val="-3"/>
        </w:rPr>
        <w:t>) X 20 / Ce)</w:t>
      </w:r>
    </w:p>
    <w:p w14:paraId="50393A8E" w14:textId="77777777" w:rsidR="000308FE" w:rsidRPr="004621B2" w:rsidRDefault="000308FE" w:rsidP="003635FF">
      <w:pPr>
        <w:ind w:left="708" w:hanging="708"/>
        <w:rPr>
          <w:rFonts w:ascii="Arial" w:hAnsi="Arial" w:cs="Arial"/>
          <w:color w:val="1F497D" w:themeColor="text2"/>
          <w:spacing w:val="-3"/>
        </w:rPr>
      </w:pPr>
      <w:r>
        <w:rPr>
          <w:rFonts w:ascii="Arial" w:hAnsi="Arial" w:cs="Arial"/>
          <w:color w:val="1F497D" w:themeColor="text2"/>
          <w:spacing w:val="-3"/>
        </w:rPr>
        <w:t>160 000 = 24</w:t>
      </w:r>
      <w:r w:rsidRPr="004621B2">
        <w:rPr>
          <w:rFonts w:ascii="Arial" w:hAnsi="Arial" w:cs="Arial"/>
          <w:color w:val="1F497D" w:themeColor="text2"/>
          <w:spacing w:val="-3"/>
        </w:rPr>
        <w:t>0 000 / Ce</w:t>
      </w:r>
    </w:p>
    <w:p w14:paraId="3E883D3E" w14:textId="77777777" w:rsidR="000308FE" w:rsidRPr="004621B2" w:rsidRDefault="000308FE" w:rsidP="003635FF">
      <w:pPr>
        <w:ind w:left="708" w:hanging="708"/>
        <w:rPr>
          <w:rFonts w:ascii="Arial" w:hAnsi="Arial" w:cs="Arial"/>
          <w:color w:val="1F497D" w:themeColor="text2"/>
          <w:spacing w:val="-3"/>
        </w:rPr>
      </w:pPr>
      <w:r w:rsidRPr="004621B2">
        <w:rPr>
          <w:rFonts w:ascii="Arial" w:hAnsi="Arial" w:cs="Arial"/>
          <w:color w:val="1F497D" w:themeColor="text2"/>
          <w:spacing w:val="-3"/>
        </w:rPr>
        <w:t xml:space="preserve">Ce = </w:t>
      </w:r>
      <w:r>
        <w:rPr>
          <w:rFonts w:ascii="Arial" w:hAnsi="Arial" w:cs="Arial"/>
          <w:color w:val="1F497D" w:themeColor="text2"/>
          <w:spacing w:val="-3"/>
        </w:rPr>
        <w:t>1,50 $</w:t>
      </w:r>
    </w:p>
    <w:p w14:paraId="6C3F7D4D" w14:textId="77777777" w:rsidR="000308FE" w:rsidRPr="004621B2" w:rsidRDefault="000308FE" w:rsidP="003635FF">
      <w:pPr>
        <w:ind w:left="708" w:hanging="708"/>
        <w:rPr>
          <w:rFonts w:ascii="Arial" w:hAnsi="Arial" w:cs="Arial"/>
          <w:color w:val="1F497D" w:themeColor="text2"/>
          <w:spacing w:val="-3"/>
        </w:rPr>
      </w:pPr>
    </w:p>
    <w:p w14:paraId="5AB6DA4C" w14:textId="77777777" w:rsidR="000308FE" w:rsidRDefault="000308FE" w:rsidP="003635FF">
      <w:pPr>
        <w:ind w:left="708" w:hanging="708"/>
        <w:rPr>
          <w:rFonts w:ascii="Arial" w:hAnsi="Arial" w:cs="Arial"/>
          <w:color w:val="1F497D" w:themeColor="text2"/>
          <w:spacing w:val="-3"/>
          <w:u w:val="single"/>
        </w:rPr>
      </w:pPr>
      <w:r>
        <w:rPr>
          <w:rFonts w:ascii="Arial" w:hAnsi="Arial" w:cs="Arial"/>
          <w:color w:val="1F497D" w:themeColor="text2"/>
          <w:spacing w:val="-3"/>
          <w:u w:val="single"/>
        </w:rPr>
        <w:t>Trouver le SS</w:t>
      </w:r>
    </w:p>
    <w:p w14:paraId="33E18208" w14:textId="77777777" w:rsidR="000308FE" w:rsidRDefault="006B019F" w:rsidP="003635FF">
      <w:pPr>
        <w:ind w:left="708" w:hanging="708"/>
        <w:rPr>
          <w:rFonts w:ascii="Arial" w:hAnsi="Arial" w:cs="Arial"/>
          <w:color w:val="1F497D" w:themeColor="text2"/>
          <w:spacing w:val="-3"/>
        </w:rPr>
      </w:pPr>
      <w:r>
        <w:rPr>
          <w:rFonts w:ascii="Arial" w:hAnsi="Arial" w:cs="Arial"/>
          <w:color w:val="1F497D" w:themeColor="text2"/>
          <w:spacing w:val="-3"/>
        </w:rPr>
        <w:t>150 = (20 x 7) + SS</w:t>
      </w:r>
    </w:p>
    <w:p w14:paraId="6D464060" w14:textId="77777777" w:rsidR="006B019F" w:rsidRDefault="006B019F" w:rsidP="003635FF">
      <w:pPr>
        <w:ind w:left="708" w:hanging="708"/>
        <w:rPr>
          <w:rFonts w:ascii="Arial" w:hAnsi="Arial" w:cs="Arial"/>
          <w:color w:val="1F497D" w:themeColor="text2"/>
          <w:spacing w:val="-3"/>
        </w:rPr>
      </w:pPr>
      <w:r>
        <w:rPr>
          <w:rFonts w:ascii="Arial" w:hAnsi="Arial" w:cs="Arial"/>
          <w:color w:val="1F497D" w:themeColor="text2"/>
          <w:spacing w:val="-3"/>
        </w:rPr>
        <w:t>SS = 10 unités</w:t>
      </w:r>
    </w:p>
    <w:p w14:paraId="3B208A0D" w14:textId="77777777" w:rsidR="006B019F" w:rsidRPr="000308FE" w:rsidRDefault="006B019F" w:rsidP="003635FF">
      <w:pPr>
        <w:ind w:left="708" w:hanging="708"/>
        <w:rPr>
          <w:rFonts w:ascii="Arial" w:hAnsi="Arial" w:cs="Arial"/>
          <w:color w:val="1F497D" w:themeColor="text2"/>
          <w:spacing w:val="-3"/>
        </w:rPr>
      </w:pPr>
    </w:p>
    <w:p w14:paraId="6A5CF334" w14:textId="77777777" w:rsidR="000308FE" w:rsidRPr="004621B2" w:rsidRDefault="006B019F" w:rsidP="003635FF">
      <w:pPr>
        <w:ind w:left="708" w:hanging="708"/>
        <w:rPr>
          <w:rFonts w:ascii="Arial" w:hAnsi="Arial" w:cs="Arial"/>
          <w:color w:val="1F497D" w:themeColor="text2"/>
          <w:spacing w:val="-3"/>
        </w:rPr>
      </w:pPr>
      <w:r>
        <w:rPr>
          <w:rFonts w:ascii="Arial" w:hAnsi="Arial" w:cs="Arial"/>
          <w:color w:val="1F497D" w:themeColor="text2"/>
          <w:spacing w:val="-3"/>
        </w:rPr>
        <w:t xml:space="preserve">CT = </w:t>
      </w:r>
      <w:proofErr w:type="spellStart"/>
      <w:r>
        <w:rPr>
          <w:rFonts w:ascii="Arial" w:hAnsi="Arial" w:cs="Arial"/>
          <w:color w:val="1F497D" w:themeColor="text2"/>
          <w:spacing w:val="-3"/>
        </w:rPr>
        <w:t>Cte</w:t>
      </w:r>
      <w:proofErr w:type="spellEnd"/>
      <w:r>
        <w:rPr>
          <w:rFonts w:ascii="Arial" w:hAnsi="Arial" w:cs="Arial"/>
          <w:color w:val="1F497D" w:themeColor="text2"/>
          <w:spacing w:val="-3"/>
        </w:rPr>
        <w:t xml:space="preserve"> + </w:t>
      </w:r>
      <w:proofErr w:type="spellStart"/>
      <w:r>
        <w:rPr>
          <w:rFonts w:ascii="Arial" w:hAnsi="Arial" w:cs="Arial"/>
          <w:color w:val="1F497D" w:themeColor="text2"/>
          <w:spacing w:val="-3"/>
        </w:rPr>
        <w:t>Ctc</w:t>
      </w:r>
      <w:proofErr w:type="spellEnd"/>
      <w:r>
        <w:rPr>
          <w:rFonts w:ascii="Arial" w:hAnsi="Arial" w:cs="Arial"/>
          <w:color w:val="1F497D" w:themeColor="text2"/>
          <w:spacing w:val="-3"/>
        </w:rPr>
        <w:t xml:space="preserve"> </w:t>
      </w:r>
    </w:p>
    <w:p w14:paraId="0AEB13F8" w14:textId="77777777" w:rsidR="000308FE" w:rsidRPr="004621B2" w:rsidRDefault="000308FE" w:rsidP="003635FF">
      <w:pPr>
        <w:ind w:left="708" w:hanging="708"/>
        <w:rPr>
          <w:rFonts w:ascii="Arial" w:hAnsi="Arial" w:cs="Arial"/>
          <w:color w:val="1F497D" w:themeColor="text2"/>
          <w:spacing w:val="-3"/>
        </w:rPr>
      </w:pPr>
      <w:r w:rsidRPr="004621B2">
        <w:rPr>
          <w:rFonts w:ascii="Arial" w:hAnsi="Arial" w:cs="Arial"/>
          <w:color w:val="1F497D" w:themeColor="text2"/>
          <w:spacing w:val="-3"/>
        </w:rPr>
        <w:t>CT = QC/2 X Ce + SS X Ce + DT/QC X Cc + DT X Ca</w:t>
      </w:r>
    </w:p>
    <w:p w14:paraId="7769D128" w14:textId="77777777" w:rsidR="000308FE" w:rsidRPr="003635FF" w:rsidRDefault="006B019F" w:rsidP="003635FF">
      <w:pPr>
        <w:ind w:left="708" w:hanging="708"/>
        <w:rPr>
          <w:rFonts w:ascii="Arial" w:hAnsi="Arial" w:cs="Arial"/>
          <w:color w:val="1F497D" w:themeColor="text2"/>
          <w:spacing w:val="-3"/>
          <w:lang w:val="fr-CA"/>
        </w:rPr>
      </w:pPr>
      <w:r w:rsidRPr="003635FF">
        <w:rPr>
          <w:rFonts w:ascii="Arial" w:hAnsi="Arial" w:cs="Arial"/>
          <w:color w:val="1F497D" w:themeColor="text2"/>
          <w:spacing w:val="-3"/>
          <w:lang w:val="fr-CA"/>
        </w:rPr>
        <w:t>CT = 400/2 X 1,50 $ + 10 X 1,50</w:t>
      </w:r>
      <w:r w:rsidR="000308FE" w:rsidRPr="003635FF">
        <w:rPr>
          <w:rFonts w:ascii="Arial" w:hAnsi="Arial" w:cs="Arial"/>
          <w:color w:val="1F497D" w:themeColor="text2"/>
          <w:spacing w:val="-3"/>
          <w:lang w:val="fr-CA"/>
        </w:rPr>
        <w:t xml:space="preserve"> $ + </w:t>
      </w:r>
      <w:r w:rsidRPr="003635FF">
        <w:rPr>
          <w:rFonts w:ascii="Arial" w:hAnsi="Arial" w:cs="Arial"/>
          <w:color w:val="1F497D" w:themeColor="text2"/>
          <w:spacing w:val="-3"/>
          <w:lang w:val="fr-CA"/>
        </w:rPr>
        <w:t>6 000/4</w:t>
      </w:r>
      <w:r w:rsidR="000308FE" w:rsidRPr="003635FF">
        <w:rPr>
          <w:rFonts w:ascii="Arial" w:hAnsi="Arial" w:cs="Arial"/>
          <w:color w:val="1F497D" w:themeColor="text2"/>
          <w:spacing w:val="-3"/>
          <w:lang w:val="fr-CA"/>
        </w:rPr>
        <w:t xml:space="preserve">00 X 20 $ </w:t>
      </w:r>
    </w:p>
    <w:p w14:paraId="3189D0FC" w14:textId="77777777" w:rsidR="000308FE" w:rsidRPr="003635FF" w:rsidRDefault="006B019F" w:rsidP="003635FF">
      <w:pPr>
        <w:ind w:left="708" w:hanging="708"/>
        <w:rPr>
          <w:rFonts w:ascii="Arial" w:hAnsi="Arial" w:cs="Arial"/>
          <w:color w:val="1F497D" w:themeColor="text2"/>
          <w:spacing w:val="-3"/>
          <w:lang w:val="fr-CA"/>
        </w:rPr>
      </w:pPr>
      <w:r w:rsidRPr="003635FF">
        <w:rPr>
          <w:rFonts w:ascii="Arial" w:hAnsi="Arial" w:cs="Arial"/>
          <w:color w:val="1F497D" w:themeColor="text2"/>
          <w:spacing w:val="-3"/>
          <w:lang w:val="fr-CA"/>
        </w:rPr>
        <w:t>CT = 300 $ + 15 $ + 3</w:t>
      </w:r>
      <w:r w:rsidR="000308FE" w:rsidRPr="003635FF">
        <w:rPr>
          <w:rFonts w:ascii="Arial" w:hAnsi="Arial" w:cs="Arial"/>
          <w:color w:val="1F497D" w:themeColor="text2"/>
          <w:spacing w:val="-3"/>
          <w:lang w:val="fr-CA"/>
        </w:rPr>
        <w:t xml:space="preserve">00 $ </w:t>
      </w:r>
    </w:p>
    <w:p w14:paraId="0F232B4B" w14:textId="77777777" w:rsidR="000308FE" w:rsidRPr="003635FF" w:rsidRDefault="000308FE" w:rsidP="003635FF">
      <w:pPr>
        <w:ind w:left="708" w:hanging="708"/>
        <w:rPr>
          <w:rFonts w:ascii="Arial" w:hAnsi="Arial" w:cs="Arial"/>
          <w:b/>
          <w:color w:val="FF0000"/>
          <w:spacing w:val="-3"/>
          <w:lang w:val="fr-CA"/>
        </w:rPr>
      </w:pPr>
      <w:r w:rsidRPr="003635FF">
        <w:rPr>
          <w:rFonts w:ascii="Arial" w:hAnsi="Arial" w:cs="Arial"/>
          <w:color w:val="1F497D" w:themeColor="text2"/>
          <w:spacing w:val="-3"/>
          <w:lang w:val="fr-CA"/>
        </w:rPr>
        <w:t xml:space="preserve">CT = </w:t>
      </w:r>
      <w:r w:rsidR="006B019F" w:rsidRPr="003635FF">
        <w:rPr>
          <w:rFonts w:ascii="Arial" w:hAnsi="Arial" w:cs="Arial"/>
          <w:color w:val="1F497D" w:themeColor="text2"/>
          <w:spacing w:val="-3"/>
          <w:lang w:val="fr-CA"/>
        </w:rPr>
        <w:t>615</w:t>
      </w:r>
      <w:r w:rsidRPr="003635FF">
        <w:rPr>
          <w:rFonts w:ascii="Arial" w:hAnsi="Arial" w:cs="Arial"/>
          <w:color w:val="1F497D" w:themeColor="text2"/>
          <w:spacing w:val="-3"/>
          <w:lang w:val="fr-CA"/>
        </w:rPr>
        <w:t xml:space="preserve"> $ </w:t>
      </w:r>
    </w:p>
    <w:p w14:paraId="53408442" w14:textId="77777777" w:rsidR="000308FE" w:rsidRPr="003635FF" w:rsidRDefault="000308FE"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lang w:val="fr-CA"/>
        </w:rPr>
      </w:pPr>
    </w:p>
    <w:p w14:paraId="4D92B0DB" w14:textId="7EDE51C7" w:rsidR="00986A36" w:rsidRDefault="00986A36" w:rsidP="003635FF">
      <w:pPr>
        <w:rPr>
          <w:rFonts w:ascii="Arial" w:hAnsi="Arial" w:cs="Arial"/>
          <w:b/>
          <w:spacing w:val="-3"/>
          <w:sz w:val="22"/>
          <w:szCs w:val="22"/>
        </w:rPr>
      </w:pPr>
      <w:r>
        <w:rPr>
          <w:rFonts w:ascii="Arial" w:hAnsi="Arial" w:cs="Arial"/>
          <w:b/>
          <w:spacing w:val="-3"/>
          <w:sz w:val="22"/>
          <w:szCs w:val="22"/>
        </w:rPr>
        <w:t>Question 1</w:t>
      </w:r>
      <w:r w:rsidR="000308FE">
        <w:rPr>
          <w:rFonts w:ascii="Arial" w:hAnsi="Arial" w:cs="Arial"/>
          <w:b/>
          <w:spacing w:val="-3"/>
          <w:sz w:val="22"/>
          <w:szCs w:val="22"/>
        </w:rPr>
        <w:t>.2</w:t>
      </w:r>
    </w:p>
    <w:p w14:paraId="0F97A332" w14:textId="77777777" w:rsidR="00986A36" w:rsidRPr="00986A36" w:rsidRDefault="00986A36"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p>
    <w:p w14:paraId="475C5C47" w14:textId="77777777" w:rsidR="00D51692" w:rsidRPr="00B357CF" w:rsidRDefault="00D51692" w:rsidP="00986A3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rPr>
      </w:pPr>
      <w:r w:rsidRPr="00B357CF">
        <w:rPr>
          <w:rFonts w:ascii="Arial" w:hAnsi="Arial" w:cs="Arial"/>
          <w:spacing w:val="-3"/>
          <w:sz w:val="22"/>
          <w:szCs w:val="22"/>
        </w:rPr>
        <w:t>Quel est le niveau de service actuellement offert par le magasin pour les boîtes</w:t>
      </w:r>
      <w:r w:rsidR="00986A36">
        <w:rPr>
          <w:rFonts w:ascii="Arial" w:hAnsi="Arial" w:cs="Arial"/>
          <w:spacing w:val="-3"/>
          <w:sz w:val="22"/>
          <w:szCs w:val="22"/>
        </w:rPr>
        <w:t xml:space="preserve"> de balles de tennis? </w:t>
      </w:r>
    </w:p>
    <w:p w14:paraId="3D4CE297" w14:textId="77777777" w:rsidR="00D51692" w:rsidRDefault="00D51692" w:rsidP="00D51692">
      <w:pPr>
        <w:tabs>
          <w:tab w:val="left" w:pos="567"/>
        </w:tabs>
        <w:jc w:val="both"/>
        <w:rPr>
          <w:rFonts w:ascii="Arial" w:hAnsi="Arial" w:cs="Arial"/>
          <w:sz w:val="24"/>
          <w:szCs w:val="24"/>
        </w:rPr>
      </w:pPr>
    </w:p>
    <w:p w14:paraId="499D89AE" w14:textId="77777777" w:rsidR="00D51692" w:rsidRDefault="00D51692" w:rsidP="00D51692">
      <w:pPr>
        <w:tabs>
          <w:tab w:val="left" w:pos="567"/>
        </w:tabs>
        <w:jc w:val="both"/>
        <w:rPr>
          <w:rFonts w:ascii="Arial" w:hAnsi="Arial" w:cs="Arial"/>
          <w:sz w:val="24"/>
          <w:szCs w:val="24"/>
        </w:rPr>
      </w:pPr>
    </w:p>
    <w:p w14:paraId="3BB7B559" w14:textId="77777777" w:rsidR="00FA7E2C" w:rsidRPr="006B019F" w:rsidRDefault="006B019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B019F">
        <w:rPr>
          <w:rFonts w:ascii="Arial" w:hAnsi="Arial" w:cs="Arial"/>
          <w:color w:val="1F497D" w:themeColor="text2"/>
          <w:spacing w:val="-3"/>
        </w:rPr>
        <w:t xml:space="preserve">SS = Z x √d x </w:t>
      </w:r>
      <w:r>
        <w:rPr>
          <w:rFonts w:ascii="Arial" w:hAnsi="Arial" w:cs="Arial"/>
          <w:color w:val="1F497D" w:themeColor="text2"/>
          <w:spacing w:val="-3"/>
          <w:lang w:val="en-US"/>
        </w:rPr>
        <w:t>σ</w:t>
      </w:r>
    </w:p>
    <w:p w14:paraId="11B4E8B5" w14:textId="77777777" w:rsidR="00FA7E2C" w:rsidRPr="006B019F" w:rsidRDefault="006B019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b/>
          <w:color w:val="FF0000"/>
          <w:spacing w:val="-3"/>
        </w:rPr>
      </w:pPr>
      <w:r>
        <w:rPr>
          <w:rFonts w:ascii="Arial" w:hAnsi="Arial" w:cs="Arial"/>
          <w:color w:val="1F497D" w:themeColor="text2"/>
          <w:spacing w:val="-3"/>
        </w:rPr>
        <w:t>10</w:t>
      </w:r>
      <w:r w:rsidR="00FA7E2C" w:rsidRPr="006B019F">
        <w:rPr>
          <w:rFonts w:ascii="Arial" w:hAnsi="Arial" w:cs="Arial"/>
          <w:color w:val="1F497D" w:themeColor="text2"/>
          <w:spacing w:val="-3"/>
        </w:rPr>
        <w:t xml:space="preserve"> = </w:t>
      </w:r>
      <w:r w:rsidRPr="006B019F">
        <w:rPr>
          <w:rFonts w:ascii="Arial" w:hAnsi="Arial" w:cs="Arial"/>
          <w:color w:val="1F497D" w:themeColor="text2"/>
          <w:spacing w:val="-3"/>
        </w:rPr>
        <w:t>Z x √7 x 5</w:t>
      </w:r>
      <w:r w:rsidR="00FA7E2C" w:rsidRPr="006B019F">
        <w:rPr>
          <w:rFonts w:ascii="Arial" w:hAnsi="Arial" w:cs="Arial"/>
          <w:color w:val="1F497D" w:themeColor="text2"/>
          <w:spacing w:val="-3"/>
        </w:rPr>
        <w:t xml:space="preserve">  </w:t>
      </w:r>
    </w:p>
    <w:p w14:paraId="64502545" w14:textId="77777777" w:rsidR="00FA7E2C" w:rsidRPr="006B019F"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
    <w:p w14:paraId="71B2A6C6" w14:textId="47CC43C1" w:rsidR="00FA7E2C" w:rsidRPr="006227AE" w:rsidRDefault="006B019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Pr>
          <w:rFonts w:ascii="Arial" w:hAnsi="Arial" w:cs="Arial"/>
          <w:color w:val="1F497D" w:themeColor="text2"/>
          <w:spacing w:val="-3"/>
        </w:rPr>
        <w:t>10</w:t>
      </w:r>
      <w:r w:rsidR="00FA7E2C" w:rsidRPr="006227AE">
        <w:rPr>
          <w:rFonts w:ascii="Arial" w:hAnsi="Arial" w:cs="Arial"/>
          <w:color w:val="1F497D" w:themeColor="text2"/>
          <w:spacing w:val="-3"/>
        </w:rPr>
        <w:t xml:space="preserve"> = </w:t>
      </w:r>
      <w:r>
        <w:rPr>
          <w:rFonts w:ascii="Arial" w:hAnsi="Arial" w:cs="Arial"/>
          <w:color w:val="1F497D" w:themeColor="text2"/>
          <w:spacing w:val="-3"/>
        </w:rPr>
        <w:t>13,23</w:t>
      </w:r>
      <w:r w:rsidR="003635FF">
        <w:rPr>
          <w:rFonts w:ascii="Arial" w:hAnsi="Arial" w:cs="Arial"/>
          <w:color w:val="1F497D" w:themeColor="text2"/>
          <w:spacing w:val="-3"/>
        </w:rPr>
        <w:t xml:space="preserve"> </w:t>
      </w:r>
      <w:r>
        <w:rPr>
          <w:rFonts w:ascii="Arial" w:hAnsi="Arial" w:cs="Arial"/>
          <w:color w:val="1F497D" w:themeColor="text2"/>
          <w:spacing w:val="-3"/>
        </w:rPr>
        <w:t>Z</w:t>
      </w:r>
    </w:p>
    <w:p w14:paraId="6DB4EA8B" w14:textId="7F5C8002" w:rsidR="00FA7E2C"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227AE">
        <w:rPr>
          <w:rFonts w:ascii="Arial" w:hAnsi="Arial" w:cs="Arial"/>
          <w:color w:val="1F497D" w:themeColor="text2"/>
          <w:spacing w:val="-3"/>
        </w:rPr>
        <w:t xml:space="preserve">Z = </w:t>
      </w:r>
      <w:r w:rsidR="003635FF">
        <w:rPr>
          <w:rFonts w:ascii="Arial" w:hAnsi="Arial" w:cs="Arial"/>
          <w:color w:val="1F497D" w:themeColor="text2"/>
          <w:spacing w:val="-3"/>
        </w:rPr>
        <w:t>10</w:t>
      </w:r>
      <w:r w:rsidRPr="006227AE">
        <w:rPr>
          <w:rFonts w:ascii="Arial" w:hAnsi="Arial" w:cs="Arial"/>
          <w:color w:val="1F497D" w:themeColor="text2"/>
          <w:spacing w:val="-3"/>
        </w:rPr>
        <w:t xml:space="preserve"> / 13,23 = </w:t>
      </w:r>
      <w:r w:rsidR="003635FF">
        <w:rPr>
          <w:rFonts w:ascii="Arial" w:hAnsi="Arial" w:cs="Arial"/>
          <w:color w:val="1F497D" w:themeColor="text2"/>
          <w:spacing w:val="-3"/>
        </w:rPr>
        <w:t>0,756</w:t>
      </w:r>
    </w:p>
    <w:p w14:paraId="1AA7BF38" w14:textId="305F8FCD" w:rsidR="003635FF" w:rsidRDefault="003635F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
    <w:p w14:paraId="5D1C77C0" w14:textId="2E59646E" w:rsidR="003635FF" w:rsidRPr="006227AE" w:rsidRDefault="003635F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b/>
          <w:color w:val="1F497D" w:themeColor="text2"/>
          <w:spacing w:val="-3"/>
        </w:rPr>
      </w:pPr>
      <w:r>
        <w:rPr>
          <w:noProof/>
        </w:rPr>
        <w:drawing>
          <wp:inline distT="0" distB="0" distL="0" distR="0" wp14:anchorId="366E99B1" wp14:editId="73288AC1">
            <wp:extent cx="4156756" cy="2044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82402" cy="2057315"/>
                    </a:xfrm>
                    <a:prstGeom prst="rect">
                      <a:avLst/>
                    </a:prstGeom>
                  </pic:spPr>
                </pic:pic>
              </a:graphicData>
            </a:graphic>
          </wp:inline>
        </w:drawing>
      </w:r>
    </w:p>
    <w:p w14:paraId="502BB11B" w14:textId="77777777" w:rsidR="003635FF" w:rsidRDefault="003635FF"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
    <w:p w14:paraId="5096D6FF" w14:textId="755FFAAE"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b/>
          <w:color w:val="1F497D" w:themeColor="text2"/>
          <w:spacing w:val="-3"/>
        </w:rPr>
      </w:pPr>
      <w:r w:rsidRPr="006227AE">
        <w:rPr>
          <w:rFonts w:ascii="Arial" w:hAnsi="Arial" w:cs="Arial"/>
          <w:color w:val="1F497D" w:themeColor="text2"/>
          <w:spacing w:val="-3"/>
        </w:rPr>
        <w:t xml:space="preserve">Niveau de service = </w:t>
      </w:r>
      <w:r w:rsidR="003635FF">
        <w:rPr>
          <w:rFonts w:ascii="Arial" w:hAnsi="Arial" w:cs="Arial"/>
          <w:color w:val="1F497D" w:themeColor="text2"/>
          <w:spacing w:val="-3"/>
        </w:rPr>
        <w:t>77,5 %</w:t>
      </w:r>
    </w:p>
    <w:p w14:paraId="15DBEFCD" w14:textId="77777777" w:rsidR="00986A36" w:rsidRDefault="00471489" w:rsidP="00986A3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r>
        <w:rPr>
          <w:rFonts w:ascii="Arial" w:hAnsi="Arial" w:cs="Arial"/>
          <w:b/>
          <w:spacing w:val="-3"/>
          <w:sz w:val="22"/>
          <w:szCs w:val="22"/>
        </w:rPr>
        <w:lastRenderedPageBreak/>
        <w:t>Question 1.3</w:t>
      </w:r>
    </w:p>
    <w:p w14:paraId="318B4984" w14:textId="77777777" w:rsidR="00986A36" w:rsidRPr="00986A36" w:rsidRDefault="00986A36" w:rsidP="00986A3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b/>
          <w:spacing w:val="-3"/>
          <w:sz w:val="22"/>
          <w:szCs w:val="22"/>
        </w:rPr>
      </w:pPr>
    </w:p>
    <w:p w14:paraId="47900FB7" w14:textId="77777777" w:rsidR="00D51692" w:rsidRPr="00984CEA" w:rsidRDefault="00D51692" w:rsidP="00986A3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pacing w:val="-3"/>
          <w:sz w:val="22"/>
          <w:szCs w:val="22"/>
        </w:rPr>
      </w:pPr>
      <w:r w:rsidRPr="00984CEA">
        <w:rPr>
          <w:rFonts w:ascii="Arial" w:hAnsi="Arial" w:cs="Arial"/>
          <w:spacing w:val="-3"/>
          <w:sz w:val="22"/>
          <w:szCs w:val="22"/>
        </w:rPr>
        <w:t>Que pourrait-on faire pour atteindre le niveau de service désiré? Vous devez faire deux propositions différentes. Bien justifier vos répons</w:t>
      </w:r>
      <w:r>
        <w:rPr>
          <w:rFonts w:ascii="Arial" w:hAnsi="Arial" w:cs="Arial"/>
          <w:spacing w:val="-3"/>
          <w:sz w:val="22"/>
          <w:szCs w:val="22"/>
        </w:rPr>
        <w:t>es par les calculs appropriés.</w:t>
      </w:r>
      <w:r w:rsidR="00986A36">
        <w:rPr>
          <w:rFonts w:ascii="Arial" w:hAnsi="Arial" w:cs="Arial"/>
          <w:spacing w:val="-3"/>
          <w:sz w:val="22"/>
          <w:szCs w:val="22"/>
        </w:rPr>
        <w:t xml:space="preserve"> </w:t>
      </w:r>
    </w:p>
    <w:p w14:paraId="7CB7B33F" w14:textId="77777777" w:rsidR="00D51692" w:rsidRDefault="00D51692" w:rsidP="00D51692">
      <w:pPr>
        <w:tabs>
          <w:tab w:val="left" w:pos="567"/>
        </w:tabs>
        <w:jc w:val="both"/>
        <w:rPr>
          <w:rFonts w:ascii="Arial" w:hAnsi="Arial" w:cs="Arial"/>
          <w:sz w:val="24"/>
          <w:szCs w:val="24"/>
        </w:rPr>
      </w:pPr>
    </w:p>
    <w:p w14:paraId="2E647AF0" w14:textId="2E3A559A"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227AE">
        <w:rPr>
          <w:rFonts w:ascii="Arial" w:hAnsi="Arial" w:cs="Arial"/>
          <w:color w:val="1F497D" w:themeColor="text2"/>
          <w:spacing w:val="-3"/>
        </w:rPr>
        <w:t>Pour augmenter le niveau de service</w:t>
      </w:r>
      <w:r w:rsidR="00337AE4">
        <w:rPr>
          <w:rFonts w:ascii="Arial" w:hAnsi="Arial" w:cs="Arial"/>
          <w:color w:val="1F497D" w:themeColor="text2"/>
          <w:spacing w:val="-3"/>
        </w:rPr>
        <w:t> à 98 %</w:t>
      </w:r>
      <w:r w:rsidRPr="006227AE">
        <w:rPr>
          <w:rFonts w:ascii="Arial" w:hAnsi="Arial" w:cs="Arial"/>
          <w:color w:val="1F497D" w:themeColor="text2"/>
          <w:spacing w:val="-3"/>
        </w:rPr>
        <w:t>, on peut augmenter le stock de sécurité à</w:t>
      </w:r>
      <w:r w:rsidR="003635FF">
        <w:rPr>
          <w:rFonts w:ascii="Arial" w:hAnsi="Arial" w:cs="Arial"/>
          <w:color w:val="1F497D" w:themeColor="text2"/>
          <w:spacing w:val="-3"/>
        </w:rPr>
        <w:t> :</w:t>
      </w:r>
    </w:p>
    <w:p w14:paraId="5FCD1730" w14:textId="77777777"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227AE">
        <w:rPr>
          <w:rFonts w:ascii="Arial" w:hAnsi="Arial" w:cs="Arial"/>
          <w:color w:val="1F497D" w:themeColor="text2"/>
          <w:spacing w:val="-3"/>
        </w:rPr>
        <w:t xml:space="preserve">SS = 2,055 X 5 X </w:t>
      </w:r>
      <w:r>
        <w:rPr>
          <w:rFonts w:ascii="Arial" w:hAnsi="Arial" w:cs="Arial"/>
          <w:color w:val="1F497D" w:themeColor="text2"/>
          <w:spacing w:val="-3"/>
        </w:rPr>
        <w:t>√7</w:t>
      </w:r>
    </w:p>
    <w:p w14:paraId="59FF69A6" w14:textId="77777777" w:rsidR="00FA7E2C" w:rsidRPr="00FA7E2C"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227AE">
        <w:rPr>
          <w:rFonts w:ascii="Arial" w:hAnsi="Arial" w:cs="Arial"/>
          <w:color w:val="1F497D" w:themeColor="text2"/>
          <w:spacing w:val="-3"/>
        </w:rPr>
        <w:t>SS = 27,18 ≈ 27 unités</w:t>
      </w:r>
      <w:r>
        <w:rPr>
          <w:rFonts w:ascii="Arial" w:hAnsi="Arial" w:cs="Arial"/>
          <w:color w:val="1F497D" w:themeColor="text2"/>
          <w:spacing w:val="-3"/>
        </w:rPr>
        <w:t xml:space="preserve"> (ou le point de commande à 167)</w:t>
      </w:r>
    </w:p>
    <w:p w14:paraId="3684DDA5" w14:textId="77777777"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
    <w:p w14:paraId="2237E2B4" w14:textId="45016C00" w:rsidR="00FA7E2C" w:rsidRPr="006227AE" w:rsidRDefault="00FA7E2C" w:rsidP="003635FF">
      <w:pPr>
        <w:tabs>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color w:val="1F497D" w:themeColor="text2"/>
          <w:spacing w:val="-3"/>
        </w:rPr>
      </w:pPr>
      <w:r w:rsidRPr="006227AE">
        <w:rPr>
          <w:rFonts w:ascii="Arial" w:hAnsi="Arial" w:cs="Arial"/>
          <w:color w:val="1F497D" w:themeColor="text2"/>
          <w:spacing w:val="-3"/>
        </w:rPr>
        <w:t>Pour augmenter le niveau de service</w:t>
      </w:r>
      <w:r w:rsidR="00337AE4">
        <w:rPr>
          <w:rFonts w:ascii="Arial" w:hAnsi="Arial" w:cs="Arial"/>
          <w:color w:val="1F497D" w:themeColor="text2"/>
          <w:spacing w:val="-3"/>
        </w:rPr>
        <w:t xml:space="preserve"> à 98 %</w:t>
      </w:r>
      <w:r w:rsidRPr="006227AE">
        <w:rPr>
          <w:rFonts w:ascii="Arial" w:hAnsi="Arial" w:cs="Arial"/>
          <w:color w:val="1F497D" w:themeColor="text2"/>
          <w:spacing w:val="-3"/>
        </w:rPr>
        <w:t>, on peut aussi demander au fournisseur de réduire son délai de livraison à</w:t>
      </w:r>
      <w:r w:rsidR="00337AE4">
        <w:rPr>
          <w:rFonts w:ascii="Arial" w:hAnsi="Arial" w:cs="Arial"/>
          <w:color w:val="1F497D" w:themeColor="text2"/>
          <w:spacing w:val="-3"/>
        </w:rPr>
        <w:t> :</w:t>
      </w:r>
    </w:p>
    <w:p w14:paraId="5500CC1C" w14:textId="77777777"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sidRPr="006227AE">
        <w:rPr>
          <w:rFonts w:ascii="Arial" w:hAnsi="Arial" w:cs="Arial"/>
          <w:color w:val="1F497D" w:themeColor="text2"/>
          <w:spacing w:val="-3"/>
        </w:rPr>
        <w:t xml:space="preserve">SS = Z X </w:t>
      </w:r>
      <w:r w:rsidRPr="006227AE">
        <w:rPr>
          <w:rFonts w:ascii="Arial" w:hAnsi="Arial" w:cs="Arial"/>
          <w:color w:val="1F497D" w:themeColor="text2"/>
          <w:spacing w:val="-3"/>
          <w:lang w:val="en-US"/>
        </w:rPr>
        <w:t>σ</w:t>
      </w:r>
      <w:r>
        <w:rPr>
          <w:rFonts w:ascii="Arial" w:hAnsi="Arial" w:cs="Arial"/>
          <w:color w:val="1F497D" w:themeColor="text2"/>
          <w:spacing w:val="-3"/>
        </w:rPr>
        <w:t>u X √d</w:t>
      </w:r>
    </w:p>
    <w:p w14:paraId="1AA33B45" w14:textId="26E77F45"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roofErr w:type="gramStart"/>
      <w:r w:rsidRPr="006227AE">
        <w:rPr>
          <w:rFonts w:ascii="Arial" w:hAnsi="Arial" w:cs="Arial"/>
          <w:color w:val="1F497D" w:themeColor="text2"/>
          <w:spacing w:val="-3"/>
        </w:rPr>
        <w:t>1</w:t>
      </w:r>
      <w:r w:rsidR="00337AE4">
        <w:rPr>
          <w:rFonts w:ascii="Arial" w:hAnsi="Arial" w:cs="Arial"/>
          <w:color w:val="1F497D" w:themeColor="text2"/>
          <w:spacing w:val="-3"/>
        </w:rPr>
        <w:t>0</w:t>
      </w:r>
      <w:r w:rsidRPr="006227AE">
        <w:rPr>
          <w:rFonts w:ascii="Arial" w:hAnsi="Arial" w:cs="Arial"/>
          <w:color w:val="1F497D" w:themeColor="text2"/>
          <w:spacing w:val="-3"/>
        </w:rPr>
        <w:t xml:space="preserve">  =</w:t>
      </w:r>
      <w:proofErr w:type="gramEnd"/>
      <w:r w:rsidRPr="006227AE">
        <w:rPr>
          <w:rFonts w:ascii="Arial" w:hAnsi="Arial" w:cs="Arial"/>
          <w:color w:val="1F497D" w:themeColor="text2"/>
          <w:spacing w:val="-3"/>
        </w:rPr>
        <w:t xml:space="preserve">  2,055</w:t>
      </w:r>
      <w:r>
        <w:rPr>
          <w:rFonts w:ascii="Arial" w:hAnsi="Arial" w:cs="Arial"/>
          <w:color w:val="1F497D" w:themeColor="text2"/>
          <w:spacing w:val="-3"/>
        </w:rPr>
        <w:t xml:space="preserve"> X 5 X √d</w:t>
      </w:r>
    </w:p>
    <w:p w14:paraId="03258B87" w14:textId="6C6C0D9F"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r>
        <w:rPr>
          <w:rFonts w:ascii="Arial" w:hAnsi="Arial" w:cs="Arial"/>
          <w:color w:val="1F497D" w:themeColor="text2"/>
          <w:spacing w:val="-3"/>
        </w:rPr>
        <w:t>√d</w:t>
      </w:r>
      <w:r w:rsidRPr="006227AE">
        <w:rPr>
          <w:rFonts w:ascii="Arial" w:hAnsi="Arial" w:cs="Arial"/>
          <w:color w:val="1F497D" w:themeColor="text2"/>
          <w:spacing w:val="-3"/>
        </w:rPr>
        <w:t xml:space="preserve"> = 1</w:t>
      </w:r>
      <w:r w:rsidR="00337AE4">
        <w:rPr>
          <w:rFonts w:ascii="Arial" w:hAnsi="Arial" w:cs="Arial"/>
          <w:color w:val="1F497D" w:themeColor="text2"/>
          <w:spacing w:val="-3"/>
        </w:rPr>
        <w:t>0</w:t>
      </w:r>
      <w:r w:rsidRPr="006227AE">
        <w:rPr>
          <w:rFonts w:ascii="Arial" w:hAnsi="Arial" w:cs="Arial"/>
          <w:color w:val="1F497D" w:themeColor="text2"/>
          <w:spacing w:val="-3"/>
        </w:rPr>
        <w:t xml:space="preserve"> / (2,055 X 5) = </w:t>
      </w:r>
      <w:r w:rsidR="00337AE4">
        <w:rPr>
          <w:rFonts w:ascii="Arial" w:hAnsi="Arial" w:cs="Arial"/>
          <w:color w:val="1F497D" w:themeColor="text2"/>
          <w:spacing w:val="-3"/>
        </w:rPr>
        <w:t>0,973</w:t>
      </w:r>
    </w:p>
    <w:p w14:paraId="52667C21" w14:textId="2DE48320" w:rsidR="00FA7E2C" w:rsidRPr="006227AE" w:rsidRDefault="00FA7E2C" w:rsidP="00363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ind w:left="720" w:hanging="720"/>
        <w:jc w:val="both"/>
        <w:rPr>
          <w:rFonts w:ascii="Arial" w:hAnsi="Arial" w:cs="Arial"/>
          <w:color w:val="1F497D" w:themeColor="text2"/>
          <w:spacing w:val="-3"/>
        </w:rPr>
      </w:pPr>
      <w:proofErr w:type="gramStart"/>
      <w:r w:rsidRPr="006227AE">
        <w:rPr>
          <w:rFonts w:ascii="Arial" w:hAnsi="Arial" w:cs="Arial"/>
          <w:color w:val="1F497D" w:themeColor="text2"/>
          <w:spacing w:val="-3"/>
        </w:rPr>
        <w:t>d</w:t>
      </w:r>
      <w:proofErr w:type="gramEnd"/>
      <w:r w:rsidRPr="006227AE">
        <w:rPr>
          <w:rFonts w:ascii="Arial" w:hAnsi="Arial" w:cs="Arial"/>
          <w:color w:val="1F497D" w:themeColor="text2"/>
          <w:spacing w:val="-3"/>
        </w:rPr>
        <w:t xml:space="preserve"> =  </w:t>
      </w:r>
      <w:r w:rsidR="00337AE4">
        <w:rPr>
          <w:rFonts w:ascii="Arial" w:hAnsi="Arial" w:cs="Arial"/>
          <w:color w:val="1F497D" w:themeColor="text2"/>
          <w:spacing w:val="-3"/>
        </w:rPr>
        <w:t xml:space="preserve">0,95 </w:t>
      </w:r>
      <w:r w:rsidRPr="006227AE">
        <w:rPr>
          <w:rFonts w:ascii="Arial" w:hAnsi="Arial" w:cs="Arial"/>
          <w:color w:val="1F497D" w:themeColor="text2"/>
          <w:spacing w:val="-3"/>
        </w:rPr>
        <w:t>jour</w:t>
      </w:r>
    </w:p>
    <w:p w14:paraId="75F97AFB" w14:textId="06B4A853" w:rsidR="00D51692" w:rsidRDefault="00FA7E2C" w:rsidP="00337AE4">
      <w:pPr>
        <w:tabs>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jc w:val="both"/>
        <w:rPr>
          <w:rFonts w:ascii="Arial" w:hAnsi="Arial" w:cs="Arial"/>
          <w:sz w:val="24"/>
          <w:szCs w:val="24"/>
        </w:rPr>
      </w:pPr>
      <w:r w:rsidRPr="006227AE">
        <w:rPr>
          <w:rFonts w:ascii="Arial" w:hAnsi="Arial" w:cs="Arial"/>
          <w:color w:val="1F497D" w:themeColor="text2"/>
          <w:spacing w:val="-3"/>
        </w:rPr>
        <w:t xml:space="preserve">Donc, en réduisant le délai à </w:t>
      </w:r>
      <w:r w:rsidR="00337AE4">
        <w:rPr>
          <w:rFonts w:ascii="Arial" w:hAnsi="Arial" w:cs="Arial"/>
          <w:color w:val="1F497D" w:themeColor="text2"/>
          <w:spacing w:val="-3"/>
        </w:rPr>
        <w:t>1</w:t>
      </w:r>
      <w:r w:rsidRPr="006227AE">
        <w:rPr>
          <w:rFonts w:ascii="Arial" w:hAnsi="Arial" w:cs="Arial"/>
          <w:color w:val="1F497D" w:themeColor="text2"/>
          <w:spacing w:val="-3"/>
        </w:rPr>
        <w:t xml:space="preserve"> jour, on pourrait augmenter le niveau de service sans toutefois augmenter le stock de sécurité</w:t>
      </w:r>
      <w:r w:rsidR="00337AE4">
        <w:rPr>
          <w:rFonts w:ascii="Arial" w:hAnsi="Arial" w:cs="Arial"/>
          <w:color w:val="1F497D" w:themeColor="text2"/>
          <w:spacing w:val="-3"/>
        </w:rPr>
        <w:t>.</w:t>
      </w:r>
    </w:p>
    <w:p w14:paraId="7EEFD708" w14:textId="77777777" w:rsidR="00D51692" w:rsidRPr="003635FF" w:rsidRDefault="00D51692" w:rsidP="00D51692">
      <w:pPr>
        <w:ind w:left="340" w:hanging="340"/>
        <w:jc w:val="both"/>
        <w:rPr>
          <w:rFonts w:ascii="Arial" w:hAnsi="Arial" w:cs="Arial"/>
          <w:spacing w:val="-3"/>
          <w:sz w:val="22"/>
          <w:szCs w:val="22"/>
          <w:lang w:val="fr-CA"/>
        </w:rPr>
      </w:pPr>
    </w:p>
    <w:p w14:paraId="521944D1" w14:textId="77777777" w:rsidR="00D51692" w:rsidRPr="003635FF" w:rsidRDefault="00D51692" w:rsidP="00D51692">
      <w:pPr>
        <w:ind w:left="340" w:hanging="340"/>
        <w:jc w:val="both"/>
        <w:rPr>
          <w:rFonts w:ascii="Arial" w:hAnsi="Arial" w:cs="Arial"/>
          <w:spacing w:val="-3"/>
          <w:sz w:val="22"/>
          <w:szCs w:val="22"/>
          <w:lang w:val="fr-CA"/>
        </w:rPr>
      </w:pPr>
    </w:p>
    <w:p w14:paraId="144E5602" w14:textId="77777777" w:rsidR="00986A36" w:rsidRPr="00986A36" w:rsidRDefault="004A1497" w:rsidP="00986A3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spacing w:after="200"/>
        <w:jc w:val="both"/>
        <w:rPr>
          <w:rFonts w:ascii="Arial" w:hAnsi="Arial" w:cs="Arial"/>
          <w:b/>
          <w:spacing w:val="-3"/>
          <w:sz w:val="22"/>
          <w:szCs w:val="22"/>
        </w:rPr>
      </w:pPr>
      <w:r>
        <w:rPr>
          <w:rFonts w:ascii="Arial" w:hAnsi="Arial" w:cs="Arial"/>
          <w:b/>
          <w:spacing w:val="-3"/>
          <w:sz w:val="22"/>
          <w:szCs w:val="22"/>
        </w:rPr>
        <w:t>Question 1.4</w:t>
      </w:r>
    </w:p>
    <w:p w14:paraId="1C4643E6" w14:textId="77777777" w:rsidR="00D51692" w:rsidRDefault="00D51692" w:rsidP="00986A36">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spacing w:after="200"/>
        <w:jc w:val="both"/>
        <w:rPr>
          <w:rFonts w:ascii="Arial" w:hAnsi="Arial" w:cs="Arial"/>
          <w:spacing w:val="-3"/>
          <w:sz w:val="22"/>
          <w:szCs w:val="22"/>
        </w:rPr>
      </w:pPr>
      <w:r w:rsidRPr="00E80E7C">
        <w:rPr>
          <w:rFonts w:ascii="Arial" w:hAnsi="Arial" w:cs="Arial"/>
          <w:spacing w:val="-3"/>
          <w:sz w:val="22"/>
          <w:szCs w:val="22"/>
        </w:rPr>
        <w:t>Pour se simplifier la vie, le propriétaire du magasin souhaite effectuer ses commandes à t</w:t>
      </w:r>
      <w:r w:rsidR="004A1497">
        <w:rPr>
          <w:rFonts w:ascii="Arial" w:hAnsi="Arial" w:cs="Arial"/>
          <w:spacing w:val="-3"/>
          <w:sz w:val="22"/>
          <w:szCs w:val="22"/>
        </w:rPr>
        <w:t>ous les deux lundis, soit aux 12</w:t>
      </w:r>
      <w:r>
        <w:rPr>
          <w:rFonts w:ascii="Arial" w:hAnsi="Arial" w:cs="Arial"/>
          <w:spacing w:val="-3"/>
          <w:sz w:val="22"/>
          <w:szCs w:val="22"/>
        </w:rPr>
        <w:t> </w:t>
      </w:r>
      <w:r w:rsidRPr="00E80E7C">
        <w:rPr>
          <w:rFonts w:ascii="Arial" w:hAnsi="Arial" w:cs="Arial"/>
          <w:spacing w:val="-3"/>
          <w:sz w:val="22"/>
          <w:szCs w:val="22"/>
        </w:rPr>
        <w:t xml:space="preserve">jours ouvrables. </w:t>
      </w:r>
      <w:r w:rsidR="004A1497">
        <w:rPr>
          <w:rFonts w:ascii="Arial" w:hAnsi="Arial" w:cs="Arial"/>
          <w:spacing w:val="-3"/>
          <w:sz w:val="22"/>
          <w:szCs w:val="22"/>
        </w:rPr>
        <w:t>Combien de boîtes de 12 balles doit-on alors conserver en stock de sécurité pour atteindre le niveau de service désiré?</w:t>
      </w:r>
      <w:r w:rsidR="00986A36">
        <w:rPr>
          <w:rFonts w:ascii="Arial" w:hAnsi="Arial" w:cs="Arial"/>
          <w:spacing w:val="-3"/>
          <w:sz w:val="22"/>
          <w:szCs w:val="22"/>
        </w:rPr>
        <w:t xml:space="preserve"> </w:t>
      </w:r>
    </w:p>
    <w:p w14:paraId="47D2E41E" w14:textId="3D1C94F8" w:rsidR="00337AE4" w:rsidRDefault="00337AE4" w:rsidP="00337AE4">
      <w:pPr>
        <w:rPr>
          <w:rFonts w:ascii="Arial" w:hAnsi="Arial" w:cs="Arial"/>
          <w:color w:val="1F497D" w:themeColor="text2"/>
          <w:spacing w:val="-3"/>
          <w:lang w:val="fr-CA"/>
        </w:rPr>
      </w:pPr>
      <w:r w:rsidRPr="00337AE4">
        <w:rPr>
          <w:rFonts w:ascii="Arial" w:hAnsi="Arial" w:cs="Arial"/>
          <w:color w:val="1F497D" w:themeColor="text2"/>
          <w:spacing w:val="-3"/>
          <w:lang w:val="fr-CA"/>
        </w:rPr>
        <w:t>Le</w:t>
      </w:r>
      <w:r>
        <w:rPr>
          <w:rFonts w:ascii="Arial" w:hAnsi="Arial" w:cs="Arial"/>
          <w:color w:val="1F497D" w:themeColor="text2"/>
          <w:spacing w:val="-3"/>
          <w:lang w:val="fr-CA"/>
        </w:rPr>
        <w:t>s balles de squash sont gérées dans un système de réapprovisionnement périodique</w:t>
      </w:r>
      <w:r w:rsidR="00E9228C">
        <w:rPr>
          <w:rFonts w:ascii="Arial" w:hAnsi="Arial" w:cs="Arial"/>
          <w:color w:val="1F497D" w:themeColor="text2"/>
          <w:spacing w:val="-3"/>
          <w:lang w:val="fr-CA"/>
        </w:rPr>
        <w:t>, alors le SS se calcule de la façon suivante :</w:t>
      </w:r>
    </w:p>
    <w:p w14:paraId="0C8BC191" w14:textId="77777777" w:rsidR="00E9228C" w:rsidRPr="00337AE4" w:rsidRDefault="00E9228C" w:rsidP="00337AE4">
      <w:pPr>
        <w:rPr>
          <w:rFonts w:ascii="Arial" w:hAnsi="Arial" w:cs="Arial"/>
          <w:color w:val="1F497D" w:themeColor="text2"/>
          <w:spacing w:val="-3"/>
          <w:lang w:val="fr-CA"/>
        </w:rPr>
      </w:pPr>
    </w:p>
    <w:p w14:paraId="4EA798BC" w14:textId="339720D2" w:rsidR="00611D29" w:rsidRPr="00337AE4" w:rsidRDefault="00611D29" w:rsidP="00337AE4">
      <w:pPr>
        <w:rPr>
          <w:rFonts w:ascii="Arial" w:hAnsi="Arial" w:cs="Arial"/>
          <w:color w:val="1F497D" w:themeColor="text2"/>
          <w:spacing w:val="-3"/>
          <w:lang w:val="fr-CA"/>
        </w:rPr>
      </w:pPr>
      <w:r w:rsidRPr="00337AE4">
        <w:rPr>
          <w:rFonts w:ascii="Arial" w:hAnsi="Arial" w:cs="Arial"/>
          <w:color w:val="1F497D" w:themeColor="text2"/>
          <w:spacing w:val="-3"/>
          <w:lang w:val="fr-CA"/>
        </w:rPr>
        <w:t xml:space="preserve">SS = Z X </w:t>
      </w:r>
      <w:r w:rsidRPr="00F12FC2">
        <w:rPr>
          <w:rFonts w:ascii="Arial" w:hAnsi="Arial" w:cs="Arial"/>
          <w:color w:val="1F497D" w:themeColor="text2"/>
          <w:spacing w:val="-3"/>
        </w:rPr>
        <w:t>σ</w:t>
      </w:r>
      <w:r w:rsidRPr="00337AE4">
        <w:rPr>
          <w:rFonts w:ascii="Arial" w:hAnsi="Arial" w:cs="Arial"/>
          <w:color w:val="1F497D" w:themeColor="text2"/>
          <w:spacing w:val="-3"/>
          <w:lang w:val="fr-CA"/>
        </w:rPr>
        <w:t>u X √ (i + d)</w:t>
      </w:r>
    </w:p>
    <w:p w14:paraId="0E9B3765" w14:textId="77777777" w:rsidR="00611D29" w:rsidRPr="003635FF" w:rsidRDefault="004A1497" w:rsidP="00337AE4">
      <w:pPr>
        <w:rPr>
          <w:rFonts w:ascii="Arial" w:hAnsi="Arial" w:cs="Arial"/>
          <w:color w:val="1F497D" w:themeColor="text2"/>
          <w:spacing w:val="-3"/>
          <w:lang w:val="en-CA"/>
        </w:rPr>
      </w:pPr>
      <w:r w:rsidRPr="003635FF">
        <w:rPr>
          <w:rFonts w:ascii="Arial" w:hAnsi="Arial" w:cs="Arial"/>
          <w:color w:val="1F497D" w:themeColor="text2"/>
          <w:spacing w:val="-3"/>
          <w:lang w:val="en-CA"/>
        </w:rPr>
        <w:t>SS = 1,88 X 3 X √ (12</w:t>
      </w:r>
      <w:r w:rsidR="00611D29" w:rsidRPr="003635FF">
        <w:rPr>
          <w:rFonts w:ascii="Arial" w:hAnsi="Arial" w:cs="Arial"/>
          <w:color w:val="1F497D" w:themeColor="text2"/>
          <w:spacing w:val="-3"/>
          <w:lang w:val="en-CA"/>
        </w:rPr>
        <w:t xml:space="preserve"> + 3)</w:t>
      </w:r>
    </w:p>
    <w:p w14:paraId="73A8E206" w14:textId="77777777" w:rsidR="00611D29" w:rsidRDefault="00611D29" w:rsidP="00337AE4">
      <w:pPr>
        <w:rPr>
          <w:rFonts w:ascii="Arial" w:hAnsi="Arial" w:cs="Arial"/>
          <w:b/>
          <w:color w:val="FF0000"/>
          <w:spacing w:val="-3"/>
        </w:rPr>
      </w:pPr>
      <w:r w:rsidRPr="00F12FC2">
        <w:rPr>
          <w:rFonts w:ascii="Arial" w:hAnsi="Arial" w:cs="Arial"/>
          <w:color w:val="1F497D" w:themeColor="text2"/>
          <w:spacing w:val="-3"/>
        </w:rPr>
        <w:t xml:space="preserve">SS = </w:t>
      </w:r>
      <w:r w:rsidR="004A1497">
        <w:rPr>
          <w:rFonts w:ascii="Arial" w:hAnsi="Arial" w:cs="Arial"/>
          <w:color w:val="1F497D" w:themeColor="text2"/>
          <w:spacing w:val="-3"/>
        </w:rPr>
        <w:t>21,84 ≈ 22</w:t>
      </w:r>
      <w:r w:rsidRPr="00F12FC2">
        <w:rPr>
          <w:rFonts w:ascii="Arial" w:hAnsi="Arial" w:cs="Arial"/>
          <w:color w:val="1F497D" w:themeColor="text2"/>
          <w:spacing w:val="-3"/>
        </w:rPr>
        <w:t xml:space="preserve"> boîtes</w:t>
      </w:r>
      <w:r>
        <w:rPr>
          <w:rFonts w:ascii="Arial" w:hAnsi="Arial" w:cs="Arial"/>
          <w:color w:val="1F497D" w:themeColor="text2"/>
          <w:spacing w:val="-3"/>
        </w:rPr>
        <w:t xml:space="preserve">  </w:t>
      </w:r>
    </w:p>
    <w:p w14:paraId="30F3F332" w14:textId="77777777" w:rsidR="00611D29" w:rsidRDefault="00611D29" w:rsidP="00611D29">
      <w:pPr>
        <w:ind w:firstLine="708"/>
        <w:rPr>
          <w:rFonts w:ascii="Arial" w:hAnsi="Arial" w:cs="Arial"/>
          <w:b/>
          <w:color w:val="FF0000"/>
          <w:spacing w:val="-3"/>
        </w:rPr>
      </w:pPr>
    </w:p>
    <w:p w14:paraId="19C5981D" w14:textId="77777777" w:rsidR="00986A36" w:rsidRPr="00986A36" w:rsidRDefault="00986A36" w:rsidP="00D51692">
      <w:pPr>
        <w:tabs>
          <w:tab w:val="left" w:pos="567"/>
        </w:tabs>
        <w:ind w:left="567" w:hanging="567"/>
        <w:jc w:val="both"/>
        <w:rPr>
          <w:rFonts w:ascii="Arial" w:hAnsi="Arial" w:cs="Arial"/>
          <w:b/>
          <w:spacing w:val="-3"/>
          <w:sz w:val="22"/>
          <w:szCs w:val="22"/>
        </w:rPr>
      </w:pPr>
      <w:r>
        <w:rPr>
          <w:rFonts w:ascii="Arial" w:hAnsi="Arial" w:cs="Arial"/>
          <w:b/>
          <w:spacing w:val="-3"/>
          <w:sz w:val="22"/>
          <w:szCs w:val="22"/>
        </w:rPr>
        <w:t xml:space="preserve">Question </w:t>
      </w:r>
      <w:r w:rsidR="00E8472A">
        <w:rPr>
          <w:rFonts w:ascii="Arial" w:hAnsi="Arial" w:cs="Arial"/>
          <w:b/>
          <w:spacing w:val="-3"/>
          <w:sz w:val="22"/>
          <w:szCs w:val="22"/>
        </w:rPr>
        <w:t>1.</w:t>
      </w:r>
      <w:r>
        <w:rPr>
          <w:rFonts w:ascii="Arial" w:hAnsi="Arial" w:cs="Arial"/>
          <w:b/>
          <w:spacing w:val="-3"/>
          <w:sz w:val="22"/>
          <w:szCs w:val="22"/>
        </w:rPr>
        <w:t>5</w:t>
      </w:r>
    </w:p>
    <w:p w14:paraId="4C6946EF" w14:textId="77777777" w:rsidR="00986A36" w:rsidRDefault="00986A36" w:rsidP="00D51692">
      <w:pPr>
        <w:tabs>
          <w:tab w:val="left" w:pos="567"/>
        </w:tabs>
        <w:ind w:left="567" w:hanging="567"/>
        <w:jc w:val="both"/>
        <w:rPr>
          <w:rFonts w:ascii="Arial" w:hAnsi="Arial" w:cs="Arial"/>
          <w:spacing w:val="-3"/>
          <w:sz w:val="22"/>
          <w:szCs w:val="22"/>
        </w:rPr>
      </w:pPr>
    </w:p>
    <w:p w14:paraId="7DD313B7" w14:textId="77777777" w:rsidR="00D51692" w:rsidRDefault="00E8472A" w:rsidP="00E8472A">
      <w:pPr>
        <w:jc w:val="both"/>
        <w:rPr>
          <w:rFonts w:ascii="Arial" w:hAnsi="Arial" w:cs="Arial"/>
          <w:snapToGrid w:val="0"/>
          <w:spacing w:val="-3"/>
          <w:sz w:val="22"/>
          <w:szCs w:val="22"/>
        </w:rPr>
      </w:pPr>
      <w:r>
        <w:rPr>
          <w:rFonts w:ascii="Arial" w:hAnsi="Arial" w:cs="Arial"/>
          <w:spacing w:val="-3"/>
          <w:sz w:val="22"/>
          <w:szCs w:val="22"/>
        </w:rPr>
        <w:t>Cet intervalle de 12 jours vous semble-t-il optimal? Sinon, quel est l’intervalle de temps optimal entre deux commandes de balles de squash et, si l’on modifie cet intervalle, quel sera l’impact sur le coût total et le niveau de stock de sécurité?</w:t>
      </w:r>
    </w:p>
    <w:p w14:paraId="25A84BF8" w14:textId="77777777" w:rsidR="00D51692" w:rsidRPr="00611D29" w:rsidRDefault="00D51692" w:rsidP="00D51692">
      <w:pPr>
        <w:tabs>
          <w:tab w:val="left" w:pos="567"/>
        </w:tabs>
        <w:jc w:val="both"/>
        <w:rPr>
          <w:rFonts w:ascii="Arial" w:hAnsi="Arial" w:cs="Arial"/>
          <w:snapToGrid w:val="0"/>
          <w:color w:val="002060"/>
          <w:spacing w:val="-3"/>
          <w:sz w:val="22"/>
          <w:szCs w:val="22"/>
        </w:rPr>
      </w:pPr>
    </w:p>
    <w:p w14:paraId="44771F91" w14:textId="77777777" w:rsidR="00977A88" w:rsidRPr="007E0BEE" w:rsidRDefault="00977A88" w:rsidP="00E9228C">
      <w:pPr>
        <w:ind w:left="708" w:hanging="708"/>
        <w:rPr>
          <w:rFonts w:ascii="Arial" w:hAnsi="Arial" w:cs="Arial"/>
          <w:color w:val="1F497D" w:themeColor="text2"/>
          <w:spacing w:val="-3"/>
        </w:rPr>
      </w:pPr>
      <w:r w:rsidRPr="007E0BEE">
        <w:rPr>
          <w:rFonts w:ascii="Arial" w:hAnsi="Arial" w:cs="Arial"/>
          <w:color w:val="1F497D" w:themeColor="text2"/>
          <w:spacing w:val="-3"/>
        </w:rPr>
        <w:t>QEC = racine (2 X DT X Cc / Ce)</w:t>
      </w:r>
    </w:p>
    <w:p w14:paraId="2902D98A" w14:textId="77777777" w:rsidR="00977A88" w:rsidRPr="007E0BEE" w:rsidRDefault="00977A88" w:rsidP="00E9228C">
      <w:pPr>
        <w:ind w:left="708" w:hanging="708"/>
        <w:rPr>
          <w:rFonts w:ascii="Arial" w:hAnsi="Arial" w:cs="Arial"/>
          <w:color w:val="1F497D" w:themeColor="text2"/>
          <w:spacing w:val="-3"/>
        </w:rPr>
      </w:pPr>
      <w:r w:rsidRPr="007E0BEE">
        <w:rPr>
          <w:rFonts w:ascii="Arial" w:hAnsi="Arial" w:cs="Arial"/>
          <w:color w:val="1F497D" w:themeColor="text2"/>
          <w:spacing w:val="-3"/>
        </w:rPr>
        <w:t xml:space="preserve">QEC = racine (2 X (10 X </w:t>
      </w:r>
      <w:r w:rsidR="00E8472A">
        <w:rPr>
          <w:rFonts w:ascii="Arial" w:hAnsi="Arial" w:cs="Arial"/>
          <w:color w:val="1F497D" w:themeColor="text2"/>
          <w:spacing w:val="-3"/>
        </w:rPr>
        <w:t>300</w:t>
      </w:r>
      <w:r w:rsidRPr="007E0BEE">
        <w:rPr>
          <w:rFonts w:ascii="Arial" w:hAnsi="Arial" w:cs="Arial"/>
          <w:color w:val="1F497D" w:themeColor="text2"/>
          <w:spacing w:val="-3"/>
        </w:rPr>
        <w:t xml:space="preserve">) X </w:t>
      </w:r>
      <w:r w:rsidR="00E8472A">
        <w:rPr>
          <w:rFonts w:ascii="Arial" w:hAnsi="Arial" w:cs="Arial"/>
          <w:color w:val="1F497D" w:themeColor="text2"/>
          <w:spacing w:val="-3"/>
        </w:rPr>
        <w:t>21</w:t>
      </w:r>
      <w:r w:rsidRPr="007E0BEE">
        <w:rPr>
          <w:rFonts w:ascii="Arial" w:hAnsi="Arial" w:cs="Arial"/>
          <w:color w:val="1F497D" w:themeColor="text2"/>
          <w:spacing w:val="-3"/>
        </w:rPr>
        <w:t xml:space="preserve"> / </w:t>
      </w:r>
      <w:r w:rsidR="00E8472A">
        <w:rPr>
          <w:rFonts w:ascii="Arial" w:hAnsi="Arial" w:cs="Arial"/>
          <w:color w:val="1F497D" w:themeColor="text2"/>
          <w:spacing w:val="-3"/>
        </w:rPr>
        <w:t>(30</w:t>
      </w:r>
      <w:r w:rsidRPr="007E0BEE">
        <w:rPr>
          <w:rFonts w:ascii="Arial" w:hAnsi="Arial" w:cs="Arial"/>
          <w:color w:val="1F497D" w:themeColor="text2"/>
          <w:spacing w:val="-3"/>
        </w:rPr>
        <w:t xml:space="preserve"> % X 30)</w:t>
      </w:r>
      <w:r w:rsidR="000F28C9">
        <w:rPr>
          <w:rFonts w:ascii="Arial" w:hAnsi="Arial" w:cs="Arial"/>
          <w:color w:val="1F497D" w:themeColor="text2"/>
          <w:spacing w:val="-3"/>
        </w:rPr>
        <w:t>)</w:t>
      </w:r>
    </w:p>
    <w:p w14:paraId="6D605121" w14:textId="77777777" w:rsidR="00977A88" w:rsidRPr="007E0BEE" w:rsidRDefault="00E8472A" w:rsidP="00E9228C">
      <w:pPr>
        <w:ind w:left="708" w:hanging="708"/>
        <w:rPr>
          <w:rFonts w:ascii="Arial" w:hAnsi="Arial" w:cs="Arial"/>
          <w:color w:val="1F497D" w:themeColor="text2"/>
          <w:spacing w:val="-3"/>
        </w:rPr>
      </w:pPr>
      <w:r>
        <w:rPr>
          <w:rFonts w:ascii="Arial" w:hAnsi="Arial" w:cs="Arial"/>
          <w:color w:val="1F497D" w:themeColor="text2"/>
          <w:spacing w:val="-3"/>
        </w:rPr>
        <w:t>QEC = racine (126</w:t>
      </w:r>
      <w:r w:rsidR="00977A88" w:rsidRPr="007E0BEE">
        <w:rPr>
          <w:rFonts w:ascii="Arial" w:hAnsi="Arial" w:cs="Arial"/>
          <w:color w:val="1F497D" w:themeColor="text2"/>
          <w:spacing w:val="-3"/>
        </w:rPr>
        <w:t xml:space="preserve"> 000 / </w:t>
      </w:r>
      <w:r>
        <w:rPr>
          <w:rFonts w:ascii="Arial" w:hAnsi="Arial" w:cs="Arial"/>
          <w:color w:val="1F497D" w:themeColor="text2"/>
          <w:spacing w:val="-3"/>
        </w:rPr>
        <w:t>9</w:t>
      </w:r>
      <w:r w:rsidR="00977A88" w:rsidRPr="007E0BEE">
        <w:rPr>
          <w:rFonts w:ascii="Arial" w:hAnsi="Arial" w:cs="Arial"/>
          <w:color w:val="1F497D" w:themeColor="text2"/>
          <w:spacing w:val="-3"/>
        </w:rPr>
        <w:t>)</w:t>
      </w:r>
    </w:p>
    <w:p w14:paraId="23156290" w14:textId="77777777" w:rsidR="00977A88" w:rsidRPr="007E0BEE" w:rsidRDefault="00977A88" w:rsidP="00E9228C">
      <w:pPr>
        <w:ind w:left="708" w:hanging="708"/>
        <w:rPr>
          <w:rFonts w:ascii="Arial" w:hAnsi="Arial" w:cs="Arial"/>
          <w:b/>
          <w:color w:val="FF0000"/>
          <w:spacing w:val="-3"/>
        </w:rPr>
      </w:pPr>
      <w:r w:rsidRPr="007E0BEE">
        <w:rPr>
          <w:rFonts w:ascii="Arial" w:hAnsi="Arial" w:cs="Arial"/>
          <w:color w:val="1F497D" w:themeColor="text2"/>
          <w:spacing w:val="-3"/>
        </w:rPr>
        <w:t xml:space="preserve">QEC = </w:t>
      </w:r>
      <w:r w:rsidR="00E8472A">
        <w:rPr>
          <w:rFonts w:ascii="Arial" w:hAnsi="Arial" w:cs="Arial"/>
          <w:color w:val="1F497D" w:themeColor="text2"/>
          <w:spacing w:val="-3"/>
        </w:rPr>
        <w:t>118,32 soit 118 boîtes</w:t>
      </w:r>
      <w:r>
        <w:rPr>
          <w:rFonts w:ascii="Arial" w:hAnsi="Arial" w:cs="Arial"/>
          <w:color w:val="1F497D" w:themeColor="text2"/>
          <w:spacing w:val="-3"/>
        </w:rPr>
        <w:t xml:space="preserve"> </w:t>
      </w:r>
    </w:p>
    <w:p w14:paraId="067306A8" w14:textId="77777777" w:rsidR="00977A88" w:rsidRPr="007E0BEE" w:rsidRDefault="00977A88" w:rsidP="00E9228C">
      <w:pPr>
        <w:ind w:left="708" w:hanging="708"/>
        <w:rPr>
          <w:rFonts w:ascii="Arial" w:hAnsi="Arial" w:cs="Arial"/>
          <w:color w:val="1F497D" w:themeColor="text2"/>
          <w:spacing w:val="-3"/>
        </w:rPr>
      </w:pPr>
    </w:p>
    <w:p w14:paraId="05D3146E" w14:textId="77777777" w:rsidR="00977A88" w:rsidRPr="007E0BEE" w:rsidRDefault="00977A88" w:rsidP="00E9228C">
      <w:pPr>
        <w:ind w:left="708" w:hanging="708"/>
        <w:rPr>
          <w:rFonts w:ascii="Arial" w:hAnsi="Arial" w:cs="Arial"/>
          <w:color w:val="1F497D" w:themeColor="text2"/>
          <w:spacing w:val="-3"/>
        </w:rPr>
      </w:pPr>
      <w:r w:rsidRPr="007E0BEE">
        <w:rPr>
          <w:rFonts w:ascii="Arial" w:hAnsi="Arial" w:cs="Arial"/>
          <w:color w:val="1F497D" w:themeColor="text2"/>
          <w:spacing w:val="-3"/>
        </w:rPr>
        <w:t>I = QEC / u</w:t>
      </w:r>
    </w:p>
    <w:p w14:paraId="0DC378AF" w14:textId="77777777" w:rsidR="00977A88" w:rsidRPr="007E0BEE" w:rsidRDefault="00977A88" w:rsidP="00E9228C">
      <w:pPr>
        <w:ind w:left="708" w:hanging="708"/>
        <w:rPr>
          <w:rFonts w:ascii="Arial" w:hAnsi="Arial" w:cs="Arial"/>
          <w:b/>
          <w:color w:val="FF0000"/>
          <w:spacing w:val="-3"/>
        </w:rPr>
      </w:pPr>
      <w:r w:rsidRPr="007E0BEE">
        <w:rPr>
          <w:rFonts w:ascii="Arial" w:hAnsi="Arial" w:cs="Arial"/>
          <w:color w:val="1F497D" w:themeColor="text2"/>
          <w:spacing w:val="-3"/>
        </w:rPr>
        <w:t xml:space="preserve">I = </w:t>
      </w:r>
      <w:r w:rsidR="00E8472A">
        <w:rPr>
          <w:rFonts w:ascii="Arial" w:hAnsi="Arial" w:cs="Arial"/>
          <w:color w:val="1F497D" w:themeColor="text2"/>
          <w:spacing w:val="-3"/>
        </w:rPr>
        <w:t>118</w:t>
      </w:r>
      <w:r w:rsidRPr="007E0BEE">
        <w:rPr>
          <w:rFonts w:ascii="Arial" w:hAnsi="Arial" w:cs="Arial"/>
          <w:color w:val="1F497D" w:themeColor="text2"/>
          <w:spacing w:val="-3"/>
        </w:rPr>
        <w:t xml:space="preserve"> / 10 = </w:t>
      </w:r>
      <w:r w:rsidR="00E8472A">
        <w:rPr>
          <w:rFonts w:ascii="Arial" w:hAnsi="Arial" w:cs="Arial"/>
          <w:color w:val="1F497D" w:themeColor="text2"/>
          <w:spacing w:val="-3"/>
        </w:rPr>
        <w:t>11,8 ≈ 12</w:t>
      </w:r>
      <w:r w:rsidRPr="007E0BEE">
        <w:rPr>
          <w:rFonts w:ascii="Arial" w:hAnsi="Arial" w:cs="Arial"/>
          <w:color w:val="1F497D" w:themeColor="text2"/>
          <w:spacing w:val="-3"/>
        </w:rPr>
        <w:t xml:space="preserve"> jours ouvrables</w:t>
      </w:r>
      <w:r>
        <w:rPr>
          <w:rFonts w:ascii="Arial" w:hAnsi="Arial" w:cs="Arial"/>
          <w:color w:val="1F497D" w:themeColor="text2"/>
          <w:spacing w:val="-3"/>
        </w:rPr>
        <w:t xml:space="preserve"> </w:t>
      </w:r>
    </w:p>
    <w:p w14:paraId="6854D428" w14:textId="4EDF8EF6" w:rsidR="00E8472A" w:rsidRDefault="00E9228C" w:rsidP="00E9228C">
      <w:pPr>
        <w:tabs>
          <w:tab w:val="left" w:pos="567"/>
        </w:tabs>
        <w:ind w:hanging="708"/>
        <w:jc w:val="both"/>
        <w:rPr>
          <w:rFonts w:ascii="Arial" w:hAnsi="Arial" w:cs="Arial"/>
          <w:color w:val="1F497D" w:themeColor="text2"/>
        </w:rPr>
      </w:pPr>
      <w:r>
        <w:rPr>
          <w:rFonts w:ascii="Arial" w:hAnsi="Arial" w:cs="Arial"/>
          <w:color w:val="1F497D" w:themeColor="text2"/>
        </w:rPr>
        <w:tab/>
      </w:r>
      <w:r w:rsidR="00E8472A" w:rsidRPr="00E8472A">
        <w:rPr>
          <w:rFonts w:ascii="Arial" w:hAnsi="Arial" w:cs="Arial"/>
          <w:color w:val="1F497D" w:themeColor="text2"/>
        </w:rPr>
        <w:t xml:space="preserve">Oui, l’intervalle de 12 jours semble ici optimal. </w:t>
      </w:r>
    </w:p>
    <w:p w14:paraId="195BEAFC" w14:textId="77777777" w:rsidR="00FC7904" w:rsidRDefault="00FC7904" w:rsidP="00D51692">
      <w:pPr>
        <w:tabs>
          <w:tab w:val="left" w:pos="567"/>
        </w:tabs>
        <w:jc w:val="both"/>
        <w:rPr>
          <w:rFonts w:ascii="Arial" w:hAnsi="Arial" w:cs="Arial"/>
          <w:color w:val="1F497D" w:themeColor="text2"/>
        </w:rPr>
      </w:pPr>
    </w:p>
    <w:p w14:paraId="765280F6" w14:textId="77777777" w:rsidR="00E8472A" w:rsidRDefault="00E8472A" w:rsidP="00D51692">
      <w:pPr>
        <w:tabs>
          <w:tab w:val="left" w:pos="567"/>
        </w:tabs>
        <w:jc w:val="both"/>
        <w:rPr>
          <w:rFonts w:ascii="Arial" w:hAnsi="Arial" w:cs="Arial"/>
          <w:color w:val="1F497D" w:themeColor="text2"/>
        </w:rPr>
      </w:pPr>
      <w:r>
        <w:rPr>
          <w:rFonts w:ascii="Arial" w:hAnsi="Arial" w:cs="Arial"/>
          <w:color w:val="1F497D" w:themeColor="text2"/>
        </w:rPr>
        <w:t>Le coût total est donc de :</w:t>
      </w:r>
    </w:p>
    <w:p w14:paraId="562A5F24" w14:textId="77777777" w:rsidR="00E8472A" w:rsidRDefault="00E8472A" w:rsidP="00D51692">
      <w:pPr>
        <w:tabs>
          <w:tab w:val="left" w:pos="567"/>
        </w:tabs>
        <w:jc w:val="both"/>
        <w:rPr>
          <w:rFonts w:ascii="Arial" w:hAnsi="Arial" w:cs="Arial"/>
          <w:color w:val="1F497D" w:themeColor="text2"/>
        </w:rPr>
      </w:pPr>
    </w:p>
    <w:p w14:paraId="3290D8FF" w14:textId="77777777" w:rsidR="00E8472A" w:rsidRDefault="00FC7904" w:rsidP="00D51692">
      <w:pPr>
        <w:tabs>
          <w:tab w:val="left" w:pos="567"/>
        </w:tabs>
        <w:jc w:val="both"/>
        <w:rPr>
          <w:rFonts w:ascii="Arial" w:hAnsi="Arial" w:cs="Arial"/>
          <w:color w:val="1F497D" w:themeColor="text2"/>
        </w:rPr>
      </w:pPr>
      <w:r>
        <w:rPr>
          <w:rFonts w:ascii="Arial" w:hAnsi="Arial" w:cs="Arial"/>
          <w:color w:val="1F497D" w:themeColor="text2"/>
        </w:rPr>
        <w:t>Qc moyenne = 3 000 / 25 = 120</w:t>
      </w:r>
    </w:p>
    <w:p w14:paraId="79E17E35" w14:textId="77777777" w:rsidR="00FC7904" w:rsidRDefault="00FC7904" w:rsidP="00D51692">
      <w:pPr>
        <w:tabs>
          <w:tab w:val="left" w:pos="567"/>
        </w:tabs>
        <w:jc w:val="both"/>
        <w:rPr>
          <w:rFonts w:ascii="Arial" w:hAnsi="Arial" w:cs="Arial"/>
          <w:color w:val="1F497D" w:themeColor="text2"/>
        </w:rPr>
      </w:pPr>
    </w:p>
    <w:p w14:paraId="5AB3B3B5" w14:textId="77777777" w:rsidR="00FC7904" w:rsidRDefault="00FC7904" w:rsidP="00D51692">
      <w:pPr>
        <w:tabs>
          <w:tab w:val="left" w:pos="567"/>
        </w:tabs>
        <w:jc w:val="both"/>
        <w:rPr>
          <w:rFonts w:ascii="Arial" w:hAnsi="Arial" w:cs="Arial"/>
          <w:color w:val="1F497D" w:themeColor="text2"/>
        </w:rPr>
      </w:pPr>
      <w:r>
        <w:rPr>
          <w:rFonts w:ascii="Arial" w:hAnsi="Arial" w:cs="Arial"/>
          <w:color w:val="1F497D" w:themeColor="text2"/>
        </w:rPr>
        <w:t>CT = (120/2 + 22) x 9 $ + 25 x 21</w:t>
      </w:r>
    </w:p>
    <w:p w14:paraId="3B021BB8" w14:textId="0AC6AE3B" w:rsidR="00FC7904" w:rsidRPr="00E8472A" w:rsidRDefault="00FC7904" w:rsidP="00D51692">
      <w:pPr>
        <w:tabs>
          <w:tab w:val="left" w:pos="567"/>
        </w:tabs>
        <w:jc w:val="both"/>
        <w:rPr>
          <w:rFonts w:ascii="Arial" w:hAnsi="Arial" w:cs="Arial"/>
          <w:color w:val="1F497D" w:themeColor="text2"/>
        </w:rPr>
      </w:pPr>
      <w:r>
        <w:rPr>
          <w:rFonts w:ascii="Arial" w:hAnsi="Arial" w:cs="Arial"/>
          <w:color w:val="1F497D" w:themeColor="text2"/>
        </w:rPr>
        <w:t xml:space="preserve">CT </w:t>
      </w:r>
      <w:r w:rsidR="00E9228C">
        <w:rPr>
          <w:rFonts w:ascii="Arial" w:hAnsi="Arial" w:cs="Arial"/>
          <w:color w:val="1F497D" w:themeColor="text2"/>
        </w:rPr>
        <w:t>=</w:t>
      </w:r>
      <w:r>
        <w:rPr>
          <w:rFonts w:ascii="Arial" w:hAnsi="Arial" w:cs="Arial"/>
          <w:color w:val="1F497D" w:themeColor="text2"/>
        </w:rPr>
        <w:t xml:space="preserve">    </w:t>
      </w:r>
      <w:r w:rsidR="00E9228C">
        <w:rPr>
          <w:rFonts w:ascii="Arial" w:hAnsi="Arial" w:cs="Arial"/>
          <w:color w:val="1F497D" w:themeColor="text2"/>
        </w:rPr>
        <w:t>540</w:t>
      </w:r>
      <w:r>
        <w:rPr>
          <w:rFonts w:ascii="Arial" w:hAnsi="Arial" w:cs="Arial"/>
          <w:color w:val="1F497D" w:themeColor="text2"/>
        </w:rPr>
        <w:t xml:space="preserve"> $</w:t>
      </w:r>
      <w:r w:rsidR="00E9228C">
        <w:rPr>
          <w:rFonts w:ascii="Arial" w:hAnsi="Arial" w:cs="Arial"/>
          <w:color w:val="1F497D" w:themeColor="text2"/>
        </w:rPr>
        <w:t xml:space="preserve"> + 198 $</w:t>
      </w:r>
      <w:r>
        <w:rPr>
          <w:rFonts w:ascii="Arial" w:hAnsi="Arial" w:cs="Arial"/>
          <w:color w:val="1F497D" w:themeColor="text2"/>
        </w:rPr>
        <w:t xml:space="preserve">    </w:t>
      </w:r>
      <w:proofErr w:type="gramStart"/>
      <w:r>
        <w:rPr>
          <w:rFonts w:ascii="Arial" w:hAnsi="Arial" w:cs="Arial"/>
          <w:color w:val="1F497D" w:themeColor="text2"/>
        </w:rPr>
        <w:t>+  525</w:t>
      </w:r>
      <w:proofErr w:type="gramEnd"/>
      <w:r>
        <w:rPr>
          <w:rFonts w:ascii="Arial" w:hAnsi="Arial" w:cs="Arial"/>
          <w:color w:val="1F497D" w:themeColor="text2"/>
        </w:rPr>
        <w:t xml:space="preserve"> $</w:t>
      </w:r>
    </w:p>
    <w:p w14:paraId="5AEE2A13" w14:textId="77777777" w:rsidR="00726E68" w:rsidRPr="00FC7904" w:rsidRDefault="00FC7904" w:rsidP="00D51692">
      <w:pPr>
        <w:tabs>
          <w:tab w:val="left" w:pos="567"/>
        </w:tabs>
        <w:jc w:val="both"/>
        <w:rPr>
          <w:rFonts w:ascii="Arial" w:hAnsi="Arial" w:cs="Arial"/>
          <w:color w:val="1F497D" w:themeColor="text2"/>
        </w:rPr>
      </w:pPr>
      <w:r w:rsidRPr="00FC7904">
        <w:rPr>
          <w:rFonts w:ascii="Arial" w:hAnsi="Arial" w:cs="Arial"/>
          <w:color w:val="1F497D" w:themeColor="text2"/>
        </w:rPr>
        <w:t>CT = 1 263 $</w:t>
      </w:r>
    </w:p>
    <w:p w14:paraId="7DD0F8A2" w14:textId="77777777" w:rsidR="00726E68" w:rsidRDefault="00726E68" w:rsidP="00D51692">
      <w:pPr>
        <w:tabs>
          <w:tab w:val="left" w:pos="567"/>
        </w:tabs>
        <w:jc w:val="both"/>
        <w:rPr>
          <w:rFonts w:ascii="Arial" w:hAnsi="Arial" w:cs="Arial"/>
          <w:sz w:val="22"/>
          <w:szCs w:val="22"/>
        </w:rPr>
      </w:pPr>
    </w:p>
    <w:p w14:paraId="54DF67F8" w14:textId="77777777" w:rsidR="00726E68" w:rsidRDefault="00726E68" w:rsidP="00D51692">
      <w:pPr>
        <w:tabs>
          <w:tab w:val="left" w:pos="567"/>
        </w:tabs>
        <w:jc w:val="both"/>
        <w:rPr>
          <w:rFonts w:ascii="Arial" w:hAnsi="Arial" w:cs="Arial"/>
          <w:b/>
          <w:sz w:val="22"/>
          <w:szCs w:val="22"/>
        </w:rPr>
      </w:pPr>
      <w:r>
        <w:rPr>
          <w:rFonts w:ascii="Arial" w:hAnsi="Arial" w:cs="Arial"/>
          <w:b/>
          <w:sz w:val="22"/>
          <w:szCs w:val="22"/>
        </w:rPr>
        <w:t xml:space="preserve">Question </w:t>
      </w:r>
      <w:r w:rsidR="00E8472A">
        <w:rPr>
          <w:rFonts w:ascii="Arial" w:hAnsi="Arial" w:cs="Arial"/>
          <w:b/>
          <w:sz w:val="22"/>
          <w:szCs w:val="22"/>
        </w:rPr>
        <w:t>1.</w:t>
      </w:r>
      <w:r>
        <w:rPr>
          <w:rFonts w:ascii="Arial" w:hAnsi="Arial" w:cs="Arial"/>
          <w:b/>
          <w:sz w:val="22"/>
          <w:szCs w:val="22"/>
        </w:rPr>
        <w:t>6</w:t>
      </w:r>
    </w:p>
    <w:p w14:paraId="19A47E85" w14:textId="77777777" w:rsidR="00726E68" w:rsidRDefault="00726E68" w:rsidP="00D51692">
      <w:pPr>
        <w:tabs>
          <w:tab w:val="left" w:pos="567"/>
        </w:tabs>
        <w:jc w:val="both"/>
        <w:rPr>
          <w:rFonts w:ascii="Arial" w:hAnsi="Arial" w:cs="Arial"/>
          <w:b/>
          <w:sz w:val="22"/>
          <w:szCs w:val="22"/>
        </w:rPr>
      </w:pPr>
    </w:p>
    <w:p w14:paraId="56967D98" w14:textId="77777777" w:rsidR="00726E68" w:rsidRPr="00726E68" w:rsidRDefault="00726E68" w:rsidP="00D51692">
      <w:pPr>
        <w:tabs>
          <w:tab w:val="left" w:pos="567"/>
        </w:tabs>
        <w:jc w:val="both"/>
        <w:rPr>
          <w:rFonts w:ascii="Arial" w:hAnsi="Arial" w:cs="Arial"/>
          <w:sz w:val="22"/>
          <w:szCs w:val="22"/>
        </w:rPr>
      </w:pPr>
      <w:r>
        <w:rPr>
          <w:rFonts w:ascii="Arial" w:hAnsi="Arial" w:cs="Arial"/>
          <w:sz w:val="22"/>
          <w:szCs w:val="22"/>
        </w:rPr>
        <w:t xml:space="preserve">Compte tenu du coût total calculé </w:t>
      </w:r>
      <w:r w:rsidR="00FC7904">
        <w:rPr>
          <w:rFonts w:ascii="Arial" w:hAnsi="Arial" w:cs="Arial"/>
          <w:sz w:val="22"/>
          <w:szCs w:val="22"/>
        </w:rPr>
        <w:t>en 1.5</w:t>
      </w:r>
      <w:r>
        <w:rPr>
          <w:rFonts w:ascii="Arial" w:hAnsi="Arial" w:cs="Arial"/>
          <w:sz w:val="22"/>
          <w:szCs w:val="22"/>
        </w:rPr>
        <w:t xml:space="preserve">, combien l’entreprise </w:t>
      </w:r>
      <w:r w:rsidR="00FC7904">
        <w:rPr>
          <w:rFonts w:ascii="Arial" w:hAnsi="Arial" w:cs="Arial"/>
          <w:sz w:val="22"/>
          <w:szCs w:val="22"/>
        </w:rPr>
        <w:t>Sport Racket-Plus</w:t>
      </w:r>
      <w:r>
        <w:rPr>
          <w:rFonts w:ascii="Arial" w:hAnsi="Arial" w:cs="Arial"/>
          <w:sz w:val="22"/>
          <w:szCs w:val="22"/>
        </w:rPr>
        <w:t xml:space="preserve"> économiserait-elle si elle adoptait le modèle du point de com</w:t>
      </w:r>
      <w:r w:rsidR="00FC7904">
        <w:rPr>
          <w:rFonts w:ascii="Arial" w:hAnsi="Arial" w:cs="Arial"/>
          <w:sz w:val="22"/>
          <w:szCs w:val="22"/>
        </w:rPr>
        <w:t>mande pour les balles de squash</w:t>
      </w:r>
      <w:r>
        <w:rPr>
          <w:rFonts w:ascii="Arial" w:hAnsi="Arial" w:cs="Arial"/>
          <w:sz w:val="22"/>
          <w:szCs w:val="22"/>
        </w:rPr>
        <w:t xml:space="preserve">? Présentez vos calculs. </w:t>
      </w:r>
    </w:p>
    <w:p w14:paraId="665D22C8" w14:textId="1A0D86AA" w:rsidR="00D51692" w:rsidRDefault="00D51692" w:rsidP="00D51692">
      <w:pPr>
        <w:tabs>
          <w:tab w:val="left" w:pos="567"/>
        </w:tabs>
        <w:jc w:val="both"/>
        <w:rPr>
          <w:rFonts w:ascii="Arial" w:hAnsi="Arial" w:cs="Arial"/>
          <w:sz w:val="24"/>
          <w:szCs w:val="24"/>
        </w:rPr>
      </w:pPr>
    </w:p>
    <w:p w14:paraId="13F3F191" w14:textId="74551765" w:rsidR="00E9228C" w:rsidRDefault="00E9228C" w:rsidP="00D51692">
      <w:pPr>
        <w:tabs>
          <w:tab w:val="left" w:pos="567"/>
        </w:tabs>
        <w:jc w:val="both"/>
        <w:rPr>
          <w:rFonts w:ascii="Arial" w:hAnsi="Arial" w:cs="Arial"/>
          <w:sz w:val="24"/>
          <w:szCs w:val="24"/>
        </w:rPr>
      </w:pPr>
      <w:r w:rsidRPr="00E9228C">
        <w:rPr>
          <w:rFonts w:ascii="Arial" w:hAnsi="Arial" w:cs="Arial"/>
          <w:snapToGrid w:val="0"/>
          <w:color w:val="1F497D" w:themeColor="text2"/>
          <w:spacing w:val="-3"/>
        </w:rPr>
        <w:t>Dans le système à point de commande, on commande la QEC :</w:t>
      </w:r>
    </w:p>
    <w:p w14:paraId="6DE58804" w14:textId="77777777" w:rsidR="00977A88" w:rsidRPr="00977A88" w:rsidRDefault="00977A88" w:rsidP="00977A88">
      <w:pPr>
        <w:tabs>
          <w:tab w:val="left" w:pos="567"/>
        </w:tabs>
        <w:jc w:val="both"/>
        <w:rPr>
          <w:rFonts w:ascii="Arial" w:hAnsi="Arial" w:cs="Arial"/>
          <w:snapToGrid w:val="0"/>
          <w:color w:val="1F497D" w:themeColor="text2"/>
          <w:spacing w:val="-3"/>
        </w:rPr>
      </w:pPr>
      <w:r w:rsidRPr="00977A88">
        <w:rPr>
          <w:rFonts w:ascii="Arial" w:hAnsi="Arial" w:cs="Arial"/>
          <w:snapToGrid w:val="0"/>
          <w:color w:val="1F497D" w:themeColor="text2"/>
          <w:spacing w:val="-3"/>
        </w:rPr>
        <w:t xml:space="preserve">QEC = </w:t>
      </w:r>
      <w:r w:rsidR="00FC7904">
        <w:rPr>
          <w:rFonts w:ascii="Arial" w:hAnsi="Arial" w:cs="Arial"/>
          <w:snapToGrid w:val="0"/>
          <w:color w:val="1F497D" w:themeColor="text2"/>
          <w:spacing w:val="-3"/>
        </w:rPr>
        <w:t>118</w:t>
      </w:r>
    </w:p>
    <w:p w14:paraId="199FE6AF" w14:textId="23A0D2C1" w:rsidR="00977A88" w:rsidRDefault="00977A88" w:rsidP="00977A88">
      <w:pPr>
        <w:tabs>
          <w:tab w:val="left" w:pos="567"/>
        </w:tabs>
        <w:jc w:val="both"/>
        <w:rPr>
          <w:rFonts w:ascii="Arial" w:hAnsi="Arial" w:cs="Arial"/>
          <w:color w:val="1F497D" w:themeColor="text2"/>
          <w:sz w:val="22"/>
          <w:szCs w:val="22"/>
        </w:rPr>
      </w:pPr>
    </w:p>
    <w:p w14:paraId="6BC209F5" w14:textId="2B95B667" w:rsidR="00E9228C" w:rsidRPr="00977A88" w:rsidRDefault="00E9228C" w:rsidP="00977A88">
      <w:pPr>
        <w:tabs>
          <w:tab w:val="left" w:pos="567"/>
        </w:tabs>
        <w:jc w:val="both"/>
        <w:rPr>
          <w:rFonts w:ascii="Arial" w:hAnsi="Arial" w:cs="Arial"/>
          <w:color w:val="1F497D" w:themeColor="text2"/>
          <w:sz w:val="22"/>
          <w:szCs w:val="22"/>
        </w:rPr>
      </w:pPr>
      <w:r>
        <w:rPr>
          <w:rFonts w:ascii="Arial" w:hAnsi="Arial" w:cs="Arial"/>
          <w:color w:val="1F497D" w:themeColor="text2"/>
          <w:sz w:val="22"/>
          <w:szCs w:val="22"/>
        </w:rPr>
        <w:t>On doit recalculer le SS, puisque la formule est différente de celle utilisée en 1.4</w:t>
      </w:r>
    </w:p>
    <w:p w14:paraId="26618A56" w14:textId="3FDA97E1" w:rsidR="00977A88" w:rsidRPr="00977A88" w:rsidRDefault="00977A88" w:rsidP="00977A88">
      <w:pPr>
        <w:tabs>
          <w:tab w:val="left" w:pos="567"/>
        </w:tabs>
        <w:jc w:val="both"/>
        <w:rPr>
          <w:rFonts w:ascii="Arial" w:hAnsi="Arial" w:cs="Arial"/>
          <w:color w:val="1F497D" w:themeColor="text2"/>
        </w:rPr>
      </w:pPr>
      <w:r w:rsidRPr="00977A88">
        <w:rPr>
          <w:rFonts w:ascii="Arial" w:hAnsi="Arial" w:cs="Arial"/>
          <w:color w:val="1F497D" w:themeColor="text2"/>
        </w:rPr>
        <w:t xml:space="preserve">SS = 1,88 x 3 x √3 = </w:t>
      </w:r>
      <w:r w:rsidR="00E9228C">
        <w:rPr>
          <w:rFonts w:ascii="Arial" w:hAnsi="Arial" w:cs="Arial"/>
          <w:color w:val="1F497D" w:themeColor="text2"/>
        </w:rPr>
        <w:t>9,</w:t>
      </w:r>
      <w:proofErr w:type="gramStart"/>
      <w:r w:rsidR="00E9228C">
        <w:rPr>
          <w:rFonts w:ascii="Arial" w:hAnsi="Arial" w:cs="Arial"/>
          <w:color w:val="1F497D" w:themeColor="text2"/>
        </w:rPr>
        <w:t xml:space="preserve">8 </w:t>
      </w:r>
      <w:r w:rsidR="00E9228C">
        <w:rPr>
          <w:rFonts w:ascii="Arial" w:hAnsi="Arial" w:cs="Arial"/>
          <w:color w:val="1F497D" w:themeColor="text2"/>
          <w:spacing w:val="-3"/>
        </w:rPr>
        <w:t xml:space="preserve"> ≈</w:t>
      </w:r>
      <w:proofErr w:type="gramEnd"/>
      <w:r w:rsidR="00E9228C">
        <w:rPr>
          <w:rFonts w:ascii="Arial" w:hAnsi="Arial" w:cs="Arial"/>
          <w:color w:val="1F497D" w:themeColor="text2"/>
          <w:spacing w:val="-3"/>
        </w:rPr>
        <w:t xml:space="preserve"> </w:t>
      </w:r>
      <w:r w:rsidRPr="00977A88">
        <w:rPr>
          <w:rFonts w:ascii="Arial" w:hAnsi="Arial" w:cs="Arial"/>
          <w:color w:val="1F497D" w:themeColor="text2"/>
        </w:rPr>
        <w:t>10</w:t>
      </w:r>
    </w:p>
    <w:p w14:paraId="0704D904" w14:textId="77777777" w:rsidR="00977A88" w:rsidRPr="00977A88" w:rsidRDefault="00977A88" w:rsidP="00977A88">
      <w:pPr>
        <w:tabs>
          <w:tab w:val="left" w:pos="567"/>
        </w:tabs>
        <w:jc w:val="both"/>
        <w:rPr>
          <w:rFonts w:ascii="Arial" w:hAnsi="Arial" w:cs="Arial"/>
          <w:color w:val="1F497D" w:themeColor="text2"/>
        </w:rPr>
      </w:pPr>
    </w:p>
    <w:p w14:paraId="600624C6" w14:textId="2A40EFB1" w:rsidR="00977A88" w:rsidRPr="00977A88" w:rsidRDefault="00977A88" w:rsidP="00977A88">
      <w:pPr>
        <w:tabs>
          <w:tab w:val="left" w:pos="567"/>
        </w:tabs>
        <w:jc w:val="both"/>
        <w:rPr>
          <w:rFonts w:ascii="Arial" w:hAnsi="Arial" w:cs="Arial"/>
          <w:color w:val="1F497D" w:themeColor="text2"/>
        </w:rPr>
      </w:pPr>
      <w:r w:rsidRPr="00977A88">
        <w:rPr>
          <w:rFonts w:ascii="Arial" w:hAnsi="Arial" w:cs="Arial"/>
          <w:color w:val="1F497D" w:themeColor="text2"/>
        </w:rPr>
        <w:t xml:space="preserve">CT = </w:t>
      </w:r>
      <w:r w:rsidR="00FC7904">
        <w:rPr>
          <w:rFonts w:ascii="Arial" w:hAnsi="Arial" w:cs="Arial"/>
          <w:color w:val="1F497D" w:themeColor="text2"/>
        </w:rPr>
        <w:t>(118</w:t>
      </w:r>
      <w:r w:rsidRPr="00977A88">
        <w:rPr>
          <w:rFonts w:ascii="Arial" w:hAnsi="Arial" w:cs="Arial"/>
          <w:color w:val="1F497D" w:themeColor="text2"/>
        </w:rPr>
        <w:t xml:space="preserve">/2 X </w:t>
      </w:r>
      <w:r w:rsidR="00FC7904">
        <w:rPr>
          <w:rFonts w:ascii="Arial" w:hAnsi="Arial" w:cs="Arial"/>
          <w:color w:val="1F497D" w:themeColor="text2"/>
        </w:rPr>
        <w:t>9</w:t>
      </w:r>
      <w:r w:rsidR="00E9228C">
        <w:rPr>
          <w:rFonts w:ascii="Arial" w:hAnsi="Arial" w:cs="Arial"/>
          <w:color w:val="1F497D" w:themeColor="text2"/>
        </w:rPr>
        <w:t xml:space="preserve"> $</w:t>
      </w:r>
      <w:r w:rsidR="00FC7904">
        <w:rPr>
          <w:rFonts w:ascii="Arial" w:hAnsi="Arial" w:cs="Arial"/>
          <w:color w:val="1F497D" w:themeColor="text2"/>
        </w:rPr>
        <w:t>) + (10 x 9</w:t>
      </w:r>
      <w:r w:rsidR="00E9228C">
        <w:rPr>
          <w:rFonts w:ascii="Arial" w:hAnsi="Arial" w:cs="Arial"/>
          <w:color w:val="1F497D" w:themeColor="text2"/>
        </w:rPr>
        <w:t xml:space="preserve"> $</w:t>
      </w:r>
      <w:r w:rsidRPr="00977A88">
        <w:rPr>
          <w:rFonts w:ascii="Arial" w:hAnsi="Arial" w:cs="Arial"/>
          <w:color w:val="1F497D" w:themeColor="text2"/>
        </w:rPr>
        <w:t>) + (</w:t>
      </w:r>
      <w:r w:rsidR="00FC7904">
        <w:rPr>
          <w:rFonts w:ascii="Arial" w:hAnsi="Arial" w:cs="Arial"/>
          <w:color w:val="1F497D" w:themeColor="text2"/>
        </w:rPr>
        <w:t>3 000</w:t>
      </w:r>
      <w:r w:rsidRPr="00977A88">
        <w:rPr>
          <w:rFonts w:ascii="Arial" w:hAnsi="Arial" w:cs="Arial"/>
          <w:color w:val="1F497D" w:themeColor="text2"/>
        </w:rPr>
        <w:t xml:space="preserve"> / </w:t>
      </w:r>
      <w:r w:rsidR="00FC7904">
        <w:rPr>
          <w:rFonts w:ascii="Arial" w:hAnsi="Arial" w:cs="Arial"/>
          <w:color w:val="1F497D" w:themeColor="text2"/>
        </w:rPr>
        <w:t>118</w:t>
      </w:r>
      <w:r w:rsidRPr="00977A88">
        <w:rPr>
          <w:rFonts w:ascii="Arial" w:hAnsi="Arial" w:cs="Arial"/>
          <w:color w:val="1F497D" w:themeColor="text2"/>
        </w:rPr>
        <w:t xml:space="preserve"> X </w:t>
      </w:r>
      <w:r w:rsidR="00FC7904">
        <w:rPr>
          <w:rFonts w:ascii="Arial" w:hAnsi="Arial" w:cs="Arial"/>
          <w:color w:val="1F497D" w:themeColor="text2"/>
        </w:rPr>
        <w:t>21</w:t>
      </w:r>
      <w:r w:rsidR="00E9228C">
        <w:rPr>
          <w:rFonts w:ascii="Arial" w:hAnsi="Arial" w:cs="Arial"/>
          <w:color w:val="1F497D" w:themeColor="text2"/>
        </w:rPr>
        <w:t xml:space="preserve"> $</w:t>
      </w:r>
      <w:r w:rsidRPr="00977A88">
        <w:rPr>
          <w:rFonts w:ascii="Arial" w:hAnsi="Arial" w:cs="Arial"/>
          <w:color w:val="1F497D" w:themeColor="text2"/>
        </w:rPr>
        <w:t>)</w:t>
      </w:r>
    </w:p>
    <w:p w14:paraId="66BDB437" w14:textId="4F2ED658" w:rsidR="00977A88" w:rsidRPr="00977A88" w:rsidRDefault="00977A88" w:rsidP="00977A88">
      <w:pPr>
        <w:tabs>
          <w:tab w:val="left" w:pos="567"/>
        </w:tabs>
        <w:jc w:val="both"/>
        <w:rPr>
          <w:rFonts w:ascii="Arial" w:hAnsi="Arial" w:cs="Arial"/>
          <w:color w:val="1F497D" w:themeColor="text2"/>
        </w:rPr>
      </w:pPr>
      <w:r w:rsidRPr="00977A88">
        <w:rPr>
          <w:rFonts w:ascii="Arial" w:hAnsi="Arial" w:cs="Arial"/>
          <w:color w:val="1F497D" w:themeColor="text2"/>
        </w:rPr>
        <w:t xml:space="preserve">      =      </w:t>
      </w:r>
      <w:r w:rsidR="00FC7904">
        <w:rPr>
          <w:rFonts w:ascii="Arial" w:hAnsi="Arial" w:cs="Arial"/>
          <w:color w:val="1F497D" w:themeColor="text2"/>
        </w:rPr>
        <w:t xml:space="preserve">531 </w:t>
      </w:r>
      <w:r w:rsidR="00E9228C">
        <w:rPr>
          <w:rFonts w:ascii="Arial" w:hAnsi="Arial" w:cs="Arial"/>
          <w:color w:val="1F497D" w:themeColor="text2"/>
        </w:rPr>
        <w:t>$</w:t>
      </w:r>
      <w:r w:rsidR="00FC7904">
        <w:rPr>
          <w:rFonts w:ascii="Arial" w:hAnsi="Arial" w:cs="Arial"/>
          <w:color w:val="1F497D" w:themeColor="text2"/>
        </w:rPr>
        <w:t xml:space="preserve">       +     90 </w:t>
      </w:r>
      <w:r w:rsidR="00E9228C">
        <w:rPr>
          <w:rFonts w:ascii="Arial" w:hAnsi="Arial" w:cs="Arial"/>
          <w:color w:val="1F497D" w:themeColor="text2"/>
        </w:rPr>
        <w:t>$</w:t>
      </w:r>
      <w:r w:rsidR="00FC7904">
        <w:rPr>
          <w:rFonts w:ascii="Arial" w:hAnsi="Arial" w:cs="Arial"/>
          <w:color w:val="1F497D" w:themeColor="text2"/>
        </w:rPr>
        <w:t xml:space="preserve">    </w:t>
      </w:r>
      <w:r w:rsidRPr="00977A88">
        <w:rPr>
          <w:rFonts w:ascii="Arial" w:hAnsi="Arial" w:cs="Arial"/>
          <w:color w:val="1F497D" w:themeColor="text2"/>
        </w:rPr>
        <w:t xml:space="preserve">+         </w:t>
      </w:r>
      <w:r w:rsidR="00FC7904">
        <w:rPr>
          <w:rFonts w:ascii="Arial" w:hAnsi="Arial" w:cs="Arial"/>
          <w:color w:val="1F497D" w:themeColor="text2"/>
        </w:rPr>
        <w:t xml:space="preserve">533,89 </w:t>
      </w:r>
      <w:r w:rsidR="00E9228C">
        <w:rPr>
          <w:rFonts w:ascii="Arial" w:hAnsi="Arial" w:cs="Arial"/>
          <w:color w:val="1F497D" w:themeColor="text2"/>
        </w:rPr>
        <w:t>$</w:t>
      </w:r>
      <w:r w:rsidRPr="00977A88">
        <w:rPr>
          <w:rFonts w:ascii="Arial" w:hAnsi="Arial" w:cs="Arial"/>
          <w:color w:val="1F497D" w:themeColor="text2"/>
        </w:rPr>
        <w:t xml:space="preserve">   = </w:t>
      </w:r>
      <w:r w:rsidR="00FC7904">
        <w:rPr>
          <w:rFonts w:ascii="Arial" w:hAnsi="Arial" w:cs="Arial"/>
          <w:color w:val="1F497D" w:themeColor="text2"/>
        </w:rPr>
        <w:t>1 154,89 $</w:t>
      </w:r>
    </w:p>
    <w:p w14:paraId="16B79E97" w14:textId="77777777" w:rsidR="00977A88" w:rsidRPr="00977A88" w:rsidRDefault="00977A88" w:rsidP="00977A88">
      <w:pPr>
        <w:tabs>
          <w:tab w:val="left" w:pos="567"/>
        </w:tabs>
        <w:jc w:val="both"/>
        <w:rPr>
          <w:rFonts w:ascii="Arial" w:hAnsi="Arial" w:cs="Arial"/>
          <w:color w:val="1F497D" w:themeColor="text2"/>
        </w:rPr>
      </w:pPr>
    </w:p>
    <w:p w14:paraId="1D4BBCF5" w14:textId="77777777" w:rsidR="00977A88" w:rsidRDefault="00977A88" w:rsidP="00977A88">
      <w:pPr>
        <w:tabs>
          <w:tab w:val="left" w:pos="567"/>
        </w:tabs>
        <w:jc w:val="both"/>
        <w:rPr>
          <w:rFonts w:ascii="Arial" w:hAnsi="Arial" w:cs="Arial"/>
          <w:color w:val="1F497D" w:themeColor="text2"/>
        </w:rPr>
      </w:pPr>
      <w:r w:rsidRPr="00977A88">
        <w:rPr>
          <w:rFonts w:ascii="Arial" w:hAnsi="Arial" w:cs="Arial"/>
          <w:color w:val="1F497D" w:themeColor="text2"/>
        </w:rPr>
        <w:t xml:space="preserve">Économie : </w:t>
      </w:r>
      <w:r w:rsidR="00FC7904">
        <w:rPr>
          <w:rFonts w:ascii="Arial" w:hAnsi="Arial" w:cs="Arial"/>
          <w:color w:val="1F497D" w:themeColor="text2"/>
          <w:spacing w:val="-3"/>
          <w:lang w:val="fr-CA"/>
        </w:rPr>
        <w:t>1 263</w:t>
      </w:r>
      <w:r w:rsidRPr="00977A88">
        <w:rPr>
          <w:rFonts w:ascii="Arial" w:hAnsi="Arial" w:cs="Arial"/>
          <w:color w:val="1F497D" w:themeColor="text2"/>
          <w:spacing w:val="-3"/>
          <w:lang w:val="fr-CA"/>
        </w:rPr>
        <w:t xml:space="preserve"> $ - </w:t>
      </w:r>
      <w:r w:rsidR="00FC7904">
        <w:rPr>
          <w:rFonts w:ascii="Arial" w:hAnsi="Arial" w:cs="Arial"/>
          <w:color w:val="1F497D" w:themeColor="text2"/>
        </w:rPr>
        <w:t>1 154,89 $</w:t>
      </w:r>
      <w:r>
        <w:rPr>
          <w:rFonts w:ascii="Arial" w:hAnsi="Arial" w:cs="Arial"/>
          <w:color w:val="1F497D" w:themeColor="text2"/>
        </w:rPr>
        <w:t xml:space="preserve"> = </w:t>
      </w:r>
      <w:r w:rsidR="00FC7904">
        <w:rPr>
          <w:rFonts w:ascii="Arial" w:hAnsi="Arial" w:cs="Arial"/>
          <w:color w:val="1F497D" w:themeColor="text2"/>
        </w:rPr>
        <w:t>108,11</w:t>
      </w:r>
      <w:r>
        <w:rPr>
          <w:rFonts w:ascii="Arial" w:hAnsi="Arial" w:cs="Arial"/>
          <w:color w:val="1F497D" w:themeColor="text2"/>
        </w:rPr>
        <w:t xml:space="preserve"> $</w:t>
      </w:r>
    </w:p>
    <w:p w14:paraId="7EE3569A" w14:textId="77777777" w:rsidR="00E9228C" w:rsidRDefault="00977A88" w:rsidP="00977A88">
      <w:pPr>
        <w:tabs>
          <w:tab w:val="left" w:pos="567"/>
        </w:tabs>
        <w:jc w:val="both"/>
        <w:rPr>
          <w:rFonts w:ascii="Arial" w:hAnsi="Arial" w:cs="Arial"/>
          <w:color w:val="1F497D" w:themeColor="text2"/>
        </w:rPr>
      </w:pPr>
      <w:r>
        <w:rPr>
          <w:rFonts w:ascii="Arial" w:hAnsi="Arial" w:cs="Arial"/>
          <w:color w:val="1F497D" w:themeColor="text2"/>
        </w:rPr>
        <w:t>La quantité moyenne et l’intervalle actuel sont assez près</w:t>
      </w:r>
      <w:r w:rsidR="00FC7904">
        <w:rPr>
          <w:rFonts w:ascii="Arial" w:hAnsi="Arial" w:cs="Arial"/>
          <w:color w:val="1F497D" w:themeColor="text2"/>
        </w:rPr>
        <w:t xml:space="preserve"> de la QEC, donc peu d’économie</w:t>
      </w:r>
      <w:r w:rsidR="00E9228C">
        <w:rPr>
          <w:rFonts w:ascii="Arial" w:hAnsi="Arial" w:cs="Arial"/>
          <w:color w:val="1F497D" w:themeColor="text2"/>
        </w:rPr>
        <w:t>.</w:t>
      </w:r>
    </w:p>
    <w:p w14:paraId="7D9CBC05" w14:textId="703B4462" w:rsidR="00977A88" w:rsidRPr="00977A88" w:rsidRDefault="00E9228C" w:rsidP="00977A88">
      <w:pPr>
        <w:tabs>
          <w:tab w:val="left" w:pos="567"/>
        </w:tabs>
        <w:jc w:val="both"/>
        <w:rPr>
          <w:rFonts w:ascii="Arial" w:hAnsi="Arial" w:cs="Arial"/>
          <w:color w:val="1F497D" w:themeColor="text2"/>
        </w:rPr>
      </w:pPr>
      <w:r>
        <w:rPr>
          <w:rFonts w:ascii="Arial" w:hAnsi="Arial" w:cs="Arial"/>
          <w:color w:val="1F497D" w:themeColor="text2"/>
        </w:rPr>
        <w:t>Les économies sont principalement</w:t>
      </w:r>
      <w:r w:rsidR="00FC7904">
        <w:rPr>
          <w:rFonts w:ascii="Arial" w:hAnsi="Arial" w:cs="Arial"/>
          <w:color w:val="1F497D" w:themeColor="text2"/>
        </w:rPr>
        <w:t xml:space="preserve"> due</w:t>
      </w:r>
      <w:r>
        <w:rPr>
          <w:rFonts w:ascii="Arial" w:hAnsi="Arial" w:cs="Arial"/>
          <w:color w:val="1F497D" w:themeColor="text2"/>
        </w:rPr>
        <w:t>s</w:t>
      </w:r>
      <w:r w:rsidR="00FC7904">
        <w:rPr>
          <w:rFonts w:ascii="Arial" w:hAnsi="Arial" w:cs="Arial"/>
          <w:color w:val="1F497D" w:themeColor="text2"/>
        </w:rPr>
        <w:t xml:space="preserve"> à la baisse du niveau de stock de sécurité. </w:t>
      </w:r>
    </w:p>
    <w:p w14:paraId="00E614CA" w14:textId="77777777" w:rsidR="00430BBD" w:rsidRDefault="00430BBD"/>
    <w:sectPr w:rsidR="00430BBD" w:rsidSect="00430BBD">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5F4F2" w14:textId="77777777" w:rsidR="007A0B47" w:rsidRDefault="007A0B47" w:rsidP="00D51692">
      <w:r>
        <w:separator/>
      </w:r>
    </w:p>
  </w:endnote>
  <w:endnote w:type="continuationSeparator" w:id="0">
    <w:p w14:paraId="2384AC2C" w14:textId="77777777" w:rsidR="007A0B47" w:rsidRDefault="007A0B47" w:rsidP="00D51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D6D69" w14:textId="25F651E8" w:rsidR="00D51692" w:rsidRDefault="00D51692">
    <w:pPr>
      <w:pStyle w:val="Pieddepage"/>
    </w:pPr>
    <w:r>
      <w:t>©</w:t>
    </w:r>
    <w:r w:rsidR="00471489">
      <w:t>Département de GOL, HEC Montréal, 20</w:t>
    </w:r>
    <w:r w:rsidR="003635FF">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33221" w14:textId="77777777" w:rsidR="007A0B47" w:rsidRDefault="007A0B47" w:rsidP="00D51692">
      <w:r>
        <w:separator/>
      </w:r>
    </w:p>
  </w:footnote>
  <w:footnote w:type="continuationSeparator" w:id="0">
    <w:p w14:paraId="02143B80" w14:textId="77777777" w:rsidR="007A0B47" w:rsidRDefault="007A0B47" w:rsidP="00D516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692"/>
    <w:rsid w:val="000308FE"/>
    <w:rsid w:val="000C1856"/>
    <w:rsid w:val="000F28C9"/>
    <w:rsid w:val="00195180"/>
    <w:rsid w:val="001C5822"/>
    <w:rsid w:val="002405B0"/>
    <w:rsid w:val="00337AE4"/>
    <w:rsid w:val="003635FF"/>
    <w:rsid w:val="003907E6"/>
    <w:rsid w:val="003D6506"/>
    <w:rsid w:val="00430BBD"/>
    <w:rsid w:val="00471489"/>
    <w:rsid w:val="004A1497"/>
    <w:rsid w:val="005327D4"/>
    <w:rsid w:val="005C7227"/>
    <w:rsid w:val="00611D29"/>
    <w:rsid w:val="006B019F"/>
    <w:rsid w:val="006D4F8B"/>
    <w:rsid w:val="00726E68"/>
    <w:rsid w:val="007A0B47"/>
    <w:rsid w:val="00870CA3"/>
    <w:rsid w:val="008E7FB1"/>
    <w:rsid w:val="00977A88"/>
    <w:rsid w:val="00986A36"/>
    <w:rsid w:val="00C4723D"/>
    <w:rsid w:val="00C87397"/>
    <w:rsid w:val="00D51692"/>
    <w:rsid w:val="00D5478B"/>
    <w:rsid w:val="00E8472A"/>
    <w:rsid w:val="00E9228C"/>
    <w:rsid w:val="00F65CBC"/>
    <w:rsid w:val="00F93BC7"/>
    <w:rsid w:val="00FA7E2C"/>
    <w:rsid w:val="00FC790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6B030"/>
  <w15:docId w15:val="{54C60628-2EA6-4456-8D4E-D1DD3D5C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ind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92"/>
    <w:pPr>
      <w:ind w:firstLine="0"/>
    </w:pPr>
    <w:rPr>
      <w:rFonts w:ascii="Times New Roman" w:eastAsia="Times New Roman" w:hAnsi="Times New Roman" w:cs="Times New Roman"/>
      <w:sz w:val="20"/>
      <w:szCs w:val="20"/>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D51692"/>
    <w:pPr>
      <w:ind w:firstLine="0"/>
      <w:jc w:val="both"/>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D51692"/>
    <w:pPr>
      <w:ind w:left="720"/>
      <w:contextualSpacing/>
    </w:pPr>
  </w:style>
  <w:style w:type="paragraph" w:styleId="En-tte">
    <w:name w:val="header"/>
    <w:basedOn w:val="Normal"/>
    <w:link w:val="En-tteCar"/>
    <w:uiPriority w:val="99"/>
    <w:semiHidden/>
    <w:unhideWhenUsed/>
    <w:rsid w:val="00D51692"/>
    <w:pPr>
      <w:tabs>
        <w:tab w:val="center" w:pos="4680"/>
        <w:tab w:val="right" w:pos="9360"/>
      </w:tabs>
    </w:pPr>
  </w:style>
  <w:style w:type="character" w:customStyle="1" w:styleId="En-tteCar">
    <w:name w:val="En-tête Car"/>
    <w:basedOn w:val="Policepardfaut"/>
    <w:link w:val="En-tte"/>
    <w:uiPriority w:val="99"/>
    <w:semiHidden/>
    <w:rsid w:val="00D51692"/>
    <w:rPr>
      <w:rFonts w:ascii="Times New Roman" w:eastAsia="Times New Roman" w:hAnsi="Times New Roman" w:cs="Times New Roman"/>
      <w:sz w:val="20"/>
      <w:szCs w:val="20"/>
      <w:lang w:val="fr-FR" w:eastAsia="fr-FR"/>
    </w:rPr>
  </w:style>
  <w:style w:type="paragraph" w:styleId="Pieddepage">
    <w:name w:val="footer"/>
    <w:basedOn w:val="Normal"/>
    <w:link w:val="PieddepageCar"/>
    <w:uiPriority w:val="99"/>
    <w:unhideWhenUsed/>
    <w:rsid w:val="00D51692"/>
    <w:pPr>
      <w:tabs>
        <w:tab w:val="center" w:pos="4680"/>
        <w:tab w:val="right" w:pos="9360"/>
      </w:tabs>
    </w:pPr>
  </w:style>
  <w:style w:type="character" w:customStyle="1" w:styleId="PieddepageCar">
    <w:name w:val="Pied de page Car"/>
    <w:basedOn w:val="Policepardfaut"/>
    <w:link w:val="Pieddepage"/>
    <w:uiPriority w:val="99"/>
    <w:rsid w:val="00D51692"/>
    <w:rPr>
      <w:rFonts w:ascii="Times New Roman" w:eastAsia="Times New Roman" w:hAnsi="Times New Roman" w:cs="Times New Roman"/>
      <w:sz w:val="20"/>
      <w:szCs w:val="20"/>
      <w:lang w:val="fr-FR" w:eastAsia="fr-FR"/>
    </w:rPr>
  </w:style>
  <w:style w:type="paragraph" w:styleId="Textedebulles">
    <w:name w:val="Balloon Text"/>
    <w:basedOn w:val="Normal"/>
    <w:link w:val="TextedebullesCar"/>
    <w:uiPriority w:val="99"/>
    <w:semiHidden/>
    <w:unhideWhenUsed/>
    <w:rsid w:val="002405B0"/>
    <w:rPr>
      <w:rFonts w:ascii="Tahoma" w:hAnsi="Tahoma" w:cs="Tahoma"/>
      <w:sz w:val="16"/>
      <w:szCs w:val="16"/>
    </w:rPr>
  </w:style>
  <w:style w:type="character" w:customStyle="1" w:styleId="TextedebullesCar">
    <w:name w:val="Texte de bulles Car"/>
    <w:basedOn w:val="Policepardfaut"/>
    <w:link w:val="Textedebulles"/>
    <w:uiPriority w:val="99"/>
    <w:semiHidden/>
    <w:rsid w:val="002405B0"/>
    <w:rPr>
      <w:rFonts w:ascii="Tahoma" w:eastAsia="Times New Roman" w:hAnsi="Tahoma" w:cs="Tahoma"/>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3094A-3A03-4A24-BC4F-C383CF9B5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515</Words>
  <Characters>2833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Claire Poitras</cp:lastModifiedBy>
  <cp:revision>2</cp:revision>
  <cp:lastPrinted>2011-06-09T14:57:00Z</cp:lastPrinted>
  <dcterms:created xsi:type="dcterms:W3CDTF">2022-08-01T13:10:00Z</dcterms:created>
  <dcterms:modified xsi:type="dcterms:W3CDTF">2022-08-01T13:10:00Z</dcterms:modified>
</cp:coreProperties>
</file>