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540AD" w14:textId="60C1A057" w:rsidR="00E70CAC" w:rsidRPr="00DF11B6" w:rsidRDefault="00E70CAC" w:rsidP="00E70CAC">
      <w:pPr>
        <w:jc w:val="center"/>
        <w:rPr>
          <w:rFonts w:ascii="Arial" w:hAnsi="Arial" w:cs="Arial"/>
          <w:b/>
          <w:sz w:val="24"/>
          <w:szCs w:val="28"/>
        </w:rPr>
      </w:pPr>
      <w:r w:rsidRPr="00DF11B6">
        <w:rPr>
          <w:rFonts w:ascii="Arial" w:hAnsi="Arial" w:cs="Arial"/>
          <w:b/>
          <w:sz w:val="24"/>
          <w:szCs w:val="28"/>
        </w:rPr>
        <w:t>Liste des formules</w:t>
      </w:r>
      <w:r w:rsidR="0091103B">
        <w:rPr>
          <w:rFonts w:ascii="Arial" w:hAnsi="Arial" w:cs="Arial"/>
          <w:b/>
          <w:sz w:val="24"/>
          <w:szCs w:val="28"/>
        </w:rPr>
        <w:t xml:space="preserve"> et des tables</w:t>
      </w:r>
      <w:r w:rsidRPr="00DF11B6">
        <w:rPr>
          <w:rFonts w:ascii="Arial" w:hAnsi="Arial" w:cs="Arial"/>
          <w:b/>
          <w:sz w:val="24"/>
          <w:szCs w:val="28"/>
        </w:rPr>
        <w:t xml:space="preserve"> pouvant servir à l’examen</w:t>
      </w:r>
      <w:r w:rsidR="00181B1F">
        <w:rPr>
          <w:rFonts w:ascii="Arial" w:hAnsi="Arial" w:cs="Arial"/>
          <w:b/>
          <w:sz w:val="24"/>
          <w:szCs w:val="28"/>
        </w:rPr>
        <w:t xml:space="preserve"> intra</w:t>
      </w:r>
    </w:p>
    <w:p w14:paraId="43CF1CCA" w14:textId="77777777" w:rsidR="00E70CAC" w:rsidRDefault="00E70CAC" w:rsidP="00E70CAC">
      <w:pPr>
        <w:jc w:val="both"/>
      </w:pPr>
    </w:p>
    <w:tbl>
      <w:tblPr>
        <w:tblStyle w:val="Grilledutableau"/>
        <w:tblW w:w="0" w:type="auto"/>
        <w:tblInd w:w="1008" w:type="dxa"/>
        <w:tblLook w:val="01E0" w:firstRow="1" w:lastRow="1" w:firstColumn="1" w:lastColumn="1" w:noHBand="0" w:noVBand="0"/>
      </w:tblPr>
      <w:tblGrid>
        <w:gridCol w:w="2323"/>
        <w:gridCol w:w="5525"/>
      </w:tblGrid>
      <w:tr w:rsidR="003F4FB3" w14:paraId="459F0841" w14:textId="77777777" w:rsidTr="005B3149">
        <w:tc>
          <w:tcPr>
            <w:tcW w:w="2323" w:type="dxa"/>
            <w:vAlign w:val="center"/>
          </w:tcPr>
          <w:p w14:paraId="6BC4C2CE" w14:textId="77777777" w:rsidR="003F4FB3" w:rsidRDefault="003F4FB3" w:rsidP="005B3149">
            <w:pPr>
              <w:jc w:val="left"/>
            </w:pPr>
            <w:r>
              <w:t>Moyenne mobile</w:t>
            </w:r>
          </w:p>
          <w:p w14:paraId="767248DA" w14:textId="77777777" w:rsidR="003F4FB3" w:rsidRDefault="003F4FB3" w:rsidP="005B3149">
            <w:pPr>
              <w:jc w:val="left"/>
            </w:pPr>
          </w:p>
        </w:tc>
        <w:tc>
          <w:tcPr>
            <w:tcW w:w="5525" w:type="dxa"/>
          </w:tcPr>
          <w:p w14:paraId="1961C251" w14:textId="77777777" w:rsidR="003F4FB3" w:rsidRPr="003F4FB3" w:rsidRDefault="00000000" w:rsidP="003F4FB3">
            <w:pPr>
              <w:spacing w:before="120" w:after="120"/>
              <w:jc w:val="right"/>
              <w:rPr>
                <w:lang w:val="fr-CA"/>
              </w:rPr>
            </w:pPr>
            <w:r>
              <w:rPr>
                <w:noProof/>
                <w:lang w:val="fr-CA" w:eastAsia="fr-CA"/>
              </w:rPr>
              <w:object w:dxaOrig="1440" w:dyaOrig="1440" w14:anchorId="5631F3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4" o:spid="_x0000_s2321" type="#_x0000_t75" style="position:absolute;left:0;text-align:left;margin-left:-3.45pt;margin-top:7.05pt;width:74pt;height:34pt;z-index:251658240;mso-position-horizontal-relative:text;mso-position-vertical-relative:text" strokecolor="white">
                  <v:imagedata r:id="rId7" o:title=""/>
                </v:shape>
                <o:OLEObject Type="Embed" ProgID="Equation.3" ShapeID="Object 4" DrawAspect="Content" ObjectID="_1754208146" r:id="rId8"/>
              </w:object>
            </w:r>
            <w:r w:rsidR="003F4FB3">
              <w:t xml:space="preserve">                                     </w:t>
            </w:r>
            <w:proofErr w:type="gramStart"/>
            <w:r w:rsidR="003F4FB3" w:rsidRPr="003F4FB3">
              <w:rPr>
                <w:lang w:val="fr-CA"/>
              </w:rPr>
              <w:t xml:space="preserve">P </w:t>
            </w:r>
            <w:r w:rsidR="003F4FB3" w:rsidRPr="003F4FB3">
              <w:rPr>
                <w:i/>
                <w:iCs/>
                <w:vertAlign w:val="subscript"/>
                <w:lang w:val="fr-CA"/>
              </w:rPr>
              <w:t xml:space="preserve"> t</w:t>
            </w:r>
            <w:proofErr w:type="gramEnd"/>
            <w:r w:rsidR="003F4FB3" w:rsidRPr="003F4FB3">
              <w:rPr>
                <w:i/>
                <w:iCs/>
                <w:vertAlign w:val="subscript"/>
                <w:lang w:val="fr-CA"/>
              </w:rPr>
              <w:t xml:space="preserve"> + 1  </w:t>
            </w:r>
            <w:r w:rsidR="003F4FB3" w:rsidRPr="003F4FB3">
              <w:rPr>
                <w:lang w:val="fr-CA"/>
              </w:rPr>
              <w:t xml:space="preserve">=  Prévision pour la période </w:t>
            </w:r>
            <w:r w:rsidR="003F4FB3" w:rsidRPr="003F4FB3">
              <w:rPr>
                <w:i/>
                <w:iCs/>
                <w:lang w:val="fr-CA"/>
              </w:rPr>
              <w:t>t + 1</w:t>
            </w:r>
          </w:p>
          <w:p w14:paraId="56685F49" w14:textId="77777777" w:rsidR="003F4FB3" w:rsidRPr="003F4FB3" w:rsidRDefault="003F4FB3" w:rsidP="003F4FB3">
            <w:pPr>
              <w:spacing w:before="120" w:after="120"/>
              <w:jc w:val="right"/>
              <w:rPr>
                <w:lang w:val="fr-CA"/>
              </w:rPr>
            </w:pPr>
            <w:r>
              <w:rPr>
                <w:lang w:val="fr-CA"/>
              </w:rPr>
              <w:t xml:space="preserve">      </w:t>
            </w:r>
            <w:r w:rsidRPr="003F4FB3">
              <w:rPr>
                <w:lang w:val="fr-CA"/>
              </w:rPr>
              <w:t>k</w:t>
            </w:r>
            <w:r>
              <w:rPr>
                <w:lang w:val="fr-CA"/>
              </w:rPr>
              <w:t xml:space="preserve"> </w:t>
            </w:r>
            <w:proofErr w:type="gramStart"/>
            <w:r>
              <w:rPr>
                <w:lang w:val="fr-CA"/>
              </w:rPr>
              <w:t>=  Nombre</w:t>
            </w:r>
            <w:proofErr w:type="gramEnd"/>
            <w:r>
              <w:rPr>
                <w:lang w:val="fr-CA"/>
              </w:rPr>
              <w:t xml:space="preserve"> d’obs.</w:t>
            </w:r>
            <w:r w:rsidRPr="003F4FB3">
              <w:rPr>
                <w:lang w:val="fr-CA"/>
              </w:rPr>
              <w:t xml:space="preserve"> utilisées dans le calcul</w:t>
            </w:r>
          </w:p>
          <w:p w14:paraId="7D1C66C1" w14:textId="081047B5" w:rsidR="003F4FB3" w:rsidRPr="003F4FB3" w:rsidRDefault="003F4FB3" w:rsidP="003F4FB3">
            <w:pPr>
              <w:spacing w:before="120" w:after="120"/>
              <w:jc w:val="right"/>
              <w:rPr>
                <w:lang w:val="fr-CA"/>
              </w:rPr>
            </w:pPr>
            <w:r w:rsidRPr="003F4FB3">
              <w:rPr>
                <w:lang w:val="fr-CA"/>
              </w:rPr>
              <w:t xml:space="preserve">D </w:t>
            </w:r>
            <w:r w:rsidRPr="003F4FB3">
              <w:rPr>
                <w:i/>
                <w:iCs/>
                <w:vertAlign w:val="subscript"/>
                <w:lang w:val="fr-CA"/>
              </w:rPr>
              <w:t>i</w:t>
            </w:r>
            <w:r w:rsidRPr="003F4FB3">
              <w:rPr>
                <w:lang w:val="fr-CA"/>
              </w:rPr>
              <w:t xml:space="preserve">    </w:t>
            </w:r>
            <w:proofErr w:type="gramStart"/>
            <w:r w:rsidRPr="003F4FB3">
              <w:rPr>
                <w:lang w:val="fr-CA"/>
              </w:rPr>
              <w:t>=  Demande</w:t>
            </w:r>
            <w:proofErr w:type="gramEnd"/>
            <w:r w:rsidRPr="003F4FB3">
              <w:rPr>
                <w:lang w:val="fr-CA"/>
              </w:rPr>
              <w:t xml:space="preserve"> de la période </w:t>
            </w:r>
            <w:r w:rsidRPr="003F4FB3">
              <w:rPr>
                <w:i/>
                <w:iCs/>
                <w:lang w:val="fr-CA"/>
              </w:rPr>
              <w:t>i</w:t>
            </w:r>
          </w:p>
        </w:tc>
      </w:tr>
      <w:tr w:rsidR="00905DC4" w14:paraId="68106E2C" w14:textId="77777777" w:rsidTr="005B3149">
        <w:tc>
          <w:tcPr>
            <w:tcW w:w="2323" w:type="dxa"/>
            <w:vAlign w:val="center"/>
          </w:tcPr>
          <w:p w14:paraId="550FB301" w14:textId="77777777" w:rsidR="00905DC4" w:rsidRDefault="00905DC4" w:rsidP="005B3149">
            <w:pPr>
              <w:jc w:val="left"/>
            </w:pPr>
            <w:r>
              <w:t>Moyenne mobile pondérée</w:t>
            </w:r>
          </w:p>
        </w:tc>
        <w:tc>
          <w:tcPr>
            <w:tcW w:w="5525" w:type="dxa"/>
          </w:tcPr>
          <w:p w14:paraId="565316CA" w14:textId="77777777" w:rsidR="00905DC4" w:rsidRDefault="00000000" w:rsidP="00C30873">
            <w:pPr>
              <w:spacing w:before="120" w:after="12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t+1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</w:rPr>
                      <m:t>t-1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w:rPr>
                    <w:rFonts w:asci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</w:rPr>
                      <m:t>t-2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>+...+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α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</w:rPr>
                      <m:t>t-k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>+</m:t>
                    </m:r>
                    <m:r>
                      <w:rPr>
                        <w:rFonts w:ascii="Cambria Math"/>
                      </w:rPr>
                      <m:t>1</m:t>
                    </m:r>
                  </m:sub>
                </m:sSub>
              </m:oMath>
            </m:oMathPara>
          </w:p>
          <w:p w14:paraId="4C9E1820" w14:textId="77777777" w:rsidR="00905DC4" w:rsidRDefault="00905DC4" w:rsidP="00905DC4">
            <w:pPr>
              <w:spacing w:before="120" w:after="120"/>
              <w:jc w:val="left"/>
              <w:rPr>
                <w:noProof/>
                <w:lang w:val="fr-CA" w:eastAsia="fr-CA"/>
              </w:rPr>
            </w:pPr>
            <w:r w:rsidRPr="00905DC4">
              <w:rPr>
                <w:noProof/>
                <w:lang w:eastAsia="fr-CA"/>
              </w:rPr>
              <w:t>α</w:t>
            </w:r>
            <w:r w:rsidRPr="00905DC4">
              <w:rPr>
                <w:i/>
                <w:iCs/>
                <w:noProof/>
                <w:vertAlign w:val="subscript"/>
                <w:lang w:eastAsia="fr-CA"/>
              </w:rPr>
              <w:t>i</w:t>
            </w:r>
            <w:r w:rsidRPr="00905DC4">
              <w:rPr>
                <w:noProof/>
                <w:lang w:eastAsia="fr-CA"/>
              </w:rPr>
              <w:t xml:space="preserve"> = Poids donné à chacune des périodes</w:t>
            </w:r>
          </w:p>
        </w:tc>
      </w:tr>
      <w:tr w:rsidR="00905DC4" w14:paraId="1D473306" w14:textId="77777777" w:rsidTr="005B3149">
        <w:tc>
          <w:tcPr>
            <w:tcW w:w="2323" w:type="dxa"/>
            <w:vAlign w:val="center"/>
          </w:tcPr>
          <w:p w14:paraId="3DCE07ED" w14:textId="77777777" w:rsidR="00905DC4" w:rsidRDefault="00905DC4" w:rsidP="005B3149">
            <w:pPr>
              <w:jc w:val="left"/>
            </w:pPr>
            <w:r>
              <w:t>Lissage exponentiel</w:t>
            </w:r>
            <w:r w:rsidR="00795AC8">
              <w:t xml:space="preserve"> simple</w:t>
            </w:r>
          </w:p>
        </w:tc>
        <w:tc>
          <w:tcPr>
            <w:tcW w:w="5525" w:type="dxa"/>
          </w:tcPr>
          <w:p w14:paraId="2412E425" w14:textId="77777777" w:rsidR="00905DC4" w:rsidRDefault="00000000" w:rsidP="00C30873">
            <w:pPr>
              <w:spacing w:before="120" w:after="1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i+1</m:t>
                    </m:r>
                  </m:sub>
                </m:sSub>
                <m:r>
                  <w:rPr>
                    <w:rFonts w:asci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+α(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)=α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D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  <m:r>
                  <w:rPr>
                    <w:rFonts w:ascii="Cambria Math"/>
                  </w:rPr>
                  <m:t>+(1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α)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P</m:t>
                    </m:r>
                  </m:e>
                  <m:sub>
                    <m:r>
                      <w:rPr>
                        <w:rFonts w:ascii="Cambria Math"/>
                      </w:rPr>
                      <m:t>i</m:t>
                    </m:r>
                  </m:sub>
                </m:sSub>
              </m:oMath>
            </m:oMathPara>
          </w:p>
          <w:p w14:paraId="03C71924" w14:textId="77777777" w:rsidR="00905DC4" w:rsidRPr="00905DC4" w:rsidRDefault="00905DC4" w:rsidP="00795AC8">
            <w:pPr>
              <w:rPr>
                <w:lang w:val="fr-CA"/>
              </w:rPr>
            </w:pPr>
            <w:r w:rsidRPr="00905DC4">
              <w:rPr>
                <w:lang w:val="fr-CA"/>
              </w:rPr>
              <w:t>D</w:t>
            </w:r>
            <w:r w:rsidRPr="00905DC4">
              <w:rPr>
                <w:i/>
                <w:iCs/>
                <w:vertAlign w:val="subscript"/>
                <w:lang w:val="fr-CA"/>
              </w:rPr>
              <w:t xml:space="preserve"> </w:t>
            </w:r>
            <w:proofErr w:type="gramStart"/>
            <w:r w:rsidRPr="00905DC4">
              <w:rPr>
                <w:i/>
                <w:iCs/>
                <w:vertAlign w:val="subscript"/>
                <w:lang w:val="fr-CA"/>
              </w:rPr>
              <w:t xml:space="preserve">i  </w:t>
            </w:r>
            <w:r w:rsidRPr="00905DC4">
              <w:rPr>
                <w:lang w:val="fr-CA"/>
              </w:rPr>
              <w:t>=</w:t>
            </w:r>
            <w:proofErr w:type="gramEnd"/>
            <w:r w:rsidRPr="00905DC4">
              <w:rPr>
                <w:lang w:val="fr-CA"/>
              </w:rPr>
              <w:t xml:space="preserve">  Demande pour la période </w:t>
            </w:r>
            <w:r w:rsidRPr="00905DC4">
              <w:rPr>
                <w:i/>
                <w:iCs/>
                <w:lang w:val="fr-CA"/>
              </w:rPr>
              <w:t>i</w:t>
            </w:r>
          </w:p>
          <w:p w14:paraId="081C2850" w14:textId="77777777" w:rsidR="00905DC4" w:rsidRPr="00905DC4" w:rsidRDefault="00905DC4" w:rsidP="00795AC8">
            <w:pPr>
              <w:rPr>
                <w:lang w:val="fr-CA"/>
              </w:rPr>
            </w:pPr>
            <w:r w:rsidRPr="00905DC4">
              <w:rPr>
                <w:lang w:val="fr-CA"/>
              </w:rPr>
              <w:t>P</w:t>
            </w:r>
            <w:r w:rsidRPr="00905DC4">
              <w:rPr>
                <w:i/>
                <w:iCs/>
                <w:vertAlign w:val="subscript"/>
                <w:lang w:val="fr-CA"/>
              </w:rPr>
              <w:t xml:space="preserve"> </w:t>
            </w:r>
            <w:proofErr w:type="gramStart"/>
            <w:r w:rsidRPr="00905DC4">
              <w:rPr>
                <w:i/>
                <w:iCs/>
                <w:vertAlign w:val="subscript"/>
                <w:lang w:val="fr-CA"/>
              </w:rPr>
              <w:t xml:space="preserve">i  </w:t>
            </w:r>
            <w:r w:rsidRPr="00905DC4">
              <w:rPr>
                <w:lang w:val="fr-CA"/>
              </w:rPr>
              <w:t>=</w:t>
            </w:r>
            <w:proofErr w:type="gramEnd"/>
            <w:r w:rsidRPr="00905DC4">
              <w:rPr>
                <w:lang w:val="fr-CA"/>
              </w:rPr>
              <w:t xml:space="preserve">  Prévision pour la période </w:t>
            </w:r>
            <w:r w:rsidRPr="00905DC4">
              <w:rPr>
                <w:i/>
                <w:iCs/>
                <w:lang w:val="fr-CA"/>
              </w:rPr>
              <w:t>i</w:t>
            </w:r>
          </w:p>
          <w:p w14:paraId="7E7090E5" w14:textId="77777777" w:rsidR="00905DC4" w:rsidRDefault="00905DC4" w:rsidP="00795AC8">
            <w:pPr>
              <w:rPr>
                <w:i/>
                <w:iCs/>
                <w:lang w:val="fr-CA"/>
              </w:rPr>
            </w:pPr>
            <w:proofErr w:type="gramStart"/>
            <w:r w:rsidRPr="00905DC4">
              <w:rPr>
                <w:lang w:val="fr-CA"/>
              </w:rPr>
              <w:t>α  =</w:t>
            </w:r>
            <w:proofErr w:type="gramEnd"/>
            <w:r w:rsidRPr="00905DC4">
              <w:rPr>
                <w:lang w:val="fr-CA"/>
              </w:rPr>
              <w:t xml:space="preserve">  Facteur de pondération (paramètre de lissage)</w:t>
            </w:r>
            <w:r w:rsidRPr="00905DC4">
              <w:rPr>
                <w:i/>
                <w:iCs/>
                <w:lang w:val="fr-CA"/>
              </w:rPr>
              <w:t xml:space="preserve"> </w:t>
            </w:r>
          </w:p>
          <w:p w14:paraId="3B433B50" w14:textId="44D36FB0" w:rsidR="00860D30" w:rsidRPr="00905DC4" w:rsidRDefault="00860D30" w:rsidP="00795AC8">
            <w:pPr>
              <w:rPr>
                <w:lang w:val="fr-CA"/>
              </w:rPr>
            </w:pPr>
          </w:p>
        </w:tc>
      </w:tr>
      <w:tr w:rsidR="00795AC8" w14:paraId="11D59E0A" w14:textId="77777777" w:rsidTr="005B3149">
        <w:tc>
          <w:tcPr>
            <w:tcW w:w="2323" w:type="dxa"/>
            <w:vAlign w:val="center"/>
          </w:tcPr>
          <w:p w14:paraId="06B0504E" w14:textId="77777777" w:rsidR="00795AC8" w:rsidRDefault="00795AC8" w:rsidP="005B3149">
            <w:pPr>
              <w:jc w:val="left"/>
            </w:pPr>
            <w:r>
              <w:t>Mesures d’erreur</w:t>
            </w:r>
          </w:p>
        </w:tc>
        <w:tc>
          <w:tcPr>
            <w:tcW w:w="5525" w:type="dxa"/>
          </w:tcPr>
          <w:p w14:paraId="0597C486" w14:textId="77777777" w:rsidR="00860D30" w:rsidRDefault="00860D30" w:rsidP="00C30873">
            <w:pPr>
              <w:rPr>
                <w:lang w:val="fr-CA"/>
              </w:rPr>
            </w:pPr>
          </w:p>
          <w:p w14:paraId="35057370" w14:textId="7329430E" w:rsidR="000E1089" w:rsidRDefault="0082293C" w:rsidP="00C30873">
            <w:r>
              <w:rPr>
                <w:lang w:val="fr-CA"/>
              </w:rPr>
              <w:t xml:space="preserve">Écart </w:t>
            </w:r>
            <w:r w:rsidR="005D5232" w:rsidRPr="00795AC8">
              <w:rPr>
                <w:lang w:val="fr-CA"/>
              </w:rPr>
              <w:t xml:space="preserve">: </w:t>
            </w:r>
            <w:r w:rsidR="005D5232">
              <w:rPr>
                <w:lang w:val="fr-CA"/>
              </w:rPr>
              <w:t xml:space="preserve"> </w:t>
            </w:r>
            <w:r w:rsidR="003330BE">
              <w:rPr>
                <w:lang w:val="fr-CA"/>
              </w:rPr>
              <w:t xml:space="preserve">                  </w:t>
            </w:r>
            <w:r w:rsidR="005D5232">
              <w:rPr>
                <w:lang w:val="fr-CA"/>
              </w:rPr>
              <w:t xml:space="preserve">                 </w:t>
            </w:r>
            <w:r w:rsidR="008D5924">
              <w:rPr>
                <w:lang w:val="fr-CA"/>
              </w:rPr>
              <w:t xml:space="preserve">       </w:t>
            </w:r>
            <w:r w:rsidR="005D5232">
              <w:rPr>
                <w:lang w:val="fr-CA"/>
              </w:rPr>
              <w:t xml:space="preserve">  </w:t>
            </w:r>
            <m:oMath>
              <m:r>
                <w:rPr>
                  <w:rFonts w:ascii="Cambria Math"/>
                </w:rPr>
                <m:t>ei =</m:t>
              </m:r>
              <m:r>
                <m:rPr>
                  <m:nor/>
                </m:rPr>
                <w:rPr>
                  <w:rFonts w:ascii="Cambria Math"/>
                </w:rPr>
                <m:t xml:space="preserve"> D</m:t>
              </m:r>
              <m:r>
                <w:rPr>
                  <w:rFonts w:ascii="Cambria Math"/>
                </w:rPr>
                <m:t>i</m:t>
              </m:r>
              <m:r>
                <m:rPr>
                  <m:nor/>
                </m:rPr>
                <w:rPr>
                  <w:rFonts w:ascii="Cambria Math"/>
                </w:rPr>
                <m:t xml:space="preserve"> - P</m:t>
              </m:r>
              <m:r>
                <w:rPr>
                  <w:rFonts w:ascii="Cambria Math"/>
                </w:rPr>
                <m:t>i</m:t>
              </m:r>
            </m:oMath>
          </w:p>
          <w:p w14:paraId="2D2A64E2" w14:textId="77777777" w:rsidR="005D5232" w:rsidRPr="00795AC8" w:rsidRDefault="005D5232" w:rsidP="00795AC8">
            <w:pPr>
              <w:rPr>
                <w:lang w:val="fr-CA"/>
              </w:rPr>
            </w:pPr>
          </w:p>
          <w:p w14:paraId="4E6CF9BC" w14:textId="31D3D292" w:rsidR="000E1089" w:rsidRDefault="0082293C" w:rsidP="00C30873">
            <w:r>
              <w:rPr>
                <w:lang w:val="fr-CA"/>
              </w:rPr>
              <w:t>Écart moyen</w:t>
            </w:r>
            <w:r w:rsidR="005D5232" w:rsidRPr="00795AC8">
              <w:rPr>
                <w:lang w:val="fr-CA"/>
              </w:rPr>
              <w:t xml:space="preserve"> :</w:t>
            </w:r>
            <w:r w:rsidR="005D5232">
              <w:rPr>
                <w:lang w:val="fr-CA"/>
              </w:rPr>
              <w:t xml:space="preserve">   </w:t>
            </w:r>
            <w:r>
              <w:rPr>
                <w:lang w:val="fr-CA"/>
              </w:rPr>
              <w:t xml:space="preserve">                                 </w:t>
            </w:r>
            <w:r w:rsidR="005D5232">
              <w:rPr>
                <w:lang w:val="fr-CA"/>
              </w:rPr>
              <w:t xml:space="preserve">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</m:sSub>
                </m:e>
              </m:nary>
            </m:oMath>
          </w:p>
          <w:p w14:paraId="45B56DA6" w14:textId="77777777" w:rsidR="005D5232" w:rsidRPr="00795AC8" w:rsidRDefault="005D5232" w:rsidP="00795AC8">
            <w:pPr>
              <w:rPr>
                <w:lang w:val="fr-CA"/>
              </w:rPr>
            </w:pPr>
          </w:p>
          <w:p w14:paraId="38EF44FA" w14:textId="77777777" w:rsidR="00795AC8" w:rsidRDefault="0082293C" w:rsidP="00C30873">
            <w:r>
              <w:rPr>
                <w:lang w:val="fr-CA"/>
              </w:rPr>
              <w:t>Écart quadratique moyen</w:t>
            </w:r>
            <w:r w:rsidR="005D5232" w:rsidRPr="00795AC8">
              <w:rPr>
                <w:lang w:val="fr-CA"/>
              </w:rPr>
              <w:t xml:space="preserve"> :</w:t>
            </w:r>
            <w:r w:rsidR="005D5232">
              <w:rPr>
                <w:lang w:val="fr-CA"/>
              </w:rPr>
              <w:t xml:space="preserve"> </w:t>
            </w:r>
            <w:r>
              <w:rPr>
                <w:lang w:val="fr-CA"/>
              </w:rPr>
              <w:t xml:space="preserve">               </w:t>
            </w:r>
            <w:r w:rsidR="005D5232">
              <w:rPr>
                <w:lang w:val="fr-CA"/>
              </w:rPr>
              <w:t xml:space="preserve">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i=1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bSup>
                </m:e>
              </m:nary>
            </m:oMath>
          </w:p>
          <w:p w14:paraId="5C3C56AA" w14:textId="64C01B96" w:rsidR="00860D30" w:rsidRPr="005D5232" w:rsidRDefault="00860D30" w:rsidP="00C30873">
            <w:pPr>
              <w:rPr>
                <w:lang w:val="fr-CA"/>
              </w:rPr>
            </w:pPr>
          </w:p>
        </w:tc>
      </w:tr>
      <w:tr w:rsidR="00E70CAC" w14:paraId="65F94531" w14:textId="77777777" w:rsidTr="005B3149">
        <w:tc>
          <w:tcPr>
            <w:tcW w:w="2323" w:type="dxa"/>
            <w:vAlign w:val="center"/>
          </w:tcPr>
          <w:p w14:paraId="59AF9D3F" w14:textId="77777777" w:rsidR="00E70CAC" w:rsidRDefault="00E70CAC" w:rsidP="005B3149">
            <w:pPr>
              <w:jc w:val="left"/>
            </w:pPr>
            <w:r>
              <w:t>QÉC</w:t>
            </w:r>
          </w:p>
        </w:tc>
        <w:tc>
          <w:tcPr>
            <w:tcW w:w="5525" w:type="dxa"/>
          </w:tcPr>
          <w:p w14:paraId="413062DD" w14:textId="77777777" w:rsidR="00E70CAC" w:rsidRDefault="00E70CAC" w:rsidP="00C30873">
            <w:pPr>
              <w:spacing w:before="120" w:after="120"/>
            </w:pPr>
            <w:r>
              <w:t>QÉC 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</m:t>
                      </m:r>
                      <m:r>
                        <w:rPr>
                          <w:rFonts w:ascii="Cambria Math"/>
                        </w:rPr>
                        <m:t> × </m:t>
                      </m:r>
                      <m:r>
                        <w:rPr>
                          <w:rFonts w:ascii="Cambria Math"/>
                        </w:rPr>
                        <m:t>DT</m:t>
                      </m:r>
                      <m:r>
                        <w:rPr>
                          <w:rFonts w:ascii="Cambria Math"/>
                        </w:rPr>
                        <m:t> × 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rad>
            </m:oMath>
          </w:p>
          <w:p w14:paraId="784D7E1D" w14:textId="77777777" w:rsidR="00E70CAC" w:rsidRDefault="00E70CAC" w:rsidP="00F64C9F">
            <w:proofErr w:type="gramStart"/>
            <w:r>
              <w:t>avec</w:t>
            </w:r>
            <w:proofErr w:type="gramEnd"/>
            <w:r>
              <w:t> : D</w:t>
            </w:r>
            <w:r w:rsidR="006D4155">
              <w:t>T</w:t>
            </w:r>
            <w:r>
              <w:t xml:space="preserve"> = demande annuelle</w:t>
            </w:r>
          </w:p>
          <w:p w14:paraId="4FEC29D4" w14:textId="77777777" w:rsidR="00E70CAC" w:rsidRDefault="00E70CAC" w:rsidP="006D4155">
            <w:pPr>
              <w:ind w:firstLine="533"/>
            </w:pPr>
            <w:r>
              <w:t>Cc = coût d</w:t>
            </w:r>
            <w:r w:rsidR="006D4155">
              <w:t>’un</w:t>
            </w:r>
            <w:r>
              <w:t>e commande</w:t>
            </w:r>
          </w:p>
          <w:p w14:paraId="320D7745" w14:textId="77777777" w:rsidR="00E70CAC" w:rsidRDefault="006D4155" w:rsidP="006D4155">
            <w:pPr>
              <w:ind w:firstLine="533"/>
            </w:pPr>
            <w:r>
              <w:t>Ce</w:t>
            </w:r>
            <w:r w:rsidR="00E70CAC">
              <w:t xml:space="preserve"> = coût de stockage</w:t>
            </w:r>
            <w:r>
              <w:t xml:space="preserve"> annuel d’une unité</w:t>
            </w:r>
          </w:p>
          <w:p w14:paraId="000116C7" w14:textId="77777777" w:rsidR="006D4155" w:rsidRDefault="006D4155" w:rsidP="006D4155">
            <w:pPr>
              <w:ind w:firstLine="533"/>
            </w:pPr>
            <w:r>
              <w:t>QÉC = quantité économique à commander</w:t>
            </w:r>
          </w:p>
          <w:p w14:paraId="49A54FF5" w14:textId="2A5AFF4E" w:rsidR="00860D30" w:rsidRDefault="00860D30" w:rsidP="006D4155">
            <w:pPr>
              <w:ind w:firstLine="533"/>
            </w:pPr>
          </w:p>
        </w:tc>
      </w:tr>
      <w:tr w:rsidR="00E70CAC" w14:paraId="0768907E" w14:textId="77777777" w:rsidTr="005B3149">
        <w:tc>
          <w:tcPr>
            <w:tcW w:w="2323" w:type="dxa"/>
            <w:vAlign w:val="center"/>
          </w:tcPr>
          <w:p w14:paraId="5771F278" w14:textId="36704EA1" w:rsidR="00E70CAC" w:rsidRDefault="005D5232" w:rsidP="005B3149">
            <w:pPr>
              <w:jc w:val="left"/>
            </w:pPr>
            <w:r>
              <w:br w:type="page"/>
            </w:r>
            <w:r w:rsidR="00E70CAC">
              <w:t>Coût total annuel</w:t>
            </w:r>
            <w:r w:rsidR="00B854C9">
              <w:t xml:space="preserve"> de gestion des stocks</w:t>
            </w:r>
          </w:p>
        </w:tc>
        <w:tc>
          <w:tcPr>
            <w:tcW w:w="5525" w:type="dxa"/>
          </w:tcPr>
          <w:p w14:paraId="496FBEAF" w14:textId="77777777" w:rsidR="00E70CAC" w:rsidRDefault="00E70CAC" w:rsidP="00F64C9F"/>
          <w:p w14:paraId="5EF3184A" w14:textId="2A0FBE32" w:rsidR="00E70CAC" w:rsidRPr="0082293C" w:rsidRDefault="00E70CAC" w:rsidP="00C30873">
            <w:pPr>
              <w:rPr>
                <w:lang w:val="en-CA"/>
              </w:rPr>
            </w:pPr>
            <w:r w:rsidRPr="0082293C">
              <w:rPr>
                <w:lang w:val="en-CA"/>
              </w:rPr>
              <w:t>CT =</w:t>
            </w:r>
            <w:r w:rsidR="00860D30">
              <w:rPr>
                <w:lang w:val="en-CA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lang w:val="en-C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QC</m:t>
                      </m:r>
                    </m:num>
                    <m:den>
                      <m:r>
                        <w:rPr>
                          <w:rFonts w:ascii="Cambria Math"/>
                          <w:lang w:val="en-CA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  <w:lang w:val="en-CA"/>
                    </w:rPr>
                    <m:t>+</m:t>
                  </m:r>
                  <m:r>
                    <w:rPr>
                      <w:rFonts w:ascii="Cambria Math"/>
                    </w:rPr>
                    <m:t>SS</m:t>
                  </m:r>
                </m:e>
              </m:d>
              <m:r>
                <w:rPr>
                  <w:rFonts w:ascii="Cambria Math"/>
                  <w:lang w:val="en-CA"/>
                </w:rPr>
                <m:t>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e</m:t>
                  </m:r>
                </m:sub>
              </m:sSub>
              <m:r>
                <w:rPr>
                  <w:rFonts w:ascii="Cambria Math"/>
                  <w:lang w:val="en-CA"/>
                </w:rPr>
                <m:t xml:space="preserve">+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DT</m:t>
                  </m:r>
                </m:num>
                <m:den>
                  <m:r>
                    <w:rPr>
                      <w:rFonts w:ascii="Cambria Math"/>
                    </w:rPr>
                    <m:t>QC</m:t>
                  </m:r>
                </m:den>
              </m:f>
              <m:r>
                <w:rPr>
                  <w:rFonts w:ascii="Cambria Math"/>
                  <w:lang w:val="en-CA"/>
                </w:rPr>
                <m:t>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c</m:t>
                  </m:r>
                </m:sub>
              </m:sSub>
              <m:r>
                <w:rPr>
                  <w:rFonts w:ascii="Cambria Math"/>
                  <w:lang w:val="en-CA"/>
                </w:rPr>
                <m:t xml:space="preserve"> </m:t>
              </m:r>
              <m:r>
                <w:rPr>
                  <w:rFonts w:ascii="Cambria Math"/>
                  <w:lang w:val="en-CA"/>
                </w:rPr>
                <m:t> </m:t>
              </m:r>
            </m:oMath>
          </w:p>
          <w:p w14:paraId="2EF7AB1F" w14:textId="77777777" w:rsidR="00E70CAC" w:rsidRPr="0082293C" w:rsidRDefault="00E70CAC" w:rsidP="00F64C9F">
            <w:pPr>
              <w:rPr>
                <w:lang w:val="en-CA"/>
              </w:rPr>
            </w:pPr>
          </w:p>
          <w:p w14:paraId="6E6C8EBD" w14:textId="77777777" w:rsidR="00E70CAC" w:rsidRPr="0082293C" w:rsidRDefault="00E70CAC" w:rsidP="00F64C9F">
            <w:pPr>
              <w:rPr>
                <w:lang w:val="en-CA"/>
              </w:rPr>
            </w:pPr>
          </w:p>
          <w:p w14:paraId="55ACD7A1" w14:textId="77777777" w:rsidR="00E70CAC" w:rsidRDefault="00E70CAC" w:rsidP="00F64C9F">
            <w:proofErr w:type="gramStart"/>
            <w:r>
              <w:t>avec</w:t>
            </w:r>
            <w:proofErr w:type="gramEnd"/>
            <w:r>
              <w:t> : D</w:t>
            </w:r>
            <w:r w:rsidR="006D4155">
              <w:t>T</w:t>
            </w:r>
            <w:r>
              <w:t xml:space="preserve"> = demande annuelle</w:t>
            </w:r>
          </w:p>
          <w:p w14:paraId="025D3499" w14:textId="77777777" w:rsidR="00860D30" w:rsidRDefault="00860D30" w:rsidP="00860D30">
            <w:pPr>
              <w:ind w:firstLine="561"/>
            </w:pPr>
            <w:r>
              <w:t>QC = quantité commandée</w:t>
            </w:r>
          </w:p>
          <w:p w14:paraId="6B639894" w14:textId="77777777" w:rsidR="00860D30" w:rsidRDefault="00860D30" w:rsidP="006D4155">
            <w:pPr>
              <w:ind w:firstLine="561"/>
            </w:pPr>
            <w:r>
              <w:t xml:space="preserve">SS = stock de sécurité </w:t>
            </w:r>
          </w:p>
          <w:p w14:paraId="3D254869" w14:textId="679E2024" w:rsidR="00E70CAC" w:rsidRDefault="006D4155" w:rsidP="006D4155">
            <w:pPr>
              <w:ind w:firstLine="561"/>
            </w:pPr>
            <w:r>
              <w:t>Ce</w:t>
            </w:r>
            <w:r w:rsidR="00E70CAC">
              <w:t xml:space="preserve"> = Coût de stockage</w:t>
            </w:r>
            <w:r>
              <w:t xml:space="preserve"> annuel d’une unité</w:t>
            </w:r>
          </w:p>
          <w:p w14:paraId="2399F7B2" w14:textId="77777777" w:rsidR="00860D30" w:rsidRDefault="00860D30" w:rsidP="00860D30">
            <w:pPr>
              <w:ind w:firstLine="561"/>
            </w:pPr>
            <w:r>
              <w:t>Cc = Coût d’une commande</w:t>
            </w:r>
          </w:p>
          <w:p w14:paraId="751A2774" w14:textId="39752B3C" w:rsidR="00C6520B" w:rsidRDefault="00C6520B" w:rsidP="006D4155">
            <w:pPr>
              <w:ind w:firstLine="561"/>
            </w:pPr>
          </w:p>
        </w:tc>
      </w:tr>
      <w:tr w:rsidR="00E70CAC" w14:paraId="4F9CA20C" w14:textId="77777777" w:rsidTr="005B3149">
        <w:tc>
          <w:tcPr>
            <w:tcW w:w="2323" w:type="dxa"/>
            <w:vAlign w:val="center"/>
          </w:tcPr>
          <w:p w14:paraId="41F850BA" w14:textId="77777777" w:rsidR="00E70CAC" w:rsidRDefault="00E70CAC" w:rsidP="005B3149">
            <w:pPr>
              <w:jc w:val="left"/>
            </w:pPr>
            <w:r>
              <w:t>Réapprovisionnement</w:t>
            </w:r>
            <w:r w:rsidR="00A91278">
              <w:t xml:space="preserve"> à</w:t>
            </w:r>
            <w:r>
              <w:t xml:space="preserve"> intervalle variable et quantité fixe</w:t>
            </w:r>
          </w:p>
        </w:tc>
        <w:tc>
          <w:tcPr>
            <w:tcW w:w="5525" w:type="dxa"/>
          </w:tcPr>
          <w:p w14:paraId="6E3DC13D" w14:textId="77777777" w:rsidR="00E70CAC" w:rsidRDefault="00E70CAC" w:rsidP="00F64C9F"/>
          <w:p w14:paraId="522B40EA" w14:textId="77777777" w:rsidR="00E70CAC" w:rsidRPr="00C30873" w:rsidRDefault="00E70CAC" w:rsidP="00C30873">
            <w:pPr>
              <w:rPr>
                <w:lang w:val="en-CA"/>
              </w:rPr>
            </w:pPr>
            <w:r w:rsidRPr="00C30873">
              <w:rPr>
                <w:lang w:val="en-CA"/>
              </w:rPr>
              <w:t>P</w:t>
            </w:r>
            <w:r w:rsidR="00AB2FEC" w:rsidRPr="00C30873">
              <w:rPr>
                <w:lang w:val="en-CA"/>
              </w:rPr>
              <w:t>C</w:t>
            </w:r>
            <w:r w:rsidRPr="00C30873">
              <w:rPr>
                <w:lang w:val="en-CA"/>
              </w:rPr>
              <w:t xml:space="preserve"> = </w:t>
            </w:r>
            <w:r w:rsidR="00C30873" w:rsidRPr="00C30873">
              <w:rPr>
                <w:lang w:val="en-CA"/>
              </w:rPr>
              <w:t xml:space="preserve">µ </w:t>
            </w:r>
            <m:oMath>
              <m:r>
                <w:rPr>
                  <w:rFonts w:ascii="Cambria Math"/>
                  <w:lang w:val="en-CA"/>
                </w:rPr>
                <m:t>× </m:t>
              </m:r>
              <m:r>
                <w:rPr>
                  <w:rFonts w:ascii="Cambria Math"/>
                </w:rPr>
                <m:t>d</m:t>
              </m:r>
              <m:r>
                <w:rPr>
                  <w:rFonts w:ascii="Cambria Math"/>
                  <w:lang w:val="en-CA"/>
                </w:rPr>
                <m:t> </m:t>
              </m:r>
              <m:r>
                <w:rPr>
                  <w:rFonts w:ascii="Cambria Math"/>
                  <w:lang w:val="en-CA"/>
                </w:rPr>
                <m:t>+</m:t>
              </m:r>
              <m:r>
                <w:rPr>
                  <w:rFonts w:ascii="Cambria Math"/>
                  <w:lang w:val="en-CA"/>
                </w:rPr>
                <m:t> </m:t>
              </m:r>
              <m:r>
                <w:rPr>
                  <w:rFonts w:ascii="Cambria Math"/>
                </w:rPr>
                <m:t>SS</m:t>
              </m:r>
            </m:oMath>
          </w:p>
          <w:p w14:paraId="60661F4E" w14:textId="050B2036" w:rsidR="00E70CAC" w:rsidRPr="008D5924" w:rsidRDefault="00E70CAC" w:rsidP="00C30873">
            <w:pPr>
              <w:rPr>
                <w:lang w:val="en-CA"/>
              </w:rPr>
            </w:pPr>
            <w:r w:rsidRPr="00C30873">
              <w:rPr>
                <w:lang w:val="en-CA"/>
              </w:rPr>
              <w:t xml:space="preserve">SS = </w:t>
            </w:r>
            <m:oMath>
              <m:r>
                <w:rPr>
                  <w:rFonts w:ascii="Cambria Math"/>
                </w:rPr>
                <m:t>Z</m:t>
              </m:r>
              <m:r>
                <w:rPr>
                  <w:rFonts w:ascii="Cambria Math"/>
                  <w:lang w:val="en-CA"/>
                </w:rPr>
                <m:t>  × 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µ</m:t>
                  </m:r>
                </m:sub>
              </m:sSub>
              <m:r>
                <w:rPr>
                  <w:rFonts w:ascii="Cambria Math"/>
                  <w:lang w:val="en-CA"/>
                </w:rPr>
                <m:t>× 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d</m:t>
                  </m:r>
                </m:e>
              </m:rad>
            </m:oMath>
          </w:p>
          <w:p w14:paraId="16DF7536" w14:textId="77777777" w:rsidR="005B3149" w:rsidRPr="00C30873" w:rsidRDefault="005B3149" w:rsidP="00C30873">
            <w:pPr>
              <w:rPr>
                <w:lang w:val="en-CA"/>
              </w:rPr>
            </w:pPr>
          </w:p>
          <w:p w14:paraId="48CBEC6B" w14:textId="77777777" w:rsidR="00E70CAC" w:rsidRDefault="00E70CAC" w:rsidP="00AB2FEC">
            <w:pPr>
              <w:ind w:left="883" w:hanging="883"/>
            </w:pPr>
            <w:proofErr w:type="gramStart"/>
            <w:r>
              <w:t>avec</w:t>
            </w:r>
            <w:proofErr w:type="gramEnd"/>
            <w:r>
              <w:t xml:space="preserve"> : </w:t>
            </w:r>
            <w:r w:rsidR="00C30873">
              <w:t>µ</w:t>
            </w:r>
            <w:r w:rsidR="00AB2FEC">
              <w:t xml:space="preserve"> </w:t>
            </w:r>
            <w:r>
              <w:t xml:space="preserve">= </w:t>
            </w:r>
            <w:r w:rsidR="00AB2FEC">
              <w:t>taux de consommation moyen (</w:t>
            </w:r>
            <w:r>
              <w:t>demande moyenne</w:t>
            </w:r>
            <w:r w:rsidR="00AB2FEC">
              <w:t xml:space="preserve"> par uni</w:t>
            </w:r>
            <w:r>
              <w:t>té de temps</w:t>
            </w:r>
            <w:r w:rsidR="00542BF2">
              <w:t>)</w:t>
            </w:r>
          </w:p>
          <w:p w14:paraId="5239B317" w14:textId="77777777" w:rsidR="00E70CAC" w:rsidRDefault="00AB2FEC" w:rsidP="00AB2FEC">
            <w:pPr>
              <w:ind w:firstLine="575"/>
            </w:pPr>
            <w:proofErr w:type="gramStart"/>
            <w:r>
              <w:t>d</w:t>
            </w:r>
            <w:proofErr w:type="gramEnd"/>
            <w:r w:rsidR="00E70CAC">
              <w:t xml:space="preserve"> = délai de livraison</w:t>
            </w:r>
          </w:p>
          <w:p w14:paraId="0A985A9E" w14:textId="77777777" w:rsidR="00AB2FEC" w:rsidRDefault="00AB2FEC" w:rsidP="00AB2FEC">
            <w:pPr>
              <w:ind w:firstLine="575"/>
            </w:pPr>
            <w:r>
              <w:t>SS = stock de sécurité</w:t>
            </w:r>
          </w:p>
          <w:p w14:paraId="11D90A09" w14:textId="77777777" w:rsidR="00E70CAC" w:rsidRDefault="00E70CAC" w:rsidP="00AB2FEC">
            <w:pPr>
              <w:ind w:firstLine="575"/>
            </w:pPr>
            <w:r>
              <w:t xml:space="preserve">Z = facteur </w:t>
            </w:r>
            <w:r w:rsidR="0021043F">
              <w:t>correspondant au</w:t>
            </w:r>
            <w:r>
              <w:t xml:space="preserve"> </w:t>
            </w:r>
            <w:r w:rsidR="00AB2FEC">
              <w:t xml:space="preserve">niveau de </w:t>
            </w:r>
            <w:r>
              <w:t>service</w:t>
            </w:r>
            <w:r w:rsidR="00AB2FEC">
              <w:t xml:space="preserve"> désiré</w:t>
            </w:r>
          </w:p>
          <w:p w14:paraId="4E62BC4F" w14:textId="77777777" w:rsidR="00E70CAC" w:rsidRDefault="00000000" w:rsidP="00C30873">
            <w:pPr>
              <w:ind w:left="638" w:hanging="7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µ</m:t>
                  </m:r>
                </m:sub>
              </m:sSub>
            </m:oMath>
            <w:r w:rsidR="00E70CAC">
              <w:t xml:space="preserve"> = écart type </w:t>
            </w:r>
            <w:r w:rsidR="00AB2FEC">
              <w:t xml:space="preserve">de </w:t>
            </w:r>
            <w:r w:rsidR="00E70CAC">
              <w:t>la demande</w:t>
            </w:r>
            <w:r w:rsidR="00AB2FEC">
              <w:t xml:space="preserve"> durant une unité</w:t>
            </w:r>
            <w:r w:rsidR="00E70CAC">
              <w:t xml:space="preserve"> de </w:t>
            </w:r>
            <w:r w:rsidR="00AB2FEC">
              <w:t>temps</w:t>
            </w:r>
          </w:p>
          <w:p w14:paraId="3CDEEFA7" w14:textId="77777777" w:rsidR="00AB2FEC" w:rsidRDefault="00AB2FEC" w:rsidP="00AB2FEC">
            <w:pPr>
              <w:ind w:left="638" w:hanging="77"/>
            </w:pPr>
          </w:p>
        </w:tc>
      </w:tr>
    </w:tbl>
    <w:p w14:paraId="47019208" w14:textId="77777777" w:rsidR="00350F10" w:rsidRDefault="00350F10">
      <w:r>
        <w:br w:type="page"/>
      </w:r>
    </w:p>
    <w:tbl>
      <w:tblPr>
        <w:tblStyle w:val="Grilledutableau"/>
        <w:tblW w:w="0" w:type="auto"/>
        <w:tblInd w:w="1008" w:type="dxa"/>
        <w:tblLook w:val="01E0" w:firstRow="1" w:lastRow="1" w:firstColumn="1" w:lastColumn="1" w:noHBand="0" w:noVBand="0"/>
      </w:tblPr>
      <w:tblGrid>
        <w:gridCol w:w="2323"/>
        <w:gridCol w:w="5525"/>
      </w:tblGrid>
      <w:tr w:rsidR="00E70CAC" w14:paraId="6F9D9809" w14:textId="77777777" w:rsidTr="005B3149">
        <w:tc>
          <w:tcPr>
            <w:tcW w:w="2323" w:type="dxa"/>
            <w:vAlign w:val="center"/>
          </w:tcPr>
          <w:p w14:paraId="045824DC" w14:textId="77777777" w:rsidR="00E70CAC" w:rsidRDefault="00E70CAC" w:rsidP="005B3149">
            <w:pPr>
              <w:jc w:val="left"/>
            </w:pPr>
            <w:r>
              <w:lastRenderedPageBreak/>
              <w:t>Réapprovisionnement à intervalle fixe et quantité variable</w:t>
            </w:r>
          </w:p>
        </w:tc>
        <w:tc>
          <w:tcPr>
            <w:tcW w:w="5525" w:type="dxa"/>
          </w:tcPr>
          <w:p w14:paraId="448AB728" w14:textId="77777777" w:rsidR="00E70CAC" w:rsidRDefault="00E70CAC" w:rsidP="00F64C9F"/>
          <w:p w14:paraId="18A14BF5" w14:textId="77777777" w:rsidR="00E70CAC" w:rsidRDefault="00AB2FEC" w:rsidP="00C30873">
            <w:r>
              <w:t>QC</w:t>
            </w:r>
            <w:r w:rsidR="00E70CAC">
              <w:t xml:space="preserve"> = </w:t>
            </w:r>
            <w:r w:rsidR="00C30873">
              <w:t>µ</w:t>
            </w:r>
            <m:oMath>
              <m:r>
                <w:rPr>
                  <w:rFonts w:ascii="Cambria Math"/>
                </w:rPr>
                <m:t> × </m:t>
              </m:r>
              <m:r>
                <w:rPr>
                  <w:rFonts w:ascii="Cambria Math"/>
                </w:rPr>
                <m:t>(i</m:t>
              </m:r>
              <m:r>
                <w:rPr>
                  <w:rFonts w:ascii="Cambria Math"/>
                </w:rPr>
                <m:t> </m:t>
              </m:r>
              <m:r>
                <w:rPr>
                  <w:rFonts w:ascii="Cambria Math"/>
                </w:rPr>
                <m:t>+</m:t>
              </m:r>
              <m:r>
                <w:rPr>
                  <w:rFonts w:ascii="Cambria Math"/>
                </w:rPr>
                <m:t> </m:t>
              </m:r>
              <m:r>
                <w:rPr>
                  <w:rFonts w:ascii="Cambria Math"/>
                </w:rPr>
                <m:t>d)</m:t>
              </m:r>
              <m:r>
                <w:rPr>
                  <w:rFonts w:ascii="Cambria Math"/>
                </w:rPr>
                <m:t> </m:t>
              </m:r>
              <m:r>
                <w:rPr>
                  <w:rFonts w:ascii="Cambria Math"/>
                </w:rPr>
                <m:t>+SS</m:t>
              </m:r>
            </m:oMath>
            <w:r w:rsidR="0021043F">
              <w:t xml:space="preserve"> - Sa</w:t>
            </w:r>
          </w:p>
          <w:p w14:paraId="7EEBA1FC" w14:textId="4B063F1D" w:rsidR="0021043F" w:rsidRDefault="00E70CAC" w:rsidP="00C30873">
            <w:r>
              <w:t xml:space="preserve">SS = </w:t>
            </w:r>
            <m:oMath>
              <m:r>
                <w:rPr>
                  <w:rFonts w:ascii="Cambria Math"/>
                </w:rPr>
                <m:t>Z</m:t>
              </m:r>
              <m:r>
                <w:rPr>
                  <w:rFonts w:ascii="Cambria Math"/>
                </w:rPr>
                <m:t> × 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µ</m:t>
                  </m:r>
                </m:sub>
              </m:sSub>
              <m:r>
                <w:rPr>
                  <w:rFonts w:ascii="Cambria Math"/>
                </w:rPr>
                <m:t> × 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i</m:t>
                  </m:r>
                  <m:r>
                    <w:rPr>
                      <w:rFonts w:ascii="Cambria Math"/>
                    </w:rPr>
                    <m:t> </m:t>
                  </m:r>
                  <m:r>
                    <w:rPr>
                      <w:rFonts w:ascii="Cambria Math"/>
                    </w:rPr>
                    <m:t>+</m:t>
                  </m:r>
                  <m:r>
                    <w:rPr>
                      <w:rFonts w:ascii="Cambria Math"/>
                    </w:rPr>
                    <m:t> </m:t>
                  </m:r>
                  <m:r>
                    <w:rPr>
                      <w:rFonts w:ascii="Cambria Math"/>
                    </w:rPr>
                    <m:t>d</m:t>
                  </m:r>
                </m:e>
              </m:rad>
            </m:oMath>
          </w:p>
          <w:p w14:paraId="49B021BD" w14:textId="77777777" w:rsidR="005B3149" w:rsidRDefault="005B3149" w:rsidP="00C30873"/>
          <w:p w14:paraId="30B2324A" w14:textId="77777777" w:rsidR="00E70CAC" w:rsidRDefault="00E70CAC" w:rsidP="0021043F">
            <w:pPr>
              <w:ind w:left="883" w:hanging="883"/>
            </w:pPr>
            <w:proofErr w:type="gramStart"/>
            <w:r>
              <w:t>avec</w:t>
            </w:r>
            <w:proofErr w:type="gramEnd"/>
            <w:r>
              <w:t xml:space="preserve"> : </w:t>
            </w:r>
            <w:r w:rsidR="00C30873">
              <w:t>µ</w:t>
            </w:r>
            <w:r w:rsidR="0021043F">
              <w:t xml:space="preserve"> </w:t>
            </w:r>
            <w:r>
              <w:t xml:space="preserve">= </w:t>
            </w:r>
            <w:r w:rsidR="0021043F">
              <w:t>taux de consommation moyen (demande moyenne par unité de temps</w:t>
            </w:r>
            <w:r w:rsidR="00542BF2">
              <w:t>)</w:t>
            </w:r>
          </w:p>
          <w:p w14:paraId="3F401088" w14:textId="77777777" w:rsidR="00E70CAC" w:rsidRDefault="0021043F" w:rsidP="0021043F">
            <w:pPr>
              <w:ind w:firstLine="575"/>
            </w:pPr>
            <w:proofErr w:type="gramStart"/>
            <w:r>
              <w:t>d</w:t>
            </w:r>
            <w:proofErr w:type="gramEnd"/>
            <w:r w:rsidR="00E70CAC">
              <w:t xml:space="preserve"> = délai de livraison</w:t>
            </w:r>
          </w:p>
          <w:p w14:paraId="17C70E78" w14:textId="77777777" w:rsidR="00E70CAC" w:rsidRDefault="0021043F" w:rsidP="0021043F">
            <w:pPr>
              <w:ind w:firstLine="575"/>
            </w:pPr>
            <w:proofErr w:type="gramStart"/>
            <w:r>
              <w:t>i</w:t>
            </w:r>
            <w:proofErr w:type="gramEnd"/>
            <w:r w:rsidR="00E70CAC">
              <w:t xml:space="preserve"> = intervalle de temps entre deux commandes</w:t>
            </w:r>
          </w:p>
          <w:p w14:paraId="4A82DBFF" w14:textId="77777777" w:rsidR="00E70CAC" w:rsidRDefault="00E70CAC" w:rsidP="0021043F">
            <w:pPr>
              <w:ind w:firstLine="575"/>
            </w:pPr>
            <w:r>
              <w:t xml:space="preserve">Z = facteur </w:t>
            </w:r>
            <w:r w:rsidR="0021043F">
              <w:t xml:space="preserve">correspondant au niveau de </w:t>
            </w:r>
            <w:r>
              <w:t>service</w:t>
            </w:r>
            <w:r w:rsidR="0021043F">
              <w:t xml:space="preserve"> désiré</w:t>
            </w:r>
          </w:p>
          <w:p w14:paraId="193EADA4" w14:textId="77777777" w:rsidR="00E70CAC" w:rsidRDefault="00000000" w:rsidP="00C30873">
            <w:pPr>
              <w:ind w:left="1338" w:hanging="777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µ</m:t>
                  </m:r>
                </m:sub>
              </m:sSub>
            </m:oMath>
            <w:r w:rsidR="00E70CAC">
              <w:t xml:space="preserve"> = écart type </w:t>
            </w:r>
            <w:r w:rsidR="0021043F">
              <w:t xml:space="preserve">de </w:t>
            </w:r>
            <w:r w:rsidR="00E70CAC">
              <w:t xml:space="preserve">la demande durant </w:t>
            </w:r>
            <w:r w:rsidR="0021043F">
              <w:t>une</w:t>
            </w:r>
            <w:r w:rsidR="00E70CAC">
              <w:t xml:space="preserve"> unité de temps</w:t>
            </w:r>
          </w:p>
          <w:p w14:paraId="1498248D" w14:textId="77777777" w:rsidR="00E70CAC" w:rsidRDefault="00E70CAC" w:rsidP="0021043F">
            <w:pPr>
              <w:ind w:firstLine="575"/>
            </w:pPr>
            <w:r>
              <w:t>SS = stock de sécurité</w:t>
            </w:r>
          </w:p>
          <w:p w14:paraId="2BBF0300" w14:textId="77777777" w:rsidR="00E70CAC" w:rsidRDefault="0021043F" w:rsidP="0021043F">
            <w:pPr>
              <w:ind w:firstLine="575"/>
            </w:pPr>
            <w:r>
              <w:t>Sa</w:t>
            </w:r>
            <w:r w:rsidR="00E70CAC">
              <w:t xml:space="preserve"> = </w:t>
            </w:r>
            <w:r>
              <w:t>stock en main au moment de la commande</w:t>
            </w:r>
          </w:p>
          <w:p w14:paraId="0EAFD575" w14:textId="77777777" w:rsidR="00E70CAC" w:rsidRDefault="00E70CAC" w:rsidP="0021043F">
            <w:pPr>
              <w:ind w:firstLine="575"/>
            </w:pPr>
            <w:r>
              <w:t>Q</w:t>
            </w:r>
            <w:r w:rsidR="0021043F">
              <w:t>C</w:t>
            </w:r>
            <w:r>
              <w:t xml:space="preserve"> = quantité de commande</w:t>
            </w:r>
          </w:p>
          <w:p w14:paraId="59E2DF4E" w14:textId="157A44D8" w:rsidR="007850E8" w:rsidRDefault="007850E8" w:rsidP="0021043F">
            <w:pPr>
              <w:ind w:firstLine="575"/>
            </w:pPr>
          </w:p>
        </w:tc>
      </w:tr>
      <w:tr w:rsidR="00E8681E" w:rsidRPr="00E8681E" w14:paraId="5FC3D734" w14:textId="77777777" w:rsidTr="005B3149">
        <w:tc>
          <w:tcPr>
            <w:tcW w:w="2323" w:type="dxa"/>
            <w:vAlign w:val="center"/>
          </w:tcPr>
          <w:p w14:paraId="7537986D" w14:textId="77777777" w:rsidR="00E8681E" w:rsidRDefault="00E8681E" w:rsidP="005B3149">
            <w:pPr>
              <w:jc w:val="left"/>
            </w:pPr>
            <w:r>
              <w:t>Réapprovisionnement à intervalle fixe et quantité variable</w:t>
            </w:r>
          </w:p>
          <w:p w14:paraId="70DF72C0" w14:textId="77777777" w:rsidR="00E8681E" w:rsidRDefault="00E8681E" w:rsidP="005B3149">
            <w:pPr>
              <w:jc w:val="left"/>
            </w:pPr>
          </w:p>
        </w:tc>
        <w:tc>
          <w:tcPr>
            <w:tcW w:w="5525" w:type="dxa"/>
          </w:tcPr>
          <w:p w14:paraId="474211FB" w14:textId="77777777" w:rsidR="00E8681E" w:rsidRDefault="00E8681E" w:rsidP="00F64C9F"/>
          <w:p w14:paraId="4CB8A91E" w14:textId="77777777" w:rsidR="00E8681E" w:rsidRPr="00181B1F" w:rsidRDefault="00E8681E" w:rsidP="00F64C9F">
            <w:pPr>
              <w:rPr>
                <w:lang w:val="fr-CA"/>
              </w:rPr>
            </w:pPr>
            <w:r w:rsidRPr="00181B1F">
              <w:rPr>
                <w:lang w:val="fr-CA"/>
              </w:rPr>
              <w:t xml:space="preserve">i </w:t>
            </w:r>
            <w:proofErr w:type="spellStart"/>
            <w:r w:rsidRPr="00181B1F">
              <w:rPr>
                <w:vertAlign w:val="subscript"/>
                <w:lang w:val="fr-CA"/>
              </w:rPr>
              <w:t>opt</w:t>
            </w:r>
            <w:proofErr w:type="spellEnd"/>
            <w:r w:rsidRPr="00181B1F">
              <w:rPr>
                <w:vertAlign w:val="subscript"/>
                <w:lang w:val="fr-CA"/>
              </w:rPr>
              <w:t>.</w:t>
            </w:r>
            <w:r w:rsidRPr="00181B1F">
              <w:rPr>
                <w:lang w:val="fr-CA"/>
              </w:rPr>
              <w:t xml:space="preserve"> = QÉC / µ</w:t>
            </w:r>
          </w:p>
          <w:p w14:paraId="633CC30E" w14:textId="77777777" w:rsidR="00E8681E" w:rsidRPr="00181B1F" w:rsidRDefault="00E8681E" w:rsidP="00F64C9F">
            <w:pPr>
              <w:rPr>
                <w:lang w:val="fr-CA"/>
              </w:rPr>
            </w:pPr>
          </w:p>
          <w:p w14:paraId="2D13E427" w14:textId="77777777" w:rsidR="00E8681E" w:rsidRDefault="00080794" w:rsidP="00F64C9F">
            <w:pPr>
              <w:rPr>
                <w:lang w:val="fr-CA"/>
              </w:rPr>
            </w:pPr>
            <w:r w:rsidRPr="00181B1F">
              <w:rPr>
                <w:lang w:val="fr-CA"/>
              </w:rPr>
              <w:t>a</w:t>
            </w:r>
            <w:r w:rsidR="00E8681E" w:rsidRPr="00181B1F">
              <w:rPr>
                <w:lang w:val="fr-CA"/>
              </w:rPr>
              <w:t xml:space="preserve">vec : i </w:t>
            </w:r>
            <w:proofErr w:type="spellStart"/>
            <w:r w:rsidR="00E8681E" w:rsidRPr="00181B1F">
              <w:rPr>
                <w:vertAlign w:val="subscript"/>
                <w:lang w:val="fr-CA"/>
              </w:rPr>
              <w:t>opt</w:t>
            </w:r>
            <w:proofErr w:type="spellEnd"/>
            <w:r w:rsidR="00E8681E" w:rsidRPr="00181B1F">
              <w:rPr>
                <w:vertAlign w:val="subscript"/>
                <w:lang w:val="fr-CA"/>
              </w:rPr>
              <w:t>.</w:t>
            </w:r>
            <w:r w:rsidR="00E8681E" w:rsidRPr="00181B1F">
              <w:rPr>
                <w:lang w:val="fr-CA"/>
              </w:rPr>
              <w:t xml:space="preserve"> </w:t>
            </w:r>
            <w:r w:rsidR="00E8681E" w:rsidRPr="00E8681E">
              <w:rPr>
                <w:lang w:val="fr-CA"/>
              </w:rPr>
              <w:t>= intervalle de temps optimal entre deux commandes</w:t>
            </w:r>
          </w:p>
          <w:p w14:paraId="6F246D81" w14:textId="77777777" w:rsidR="00E8681E" w:rsidRDefault="00E8681E" w:rsidP="00F64C9F">
            <w:r>
              <w:rPr>
                <w:lang w:val="fr-CA"/>
              </w:rPr>
              <w:t xml:space="preserve">           </w:t>
            </w:r>
            <w:r>
              <w:t>QÉC = quantité économique à commander</w:t>
            </w:r>
          </w:p>
          <w:p w14:paraId="6389D6B0" w14:textId="77777777" w:rsidR="00E8681E" w:rsidRDefault="00E8681E" w:rsidP="00E8681E">
            <w:pPr>
              <w:ind w:left="922" w:hanging="922"/>
            </w:pPr>
            <w:r>
              <w:t xml:space="preserve">           </w:t>
            </w:r>
            <w:proofErr w:type="gramStart"/>
            <w:r>
              <w:t>µ</w:t>
            </w:r>
            <w:proofErr w:type="gramEnd"/>
            <w:r>
              <w:t xml:space="preserve"> = taux de consommation moyen (demande moyenne par unité de temps)</w:t>
            </w:r>
          </w:p>
          <w:p w14:paraId="39FDFC46" w14:textId="77777777" w:rsidR="008D2814" w:rsidRPr="00E8681E" w:rsidRDefault="008D2814" w:rsidP="00E8681E">
            <w:pPr>
              <w:ind w:left="922" w:hanging="922"/>
              <w:rPr>
                <w:lang w:val="fr-CA"/>
              </w:rPr>
            </w:pPr>
          </w:p>
        </w:tc>
      </w:tr>
    </w:tbl>
    <w:p w14:paraId="7723D48F" w14:textId="77777777" w:rsidR="00E70CAC" w:rsidRPr="00E8681E" w:rsidRDefault="00E70CAC" w:rsidP="00E70CAC">
      <w:pPr>
        <w:jc w:val="both"/>
        <w:rPr>
          <w:lang w:val="fr-CA"/>
        </w:rPr>
      </w:pPr>
    </w:p>
    <w:p w14:paraId="349E56A7" w14:textId="61E70B56" w:rsidR="00DF11B6" w:rsidRDefault="00DF11B6" w:rsidP="00E70CAC">
      <w:pPr>
        <w:jc w:val="center"/>
        <w:rPr>
          <w:b/>
          <w:sz w:val="28"/>
          <w:szCs w:val="28"/>
        </w:rPr>
      </w:pPr>
    </w:p>
    <w:p w14:paraId="77AADF72" w14:textId="080D248E" w:rsidR="008D63DB" w:rsidRPr="008D63DB" w:rsidRDefault="008D63DB" w:rsidP="008D63DB">
      <w:pPr>
        <w:rPr>
          <w:rFonts w:ascii="Arial" w:hAnsi="Arial" w:cs="Arial"/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rFonts w:ascii="Arial" w:hAnsi="Arial" w:cs="Arial"/>
          <w:bCs/>
          <w:sz w:val="28"/>
          <w:szCs w:val="28"/>
        </w:rPr>
        <w:t>Classification ABC</w:t>
      </w:r>
    </w:p>
    <w:p w14:paraId="663BF6E7" w14:textId="088EADE4" w:rsidR="008D63DB" w:rsidRDefault="008D63DB" w:rsidP="00E70CAC">
      <w:pPr>
        <w:jc w:val="center"/>
        <w:rPr>
          <w:b/>
          <w:sz w:val="28"/>
          <w:szCs w:val="28"/>
        </w:rPr>
      </w:pPr>
      <w:r w:rsidRPr="008D63DB">
        <w:rPr>
          <w:b/>
          <w:noProof/>
          <w:sz w:val="28"/>
          <w:szCs w:val="28"/>
        </w:rPr>
        <w:drawing>
          <wp:inline distT="0" distB="0" distL="0" distR="0" wp14:anchorId="64B1A804" wp14:editId="0E879765">
            <wp:extent cx="5044877" cy="1348857"/>
            <wp:effectExtent l="0" t="0" r="3810" b="381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D72D" w14:textId="77777777" w:rsidR="007850E8" w:rsidRDefault="007850E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396F234E" w14:textId="07C7B0F1" w:rsidR="00E70CAC" w:rsidRDefault="008C28D5" w:rsidP="00E70CAC">
      <w:pPr>
        <w:jc w:val="center"/>
        <w:rPr>
          <w:rFonts w:ascii="Arial" w:hAnsi="Arial" w:cs="Arial"/>
          <w:b/>
          <w:sz w:val="24"/>
          <w:szCs w:val="24"/>
        </w:rPr>
      </w:pPr>
      <w:r w:rsidRPr="00DF11B6">
        <w:rPr>
          <w:rFonts w:ascii="Arial" w:hAnsi="Arial" w:cs="Arial"/>
          <w:b/>
          <w:sz w:val="24"/>
          <w:szCs w:val="24"/>
        </w:rPr>
        <w:lastRenderedPageBreak/>
        <w:t>Table de la loi normale</w:t>
      </w:r>
    </w:p>
    <w:p w14:paraId="12DBCDFE" w14:textId="77777777" w:rsidR="007850E8" w:rsidRPr="00DF11B6" w:rsidRDefault="007850E8" w:rsidP="00E70CAC">
      <w:pPr>
        <w:jc w:val="center"/>
        <w:rPr>
          <w:rFonts w:ascii="Arial" w:hAnsi="Arial" w:cs="Arial"/>
          <w:b/>
          <w:sz w:val="24"/>
          <w:szCs w:val="24"/>
        </w:rPr>
      </w:pPr>
    </w:p>
    <w:p w14:paraId="77AA2A9E" w14:textId="7C04AF12" w:rsidR="00D634EE" w:rsidRPr="00F91006" w:rsidRDefault="008F1B71" w:rsidP="002367C2">
      <w:r>
        <w:rPr>
          <w:noProof/>
        </w:rPr>
        <w:drawing>
          <wp:inline distT="0" distB="0" distL="0" distR="0" wp14:anchorId="5ABD4A89" wp14:editId="006D55D4">
            <wp:extent cx="6139065" cy="7353300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1339" cy="73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4EE" w:rsidRPr="00F91006" w:rsidSect="00BC548B">
      <w:headerReference w:type="default" r:id="rId11"/>
      <w:footerReference w:type="default" r:id="rId12"/>
      <w:pgSz w:w="12240" w:h="15840" w:code="1"/>
      <w:pgMar w:top="1418" w:right="1183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166EC" w14:textId="77777777" w:rsidR="008F54FD" w:rsidRDefault="008F54FD">
      <w:r>
        <w:separator/>
      </w:r>
    </w:p>
  </w:endnote>
  <w:endnote w:type="continuationSeparator" w:id="0">
    <w:p w14:paraId="36B86074" w14:textId="77777777" w:rsidR="008F54FD" w:rsidRDefault="008F5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12p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Kaufmann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D1418" w14:textId="4C3D218F" w:rsidR="00905DC4" w:rsidRDefault="005B3149" w:rsidP="005B3149">
    <w:pPr>
      <w:pStyle w:val="Pieddepage"/>
      <w:tabs>
        <w:tab w:val="clear" w:pos="9072"/>
        <w:tab w:val="right" w:pos="9498"/>
      </w:tabs>
      <w:rPr>
        <w:rFonts w:ascii="Arial" w:hAnsi="Arial"/>
        <w:sz w:val="22"/>
      </w:rPr>
    </w:pPr>
    <w:r>
      <w:rPr>
        <w:rFonts w:ascii="Arial" w:hAnsi="Arial"/>
        <w:noProof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03D44C9" wp14:editId="3DECC56D">
              <wp:simplePos x="0" y="0"/>
              <wp:positionH relativeFrom="margin">
                <wp:align>left</wp:align>
              </wp:positionH>
              <wp:positionV relativeFrom="paragraph">
                <wp:posOffset>-38735</wp:posOffset>
              </wp:positionV>
              <wp:extent cx="6086475" cy="0"/>
              <wp:effectExtent l="0" t="0" r="0" b="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64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DCBE96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-3.05pt" to="479.25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" o:allowincell="f">
              <w10:wrap anchorx="margin"/>
            </v:line>
          </w:pict>
        </mc:Fallback>
      </mc:AlternateContent>
    </w:r>
    <w:r w:rsidR="00905DC4">
      <w:rPr>
        <w:rFonts w:ascii="Arial" w:hAnsi="Arial"/>
        <w:sz w:val="22"/>
      </w:rPr>
      <w:t>Examen intra</w:t>
    </w:r>
    <w:r w:rsidR="00905DC4">
      <w:rPr>
        <w:rFonts w:ascii="Arial" w:hAnsi="Arial"/>
        <w:sz w:val="22"/>
      </w:rPr>
      <w:tab/>
    </w:r>
    <w:r w:rsidR="00905DC4">
      <w:rPr>
        <w:rFonts w:ascii="Arial" w:hAnsi="Arial"/>
        <w:sz w:val="22"/>
      </w:rPr>
      <w:tab/>
      <w:t xml:space="preserve">page </w:t>
    </w:r>
    <w:r w:rsidR="00CE2DBA">
      <w:rPr>
        <w:rStyle w:val="Numrodepage"/>
        <w:rFonts w:ascii="Arial" w:hAnsi="Arial"/>
        <w:sz w:val="22"/>
      </w:rPr>
      <w:fldChar w:fldCharType="begin"/>
    </w:r>
    <w:r w:rsidR="00905DC4">
      <w:rPr>
        <w:rStyle w:val="Numrodepage"/>
        <w:rFonts w:ascii="Arial" w:hAnsi="Arial"/>
        <w:sz w:val="22"/>
      </w:rPr>
      <w:instrText xml:space="preserve"> PAGE </w:instrText>
    </w:r>
    <w:r w:rsidR="00CE2DBA">
      <w:rPr>
        <w:rStyle w:val="Numrodepage"/>
        <w:rFonts w:ascii="Arial" w:hAnsi="Arial"/>
        <w:sz w:val="22"/>
      </w:rPr>
      <w:fldChar w:fldCharType="separate"/>
    </w:r>
    <w:r w:rsidR="00566F46">
      <w:rPr>
        <w:rStyle w:val="Numrodepage"/>
        <w:rFonts w:ascii="Arial" w:hAnsi="Arial"/>
        <w:noProof/>
        <w:sz w:val="22"/>
      </w:rPr>
      <w:t>2</w:t>
    </w:r>
    <w:r w:rsidR="00CE2DBA">
      <w:rPr>
        <w:rStyle w:val="Numrodepage"/>
        <w:rFonts w:ascii="Arial" w:hAnsi="Arial"/>
        <w:sz w:val="22"/>
      </w:rPr>
      <w:fldChar w:fldCharType="end"/>
    </w:r>
    <w:r w:rsidR="00905DC4">
      <w:rPr>
        <w:rStyle w:val="Numrodepage"/>
        <w:rFonts w:ascii="Arial" w:hAnsi="Arial"/>
        <w:sz w:val="22"/>
      </w:rPr>
      <w:t xml:space="preserve"> de </w:t>
    </w:r>
    <w:r w:rsidR="00CE2DBA">
      <w:rPr>
        <w:rStyle w:val="Numrodepage"/>
        <w:rFonts w:ascii="Arial" w:hAnsi="Arial"/>
        <w:sz w:val="22"/>
      </w:rPr>
      <w:fldChar w:fldCharType="begin"/>
    </w:r>
    <w:r w:rsidR="00905DC4">
      <w:rPr>
        <w:rStyle w:val="Numrodepage"/>
        <w:rFonts w:ascii="Arial" w:hAnsi="Arial"/>
        <w:sz w:val="22"/>
      </w:rPr>
      <w:instrText xml:space="preserve"> NUMPAGES </w:instrText>
    </w:r>
    <w:r w:rsidR="00CE2DBA">
      <w:rPr>
        <w:rStyle w:val="Numrodepage"/>
        <w:rFonts w:ascii="Arial" w:hAnsi="Arial"/>
        <w:sz w:val="22"/>
      </w:rPr>
      <w:fldChar w:fldCharType="separate"/>
    </w:r>
    <w:r w:rsidR="00566F46">
      <w:rPr>
        <w:rStyle w:val="Numrodepage"/>
        <w:rFonts w:ascii="Arial" w:hAnsi="Arial"/>
        <w:noProof/>
        <w:sz w:val="22"/>
      </w:rPr>
      <w:t>2</w:t>
    </w:r>
    <w:r w:rsidR="00CE2DBA">
      <w:rPr>
        <w:rStyle w:val="Numrodepage"/>
        <w:rFonts w:ascii="Arial" w:hAnsi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7F678" w14:textId="77777777" w:rsidR="008F54FD" w:rsidRDefault="008F54FD">
      <w:r>
        <w:separator/>
      </w:r>
    </w:p>
  </w:footnote>
  <w:footnote w:type="continuationSeparator" w:id="0">
    <w:p w14:paraId="51304271" w14:textId="77777777" w:rsidR="008F54FD" w:rsidRDefault="008F5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B8804" w14:textId="540EB493" w:rsidR="00905DC4" w:rsidRDefault="008F1739">
    <w:pPr>
      <w:pStyle w:val="En-tte"/>
      <w:jc w:val="right"/>
      <w:rPr>
        <w:rFonts w:ascii="Arial" w:hAnsi="Arial"/>
        <w:sz w:val="22"/>
      </w:rPr>
    </w:pPr>
    <w:r>
      <w:rPr>
        <w:rFonts w:ascii="Arial" w:hAnsi="Arial"/>
        <w:noProof/>
        <w:sz w:val="22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F0F73F9" wp14:editId="101EF5DF">
              <wp:simplePos x="0" y="0"/>
              <wp:positionH relativeFrom="column">
                <wp:posOffset>56515</wp:posOffset>
              </wp:positionH>
              <wp:positionV relativeFrom="paragraph">
                <wp:posOffset>199390</wp:posOffset>
              </wp:positionV>
              <wp:extent cx="6086475" cy="0"/>
              <wp:effectExtent l="13335" t="8890" r="5715" b="1016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64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ECAED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45pt,15.7pt" to="483.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" o:allowincell="f"/>
          </w:pict>
        </mc:Fallback>
      </mc:AlternateContent>
    </w:r>
    <w:r w:rsidR="008F1B71">
      <w:rPr>
        <w:rFonts w:ascii="Arial" w:hAnsi="Arial"/>
        <w:sz w:val="22"/>
      </w:rPr>
      <w:t>OPER10</w:t>
    </w:r>
    <w:r w:rsidR="00905DC4">
      <w:rPr>
        <w:rFonts w:ascii="Arial" w:hAnsi="Arial"/>
        <w:sz w:val="22"/>
      </w:rPr>
      <w:t>500    Gestion des opérations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3C3E"/>
    <w:multiLevelType w:val="multilevel"/>
    <w:tmpl w:val="664028D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B3E722B"/>
    <w:multiLevelType w:val="hybridMultilevel"/>
    <w:tmpl w:val="7A3837A2"/>
    <w:lvl w:ilvl="0" w:tplc="0C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67A11"/>
    <w:multiLevelType w:val="hybridMultilevel"/>
    <w:tmpl w:val="28E4266C"/>
    <w:lvl w:ilvl="0" w:tplc="0409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F2E24"/>
    <w:multiLevelType w:val="hybridMultilevel"/>
    <w:tmpl w:val="C0865D60"/>
    <w:lvl w:ilvl="0" w:tplc="04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A7161F"/>
    <w:multiLevelType w:val="hybridMultilevel"/>
    <w:tmpl w:val="7B468E26"/>
    <w:lvl w:ilvl="0" w:tplc="194CC6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440DE"/>
    <w:multiLevelType w:val="hybridMultilevel"/>
    <w:tmpl w:val="74FED316"/>
    <w:lvl w:ilvl="0" w:tplc="3306C67A">
      <w:start w:val="2"/>
      <w:numFmt w:val="bullet"/>
      <w:lvlText w:val="-"/>
      <w:lvlJc w:val="left"/>
      <w:pPr>
        <w:tabs>
          <w:tab w:val="num" w:pos="207"/>
        </w:tabs>
        <w:ind w:left="360" w:hanging="360"/>
      </w:pPr>
      <w:rPr>
        <w:rFonts w:ascii="CG Times 12pt" w:eastAsia="Times New Roman" w:hAnsi="CG Times 12pt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5C09C8"/>
    <w:multiLevelType w:val="singleLevel"/>
    <w:tmpl w:val="0316AA58"/>
    <w:lvl w:ilvl="0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</w:abstractNum>
  <w:abstractNum w:abstractNumId="7" w15:restartNumberingAfterBreak="0">
    <w:nsid w:val="14007AD7"/>
    <w:multiLevelType w:val="hybridMultilevel"/>
    <w:tmpl w:val="20BE788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7B6FB6"/>
    <w:multiLevelType w:val="hybridMultilevel"/>
    <w:tmpl w:val="B1CE9C84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5970455"/>
    <w:multiLevelType w:val="hybridMultilevel"/>
    <w:tmpl w:val="E5E422AC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C030E4"/>
    <w:multiLevelType w:val="hybridMultilevel"/>
    <w:tmpl w:val="A24E10CE"/>
    <w:lvl w:ilvl="0" w:tplc="07E438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ABB2DA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CE235EC"/>
    <w:multiLevelType w:val="hybridMultilevel"/>
    <w:tmpl w:val="0456DAC0"/>
    <w:lvl w:ilvl="0" w:tplc="A6D609AA">
      <w:start w:val="9"/>
      <w:numFmt w:val="lowerLetter"/>
      <w:lvlText w:val="%1)"/>
      <w:lvlJc w:val="left"/>
      <w:pPr>
        <w:tabs>
          <w:tab w:val="num" w:pos="1375"/>
        </w:tabs>
        <w:ind w:left="13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095"/>
        </w:tabs>
        <w:ind w:left="209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15"/>
        </w:tabs>
        <w:ind w:left="281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255"/>
        </w:tabs>
        <w:ind w:left="425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975"/>
        </w:tabs>
        <w:ind w:left="497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15"/>
        </w:tabs>
        <w:ind w:left="641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135"/>
        </w:tabs>
        <w:ind w:left="7135" w:hanging="180"/>
      </w:pPr>
    </w:lvl>
  </w:abstractNum>
  <w:abstractNum w:abstractNumId="13" w15:restartNumberingAfterBreak="0">
    <w:nsid w:val="1DB73A22"/>
    <w:multiLevelType w:val="hybridMultilevel"/>
    <w:tmpl w:val="CAC0CD06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D1544C"/>
    <w:multiLevelType w:val="hybridMultilevel"/>
    <w:tmpl w:val="D9D20A42"/>
    <w:lvl w:ilvl="0" w:tplc="9C6A2C10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932D0"/>
    <w:multiLevelType w:val="hybridMultilevel"/>
    <w:tmpl w:val="5A6C35DE"/>
    <w:lvl w:ilvl="0" w:tplc="040C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B3121CD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D5B4A8E"/>
    <w:multiLevelType w:val="hybridMultilevel"/>
    <w:tmpl w:val="648A816A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0777EA4"/>
    <w:multiLevelType w:val="singleLevel"/>
    <w:tmpl w:val="660A067E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9" w15:restartNumberingAfterBreak="0">
    <w:nsid w:val="31391044"/>
    <w:multiLevelType w:val="hybridMultilevel"/>
    <w:tmpl w:val="E5045AFE"/>
    <w:lvl w:ilvl="0" w:tplc="9C6A2C1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20834"/>
    <w:multiLevelType w:val="singleLevel"/>
    <w:tmpl w:val="C6505EBC"/>
    <w:lvl w:ilvl="0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</w:abstractNum>
  <w:abstractNum w:abstractNumId="21" w15:restartNumberingAfterBreak="0">
    <w:nsid w:val="34851125"/>
    <w:multiLevelType w:val="multilevel"/>
    <w:tmpl w:val="C242034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36B0402F"/>
    <w:multiLevelType w:val="multilevel"/>
    <w:tmpl w:val="36E41802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3AA348F3"/>
    <w:multiLevelType w:val="hybridMultilevel"/>
    <w:tmpl w:val="AAC02D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0665A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B1968A9"/>
    <w:multiLevelType w:val="hybridMultilevel"/>
    <w:tmpl w:val="64D46FF8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B5B6201"/>
    <w:multiLevelType w:val="hybridMultilevel"/>
    <w:tmpl w:val="ED56A784"/>
    <w:lvl w:ilvl="0" w:tplc="8E889BD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D13316"/>
    <w:multiLevelType w:val="multilevel"/>
    <w:tmpl w:val="90EE939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4A066A9"/>
    <w:multiLevelType w:val="multilevel"/>
    <w:tmpl w:val="0302D44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55763BF"/>
    <w:multiLevelType w:val="hybridMultilevel"/>
    <w:tmpl w:val="1A0813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AF43929"/>
    <w:multiLevelType w:val="hybridMultilevel"/>
    <w:tmpl w:val="23D62C3C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B635B05"/>
    <w:multiLevelType w:val="hybridMultilevel"/>
    <w:tmpl w:val="59EABBEE"/>
    <w:lvl w:ilvl="0" w:tplc="B3A40EE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C8F3F71"/>
    <w:multiLevelType w:val="hybridMultilevel"/>
    <w:tmpl w:val="2F565AAE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D934FE8"/>
    <w:multiLevelType w:val="hybridMultilevel"/>
    <w:tmpl w:val="2A6E0D2A"/>
    <w:lvl w:ilvl="0" w:tplc="8D5C6DA8">
      <w:start w:val="1"/>
      <w:numFmt w:val="decimal"/>
      <w:lvlText w:val="%1)"/>
      <w:lvlJc w:val="left"/>
      <w:pPr>
        <w:tabs>
          <w:tab w:val="num" w:pos="1375"/>
        </w:tabs>
        <w:ind w:left="13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095"/>
        </w:tabs>
        <w:ind w:left="209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815"/>
        </w:tabs>
        <w:ind w:left="281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535"/>
        </w:tabs>
        <w:ind w:left="353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255"/>
        </w:tabs>
        <w:ind w:left="425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975"/>
        </w:tabs>
        <w:ind w:left="497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95"/>
        </w:tabs>
        <w:ind w:left="569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415"/>
        </w:tabs>
        <w:ind w:left="641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135"/>
        </w:tabs>
        <w:ind w:left="7135" w:hanging="180"/>
      </w:pPr>
    </w:lvl>
  </w:abstractNum>
  <w:abstractNum w:abstractNumId="33" w15:restartNumberingAfterBreak="0">
    <w:nsid w:val="502B495D"/>
    <w:multiLevelType w:val="hybridMultilevel"/>
    <w:tmpl w:val="7430B878"/>
    <w:lvl w:ilvl="0" w:tplc="7ED052BC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3441568"/>
    <w:multiLevelType w:val="multilevel"/>
    <w:tmpl w:val="2F8A257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sz w:val="24"/>
      </w:rPr>
    </w:lvl>
  </w:abstractNum>
  <w:abstractNum w:abstractNumId="35" w15:restartNumberingAfterBreak="0">
    <w:nsid w:val="58C42AF9"/>
    <w:multiLevelType w:val="hybridMultilevel"/>
    <w:tmpl w:val="57028308"/>
    <w:lvl w:ilvl="0" w:tplc="842C00C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532EDB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FA19CC"/>
    <w:multiLevelType w:val="hybridMultilevel"/>
    <w:tmpl w:val="ECE49892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DD262C8"/>
    <w:multiLevelType w:val="hybridMultilevel"/>
    <w:tmpl w:val="047AF45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0595DB0"/>
    <w:multiLevelType w:val="hybridMultilevel"/>
    <w:tmpl w:val="8450592E"/>
    <w:lvl w:ilvl="0" w:tplc="0C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0651F5B"/>
    <w:multiLevelType w:val="hybridMultilevel"/>
    <w:tmpl w:val="53A2ED9C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8212E"/>
    <w:multiLevelType w:val="hybridMultilevel"/>
    <w:tmpl w:val="1292A866"/>
    <w:lvl w:ilvl="0" w:tplc="0C0C0001">
      <w:start w:val="60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F72D2C"/>
    <w:multiLevelType w:val="multilevel"/>
    <w:tmpl w:val="A5A2B19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sz w:val="24"/>
      </w:rPr>
    </w:lvl>
  </w:abstractNum>
  <w:abstractNum w:abstractNumId="42" w15:restartNumberingAfterBreak="0">
    <w:nsid w:val="796D2F03"/>
    <w:multiLevelType w:val="multilevel"/>
    <w:tmpl w:val="62EA3E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3" w15:restartNumberingAfterBreak="0">
    <w:nsid w:val="79811D7B"/>
    <w:multiLevelType w:val="hybridMultilevel"/>
    <w:tmpl w:val="B9547C0E"/>
    <w:lvl w:ilvl="0" w:tplc="24D2F078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44" w15:restartNumberingAfterBreak="0">
    <w:nsid w:val="7C8B29A6"/>
    <w:multiLevelType w:val="singleLevel"/>
    <w:tmpl w:val="059CB3DA"/>
    <w:lvl w:ilvl="0">
      <w:start w:val="1"/>
      <w:numFmt w:val="lowerLetter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</w:abstractNum>
  <w:abstractNum w:abstractNumId="45" w15:restartNumberingAfterBreak="0">
    <w:nsid w:val="7E880622"/>
    <w:multiLevelType w:val="hybridMultilevel"/>
    <w:tmpl w:val="10B8BEA6"/>
    <w:lvl w:ilvl="0" w:tplc="88D4BAF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24164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B87A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AAE3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CE491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BC40F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0C680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2360B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D4532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F246CF1"/>
    <w:multiLevelType w:val="hybridMultilevel"/>
    <w:tmpl w:val="3D543A9C"/>
    <w:lvl w:ilvl="0" w:tplc="FFBC96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6000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1A1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AA2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1EA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E66F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D675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9C40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38F9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24798172">
    <w:abstractNumId w:val="11"/>
  </w:num>
  <w:num w:numId="2" w16cid:durableId="897975976">
    <w:abstractNumId w:val="20"/>
  </w:num>
  <w:num w:numId="3" w16cid:durableId="1051074197">
    <w:abstractNumId w:val="44"/>
  </w:num>
  <w:num w:numId="4" w16cid:durableId="8682549">
    <w:abstractNumId w:val="6"/>
  </w:num>
  <w:num w:numId="5" w16cid:durableId="1836605125">
    <w:abstractNumId w:val="12"/>
  </w:num>
  <w:num w:numId="6" w16cid:durableId="862981105">
    <w:abstractNumId w:val="32"/>
  </w:num>
  <w:num w:numId="7" w16cid:durableId="626204514">
    <w:abstractNumId w:val="1"/>
  </w:num>
  <w:num w:numId="8" w16cid:durableId="461657676">
    <w:abstractNumId w:val="43"/>
  </w:num>
  <w:num w:numId="9" w16cid:durableId="1715537880">
    <w:abstractNumId w:val="8"/>
  </w:num>
  <w:num w:numId="10" w16cid:durableId="1464613539">
    <w:abstractNumId w:val="25"/>
  </w:num>
  <w:num w:numId="11" w16cid:durableId="161237505">
    <w:abstractNumId w:val="30"/>
  </w:num>
  <w:num w:numId="12" w16cid:durableId="1755321310">
    <w:abstractNumId w:val="18"/>
  </w:num>
  <w:num w:numId="13" w16cid:durableId="1931233198">
    <w:abstractNumId w:val="4"/>
  </w:num>
  <w:num w:numId="14" w16cid:durableId="1149980937">
    <w:abstractNumId w:val="36"/>
  </w:num>
  <w:num w:numId="15" w16cid:durableId="1139568042">
    <w:abstractNumId w:val="38"/>
  </w:num>
  <w:num w:numId="16" w16cid:durableId="425007023">
    <w:abstractNumId w:val="29"/>
  </w:num>
  <w:num w:numId="17" w16cid:durableId="1294825132">
    <w:abstractNumId w:val="28"/>
  </w:num>
  <w:num w:numId="18" w16cid:durableId="1715809283">
    <w:abstractNumId w:val="37"/>
  </w:num>
  <w:num w:numId="19" w16cid:durableId="277178296">
    <w:abstractNumId w:val="24"/>
  </w:num>
  <w:num w:numId="20" w16cid:durableId="101078257">
    <w:abstractNumId w:val="5"/>
  </w:num>
  <w:num w:numId="21" w16cid:durableId="844250452">
    <w:abstractNumId w:val="33"/>
  </w:num>
  <w:num w:numId="22" w16cid:durableId="884566467">
    <w:abstractNumId w:val="17"/>
  </w:num>
  <w:num w:numId="23" w16cid:durableId="305008589">
    <w:abstractNumId w:val="31"/>
  </w:num>
  <w:num w:numId="24" w16cid:durableId="802500651">
    <w:abstractNumId w:val="7"/>
  </w:num>
  <w:num w:numId="25" w16cid:durableId="1680350292">
    <w:abstractNumId w:val="3"/>
  </w:num>
  <w:num w:numId="26" w16cid:durableId="2129616089">
    <w:abstractNumId w:val="14"/>
  </w:num>
  <w:num w:numId="27" w16cid:durableId="358314025">
    <w:abstractNumId w:val="23"/>
  </w:num>
  <w:num w:numId="28" w16cid:durableId="1451706350">
    <w:abstractNumId w:val="13"/>
  </w:num>
  <w:num w:numId="29" w16cid:durableId="1950507880">
    <w:abstractNumId w:val="16"/>
  </w:num>
  <w:num w:numId="30" w16cid:durableId="1831409578">
    <w:abstractNumId w:val="15"/>
  </w:num>
  <w:num w:numId="31" w16cid:durableId="854420795">
    <w:abstractNumId w:val="10"/>
  </w:num>
  <w:num w:numId="32" w16cid:durableId="2040005050">
    <w:abstractNumId w:val="2"/>
  </w:num>
  <w:num w:numId="33" w16cid:durableId="46540118">
    <w:abstractNumId w:val="45"/>
  </w:num>
  <w:num w:numId="34" w16cid:durableId="985549035">
    <w:abstractNumId w:val="39"/>
  </w:num>
  <w:num w:numId="35" w16cid:durableId="1591084867">
    <w:abstractNumId w:val="9"/>
  </w:num>
  <w:num w:numId="36" w16cid:durableId="1543588334">
    <w:abstractNumId w:val="21"/>
  </w:num>
  <w:num w:numId="37" w16cid:durableId="365057858">
    <w:abstractNumId w:val="0"/>
  </w:num>
  <w:num w:numId="38" w16cid:durableId="789713971">
    <w:abstractNumId w:val="27"/>
  </w:num>
  <w:num w:numId="39" w16cid:durableId="1791625350">
    <w:abstractNumId w:val="34"/>
  </w:num>
  <w:num w:numId="40" w16cid:durableId="1159535536">
    <w:abstractNumId w:val="26"/>
  </w:num>
  <w:num w:numId="41" w16cid:durableId="1301811753">
    <w:abstractNumId w:val="22"/>
  </w:num>
  <w:num w:numId="42" w16cid:durableId="144787630">
    <w:abstractNumId w:val="19"/>
  </w:num>
  <w:num w:numId="43" w16cid:durableId="1877766427">
    <w:abstractNumId w:val="35"/>
  </w:num>
  <w:num w:numId="44" w16cid:durableId="1635679107">
    <w:abstractNumId w:val="42"/>
  </w:num>
  <w:num w:numId="45" w16cid:durableId="1251279440">
    <w:abstractNumId w:val="40"/>
  </w:num>
  <w:num w:numId="46" w16cid:durableId="11492047">
    <w:abstractNumId w:val="41"/>
  </w:num>
  <w:num w:numId="47" w16cid:durableId="181772474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2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14"/>
    <w:rsid w:val="0001519B"/>
    <w:rsid w:val="0002046A"/>
    <w:rsid w:val="00024E52"/>
    <w:rsid w:val="00032BA3"/>
    <w:rsid w:val="000351D9"/>
    <w:rsid w:val="00037468"/>
    <w:rsid w:val="000375ED"/>
    <w:rsid w:val="00051D4E"/>
    <w:rsid w:val="0005301C"/>
    <w:rsid w:val="0005468A"/>
    <w:rsid w:val="0005614F"/>
    <w:rsid w:val="00057905"/>
    <w:rsid w:val="000617F0"/>
    <w:rsid w:val="000663A7"/>
    <w:rsid w:val="000710B4"/>
    <w:rsid w:val="00072969"/>
    <w:rsid w:val="00072FDA"/>
    <w:rsid w:val="00080794"/>
    <w:rsid w:val="00086FA0"/>
    <w:rsid w:val="0009050D"/>
    <w:rsid w:val="000909B4"/>
    <w:rsid w:val="0009254F"/>
    <w:rsid w:val="000B243F"/>
    <w:rsid w:val="000B39A9"/>
    <w:rsid w:val="000D35AB"/>
    <w:rsid w:val="000E06E9"/>
    <w:rsid w:val="000E1089"/>
    <w:rsid w:val="000E2DCA"/>
    <w:rsid w:val="000E7F2C"/>
    <w:rsid w:val="000F6939"/>
    <w:rsid w:val="000F7F51"/>
    <w:rsid w:val="00105D07"/>
    <w:rsid w:val="001066A9"/>
    <w:rsid w:val="00107BAE"/>
    <w:rsid w:val="001140B0"/>
    <w:rsid w:val="00114AF0"/>
    <w:rsid w:val="00117EF2"/>
    <w:rsid w:val="001219F2"/>
    <w:rsid w:val="00126E2A"/>
    <w:rsid w:val="00130EFB"/>
    <w:rsid w:val="001454C4"/>
    <w:rsid w:val="00147792"/>
    <w:rsid w:val="00160457"/>
    <w:rsid w:val="0016768D"/>
    <w:rsid w:val="001711B0"/>
    <w:rsid w:val="0018033F"/>
    <w:rsid w:val="001810FA"/>
    <w:rsid w:val="00181B1F"/>
    <w:rsid w:val="001968CD"/>
    <w:rsid w:val="001B017C"/>
    <w:rsid w:val="001C396E"/>
    <w:rsid w:val="001C72E2"/>
    <w:rsid w:val="001F17FA"/>
    <w:rsid w:val="001F1E70"/>
    <w:rsid w:val="001F24DD"/>
    <w:rsid w:val="00201E7C"/>
    <w:rsid w:val="0021043F"/>
    <w:rsid w:val="00222378"/>
    <w:rsid w:val="00224F90"/>
    <w:rsid w:val="00231090"/>
    <w:rsid w:val="002310C2"/>
    <w:rsid w:val="00233D4C"/>
    <w:rsid w:val="002343C2"/>
    <w:rsid w:val="00235A67"/>
    <w:rsid w:val="002367C2"/>
    <w:rsid w:val="00237BF7"/>
    <w:rsid w:val="002442C8"/>
    <w:rsid w:val="00245ACA"/>
    <w:rsid w:val="002475B1"/>
    <w:rsid w:val="00252EE3"/>
    <w:rsid w:val="00253005"/>
    <w:rsid w:val="00255EE9"/>
    <w:rsid w:val="002619D4"/>
    <w:rsid w:val="00266A7E"/>
    <w:rsid w:val="00272959"/>
    <w:rsid w:val="00277BAA"/>
    <w:rsid w:val="00282213"/>
    <w:rsid w:val="00282D30"/>
    <w:rsid w:val="002844B7"/>
    <w:rsid w:val="0028474B"/>
    <w:rsid w:val="00286F99"/>
    <w:rsid w:val="00290AB7"/>
    <w:rsid w:val="00292129"/>
    <w:rsid w:val="00293DEE"/>
    <w:rsid w:val="002974B5"/>
    <w:rsid w:val="002979E2"/>
    <w:rsid w:val="00297A01"/>
    <w:rsid w:val="002B48A1"/>
    <w:rsid w:val="002C1BA5"/>
    <w:rsid w:val="002C21ED"/>
    <w:rsid w:val="002C3FC0"/>
    <w:rsid w:val="002C64A3"/>
    <w:rsid w:val="002C6F13"/>
    <w:rsid w:val="002E1D20"/>
    <w:rsid w:val="002E5AAD"/>
    <w:rsid w:val="002E5AEE"/>
    <w:rsid w:val="002F496D"/>
    <w:rsid w:val="00302A90"/>
    <w:rsid w:val="00303573"/>
    <w:rsid w:val="0030605E"/>
    <w:rsid w:val="00306EB5"/>
    <w:rsid w:val="0030739A"/>
    <w:rsid w:val="0031587C"/>
    <w:rsid w:val="00315891"/>
    <w:rsid w:val="00331F90"/>
    <w:rsid w:val="003330BE"/>
    <w:rsid w:val="003449A2"/>
    <w:rsid w:val="00350F10"/>
    <w:rsid w:val="00351044"/>
    <w:rsid w:val="003638BD"/>
    <w:rsid w:val="00366407"/>
    <w:rsid w:val="003728E1"/>
    <w:rsid w:val="00373259"/>
    <w:rsid w:val="00373D30"/>
    <w:rsid w:val="003747F7"/>
    <w:rsid w:val="0037524C"/>
    <w:rsid w:val="00377564"/>
    <w:rsid w:val="0038068C"/>
    <w:rsid w:val="0038565D"/>
    <w:rsid w:val="00392840"/>
    <w:rsid w:val="003A1D5B"/>
    <w:rsid w:val="003A2023"/>
    <w:rsid w:val="003A3F6D"/>
    <w:rsid w:val="003A527D"/>
    <w:rsid w:val="003A59FA"/>
    <w:rsid w:val="003A7C64"/>
    <w:rsid w:val="003B7225"/>
    <w:rsid w:val="003C1649"/>
    <w:rsid w:val="003C1810"/>
    <w:rsid w:val="003C5223"/>
    <w:rsid w:val="003D710D"/>
    <w:rsid w:val="003E665A"/>
    <w:rsid w:val="003F4FB3"/>
    <w:rsid w:val="003F5B8D"/>
    <w:rsid w:val="003F6033"/>
    <w:rsid w:val="003F63B7"/>
    <w:rsid w:val="004018CB"/>
    <w:rsid w:val="00403AF7"/>
    <w:rsid w:val="00412055"/>
    <w:rsid w:val="00427B72"/>
    <w:rsid w:val="00430650"/>
    <w:rsid w:val="0043299E"/>
    <w:rsid w:val="004340C3"/>
    <w:rsid w:val="00441A9E"/>
    <w:rsid w:val="00442A18"/>
    <w:rsid w:val="004461A1"/>
    <w:rsid w:val="00452FDA"/>
    <w:rsid w:val="0045667B"/>
    <w:rsid w:val="00456AFE"/>
    <w:rsid w:val="00456BBA"/>
    <w:rsid w:val="00476939"/>
    <w:rsid w:val="004862DE"/>
    <w:rsid w:val="00493F47"/>
    <w:rsid w:val="0049774F"/>
    <w:rsid w:val="004A0B3F"/>
    <w:rsid w:val="004B055A"/>
    <w:rsid w:val="004B78B9"/>
    <w:rsid w:val="004C190C"/>
    <w:rsid w:val="004C6793"/>
    <w:rsid w:val="004C76DE"/>
    <w:rsid w:val="004C7A73"/>
    <w:rsid w:val="004D185E"/>
    <w:rsid w:val="004D5778"/>
    <w:rsid w:val="004D59E1"/>
    <w:rsid w:val="004D6607"/>
    <w:rsid w:val="004D6ABE"/>
    <w:rsid w:val="004F00D0"/>
    <w:rsid w:val="004F2D7A"/>
    <w:rsid w:val="004F52E9"/>
    <w:rsid w:val="004F57A1"/>
    <w:rsid w:val="004F786B"/>
    <w:rsid w:val="00507AD5"/>
    <w:rsid w:val="00524E85"/>
    <w:rsid w:val="005340E6"/>
    <w:rsid w:val="00535907"/>
    <w:rsid w:val="00542867"/>
    <w:rsid w:val="00542BF2"/>
    <w:rsid w:val="00545230"/>
    <w:rsid w:val="005578AB"/>
    <w:rsid w:val="00561328"/>
    <w:rsid w:val="00561D81"/>
    <w:rsid w:val="005629F2"/>
    <w:rsid w:val="00562E60"/>
    <w:rsid w:val="00565704"/>
    <w:rsid w:val="00566F46"/>
    <w:rsid w:val="00567E85"/>
    <w:rsid w:val="005742A6"/>
    <w:rsid w:val="00577BFA"/>
    <w:rsid w:val="00583740"/>
    <w:rsid w:val="00585D03"/>
    <w:rsid w:val="00590D8C"/>
    <w:rsid w:val="005A0401"/>
    <w:rsid w:val="005A20AB"/>
    <w:rsid w:val="005A3312"/>
    <w:rsid w:val="005B3149"/>
    <w:rsid w:val="005B69E3"/>
    <w:rsid w:val="005C13A7"/>
    <w:rsid w:val="005C25DD"/>
    <w:rsid w:val="005C388A"/>
    <w:rsid w:val="005C4F64"/>
    <w:rsid w:val="005C6E4C"/>
    <w:rsid w:val="005C72CD"/>
    <w:rsid w:val="005D25AD"/>
    <w:rsid w:val="005D5232"/>
    <w:rsid w:val="005D662C"/>
    <w:rsid w:val="005E2F40"/>
    <w:rsid w:val="005F255D"/>
    <w:rsid w:val="005F532B"/>
    <w:rsid w:val="005F785B"/>
    <w:rsid w:val="006020C4"/>
    <w:rsid w:val="00604D2C"/>
    <w:rsid w:val="006135F8"/>
    <w:rsid w:val="006178E4"/>
    <w:rsid w:val="00624EAC"/>
    <w:rsid w:val="00634CA5"/>
    <w:rsid w:val="0064103B"/>
    <w:rsid w:val="00642B22"/>
    <w:rsid w:val="00643DE1"/>
    <w:rsid w:val="00650A0E"/>
    <w:rsid w:val="006525CD"/>
    <w:rsid w:val="00653F6B"/>
    <w:rsid w:val="0065452B"/>
    <w:rsid w:val="00654C24"/>
    <w:rsid w:val="0065559E"/>
    <w:rsid w:val="006606EB"/>
    <w:rsid w:val="00661BC5"/>
    <w:rsid w:val="00664D2F"/>
    <w:rsid w:val="006665DA"/>
    <w:rsid w:val="00676C09"/>
    <w:rsid w:val="00677C3B"/>
    <w:rsid w:val="00680A05"/>
    <w:rsid w:val="006856E2"/>
    <w:rsid w:val="00692A24"/>
    <w:rsid w:val="006936DB"/>
    <w:rsid w:val="00694F19"/>
    <w:rsid w:val="006A26B5"/>
    <w:rsid w:val="006A7954"/>
    <w:rsid w:val="006B086E"/>
    <w:rsid w:val="006B4835"/>
    <w:rsid w:val="006B55B6"/>
    <w:rsid w:val="006C591C"/>
    <w:rsid w:val="006D4155"/>
    <w:rsid w:val="006E16C2"/>
    <w:rsid w:val="006E3B3B"/>
    <w:rsid w:val="006E6EDD"/>
    <w:rsid w:val="006F44FE"/>
    <w:rsid w:val="006F627D"/>
    <w:rsid w:val="00705CD4"/>
    <w:rsid w:val="00715732"/>
    <w:rsid w:val="00716735"/>
    <w:rsid w:val="00724DC7"/>
    <w:rsid w:val="007260A4"/>
    <w:rsid w:val="00730C15"/>
    <w:rsid w:val="00732A86"/>
    <w:rsid w:val="00734FAC"/>
    <w:rsid w:val="0073731E"/>
    <w:rsid w:val="00741D4F"/>
    <w:rsid w:val="007465EF"/>
    <w:rsid w:val="007508EA"/>
    <w:rsid w:val="00753C32"/>
    <w:rsid w:val="007805CB"/>
    <w:rsid w:val="007850E8"/>
    <w:rsid w:val="007908DC"/>
    <w:rsid w:val="00791F60"/>
    <w:rsid w:val="00795AC8"/>
    <w:rsid w:val="007A0804"/>
    <w:rsid w:val="007A1B8A"/>
    <w:rsid w:val="007A59CC"/>
    <w:rsid w:val="007B0415"/>
    <w:rsid w:val="007B285C"/>
    <w:rsid w:val="007B5E2A"/>
    <w:rsid w:val="007B75F3"/>
    <w:rsid w:val="007C4849"/>
    <w:rsid w:val="007D2C82"/>
    <w:rsid w:val="007D571D"/>
    <w:rsid w:val="007E2151"/>
    <w:rsid w:val="007E4295"/>
    <w:rsid w:val="007E7AEA"/>
    <w:rsid w:val="007F00C3"/>
    <w:rsid w:val="007F2E36"/>
    <w:rsid w:val="00804630"/>
    <w:rsid w:val="00813F4E"/>
    <w:rsid w:val="00816E71"/>
    <w:rsid w:val="0082293C"/>
    <w:rsid w:val="008273CD"/>
    <w:rsid w:val="008301A4"/>
    <w:rsid w:val="00835063"/>
    <w:rsid w:val="00840F58"/>
    <w:rsid w:val="00847C6D"/>
    <w:rsid w:val="0085068D"/>
    <w:rsid w:val="00852CC6"/>
    <w:rsid w:val="0085381D"/>
    <w:rsid w:val="00853E73"/>
    <w:rsid w:val="00854BC3"/>
    <w:rsid w:val="00860D30"/>
    <w:rsid w:val="0086191F"/>
    <w:rsid w:val="00864479"/>
    <w:rsid w:val="00865A8D"/>
    <w:rsid w:val="00866E0F"/>
    <w:rsid w:val="00867506"/>
    <w:rsid w:val="008832AB"/>
    <w:rsid w:val="008862C6"/>
    <w:rsid w:val="00886302"/>
    <w:rsid w:val="00895D64"/>
    <w:rsid w:val="008972EC"/>
    <w:rsid w:val="008A091A"/>
    <w:rsid w:val="008B567A"/>
    <w:rsid w:val="008B7F60"/>
    <w:rsid w:val="008C1FA3"/>
    <w:rsid w:val="008C28D5"/>
    <w:rsid w:val="008C3559"/>
    <w:rsid w:val="008C3A4D"/>
    <w:rsid w:val="008C51BD"/>
    <w:rsid w:val="008D2814"/>
    <w:rsid w:val="008D299A"/>
    <w:rsid w:val="008D376B"/>
    <w:rsid w:val="008D414D"/>
    <w:rsid w:val="008D5924"/>
    <w:rsid w:val="008D63DB"/>
    <w:rsid w:val="008D7323"/>
    <w:rsid w:val="008E7A90"/>
    <w:rsid w:val="008F1739"/>
    <w:rsid w:val="008F1B71"/>
    <w:rsid w:val="008F54FD"/>
    <w:rsid w:val="00900769"/>
    <w:rsid w:val="009027F3"/>
    <w:rsid w:val="00904CBD"/>
    <w:rsid w:val="00905DC4"/>
    <w:rsid w:val="0091103B"/>
    <w:rsid w:val="0091530E"/>
    <w:rsid w:val="00920012"/>
    <w:rsid w:val="00926E08"/>
    <w:rsid w:val="00930846"/>
    <w:rsid w:val="00943AEA"/>
    <w:rsid w:val="00953851"/>
    <w:rsid w:val="00955A98"/>
    <w:rsid w:val="0095746A"/>
    <w:rsid w:val="009601A3"/>
    <w:rsid w:val="00960B4A"/>
    <w:rsid w:val="00963474"/>
    <w:rsid w:val="00963C8B"/>
    <w:rsid w:val="0096536D"/>
    <w:rsid w:val="00966BC8"/>
    <w:rsid w:val="00972AFB"/>
    <w:rsid w:val="00977956"/>
    <w:rsid w:val="00977DEF"/>
    <w:rsid w:val="00980B5B"/>
    <w:rsid w:val="00981DD7"/>
    <w:rsid w:val="00982E75"/>
    <w:rsid w:val="00985103"/>
    <w:rsid w:val="009861D7"/>
    <w:rsid w:val="009874EB"/>
    <w:rsid w:val="00993230"/>
    <w:rsid w:val="00993957"/>
    <w:rsid w:val="00993E66"/>
    <w:rsid w:val="00994DAD"/>
    <w:rsid w:val="00995069"/>
    <w:rsid w:val="0099616C"/>
    <w:rsid w:val="009A70C3"/>
    <w:rsid w:val="009B19D7"/>
    <w:rsid w:val="009B5D6D"/>
    <w:rsid w:val="009C0305"/>
    <w:rsid w:val="009C52B7"/>
    <w:rsid w:val="009C6881"/>
    <w:rsid w:val="009D1EBE"/>
    <w:rsid w:val="009E3328"/>
    <w:rsid w:val="009F0D78"/>
    <w:rsid w:val="009F2053"/>
    <w:rsid w:val="009F34BC"/>
    <w:rsid w:val="009F66D6"/>
    <w:rsid w:val="00A01C7E"/>
    <w:rsid w:val="00A1288A"/>
    <w:rsid w:val="00A13FD3"/>
    <w:rsid w:val="00A160D4"/>
    <w:rsid w:val="00A24F26"/>
    <w:rsid w:val="00A3258C"/>
    <w:rsid w:val="00A34301"/>
    <w:rsid w:val="00A346BE"/>
    <w:rsid w:val="00A37C06"/>
    <w:rsid w:val="00A45AD6"/>
    <w:rsid w:val="00A4642A"/>
    <w:rsid w:val="00A47F5D"/>
    <w:rsid w:val="00A646A0"/>
    <w:rsid w:val="00A65AEA"/>
    <w:rsid w:val="00A70787"/>
    <w:rsid w:val="00A712BB"/>
    <w:rsid w:val="00A7156B"/>
    <w:rsid w:val="00A7174F"/>
    <w:rsid w:val="00A73201"/>
    <w:rsid w:val="00A77D7B"/>
    <w:rsid w:val="00A820B1"/>
    <w:rsid w:val="00A83B57"/>
    <w:rsid w:val="00A85EC8"/>
    <w:rsid w:val="00A91278"/>
    <w:rsid w:val="00A91E59"/>
    <w:rsid w:val="00A94338"/>
    <w:rsid w:val="00AB0876"/>
    <w:rsid w:val="00AB2FEC"/>
    <w:rsid w:val="00AB707E"/>
    <w:rsid w:val="00AC16F7"/>
    <w:rsid w:val="00AC714E"/>
    <w:rsid w:val="00AD1917"/>
    <w:rsid w:val="00AE4D81"/>
    <w:rsid w:val="00AF20D5"/>
    <w:rsid w:val="00AF3309"/>
    <w:rsid w:val="00AF5CFB"/>
    <w:rsid w:val="00AF62DD"/>
    <w:rsid w:val="00B1071C"/>
    <w:rsid w:val="00B14004"/>
    <w:rsid w:val="00B17101"/>
    <w:rsid w:val="00B21528"/>
    <w:rsid w:val="00B30098"/>
    <w:rsid w:val="00B36021"/>
    <w:rsid w:val="00B40F43"/>
    <w:rsid w:val="00B42C41"/>
    <w:rsid w:val="00B536DE"/>
    <w:rsid w:val="00B559A0"/>
    <w:rsid w:val="00B55D84"/>
    <w:rsid w:val="00B61CD9"/>
    <w:rsid w:val="00B61F6B"/>
    <w:rsid w:val="00B63DC7"/>
    <w:rsid w:val="00B74A81"/>
    <w:rsid w:val="00B776A8"/>
    <w:rsid w:val="00B854C9"/>
    <w:rsid w:val="00B935A3"/>
    <w:rsid w:val="00B95B9B"/>
    <w:rsid w:val="00B96954"/>
    <w:rsid w:val="00BA1B2E"/>
    <w:rsid w:val="00BB3A1D"/>
    <w:rsid w:val="00BB7092"/>
    <w:rsid w:val="00BB7221"/>
    <w:rsid w:val="00BB765E"/>
    <w:rsid w:val="00BC16C8"/>
    <w:rsid w:val="00BC1EC6"/>
    <w:rsid w:val="00BC548B"/>
    <w:rsid w:val="00BD3221"/>
    <w:rsid w:val="00BD586F"/>
    <w:rsid w:val="00BF23E1"/>
    <w:rsid w:val="00C05274"/>
    <w:rsid w:val="00C06151"/>
    <w:rsid w:val="00C11020"/>
    <w:rsid w:val="00C125E1"/>
    <w:rsid w:val="00C14780"/>
    <w:rsid w:val="00C166BC"/>
    <w:rsid w:val="00C17C11"/>
    <w:rsid w:val="00C26E34"/>
    <w:rsid w:val="00C30873"/>
    <w:rsid w:val="00C329C3"/>
    <w:rsid w:val="00C372D5"/>
    <w:rsid w:val="00C564D0"/>
    <w:rsid w:val="00C6520B"/>
    <w:rsid w:val="00C65D80"/>
    <w:rsid w:val="00C67A26"/>
    <w:rsid w:val="00C80970"/>
    <w:rsid w:val="00C811EB"/>
    <w:rsid w:val="00C81653"/>
    <w:rsid w:val="00C851E3"/>
    <w:rsid w:val="00C87E4E"/>
    <w:rsid w:val="00C96B27"/>
    <w:rsid w:val="00C9729D"/>
    <w:rsid w:val="00CA204D"/>
    <w:rsid w:val="00CB2516"/>
    <w:rsid w:val="00CB364E"/>
    <w:rsid w:val="00CC5265"/>
    <w:rsid w:val="00CC6676"/>
    <w:rsid w:val="00CD08B1"/>
    <w:rsid w:val="00CD66D4"/>
    <w:rsid w:val="00CD7C9A"/>
    <w:rsid w:val="00CE2278"/>
    <w:rsid w:val="00CE2DBA"/>
    <w:rsid w:val="00CE4285"/>
    <w:rsid w:val="00CF07E4"/>
    <w:rsid w:val="00CF204B"/>
    <w:rsid w:val="00CF3DFF"/>
    <w:rsid w:val="00CF4517"/>
    <w:rsid w:val="00CF600D"/>
    <w:rsid w:val="00D07A3D"/>
    <w:rsid w:val="00D1775A"/>
    <w:rsid w:val="00D23D6C"/>
    <w:rsid w:val="00D24163"/>
    <w:rsid w:val="00D25837"/>
    <w:rsid w:val="00D25A80"/>
    <w:rsid w:val="00D372D8"/>
    <w:rsid w:val="00D539BC"/>
    <w:rsid w:val="00D60F87"/>
    <w:rsid w:val="00D634EE"/>
    <w:rsid w:val="00D64658"/>
    <w:rsid w:val="00D65224"/>
    <w:rsid w:val="00D75E9E"/>
    <w:rsid w:val="00D81AAC"/>
    <w:rsid w:val="00D82545"/>
    <w:rsid w:val="00D9528F"/>
    <w:rsid w:val="00DA2F94"/>
    <w:rsid w:val="00DA623B"/>
    <w:rsid w:val="00DB29F3"/>
    <w:rsid w:val="00DB7656"/>
    <w:rsid w:val="00DC0396"/>
    <w:rsid w:val="00DC1C36"/>
    <w:rsid w:val="00DC4998"/>
    <w:rsid w:val="00DD0950"/>
    <w:rsid w:val="00DE5E0D"/>
    <w:rsid w:val="00DE7681"/>
    <w:rsid w:val="00DF03CF"/>
    <w:rsid w:val="00DF11B6"/>
    <w:rsid w:val="00DF2ED4"/>
    <w:rsid w:val="00E0454A"/>
    <w:rsid w:val="00E048CB"/>
    <w:rsid w:val="00E217F3"/>
    <w:rsid w:val="00E25B86"/>
    <w:rsid w:val="00E31ECB"/>
    <w:rsid w:val="00E43E4B"/>
    <w:rsid w:val="00E64A4B"/>
    <w:rsid w:val="00E70CAC"/>
    <w:rsid w:val="00E77FEB"/>
    <w:rsid w:val="00E80FF9"/>
    <w:rsid w:val="00E8681E"/>
    <w:rsid w:val="00E8793E"/>
    <w:rsid w:val="00E951A1"/>
    <w:rsid w:val="00EA3247"/>
    <w:rsid w:val="00EA3262"/>
    <w:rsid w:val="00EA3AE2"/>
    <w:rsid w:val="00EA456C"/>
    <w:rsid w:val="00EA465D"/>
    <w:rsid w:val="00EC6572"/>
    <w:rsid w:val="00ED2837"/>
    <w:rsid w:val="00EE0879"/>
    <w:rsid w:val="00EF1632"/>
    <w:rsid w:val="00F02ED4"/>
    <w:rsid w:val="00F05968"/>
    <w:rsid w:val="00F064E8"/>
    <w:rsid w:val="00F07FBE"/>
    <w:rsid w:val="00F1180B"/>
    <w:rsid w:val="00F12591"/>
    <w:rsid w:val="00F15790"/>
    <w:rsid w:val="00F16613"/>
    <w:rsid w:val="00F1783E"/>
    <w:rsid w:val="00F17F92"/>
    <w:rsid w:val="00F2023F"/>
    <w:rsid w:val="00F43F64"/>
    <w:rsid w:val="00F500B4"/>
    <w:rsid w:val="00F50CB6"/>
    <w:rsid w:val="00F60B14"/>
    <w:rsid w:val="00F62F53"/>
    <w:rsid w:val="00F64C9F"/>
    <w:rsid w:val="00F81B15"/>
    <w:rsid w:val="00F83F83"/>
    <w:rsid w:val="00F859BB"/>
    <w:rsid w:val="00F91006"/>
    <w:rsid w:val="00F913F2"/>
    <w:rsid w:val="00FA179E"/>
    <w:rsid w:val="00FA1C12"/>
    <w:rsid w:val="00FA3F8B"/>
    <w:rsid w:val="00FB1049"/>
    <w:rsid w:val="00FB2CEA"/>
    <w:rsid w:val="00FC787E"/>
    <w:rsid w:val="00FD2595"/>
    <w:rsid w:val="00FE7F34"/>
    <w:rsid w:val="00FF0506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22"/>
    <o:shapelayout v:ext="edit">
      <o:idmap v:ext="edit" data="2"/>
    </o:shapelayout>
  </w:shapeDefaults>
  <w:decimalSymbol w:val=","/>
  <w:listSeparator w:val=";"/>
  <w14:docId w14:val="106B61AD"/>
  <w15:docId w15:val="{66E43C89-BE65-4E5D-B6B7-3A9B4B0C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0457"/>
    <w:rPr>
      <w:lang w:val="fr-FR" w:eastAsia="fr-FR"/>
    </w:rPr>
  </w:style>
  <w:style w:type="paragraph" w:styleId="Titre1">
    <w:name w:val="heading 1"/>
    <w:basedOn w:val="Normal"/>
    <w:next w:val="Normal"/>
    <w:qFormat/>
    <w:rsid w:val="000E1089"/>
    <w:pPr>
      <w:keepNext/>
      <w:jc w:val="center"/>
      <w:outlineLvl w:val="0"/>
    </w:pPr>
    <w:rPr>
      <w:rFonts w:ascii="Arial" w:hAnsi="Arial" w:cs="Arial"/>
      <w:sz w:val="30"/>
      <w:szCs w:val="30"/>
    </w:rPr>
  </w:style>
  <w:style w:type="paragraph" w:styleId="Titre2">
    <w:name w:val="heading 2"/>
    <w:basedOn w:val="Normal"/>
    <w:next w:val="Normal"/>
    <w:qFormat/>
    <w:rsid w:val="000E1089"/>
    <w:pPr>
      <w:keepNext/>
      <w:tabs>
        <w:tab w:val="left" w:pos="1021"/>
        <w:tab w:val="left" w:pos="1361"/>
        <w:tab w:val="right" w:pos="9072"/>
      </w:tabs>
      <w:outlineLvl w:val="1"/>
    </w:pPr>
    <w:rPr>
      <w:rFonts w:ascii="Arial Black" w:hAnsi="Arial Black"/>
      <w:b/>
      <w:bCs/>
      <w:sz w:val="22"/>
      <w:szCs w:val="22"/>
    </w:rPr>
  </w:style>
  <w:style w:type="paragraph" w:styleId="Titre3">
    <w:name w:val="heading 3"/>
    <w:basedOn w:val="Normal"/>
    <w:next w:val="Normal"/>
    <w:qFormat/>
    <w:rsid w:val="000E1089"/>
    <w:pPr>
      <w:keepNext/>
      <w:tabs>
        <w:tab w:val="left" w:pos="1021"/>
        <w:tab w:val="left" w:pos="1361"/>
        <w:tab w:val="right" w:pos="9072"/>
      </w:tabs>
      <w:outlineLvl w:val="2"/>
    </w:pPr>
    <w:rPr>
      <w:rFonts w:ascii="Kaufmann BT" w:hAnsi="Kaufmann BT"/>
      <w:sz w:val="50"/>
    </w:rPr>
  </w:style>
  <w:style w:type="paragraph" w:styleId="Titre4">
    <w:name w:val="heading 4"/>
    <w:basedOn w:val="Normal"/>
    <w:next w:val="Normal"/>
    <w:qFormat/>
    <w:rsid w:val="000E1089"/>
    <w:pPr>
      <w:keepNext/>
      <w:tabs>
        <w:tab w:val="left" w:pos="1021"/>
        <w:tab w:val="left" w:pos="1361"/>
        <w:tab w:val="right" w:pos="9072"/>
      </w:tabs>
      <w:jc w:val="center"/>
      <w:outlineLvl w:val="3"/>
    </w:pPr>
    <w:rPr>
      <w:rFonts w:ascii="Arial" w:hAnsi="Arial"/>
      <w:b/>
      <w:bCs/>
      <w:i/>
      <w:iCs/>
      <w:sz w:val="22"/>
    </w:rPr>
  </w:style>
  <w:style w:type="paragraph" w:styleId="Titre5">
    <w:name w:val="heading 5"/>
    <w:basedOn w:val="Normal"/>
    <w:next w:val="Normal"/>
    <w:qFormat/>
    <w:rsid w:val="00B21528"/>
    <w:pPr>
      <w:spacing w:before="240" w:after="60"/>
      <w:outlineLvl w:val="4"/>
    </w:pPr>
    <w:rPr>
      <w:b/>
      <w:bCs/>
      <w:i/>
      <w:iCs/>
      <w:sz w:val="26"/>
      <w:szCs w:val="26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0E108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0E108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0E1089"/>
  </w:style>
  <w:style w:type="paragraph" w:styleId="Retraitcorpsdetexte">
    <w:name w:val="Body Text Indent"/>
    <w:basedOn w:val="Normal"/>
    <w:rsid w:val="000E1089"/>
    <w:pPr>
      <w:tabs>
        <w:tab w:val="left" w:pos="340"/>
        <w:tab w:val="left" w:pos="680"/>
        <w:tab w:val="left" w:pos="1021"/>
        <w:tab w:val="left" w:pos="1361"/>
        <w:tab w:val="right" w:pos="9072"/>
      </w:tabs>
      <w:ind w:left="340"/>
    </w:pPr>
    <w:rPr>
      <w:rFonts w:ascii="Arial" w:hAnsi="Arial" w:cs="Arial"/>
      <w:sz w:val="22"/>
      <w:szCs w:val="22"/>
    </w:rPr>
  </w:style>
  <w:style w:type="paragraph" w:styleId="Notedebasdepage">
    <w:name w:val="footnote text"/>
    <w:basedOn w:val="Normal"/>
    <w:semiHidden/>
    <w:rsid w:val="000E1089"/>
  </w:style>
  <w:style w:type="character" w:styleId="Appelnotedebasdep">
    <w:name w:val="footnote reference"/>
    <w:basedOn w:val="Policepardfaut"/>
    <w:semiHidden/>
    <w:rsid w:val="000E1089"/>
    <w:rPr>
      <w:vertAlign w:val="superscript"/>
    </w:rPr>
  </w:style>
  <w:style w:type="paragraph" w:styleId="Retraitcorpsdetexte2">
    <w:name w:val="Body Text Indent 2"/>
    <w:basedOn w:val="Normal"/>
    <w:rsid w:val="000E1089"/>
    <w:pPr>
      <w:tabs>
        <w:tab w:val="left" w:pos="709"/>
        <w:tab w:val="left" w:pos="1361"/>
        <w:tab w:val="right" w:pos="9072"/>
      </w:tabs>
      <w:ind w:left="700"/>
    </w:pPr>
    <w:rPr>
      <w:rFonts w:ascii="Arial" w:hAnsi="Arial" w:cs="Arial"/>
      <w:i/>
      <w:iCs/>
      <w:sz w:val="22"/>
      <w:szCs w:val="22"/>
    </w:rPr>
  </w:style>
  <w:style w:type="paragraph" w:styleId="Textedebulles">
    <w:name w:val="Balloon Text"/>
    <w:basedOn w:val="Normal"/>
    <w:semiHidden/>
    <w:rsid w:val="000E1089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rsid w:val="000E1089"/>
    <w:pPr>
      <w:tabs>
        <w:tab w:val="left" w:pos="1021"/>
        <w:tab w:val="left" w:pos="1361"/>
        <w:tab w:val="right" w:pos="9072"/>
      </w:tabs>
      <w:ind w:left="680"/>
    </w:pPr>
    <w:rPr>
      <w:rFonts w:ascii="Arial" w:hAnsi="Arial"/>
      <w:sz w:val="22"/>
    </w:rPr>
  </w:style>
  <w:style w:type="character" w:styleId="Lienhypertexte">
    <w:name w:val="Hyperlink"/>
    <w:basedOn w:val="Policepardfaut"/>
    <w:rsid w:val="000E1089"/>
    <w:rPr>
      <w:color w:val="CC6633"/>
      <w:u w:val="single"/>
    </w:rPr>
  </w:style>
  <w:style w:type="paragraph" w:styleId="z-Hautduformulaire">
    <w:name w:val="HTML Top of Form"/>
    <w:basedOn w:val="Normal"/>
    <w:next w:val="Normal"/>
    <w:hidden/>
    <w:rsid w:val="000E1089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fr-CA"/>
    </w:rPr>
  </w:style>
  <w:style w:type="paragraph" w:styleId="z-Basduformulaire">
    <w:name w:val="HTML Bottom of Form"/>
    <w:basedOn w:val="Normal"/>
    <w:next w:val="Normal"/>
    <w:hidden/>
    <w:rsid w:val="000E108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fr-CA"/>
    </w:rPr>
  </w:style>
  <w:style w:type="paragraph" w:styleId="Lgende">
    <w:name w:val="caption"/>
    <w:basedOn w:val="Normal"/>
    <w:next w:val="Normal"/>
    <w:qFormat/>
    <w:rsid w:val="000E1089"/>
    <w:pPr>
      <w:spacing w:before="120" w:after="120"/>
    </w:pPr>
    <w:rPr>
      <w:b/>
      <w:bCs/>
    </w:rPr>
  </w:style>
  <w:style w:type="paragraph" w:styleId="Corpsdetexte">
    <w:name w:val="Body Text"/>
    <w:basedOn w:val="Normal"/>
    <w:rsid w:val="00255EE9"/>
    <w:pPr>
      <w:spacing w:after="120"/>
    </w:pPr>
  </w:style>
  <w:style w:type="paragraph" w:styleId="Titre">
    <w:name w:val="Title"/>
    <w:basedOn w:val="Normal"/>
    <w:qFormat/>
    <w:rsid w:val="003A7C64"/>
    <w:pPr>
      <w:jc w:val="center"/>
    </w:pPr>
    <w:rPr>
      <w:b/>
      <w:sz w:val="32"/>
      <w:u w:val="single"/>
      <w:lang w:val="fr-CA"/>
    </w:rPr>
  </w:style>
  <w:style w:type="table" w:styleId="Grilledutableau">
    <w:name w:val="Table Grid"/>
    <w:basedOn w:val="TableauNormal"/>
    <w:rsid w:val="003A7C64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semiHidden/>
    <w:rsid w:val="00072969"/>
    <w:rPr>
      <w:sz w:val="16"/>
      <w:szCs w:val="16"/>
    </w:rPr>
  </w:style>
  <w:style w:type="paragraph" w:styleId="Commentaire">
    <w:name w:val="annotation text"/>
    <w:basedOn w:val="Normal"/>
    <w:semiHidden/>
    <w:rsid w:val="00072969"/>
  </w:style>
  <w:style w:type="paragraph" w:styleId="Objetducommentaire">
    <w:name w:val="annotation subject"/>
    <w:basedOn w:val="Commentaire"/>
    <w:next w:val="Commentaire"/>
    <w:semiHidden/>
    <w:rsid w:val="00072969"/>
    <w:rPr>
      <w:b/>
      <w:bCs/>
    </w:rPr>
  </w:style>
  <w:style w:type="paragraph" w:customStyle="1" w:styleId="xl39">
    <w:name w:val="xl39"/>
    <w:basedOn w:val="Normal"/>
    <w:rsid w:val="00567E85"/>
    <w:pP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7908DC"/>
    <w:pPr>
      <w:spacing w:before="100" w:beforeAutospacing="1" w:after="100" w:afterAutospacing="1"/>
    </w:pPr>
    <w:rPr>
      <w:sz w:val="24"/>
      <w:szCs w:val="24"/>
      <w:lang w:val="fr-CA" w:eastAsia="fr-CA"/>
    </w:rPr>
  </w:style>
  <w:style w:type="paragraph" w:styleId="Corpsdetexte2">
    <w:name w:val="Body Text 2"/>
    <w:basedOn w:val="Normal"/>
    <w:rsid w:val="00B2152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63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25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0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1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intra</vt:lpstr>
    </vt:vector>
  </TitlesOfParts>
  <Company>Vestigo groupe conseils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intra</dc:title>
  <dc:subject>HEC - GOP (2-500-96)</dc:subject>
  <dc:creator>Yves Langevin, Adm.A., CFPIM.</dc:creator>
  <cp:lastModifiedBy>Claire Poitras</cp:lastModifiedBy>
  <cp:revision>12</cp:revision>
  <cp:lastPrinted>2013-07-29T18:38:00Z</cp:lastPrinted>
  <dcterms:created xsi:type="dcterms:W3CDTF">2021-07-07T18:35:00Z</dcterms:created>
  <dcterms:modified xsi:type="dcterms:W3CDTF">2023-08-22T15:16:00Z</dcterms:modified>
</cp:coreProperties>
</file>