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E4A9" w14:textId="0911550C" w:rsidR="00D4182F" w:rsidRPr="002573F3" w:rsidRDefault="00D4182F" w:rsidP="002573F3">
      <w:pPr>
        <w:pStyle w:val="Heading1"/>
        <w:jc w:val="both"/>
        <w:rPr>
          <w:rFonts w:ascii="Arial" w:hAnsi="Arial" w:cs="Arial"/>
          <w:u w:val="single"/>
          <w:lang w:val="fr-CA"/>
        </w:rPr>
      </w:pPr>
      <w:r w:rsidRPr="002573F3">
        <w:rPr>
          <w:rFonts w:ascii="Arial" w:hAnsi="Arial" w:cs="Arial"/>
          <w:u w:val="single"/>
          <w:lang w:val="fr-CA"/>
        </w:rPr>
        <w:t>Gestion des stocks</w:t>
      </w:r>
      <w:r w:rsidR="007D0EE8" w:rsidRPr="002573F3">
        <w:rPr>
          <w:rFonts w:ascii="Arial" w:hAnsi="Arial" w:cs="Arial"/>
          <w:u w:val="single"/>
          <w:lang w:val="fr-CA"/>
        </w:rPr>
        <w:t xml:space="preserve"> : </w:t>
      </w:r>
      <w:r w:rsidR="002573F3">
        <w:rPr>
          <w:rFonts w:ascii="Arial" w:hAnsi="Arial" w:cs="Arial"/>
          <w:u w:val="single"/>
          <w:lang w:val="fr-CA"/>
        </w:rPr>
        <w:t>Produits pour bébés</w:t>
      </w:r>
      <w:r w:rsidRPr="002573F3">
        <w:rPr>
          <w:rFonts w:ascii="Arial" w:hAnsi="Arial" w:cs="Arial"/>
          <w:lang w:val="fr-CA"/>
        </w:rPr>
        <w:t xml:space="preserve"> (15 points)</w:t>
      </w:r>
    </w:p>
    <w:p w14:paraId="1F389D55" w14:textId="77777777" w:rsidR="00D4182F" w:rsidRDefault="00D4182F" w:rsidP="00D4182F">
      <w:pPr>
        <w:rPr>
          <w:rFonts w:ascii="Arial" w:hAnsi="Arial" w:cs="Arial"/>
        </w:rPr>
      </w:pPr>
    </w:p>
    <w:p w14:paraId="7AEDB372" w14:textId="677E3314" w:rsidR="002573F3" w:rsidRPr="002573F3" w:rsidRDefault="002573F3" w:rsidP="002573F3">
      <w:pPr>
        <w:rPr>
          <w:rFonts w:ascii="Arial" w:hAnsi="Arial" w:cs="Arial"/>
          <w:sz w:val="22"/>
          <w:szCs w:val="22"/>
        </w:rPr>
      </w:pPr>
      <w:r w:rsidRPr="002573F3">
        <w:rPr>
          <w:rFonts w:ascii="Arial" w:hAnsi="Arial" w:cs="Arial"/>
          <w:sz w:val="22"/>
          <w:szCs w:val="22"/>
        </w:rPr>
        <w:t xml:space="preserve">Madame </w:t>
      </w:r>
      <w:r w:rsidR="00524750">
        <w:rPr>
          <w:rFonts w:ascii="Arial" w:hAnsi="Arial" w:cs="Arial"/>
          <w:sz w:val="22"/>
          <w:szCs w:val="22"/>
        </w:rPr>
        <w:t>Béatrice Bertrand</w:t>
      </w:r>
      <w:r w:rsidRPr="002573F3">
        <w:rPr>
          <w:rFonts w:ascii="Arial" w:hAnsi="Arial" w:cs="Arial"/>
          <w:sz w:val="22"/>
          <w:szCs w:val="22"/>
        </w:rPr>
        <w:t xml:space="preserve"> est responsable des stocks pour une entreprise possédant plusieurs magasins de produits pour bébés. Les ventes quotidiennes sont enregistrées dans un système informatique. </w:t>
      </w:r>
      <w:r>
        <w:rPr>
          <w:rFonts w:ascii="Arial" w:hAnsi="Arial" w:cs="Arial"/>
          <w:sz w:val="22"/>
          <w:szCs w:val="22"/>
        </w:rPr>
        <w:t>Toutefois</w:t>
      </w:r>
      <w:r w:rsidRPr="002573F3">
        <w:rPr>
          <w:rFonts w:ascii="Arial" w:hAnsi="Arial" w:cs="Arial"/>
          <w:sz w:val="22"/>
          <w:szCs w:val="22"/>
        </w:rPr>
        <w:t xml:space="preserve">, les informations fournies par le système doivent être analysées par madame </w:t>
      </w:r>
      <w:r w:rsidR="00A82A54">
        <w:rPr>
          <w:rFonts w:ascii="Arial" w:hAnsi="Arial" w:cs="Arial"/>
          <w:sz w:val="22"/>
          <w:szCs w:val="22"/>
        </w:rPr>
        <w:t>Bertrand</w:t>
      </w:r>
      <w:r w:rsidRPr="002573F3">
        <w:rPr>
          <w:rFonts w:ascii="Arial" w:hAnsi="Arial" w:cs="Arial"/>
          <w:sz w:val="22"/>
          <w:szCs w:val="22"/>
        </w:rPr>
        <w:t xml:space="preserve">. </w:t>
      </w:r>
    </w:p>
    <w:p w14:paraId="0C0A1F2B" w14:textId="77777777" w:rsidR="002573F3" w:rsidRPr="002573F3" w:rsidRDefault="002573F3" w:rsidP="002573F3">
      <w:pPr>
        <w:rPr>
          <w:rFonts w:ascii="Arial" w:hAnsi="Arial" w:cs="Arial"/>
          <w:sz w:val="22"/>
          <w:szCs w:val="22"/>
        </w:rPr>
      </w:pPr>
    </w:p>
    <w:p w14:paraId="7B5A66BF" w14:textId="44AD89B6" w:rsidR="002573F3" w:rsidRPr="002573F3" w:rsidRDefault="002573F3" w:rsidP="002573F3">
      <w:pPr>
        <w:rPr>
          <w:rFonts w:ascii="Arial" w:hAnsi="Arial" w:cs="Arial"/>
          <w:sz w:val="22"/>
          <w:szCs w:val="22"/>
        </w:rPr>
      </w:pPr>
      <w:r w:rsidRPr="002573F3">
        <w:rPr>
          <w:rFonts w:ascii="Arial" w:hAnsi="Arial" w:cs="Arial"/>
          <w:sz w:val="22"/>
          <w:szCs w:val="22"/>
        </w:rPr>
        <w:t xml:space="preserve">Aujourd’hui, madame </w:t>
      </w:r>
      <w:r w:rsidR="00524750">
        <w:rPr>
          <w:rFonts w:ascii="Arial" w:hAnsi="Arial" w:cs="Arial"/>
          <w:sz w:val="22"/>
          <w:szCs w:val="22"/>
        </w:rPr>
        <w:t>Bertrand</w:t>
      </w:r>
      <w:r w:rsidRPr="002573F3">
        <w:rPr>
          <w:rFonts w:ascii="Arial" w:hAnsi="Arial" w:cs="Arial"/>
          <w:sz w:val="22"/>
          <w:szCs w:val="22"/>
        </w:rPr>
        <w:t xml:space="preserve"> travaille sur le fichier des ventes de l’année dernière. Elle souhaite revoir la gestion des stocks de plusieurs articles. Le tableau suivant présente les neuf catégories de produit qu</w:t>
      </w:r>
      <w:r w:rsidR="00A82A54">
        <w:rPr>
          <w:rFonts w:ascii="Arial" w:hAnsi="Arial" w:cs="Arial"/>
          <w:sz w:val="22"/>
          <w:szCs w:val="22"/>
        </w:rPr>
        <w:t>e l’entreprise</w:t>
      </w:r>
      <w:r w:rsidRPr="002573F3">
        <w:rPr>
          <w:rFonts w:ascii="Arial" w:hAnsi="Arial" w:cs="Arial"/>
          <w:sz w:val="22"/>
          <w:szCs w:val="22"/>
        </w:rPr>
        <w:t xml:space="preserve"> doit gérer en tant que détaillant.</w:t>
      </w:r>
    </w:p>
    <w:p w14:paraId="4657C487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p w14:paraId="301B5865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1"/>
        <w:gridCol w:w="3685"/>
      </w:tblGrid>
      <w:tr w:rsidR="00D4182F" w:rsidRPr="00D4182F" w14:paraId="6CA111FC" w14:textId="77777777" w:rsidTr="00E31FAF">
        <w:trPr>
          <w:jc w:val="center"/>
        </w:trPr>
        <w:tc>
          <w:tcPr>
            <w:tcW w:w="1531" w:type="dxa"/>
            <w:shd w:val="clear" w:color="auto" w:fill="DBE5F1"/>
            <w:vAlign w:val="center"/>
          </w:tcPr>
          <w:p w14:paraId="241ADD01" w14:textId="77777777" w:rsidR="00D4182F" w:rsidRPr="00D4182F" w:rsidRDefault="00D4182F" w:rsidP="00F40F7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Catégorie</w:t>
            </w:r>
          </w:p>
        </w:tc>
        <w:tc>
          <w:tcPr>
            <w:tcW w:w="3685" w:type="dxa"/>
            <w:shd w:val="clear" w:color="auto" w:fill="DBE5F1"/>
            <w:vAlign w:val="center"/>
          </w:tcPr>
          <w:p w14:paraId="359D3FB0" w14:textId="77777777" w:rsidR="00D4182F" w:rsidRPr="00D4182F" w:rsidRDefault="00D4182F" w:rsidP="00F40F7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Identification</w:t>
            </w:r>
          </w:p>
        </w:tc>
      </w:tr>
      <w:tr w:rsidR="002573F3" w:rsidRPr="00D4182F" w14:paraId="04EBE61C" w14:textId="77777777" w:rsidTr="00E31FAF">
        <w:trPr>
          <w:jc w:val="center"/>
        </w:trPr>
        <w:tc>
          <w:tcPr>
            <w:tcW w:w="1531" w:type="dxa"/>
            <w:vAlign w:val="bottom"/>
          </w:tcPr>
          <w:p w14:paraId="7A3BE296" w14:textId="4DCD6553" w:rsidR="002573F3" w:rsidRPr="00D4182F" w:rsidRDefault="002573F3" w:rsidP="002573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685" w:type="dxa"/>
            <w:vAlign w:val="bottom"/>
          </w:tcPr>
          <w:p w14:paraId="66708003" w14:textId="4A228E12" w:rsidR="002573F3" w:rsidRPr="00D4182F" w:rsidRDefault="002573F3" w:rsidP="002573F3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Pous</w:t>
            </w:r>
            <w:r>
              <w:rPr>
                <w:rFonts w:ascii="Arial" w:hAnsi="Arial" w:cs="Arial"/>
              </w:rPr>
              <w:t>s</w:t>
            </w:r>
            <w:r w:rsidRPr="00FE16CD">
              <w:rPr>
                <w:rFonts w:ascii="Arial" w:hAnsi="Arial" w:cs="Arial"/>
              </w:rPr>
              <w:t>ette</w:t>
            </w:r>
          </w:p>
        </w:tc>
      </w:tr>
      <w:tr w:rsidR="002573F3" w:rsidRPr="00D4182F" w14:paraId="0B357062" w14:textId="77777777" w:rsidTr="00E31FAF">
        <w:trPr>
          <w:jc w:val="center"/>
        </w:trPr>
        <w:tc>
          <w:tcPr>
            <w:tcW w:w="1531" w:type="dxa"/>
            <w:vAlign w:val="bottom"/>
          </w:tcPr>
          <w:p w14:paraId="68E76CAD" w14:textId="5BB51284" w:rsidR="002573F3" w:rsidRPr="00D4182F" w:rsidRDefault="002573F3" w:rsidP="002573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685" w:type="dxa"/>
            <w:vAlign w:val="bottom"/>
          </w:tcPr>
          <w:p w14:paraId="11412502" w14:textId="6A1EA249" w:rsidR="002573F3" w:rsidRPr="00D4182F" w:rsidRDefault="002573F3" w:rsidP="002573F3">
            <w:pPr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Literie et Décoration</w:t>
            </w:r>
          </w:p>
        </w:tc>
      </w:tr>
      <w:tr w:rsidR="002573F3" w:rsidRPr="00D4182F" w14:paraId="683D9F62" w14:textId="77777777" w:rsidTr="00E31FAF">
        <w:trPr>
          <w:jc w:val="center"/>
        </w:trPr>
        <w:tc>
          <w:tcPr>
            <w:tcW w:w="1531" w:type="dxa"/>
            <w:vAlign w:val="bottom"/>
          </w:tcPr>
          <w:p w14:paraId="1C250AFD" w14:textId="4C944B56" w:rsidR="002573F3" w:rsidRPr="00D4182F" w:rsidRDefault="002573F3" w:rsidP="002573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685" w:type="dxa"/>
            <w:vAlign w:val="bottom"/>
          </w:tcPr>
          <w:p w14:paraId="542345E7" w14:textId="4B5ECCB1" w:rsidR="002573F3" w:rsidRPr="00D4182F" w:rsidRDefault="002573F3" w:rsidP="002573F3">
            <w:pPr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Meuble</w:t>
            </w:r>
          </w:p>
        </w:tc>
      </w:tr>
      <w:tr w:rsidR="002573F3" w:rsidRPr="00D4182F" w14:paraId="262514A0" w14:textId="77777777" w:rsidTr="00E31FAF">
        <w:trPr>
          <w:jc w:val="center"/>
        </w:trPr>
        <w:tc>
          <w:tcPr>
            <w:tcW w:w="1531" w:type="dxa"/>
            <w:vAlign w:val="bottom"/>
          </w:tcPr>
          <w:p w14:paraId="1F186518" w14:textId="701B05F8" w:rsidR="002573F3" w:rsidRPr="00D4182F" w:rsidRDefault="002573F3" w:rsidP="002573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685" w:type="dxa"/>
            <w:vAlign w:val="bottom"/>
          </w:tcPr>
          <w:p w14:paraId="05EB122E" w14:textId="310BA756" w:rsidR="002573F3" w:rsidRPr="00D4182F" w:rsidRDefault="002573F3" w:rsidP="002573F3">
            <w:pPr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Repas</w:t>
            </w:r>
          </w:p>
        </w:tc>
      </w:tr>
      <w:tr w:rsidR="002573F3" w:rsidRPr="00D4182F" w14:paraId="3037B1D7" w14:textId="77777777" w:rsidTr="00E31FAF">
        <w:trPr>
          <w:jc w:val="center"/>
        </w:trPr>
        <w:tc>
          <w:tcPr>
            <w:tcW w:w="1531" w:type="dxa"/>
            <w:vAlign w:val="bottom"/>
          </w:tcPr>
          <w:p w14:paraId="77951484" w14:textId="045A156D" w:rsidR="002573F3" w:rsidRPr="00D4182F" w:rsidRDefault="002573F3" w:rsidP="002573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3685" w:type="dxa"/>
            <w:vAlign w:val="bottom"/>
          </w:tcPr>
          <w:p w14:paraId="2D40F65A" w14:textId="76653349" w:rsidR="002573F3" w:rsidRPr="00D4182F" w:rsidRDefault="002573F3" w:rsidP="002573F3">
            <w:pPr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Éveil</w:t>
            </w:r>
          </w:p>
        </w:tc>
      </w:tr>
      <w:tr w:rsidR="002573F3" w:rsidRPr="00D4182F" w14:paraId="0E7E82FB" w14:textId="77777777" w:rsidTr="00E31FAF">
        <w:trPr>
          <w:jc w:val="center"/>
        </w:trPr>
        <w:tc>
          <w:tcPr>
            <w:tcW w:w="1531" w:type="dxa"/>
            <w:vAlign w:val="bottom"/>
          </w:tcPr>
          <w:p w14:paraId="63AE4218" w14:textId="0EF49F10" w:rsidR="002573F3" w:rsidRPr="00D4182F" w:rsidRDefault="002573F3" w:rsidP="002573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3685" w:type="dxa"/>
            <w:vAlign w:val="bottom"/>
          </w:tcPr>
          <w:p w14:paraId="2F2A8D61" w14:textId="3A93BA93" w:rsidR="002573F3" w:rsidRPr="00D4182F" w:rsidRDefault="002573F3" w:rsidP="002573F3">
            <w:pPr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Hygiène</w:t>
            </w:r>
          </w:p>
        </w:tc>
      </w:tr>
      <w:tr w:rsidR="002573F3" w:rsidRPr="00D4182F" w14:paraId="4C34F410" w14:textId="77777777" w:rsidTr="00E31FAF">
        <w:trPr>
          <w:jc w:val="center"/>
        </w:trPr>
        <w:tc>
          <w:tcPr>
            <w:tcW w:w="1531" w:type="dxa"/>
            <w:vAlign w:val="bottom"/>
          </w:tcPr>
          <w:p w14:paraId="26738843" w14:textId="5986DF95" w:rsidR="002573F3" w:rsidRPr="00D4182F" w:rsidRDefault="002573F3" w:rsidP="002573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3685" w:type="dxa"/>
            <w:vAlign w:val="bottom"/>
          </w:tcPr>
          <w:p w14:paraId="393F4B35" w14:textId="76D615F2" w:rsidR="002573F3" w:rsidRPr="00D4182F" w:rsidRDefault="002573F3" w:rsidP="002573F3">
            <w:pPr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Sécurité</w:t>
            </w:r>
          </w:p>
        </w:tc>
      </w:tr>
      <w:tr w:rsidR="002573F3" w:rsidRPr="00D4182F" w14:paraId="6B3D1274" w14:textId="77777777" w:rsidTr="00E31FAF">
        <w:trPr>
          <w:jc w:val="center"/>
        </w:trPr>
        <w:tc>
          <w:tcPr>
            <w:tcW w:w="1531" w:type="dxa"/>
            <w:vAlign w:val="bottom"/>
          </w:tcPr>
          <w:p w14:paraId="2683F26A" w14:textId="263C4EDE" w:rsidR="002573F3" w:rsidRPr="00D4182F" w:rsidRDefault="002573F3" w:rsidP="002573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3685" w:type="dxa"/>
            <w:vAlign w:val="bottom"/>
          </w:tcPr>
          <w:p w14:paraId="2EF795DD" w14:textId="50257E69" w:rsidR="002573F3" w:rsidRPr="00D4182F" w:rsidRDefault="002573F3" w:rsidP="002573F3">
            <w:pPr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Vêtements</w:t>
            </w:r>
          </w:p>
        </w:tc>
      </w:tr>
      <w:tr w:rsidR="002573F3" w:rsidRPr="00D4182F" w14:paraId="39DAB70D" w14:textId="77777777" w:rsidTr="00E31FAF">
        <w:trPr>
          <w:jc w:val="center"/>
        </w:trPr>
        <w:tc>
          <w:tcPr>
            <w:tcW w:w="1531" w:type="dxa"/>
            <w:vAlign w:val="bottom"/>
          </w:tcPr>
          <w:p w14:paraId="20F9DDCF" w14:textId="5746E15E" w:rsidR="002573F3" w:rsidRPr="00D4182F" w:rsidRDefault="002573F3" w:rsidP="00E31FA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4182F"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3685" w:type="dxa"/>
            <w:vAlign w:val="bottom"/>
          </w:tcPr>
          <w:p w14:paraId="2CBF16CE" w14:textId="4FD547F8" w:rsidR="002573F3" w:rsidRPr="00D4182F" w:rsidRDefault="002573F3" w:rsidP="002573F3">
            <w:pPr>
              <w:rPr>
                <w:rFonts w:ascii="Arial" w:hAnsi="Arial" w:cs="Arial"/>
                <w:sz w:val="22"/>
                <w:szCs w:val="22"/>
              </w:rPr>
            </w:pPr>
            <w:r w:rsidRPr="00FE16CD">
              <w:rPr>
                <w:rFonts w:ascii="Arial" w:hAnsi="Arial" w:cs="Arial"/>
              </w:rPr>
              <w:t>Siège d'auto et accessoire</w:t>
            </w:r>
          </w:p>
        </w:tc>
      </w:tr>
    </w:tbl>
    <w:p w14:paraId="16AD3BE0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p w14:paraId="0EDEC52A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p w14:paraId="133E85FF" w14:textId="78BD9C60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  <w:r w:rsidRPr="00D4182F">
        <w:rPr>
          <w:rFonts w:ascii="Arial" w:hAnsi="Arial" w:cs="Arial"/>
          <w:sz w:val="22"/>
          <w:szCs w:val="22"/>
        </w:rPr>
        <w:t xml:space="preserve">Consultez le fichier Excel disponible sur ZoneCours : </w:t>
      </w:r>
      <w:r w:rsidR="00524750">
        <w:rPr>
          <w:rFonts w:ascii="Arial" w:hAnsi="Arial" w:cs="Arial"/>
          <w:sz w:val="22"/>
          <w:szCs w:val="22"/>
        </w:rPr>
        <w:t xml:space="preserve">A26 - </w:t>
      </w:r>
      <w:r w:rsidR="00A92158">
        <w:rPr>
          <w:rFonts w:ascii="Arial" w:hAnsi="Arial" w:cs="Arial"/>
          <w:i/>
          <w:sz w:val="22"/>
          <w:szCs w:val="22"/>
        </w:rPr>
        <w:t>V</w:t>
      </w:r>
      <w:r w:rsidRPr="00D4182F">
        <w:rPr>
          <w:rFonts w:ascii="Arial" w:hAnsi="Arial" w:cs="Arial"/>
          <w:i/>
          <w:sz w:val="22"/>
          <w:szCs w:val="22"/>
        </w:rPr>
        <w:t>entes de l’année 20</w:t>
      </w:r>
      <w:r w:rsidR="003535A0">
        <w:rPr>
          <w:rFonts w:ascii="Arial" w:hAnsi="Arial" w:cs="Arial"/>
          <w:i/>
          <w:sz w:val="22"/>
          <w:szCs w:val="22"/>
        </w:rPr>
        <w:t>2</w:t>
      </w:r>
      <w:r w:rsidR="002573F3">
        <w:rPr>
          <w:rFonts w:ascii="Arial" w:hAnsi="Arial" w:cs="Arial"/>
          <w:i/>
          <w:sz w:val="22"/>
          <w:szCs w:val="22"/>
        </w:rPr>
        <w:t>5</w:t>
      </w:r>
      <w:r w:rsidRPr="00D4182F">
        <w:rPr>
          <w:rFonts w:ascii="Arial" w:hAnsi="Arial" w:cs="Arial"/>
          <w:sz w:val="22"/>
          <w:szCs w:val="22"/>
        </w:rPr>
        <w:t xml:space="preserve">. Il est à noter que ces données sont fictives et qu’elles ne correspondent pas aux ventes réelles </w:t>
      </w:r>
      <w:r w:rsidR="002C3E28">
        <w:rPr>
          <w:rFonts w:ascii="Arial" w:hAnsi="Arial" w:cs="Arial"/>
          <w:sz w:val="22"/>
          <w:szCs w:val="22"/>
        </w:rPr>
        <w:t xml:space="preserve">d’un </w:t>
      </w:r>
      <w:r w:rsidR="002573F3">
        <w:rPr>
          <w:rFonts w:ascii="Arial" w:hAnsi="Arial" w:cs="Arial"/>
          <w:sz w:val="22"/>
          <w:szCs w:val="22"/>
        </w:rPr>
        <w:t>détaillant de produits pour bébés</w:t>
      </w:r>
      <w:r w:rsidRPr="00D4182F">
        <w:rPr>
          <w:rFonts w:ascii="Arial" w:hAnsi="Arial" w:cs="Arial"/>
          <w:sz w:val="22"/>
          <w:szCs w:val="22"/>
        </w:rPr>
        <w:t>.</w:t>
      </w:r>
    </w:p>
    <w:p w14:paraId="60A741C8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p w14:paraId="0B936DB3" w14:textId="36A95D00" w:rsidR="00D4182F" w:rsidRPr="00D4182F" w:rsidRDefault="00D4182F" w:rsidP="00F12F3D">
      <w:pPr>
        <w:ind w:left="851" w:hanging="851"/>
        <w:rPr>
          <w:rFonts w:ascii="Arial" w:hAnsi="Arial" w:cs="Arial"/>
          <w:sz w:val="22"/>
          <w:szCs w:val="22"/>
        </w:rPr>
      </w:pPr>
      <w:r w:rsidRPr="00D4182F">
        <w:rPr>
          <w:rFonts w:ascii="Arial" w:hAnsi="Arial" w:cs="Arial"/>
          <w:b/>
          <w:sz w:val="22"/>
          <w:szCs w:val="22"/>
          <w:u w:val="single"/>
        </w:rPr>
        <w:t>Note</w:t>
      </w:r>
      <w:r w:rsidRPr="00D4182F">
        <w:rPr>
          <w:rFonts w:ascii="Arial" w:hAnsi="Arial" w:cs="Arial"/>
          <w:b/>
          <w:sz w:val="22"/>
          <w:szCs w:val="22"/>
        </w:rPr>
        <w:t xml:space="preserve"> : </w:t>
      </w:r>
      <w:r w:rsidR="00F12F3D">
        <w:rPr>
          <w:rFonts w:ascii="Arial" w:hAnsi="Arial" w:cs="Arial"/>
          <w:b/>
          <w:sz w:val="22"/>
          <w:szCs w:val="22"/>
        </w:rPr>
        <w:tab/>
      </w:r>
      <w:r w:rsidRPr="00D4182F">
        <w:rPr>
          <w:rFonts w:ascii="Arial" w:hAnsi="Arial" w:cs="Arial"/>
          <w:sz w:val="22"/>
          <w:szCs w:val="22"/>
        </w:rPr>
        <w:t xml:space="preserve">Le code article est un code à </w:t>
      </w:r>
      <w:r w:rsidR="0086188F">
        <w:rPr>
          <w:rFonts w:ascii="Arial" w:hAnsi="Arial" w:cs="Arial"/>
          <w:sz w:val="22"/>
          <w:szCs w:val="22"/>
        </w:rPr>
        <w:t>5</w:t>
      </w:r>
      <w:r w:rsidRPr="00D4182F">
        <w:rPr>
          <w:rFonts w:ascii="Arial" w:hAnsi="Arial" w:cs="Arial"/>
          <w:sz w:val="22"/>
          <w:szCs w:val="22"/>
        </w:rPr>
        <w:t xml:space="preserve"> chiffres. Les </w:t>
      </w:r>
      <w:r w:rsidR="0086188F">
        <w:rPr>
          <w:rFonts w:ascii="Arial" w:hAnsi="Arial" w:cs="Arial"/>
          <w:sz w:val="22"/>
          <w:szCs w:val="22"/>
        </w:rPr>
        <w:t>4</w:t>
      </w:r>
      <w:r w:rsidRPr="00D4182F">
        <w:rPr>
          <w:rFonts w:ascii="Arial" w:hAnsi="Arial" w:cs="Arial"/>
          <w:sz w:val="22"/>
          <w:szCs w:val="22"/>
        </w:rPr>
        <w:t xml:space="preserve"> premiers caractères représentent le code du produit et le dernier caractère représente la catégorie à laquelle le produit appartient.</w:t>
      </w:r>
    </w:p>
    <w:p w14:paraId="31E42FEA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p w14:paraId="2ED917F1" w14:textId="6B25C902" w:rsidR="00D4182F" w:rsidRPr="002573F3" w:rsidRDefault="00D4182F" w:rsidP="002573F3">
      <w:pPr>
        <w:pStyle w:val="Heading2"/>
        <w:spacing w:after="240"/>
        <w:jc w:val="both"/>
        <w:rPr>
          <w:rFonts w:ascii="Arial" w:hAnsi="Arial" w:cs="Arial"/>
          <w:sz w:val="22"/>
          <w:szCs w:val="22"/>
          <w:lang w:val="fr-CA"/>
        </w:rPr>
      </w:pPr>
      <w:r w:rsidRPr="002573F3">
        <w:rPr>
          <w:rFonts w:ascii="Arial" w:hAnsi="Arial" w:cs="Arial"/>
          <w:sz w:val="22"/>
          <w:szCs w:val="22"/>
          <w:lang w:val="fr-CA"/>
        </w:rPr>
        <w:t>Question 1 (</w:t>
      </w:r>
      <w:r w:rsidR="00681B80">
        <w:rPr>
          <w:rFonts w:ascii="Arial" w:hAnsi="Arial" w:cs="Arial"/>
          <w:sz w:val="22"/>
          <w:szCs w:val="22"/>
          <w:lang w:val="fr-CA"/>
        </w:rPr>
        <w:t>8</w:t>
      </w:r>
      <w:r w:rsidRPr="002573F3">
        <w:rPr>
          <w:rFonts w:ascii="Arial" w:hAnsi="Arial" w:cs="Arial"/>
          <w:sz w:val="22"/>
          <w:szCs w:val="22"/>
          <w:lang w:val="fr-CA"/>
        </w:rPr>
        <w:t xml:space="preserve"> points)</w:t>
      </w:r>
    </w:p>
    <w:p w14:paraId="77488025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  <w:r w:rsidRPr="00D4182F">
        <w:rPr>
          <w:rFonts w:ascii="Arial" w:hAnsi="Arial" w:cs="Arial"/>
          <w:sz w:val="22"/>
          <w:szCs w:val="22"/>
        </w:rPr>
        <w:t xml:space="preserve">Effectuez la classification ABC des produits – une classification pour l’ensemble des produits, toutes catégories confondues. </w:t>
      </w:r>
    </w:p>
    <w:p w14:paraId="33690247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p w14:paraId="5E893AED" w14:textId="64E8576C" w:rsidR="00D4182F" w:rsidRPr="00D4182F" w:rsidRDefault="003535A0" w:rsidP="003535A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Veuillez remettre votre fichier Excel dûment complété qui inclura les tableaux croisés dynamiques suivants :</w:t>
      </w:r>
    </w:p>
    <w:p w14:paraId="51A68DD5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p w14:paraId="7D9C0841" w14:textId="77777777" w:rsidR="00D4182F" w:rsidRPr="00D4182F" w:rsidRDefault="00D4182F" w:rsidP="00D4182F">
      <w:pPr>
        <w:rPr>
          <w:rFonts w:ascii="Arial" w:hAnsi="Arial" w:cs="Arial"/>
          <w:sz w:val="22"/>
          <w:szCs w:val="22"/>
        </w:rPr>
      </w:pPr>
    </w:p>
    <w:p w14:paraId="65F5AAAF" w14:textId="77777777" w:rsidR="00D4182F" w:rsidRPr="00025EFB" w:rsidRDefault="00D4182F" w:rsidP="00D4182F">
      <w:pPr>
        <w:jc w:val="left"/>
        <w:rPr>
          <w:rFonts w:ascii="Arial" w:hAnsi="Arial" w:cs="Arial"/>
          <w:bCs/>
          <w:sz w:val="22"/>
          <w:szCs w:val="22"/>
        </w:rPr>
      </w:pPr>
      <w:r w:rsidRPr="00025EFB">
        <w:rPr>
          <w:rFonts w:ascii="Arial" w:hAnsi="Arial" w:cs="Arial"/>
          <w:bCs/>
          <w:sz w:val="22"/>
          <w:szCs w:val="22"/>
          <w:u w:val="single"/>
        </w:rPr>
        <w:t>Tableau 1</w:t>
      </w:r>
      <w:r w:rsidRPr="00025EFB">
        <w:rPr>
          <w:rFonts w:ascii="Arial" w:hAnsi="Arial" w:cs="Arial"/>
          <w:bCs/>
          <w:sz w:val="22"/>
          <w:szCs w:val="22"/>
        </w:rPr>
        <w:t> : Nombre d’articles par catégorie et par classe</w:t>
      </w:r>
    </w:p>
    <w:p w14:paraId="1CA1EC32" w14:textId="77777777" w:rsidR="00D4182F" w:rsidRPr="00025EFB" w:rsidRDefault="00D4182F" w:rsidP="00D4182F">
      <w:pPr>
        <w:rPr>
          <w:rFonts w:ascii="Arial" w:hAnsi="Arial" w:cs="Arial"/>
          <w:bCs/>
          <w:sz w:val="22"/>
          <w:szCs w:val="22"/>
        </w:rPr>
      </w:pPr>
    </w:p>
    <w:p w14:paraId="322703DE" w14:textId="77777777" w:rsidR="00D4182F" w:rsidRPr="00025EFB" w:rsidRDefault="00D4182F" w:rsidP="00D4182F">
      <w:pPr>
        <w:rPr>
          <w:rFonts w:ascii="Arial" w:hAnsi="Arial" w:cs="Arial"/>
          <w:bCs/>
          <w:sz w:val="22"/>
          <w:szCs w:val="22"/>
        </w:rPr>
      </w:pPr>
      <w:r w:rsidRPr="00025EFB">
        <w:rPr>
          <w:rFonts w:ascii="Arial" w:hAnsi="Arial" w:cs="Arial"/>
          <w:bCs/>
          <w:sz w:val="22"/>
          <w:szCs w:val="22"/>
          <w:u w:val="single"/>
        </w:rPr>
        <w:t>Tableau 2</w:t>
      </w:r>
      <w:r w:rsidRPr="00025EFB">
        <w:rPr>
          <w:rFonts w:ascii="Arial" w:hAnsi="Arial" w:cs="Arial"/>
          <w:bCs/>
          <w:sz w:val="22"/>
          <w:szCs w:val="22"/>
        </w:rPr>
        <w:t> : Valeurs totales ($) par catégorie et par classe</w:t>
      </w:r>
    </w:p>
    <w:p w14:paraId="1DCC1CD7" w14:textId="77777777" w:rsidR="00D4182F" w:rsidRPr="00025EFB" w:rsidRDefault="00D4182F" w:rsidP="00D4182F">
      <w:pPr>
        <w:rPr>
          <w:rFonts w:ascii="Arial" w:hAnsi="Arial" w:cs="Arial"/>
          <w:bCs/>
          <w:sz w:val="22"/>
          <w:szCs w:val="22"/>
        </w:rPr>
      </w:pPr>
    </w:p>
    <w:p w14:paraId="3688A161" w14:textId="77777777" w:rsidR="00F12F3D" w:rsidRDefault="00F12F3D" w:rsidP="00F12F3D">
      <w:pPr>
        <w:ind w:left="709" w:hanging="709"/>
        <w:rPr>
          <w:rFonts w:ascii="Arial" w:hAnsi="Arial" w:cs="Arial"/>
          <w:sz w:val="22"/>
          <w:szCs w:val="22"/>
        </w:rPr>
      </w:pPr>
      <w:r w:rsidRPr="589DA3F8">
        <w:rPr>
          <w:rFonts w:ascii="Arial" w:hAnsi="Arial" w:cs="Arial"/>
          <w:b/>
          <w:bCs/>
          <w:sz w:val="22"/>
          <w:szCs w:val="22"/>
          <w:u w:val="single"/>
        </w:rPr>
        <w:t>Note</w:t>
      </w:r>
      <w:r w:rsidRPr="589DA3F8">
        <w:rPr>
          <w:rFonts w:ascii="Arial" w:hAnsi="Arial" w:cs="Arial"/>
          <w:sz w:val="22"/>
          <w:szCs w:val="22"/>
        </w:rPr>
        <w:t xml:space="preserve"> : Vous devez aussi inclure le pourcentage de chaque classe au bas de vos tableaux, selon le modèle ci-dessous et soumettre votre fichier Excel. </w:t>
      </w:r>
    </w:p>
    <w:p w14:paraId="59762327" w14:textId="502D727E" w:rsidR="00AE62A8" w:rsidRDefault="00AE62A8">
      <w:pPr>
        <w:jc w:val="left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1"/>
        <w:gridCol w:w="1777"/>
        <w:gridCol w:w="1778"/>
        <w:gridCol w:w="1778"/>
        <w:gridCol w:w="1792"/>
      </w:tblGrid>
      <w:tr w:rsidR="00F12F3D" w:rsidRPr="008F4B61" w14:paraId="18D085A3" w14:textId="77777777" w:rsidTr="00AE62A8">
        <w:trPr>
          <w:jc w:val="center"/>
        </w:trPr>
        <w:tc>
          <w:tcPr>
            <w:tcW w:w="2411" w:type="dxa"/>
            <w:shd w:val="clear" w:color="auto" w:fill="DBE5F1"/>
            <w:vAlign w:val="bottom"/>
          </w:tcPr>
          <w:p w14:paraId="649A070E" w14:textId="77777777" w:rsidR="00F12F3D" w:rsidRPr="008F4B61" w:rsidRDefault="00F12F3D" w:rsidP="00F40F7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8F4B61">
              <w:rPr>
                <w:rFonts w:ascii="Arial" w:hAnsi="Arial" w:cs="Arial"/>
                <w:b/>
                <w:bCs/>
                <w:color w:val="000000"/>
              </w:rPr>
              <w:t>Catégorie</w:t>
            </w:r>
          </w:p>
        </w:tc>
        <w:tc>
          <w:tcPr>
            <w:tcW w:w="1777" w:type="dxa"/>
            <w:shd w:val="clear" w:color="auto" w:fill="DBE5F1"/>
          </w:tcPr>
          <w:p w14:paraId="040D95FB" w14:textId="77777777" w:rsidR="00F12F3D" w:rsidRPr="008F4B61" w:rsidRDefault="00F12F3D" w:rsidP="00F40F7F">
            <w:pPr>
              <w:jc w:val="center"/>
              <w:rPr>
                <w:rFonts w:ascii="Arial" w:hAnsi="Arial" w:cs="Arial"/>
                <w:b/>
              </w:rPr>
            </w:pPr>
            <w:r w:rsidRPr="008F4B61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1778" w:type="dxa"/>
            <w:shd w:val="clear" w:color="auto" w:fill="DBE5F1"/>
          </w:tcPr>
          <w:p w14:paraId="183F7542" w14:textId="77777777" w:rsidR="00F12F3D" w:rsidRPr="008F4B61" w:rsidRDefault="00F12F3D" w:rsidP="00F40F7F">
            <w:pPr>
              <w:jc w:val="center"/>
              <w:rPr>
                <w:rFonts w:ascii="Arial" w:hAnsi="Arial" w:cs="Arial"/>
                <w:b/>
              </w:rPr>
            </w:pPr>
            <w:r w:rsidRPr="008F4B61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1778" w:type="dxa"/>
            <w:shd w:val="clear" w:color="auto" w:fill="DBE5F1"/>
          </w:tcPr>
          <w:p w14:paraId="55822BDC" w14:textId="77777777" w:rsidR="00F12F3D" w:rsidRPr="008F4B61" w:rsidRDefault="00F12F3D" w:rsidP="00F40F7F">
            <w:pPr>
              <w:jc w:val="center"/>
              <w:rPr>
                <w:rFonts w:ascii="Arial" w:hAnsi="Arial" w:cs="Arial"/>
                <w:b/>
              </w:rPr>
            </w:pPr>
            <w:r w:rsidRPr="008F4B61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1792" w:type="dxa"/>
            <w:shd w:val="clear" w:color="auto" w:fill="DBE5F1"/>
          </w:tcPr>
          <w:p w14:paraId="7DD96A50" w14:textId="77777777" w:rsidR="00F12F3D" w:rsidRPr="008F4B61" w:rsidRDefault="00F12F3D" w:rsidP="00F40F7F">
            <w:pPr>
              <w:jc w:val="center"/>
              <w:rPr>
                <w:rFonts w:ascii="Arial" w:hAnsi="Arial" w:cs="Arial"/>
                <w:b/>
              </w:rPr>
            </w:pPr>
            <w:r w:rsidRPr="008F4B61">
              <w:rPr>
                <w:rFonts w:ascii="Arial" w:hAnsi="Arial" w:cs="Arial"/>
                <w:b/>
              </w:rPr>
              <w:t>Total</w:t>
            </w:r>
          </w:p>
        </w:tc>
      </w:tr>
      <w:tr w:rsidR="00F12F3D" w:rsidRPr="008F4B61" w14:paraId="2BCE8304" w14:textId="77777777" w:rsidTr="00AE62A8">
        <w:trPr>
          <w:jc w:val="center"/>
        </w:trPr>
        <w:tc>
          <w:tcPr>
            <w:tcW w:w="2411" w:type="dxa"/>
            <w:vAlign w:val="bottom"/>
          </w:tcPr>
          <w:p w14:paraId="12A37A63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249AD5F9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630F7929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63A81394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4203EE01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42E72DBC" w14:textId="77777777" w:rsidTr="00AE62A8">
        <w:trPr>
          <w:jc w:val="center"/>
        </w:trPr>
        <w:tc>
          <w:tcPr>
            <w:tcW w:w="2411" w:type="dxa"/>
            <w:vAlign w:val="bottom"/>
          </w:tcPr>
          <w:p w14:paraId="2C850473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06087B02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0E63BD4B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23619740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71F44425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3C77EA72" w14:textId="77777777" w:rsidTr="00AE62A8">
        <w:trPr>
          <w:jc w:val="center"/>
        </w:trPr>
        <w:tc>
          <w:tcPr>
            <w:tcW w:w="2411" w:type="dxa"/>
            <w:vAlign w:val="bottom"/>
          </w:tcPr>
          <w:p w14:paraId="39D26D86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58C07A8E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6B2A815C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58B19637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2FDC961F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7EC9635D" w14:textId="77777777" w:rsidTr="00AE62A8">
        <w:trPr>
          <w:jc w:val="center"/>
        </w:trPr>
        <w:tc>
          <w:tcPr>
            <w:tcW w:w="2411" w:type="dxa"/>
            <w:vAlign w:val="bottom"/>
          </w:tcPr>
          <w:p w14:paraId="5F69E051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7BCF7982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61757A9E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72EDEC1E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2C882A3E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4CFE3FE3" w14:textId="77777777" w:rsidTr="00AE62A8">
        <w:trPr>
          <w:jc w:val="center"/>
        </w:trPr>
        <w:tc>
          <w:tcPr>
            <w:tcW w:w="2411" w:type="dxa"/>
            <w:vAlign w:val="bottom"/>
          </w:tcPr>
          <w:p w14:paraId="0EF5D4A2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07EB096C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5ED51B0C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307B78A5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0BD03141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62FECC32" w14:textId="77777777" w:rsidTr="00AE62A8">
        <w:trPr>
          <w:jc w:val="center"/>
        </w:trPr>
        <w:tc>
          <w:tcPr>
            <w:tcW w:w="2411" w:type="dxa"/>
            <w:vAlign w:val="bottom"/>
          </w:tcPr>
          <w:p w14:paraId="50E5C6EC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1A0D3550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07C2EEEB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5C547154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2E8C9A0E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131C204B" w14:textId="77777777" w:rsidTr="00AE62A8">
        <w:trPr>
          <w:jc w:val="center"/>
        </w:trPr>
        <w:tc>
          <w:tcPr>
            <w:tcW w:w="2411" w:type="dxa"/>
            <w:vAlign w:val="bottom"/>
          </w:tcPr>
          <w:p w14:paraId="63EC9472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0607C40A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72F87950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4152EF6B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25B7B15E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228811CD" w14:textId="77777777" w:rsidTr="00AE62A8">
        <w:trPr>
          <w:jc w:val="center"/>
        </w:trPr>
        <w:tc>
          <w:tcPr>
            <w:tcW w:w="2411" w:type="dxa"/>
            <w:vAlign w:val="bottom"/>
          </w:tcPr>
          <w:p w14:paraId="390F991D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2671CC65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76BB16E1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0269ADED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2B421E10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37A0B8E7" w14:textId="77777777" w:rsidTr="00AE62A8">
        <w:trPr>
          <w:jc w:val="center"/>
        </w:trPr>
        <w:tc>
          <w:tcPr>
            <w:tcW w:w="2411" w:type="dxa"/>
            <w:vAlign w:val="bottom"/>
          </w:tcPr>
          <w:p w14:paraId="591FA29D" w14:textId="77777777" w:rsidR="00F12F3D" w:rsidRPr="00FE16CD" w:rsidRDefault="00F12F3D" w:rsidP="00F40F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2DAE4345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11576691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61067A80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509678AF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3673018D" w14:textId="77777777" w:rsidTr="00AE62A8">
        <w:trPr>
          <w:jc w:val="center"/>
        </w:trPr>
        <w:tc>
          <w:tcPr>
            <w:tcW w:w="2411" w:type="dxa"/>
            <w:vAlign w:val="bottom"/>
          </w:tcPr>
          <w:p w14:paraId="2BE23BE7" w14:textId="77777777" w:rsidR="00F12F3D" w:rsidRPr="008F4B61" w:rsidRDefault="00F12F3D" w:rsidP="00F40F7F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1777" w:type="dxa"/>
          </w:tcPr>
          <w:p w14:paraId="2120D96C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0441C92C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6ACF54A7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2EEF894C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  <w:tr w:rsidR="00F12F3D" w:rsidRPr="008F4B61" w14:paraId="171E0F4B" w14:textId="77777777" w:rsidTr="00AE62A8">
        <w:trPr>
          <w:jc w:val="center"/>
        </w:trPr>
        <w:tc>
          <w:tcPr>
            <w:tcW w:w="2411" w:type="dxa"/>
            <w:vAlign w:val="bottom"/>
          </w:tcPr>
          <w:p w14:paraId="750F4900" w14:textId="77777777" w:rsidR="00F12F3D" w:rsidRPr="008F4B61" w:rsidRDefault="00F12F3D" w:rsidP="00F40F7F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8F4B61">
              <w:rPr>
                <w:rFonts w:ascii="Arial" w:hAnsi="Arial" w:cs="Arial"/>
                <w:b/>
                <w:bCs/>
                <w:color w:val="000000"/>
              </w:rPr>
              <w:t>Pourcentage (%)</w:t>
            </w:r>
          </w:p>
        </w:tc>
        <w:tc>
          <w:tcPr>
            <w:tcW w:w="1777" w:type="dxa"/>
          </w:tcPr>
          <w:p w14:paraId="6670697A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018B5D7E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78" w:type="dxa"/>
          </w:tcPr>
          <w:p w14:paraId="5A8E5B07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</w:tcPr>
          <w:p w14:paraId="2246F47C" w14:textId="77777777" w:rsidR="00F12F3D" w:rsidRPr="008F4B61" w:rsidRDefault="00F12F3D" w:rsidP="00F40F7F">
            <w:pPr>
              <w:rPr>
                <w:rFonts w:ascii="Arial" w:hAnsi="Arial" w:cs="Arial"/>
              </w:rPr>
            </w:pPr>
          </w:p>
        </w:tc>
      </w:tr>
    </w:tbl>
    <w:p w14:paraId="66EE720B" w14:textId="77777777" w:rsidR="00F12F3D" w:rsidRPr="00D4182F" w:rsidRDefault="00F12F3D" w:rsidP="00D4182F">
      <w:pPr>
        <w:rPr>
          <w:rFonts w:ascii="Arial" w:hAnsi="Arial" w:cs="Arial"/>
          <w:b/>
          <w:sz w:val="22"/>
          <w:szCs w:val="22"/>
          <w:u w:val="single"/>
        </w:rPr>
      </w:pPr>
    </w:p>
    <w:p w14:paraId="326C7552" w14:textId="67C26E3E" w:rsidR="00D4182F" w:rsidRDefault="00D4182F" w:rsidP="00D4182F">
      <w:pPr>
        <w:rPr>
          <w:rFonts w:ascii="Arial" w:hAnsi="Arial" w:cs="Arial"/>
          <w:b/>
          <w:sz w:val="22"/>
          <w:szCs w:val="22"/>
          <w:u w:val="single"/>
        </w:rPr>
      </w:pPr>
    </w:p>
    <w:p w14:paraId="290C3830" w14:textId="54D43FFC" w:rsidR="00CA68D5" w:rsidRDefault="00CA68D5" w:rsidP="00D4182F">
      <w:pPr>
        <w:rPr>
          <w:rFonts w:ascii="Arial" w:hAnsi="Arial" w:cs="Arial"/>
          <w:b/>
          <w:sz w:val="22"/>
          <w:szCs w:val="22"/>
          <w:u w:val="single"/>
        </w:rPr>
      </w:pPr>
    </w:p>
    <w:p w14:paraId="6DA78960" w14:textId="4F4E181E" w:rsidR="00CA68D5" w:rsidRDefault="00CA68D5" w:rsidP="00D4182F">
      <w:pPr>
        <w:rPr>
          <w:rFonts w:ascii="Arial" w:hAnsi="Arial" w:cs="Arial"/>
          <w:b/>
          <w:sz w:val="22"/>
          <w:szCs w:val="22"/>
          <w:u w:val="single"/>
        </w:rPr>
      </w:pPr>
    </w:p>
    <w:p w14:paraId="32D67E7D" w14:textId="61E4B13E" w:rsidR="00F12F3D" w:rsidRPr="002573F3" w:rsidRDefault="00F12F3D" w:rsidP="002573F3">
      <w:pPr>
        <w:pStyle w:val="Heading2"/>
        <w:spacing w:after="240"/>
        <w:jc w:val="both"/>
        <w:rPr>
          <w:rFonts w:ascii="Arial" w:hAnsi="Arial" w:cs="Arial"/>
          <w:sz w:val="22"/>
          <w:szCs w:val="22"/>
          <w:lang w:val="fr-CA"/>
        </w:rPr>
      </w:pPr>
      <w:r w:rsidRPr="002573F3">
        <w:rPr>
          <w:rFonts w:ascii="Arial" w:hAnsi="Arial" w:cs="Arial"/>
          <w:sz w:val="22"/>
          <w:szCs w:val="22"/>
          <w:lang w:val="fr-CA"/>
        </w:rPr>
        <w:t>Question 2 (</w:t>
      </w:r>
      <w:r w:rsidR="00681B80">
        <w:rPr>
          <w:rFonts w:ascii="Arial" w:hAnsi="Arial" w:cs="Arial"/>
          <w:sz w:val="22"/>
          <w:szCs w:val="22"/>
          <w:lang w:val="fr-CA"/>
        </w:rPr>
        <w:t>7</w:t>
      </w:r>
      <w:r w:rsidRPr="002573F3">
        <w:rPr>
          <w:rFonts w:ascii="Arial" w:hAnsi="Arial" w:cs="Arial"/>
          <w:sz w:val="22"/>
          <w:szCs w:val="22"/>
          <w:lang w:val="fr-CA"/>
        </w:rPr>
        <w:t xml:space="preserve"> points) </w:t>
      </w:r>
    </w:p>
    <w:p w14:paraId="69BF4B4A" w14:textId="77777777" w:rsidR="00F12F3D" w:rsidRDefault="00F12F3D" w:rsidP="00F12F3D">
      <w:pPr>
        <w:rPr>
          <w:rFonts w:ascii="Arial" w:hAnsi="Arial" w:cs="Arial"/>
          <w:sz w:val="22"/>
          <w:szCs w:val="22"/>
        </w:rPr>
      </w:pPr>
    </w:p>
    <w:p w14:paraId="6AB83377" w14:textId="1C3E1480" w:rsidR="00F12F3D" w:rsidRDefault="00F12F3D" w:rsidP="00F12F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Cette question porte sur l’article 0</w:t>
      </w:r>
      <w:r w:rsidR="000B35C6">
        <w:rPr>
          <w:rFonts w:ascii="Arial" w:hAnsi="Arial" w:cs="Arial"/>
          <w:sz w:val="22"/>
          <w:szCs w:val="22"/>
        </w:rPr>
        <w:t>363</w:t>
      </w:r>
      <w:r>
        <w:rPr>
          <w:rFonts w:ascii="Arial" w:hAnsi="Arial" w:cs="Arial"/>
          <w:sz w:val="22"/>
          <w:szCs w:val="22"/>
        </w:rPr>
        <w:t>-</w:t>
      </w:r>
      <w:r w:rsidR="000B35C6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. Ce</w:t>
      </w:r>
      <w:r w:rsidR="000B35C6">
        <w:rPr>
          <w:rFonts w:ascii="Arial" w:hAnsi="Arial" w:cs="Arial"/>
          <w:sz w:val="22"/>
          <w:szCs w:val="22"/>
        </w:rPr>
        <w:t xml:space="preserve"> produit d’hygiène</w:t>
      </w:r>
      <w:r>
        <w:rPr>
          <w:rFonts w:ascii="Arial" w:hAnsi="Arial" w:cs="Arial"/>
          <w:sz w:val="22"/>
          <w:szCs w:val="22"/>
        </w:rPr>
        <w:t xml:space="preserve"> est très populaire auprès de la clientèle</w:t>
      </w:r>
      <w:r w:rsidR="00531F23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Il est donc important de toujours en avoir en stock</w:t>
      </w:r>
      <w:r w:rsidR="00531F23">
        <w:rPr>
          <w:rFonts w:ascii="Arial" w:hAnsi="Arial" w:cs="Arial"/>
          <w:sz w:val="22"/>
          <w:szCs w:val="22"/>
        </w:rPr>
        <w:t>, puisque la demande est constante tout au long de l’année</w:t>
      </w:r>
      <w:r>
        <w:rPr>
          <w:rFonts w:ascii="Arial" w:hAnsi="Arial" w:cs="Arial"/>
          <w:sz w:val="22"/>
          <w:szCs w:val="22"/>
        </w:rPr>
        <w:t xml:space="preserve">. À cette fin, on conserve un stock de sécurité équivalent à </w:t>
      </w:r>
      <w:r w:rsidR="002D5C28">
        <w:rPr>
          <w:rFonts w:ascii="Arial" w:hAnsi="Arial" w:cs="Arial"/>
          <w:sz w:val="22"/>
          <w:szCs w:val="22"/>
        </w:rPr>
        <w:t>six</w:t>
      </w:r>
      <w:r>
        <w:rPr>
          <w:rFonts w:ascii="Arial" w:hAnsi="Arial" w:cs="Arial"/>
          <w:sz w:val="22"/>
          <w:szCs w:val="22"/>
        </w:rPr>
        <w:t xml:space="preserve"> jours de vente. Le </w:t>
      </w:r>
      <w:r w:rsidR="002C3E28">
        <w:rPr>
          <w:rFonts w:ascii="Arial" w:hAnsi="Arial" w:cs="Arial"/>
          <w:sz w:val="22"/>
          <w:szCs w:val="22"/>
        </w:rPr>
        <w:t>centre de distribution</w:t>
      </w:r>
      <w:r>
        <w:rPr>
          <w:rFonts w:ascii="Arial" w:hAnsi="Arial" w:cs="Arial"/>
          <w:sz w:val="22"/>
          <w:szCs w:val="22"/>
        </w:rPr>
        <w:t xml:space="preserve"> est ouvert </w:t>
      </w:r>
      <w:r w:rsidR="002C3E28">
        <w:rPr>
          <w:rFonts w:ascii="Arial" w:hAnsi="Arial" w:cs="Arial"/>
          <w:sz w:val="22"/>
          <w:szCs w:val="22"/>
        </w:rPr>
        <w:t>260</w:t>
      </w:r>
      <w:r>
        <w:rPr>
          <w:rFonts w:ascii="Arial" w:hAnsi="Arial" w:cs="Arial"/>
          <w:sz w:val="22"/>
          <w:szCs w:val="22"/>
        </w:rPr>
        <w:t xml:space="preserve"> jours par année. </w:t>
      </w:r>
    </w:p>
    <w:p w14:paraId="379B576A" w14:textId="77777777" w:rsidR="00F12F3D" w:rsidRDefault="00F12F3D" w:rsidP="00F12F3D">
      <w:pPr>
        <w:rPr>
          <w:rFonts w:ascii="Arial" w:hAnsi="Arial" w:cs="Arial"/>
          <w:sz w:val="22"/>
          <w:szCs w:val="22"/>
        </w:rPr>
      </w:pPr>
    </w:p>
    <w:p w14:paraId="5D7548A9" w14:textId="56E8384C" w:rsidR="00F12F3D" w:rsidRDefault="000B35C6" w:rsidP="00F12F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Madame Bertrand</w:t>
      </w:r>
      <w:r w:rsidR="00F12F3D">
        <w:rPr>
          <w:rFonts w:ascii="Arial" w:hAnsi="Arial" w:cs="Arial"/>
          <w:sz w:val="22"/>
          <w:szCs w:val="22"/>
        </w:rPr>
        <w:t xml:space="preserve"> estime que le coût annuel d’entreposage de cette catégorie est de 1</w:t>
      </w:r>
      <w:r w:rsidR="00681B80">
        <w:rPr>
          <w:rFonts w:ascii="Arial" w:hAnsi="Arial" w:cs="Arial"/>
          <w:sz w:val="22"/>
          <w:szCs w:val="22"/>
        </w:rPr>
        <w:t>0</w:t>
      </w:r>
      <w:r w:rsidR="00F12F3D">
        <w:rPr>
          <w:rFonts w:ascii="Arial" w:hAnsi="Arial" w:cs="Arial"/>
          <w:sz w:val="22"/>
          <w:szCs w:val="22"/>
        </w:rPr>
        <w:t xml:space="preserve"> % du coût unitaire d’acquisition. De plus, le coût de placer une commande est de </w:t>
      </w:r>
      <w:r w:rsidR="00B53CEE">
        <w:rPr>
          <w:rFonts w:ascii="Arial" w:hAnsi="Arial" w:cs="Arial"/>
          <w:sz w:val="22"/>
          <w:szCs w:val="22"/>
        </w:rPr>
        <w:t>5</w:t>
      </w:r>
      <w:r w:rsidR="00F12F3D">
        <w:rPr>
          <w:rFonts w:ascii="Arial" w:hAnsi="Arial" w:cs="Arial"/>
          <w:sz w:val="22"/>
          <w:szCs w:val="22"/>
        </w:rPr>
        <w:t>2 $.</w:t>
      </w:r>
      <w:r w:rsidR="00810040">
        <w:rPr>
          <w:rFonts w:ascii="Arial" w:hAnsi="Arial" w:cs="Arial"/>
          <w:sz w:val="22"/>
          <w:szCs w:val="22"/>
        </w:rPr>
        <w:t xml:space="preserve"> </w:t>
      </w:r>
    </w:p>
    <w:p w14:paraId="77715C59" w14:textId="77777777" w:rsidR="00F12F3D" w:rsidRDefault="00F12F3D" w:rsidP="00F12F3D">
      <w:pPr>
        <w:rPr>
          <w:rFonts w:ascii="Arial" w:hAnsi="Arial" w:cs="Arial"/>
          <w:sz w:val="22"/>
          <w:szCs w:val="22"/>
        </w:rPr>
      </w:pPr>
    </w:p>
    <w:p w14:paraId="52F0C42F" w14:textId="19DE79A3" w:rsidR="00F12F3D" w:rsidRDefault="00F12F3D" w:rsidP="00F12F3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Quelle est la quantité économique à commander pour l</w:t>
      </w:r>
      <w:r w:rsidR="000B35C6">
        <w:rPr>
          <w:rFonts w:ascii="Arial" w:hAnsi="Arial" w:cs="Arial"/>
          <w:sz w:val="22"/>
          <w:szCs w:val="22"/>
        </w:rPr>
        <w:t>’article 0363-6</w:t>
      </w:r>
      <w:r>
        <w:rPr>
          <w:rFonts w:ascii="Arial" w:hAnsi="Arial" w:cs="Arial"/>
          <w:sz w:val="22"/>
          <w:szCs w:val="22"/>
        </w:rPr>
        <w:t>?</w:t>
      </w:r>
      <w:r w:rsidR="00681B80">
        <w:rPr>
          <w:rFonts w:ascii="Arial" w:hAnsi="Arial" w:cs="Arial"/>
          <w:sz w:val="22"/>
          <w:szCs w:val="22"/>
        </w:rPr>
        <w:t xml:space="preserve"> (2 points)</w:t>
      </w:r>
    </w:p>
    <w:p w14:paraId="79A310AB" w14:textId="77777777" w:rsidR="00F12F3D" w:rsidRDefault="00F12F3D" w:rsidP="00F12F3D">
      <w:pPr>
        <w:pStyle w:val="ListParagraph"/>
        <w:rPr>
          <w:rFonts w:ascii="Arial" w:hAnsi="Arial" w:cs="Arial"/>
          <w:sz w:val="22"/>
          <w:szCs w:val="22"/>
        </w:rPr>
      </w:pPr>
    </w:p>
    <w:p w14:paraId="7FC368E7" w14:textId="7CFC0B32" w:rsidR="00F12F3D" w:rsidRDefault="00F12F3D" w:rsidP="00F12F3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 elle commande la QEC, quel sera alors le stock moyen de ce produit?</w:t>
      </w:r>
      <w:r w:rsidR="00681B80">
        <w:rPr>
          <w:rFonts w:ascii="Arial" w:hAnsi="Arial" w:cs="Arial"/>
          <w:sz w:val="22"/>
          <w:szCs w:val="22"/>
        </w:rPr>
        <w:t xml:space="preserve"> (2 points)</w:t>
      </w:r>
    </w:p>
    <w:p w14:paraId="5573576E" w14:textId="77777777" w:rsidR="00A82A54" w:rsidRPr="00A82A54" w:rsidRDefault="00A82A54" w:rsidP="00A82A54">
      <w:pPr>
        <w:pStyle w:val="ListParagraph"/>
        <w:rPr>
          <w:rFonts w:ascii="Arial" w:hAnsi="Arial" w:cs="Arial"/>
          <w:sz w:val="22"/>
          <w:szCs w:val="22"/>
        </w:rPr>
      </w:pPr>
    </w:p>
    <w:p w14:paraId="30B2C66F" w14:textId="1A635D4F" w:rsidR="00A82A54" w:rsidRDefault="00A82A54" w:rsidP="00F12F3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 elle commande la QEC, combien de commandes seront effectuées en moyenne par année?</w:t>
      </w:r>
      <w:r w:rsidR="00681B80">
        <w:rPr>
          <w:rFonts w:ascii="Arial" w:hAnsi="Arial" w:cs="Arial"/>
          <w:sz w:val="22"/>
          <w:szCs w:val="22"/>
        </w:rPr>
        <w:t xml:space="preserve"> (1 point)</w:t>
      </w:r>
    </w:p>
    <w:p w14:paraId="069C5EA2" w14:textId="77777777" w:rsidR="00F12F3D" w:rsidRPr="009D6CF7" w:rsidRDefault="00F12F3D" w:rsidP="00F12F3D">
      <w:pPr>
        <w:rPr>
          <w:rFonts w:ascii="Arial" w:hAnsi="Arial" w:cs="Arial"/>
          <w:sz w:val="22"/>
          <w:szCs w:val="22"/>
        </w:rPr>
      </w:pPr>
    </w:p>
    <w:p w14:paraId="37E711F1" w14:textId="0F2974DD" w:rsidR="00F12F3D" w:rsidRDefault="00F12F3D" w:rsidP="00F12F3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 elle commande la QEC, quel sera alors le coût total annuel </w:t>
      </w:r>
      <w:r w:rsidR="000B35C6">
        <w:rPr>
          <w:rFonts w:ascii="Arial" w:hAnsi="Arial" w:cs="Arial"/>
          <w:sz w:val="22"/>
          <w:szCs w:val="22"/>
        </w:rPr>
        <w:t xml:space="preserve">de gestion des stocks </w:t>
      </w:r>
      <w:r>
        <w:rPr>
          <w:rFonts w:ascii="Arial" w:hAnsi="Arial" w:cs="Arial"/>
          <w:sz w:val="22"/>
          <w:szCs w:val="22"/>
        </w:rPr>
        <w:t>de ce produit?</w:t>
      </w:r>
      <w:r w:rsidR="00681B80">
        <w:rPr>
          <w:rFonts w:ascii="Arial" w:hAnsi="Arial" w:cs="Arial"/>
          <w:sz w:val="22"/>
          <w:szCs w:val="22"/>
        </w:rPr>
        <w:t xml:space="preserve"> (2 points)</w:t>
      </w:r>
    </w:p>
    <w:p w14:paraId="36A82105" w14:textId="77777777" w:rsidR="00F12F3D" w:rsidRPr="009D6CF7" w:rsidRDefault="00F12F3D" w:rsidP="00F12F3D">
      <w:pPr>
        <w:rPr>
          <w:rFonts w:ascii="Arial" w:hAnsi="Arial" w:cs="Arial"/>
          <w:sz w:val="22"/>
          <w:szCs w:val="22"/>
        </w:rPr>
      </w:pPr>
    </w:p>
    <w:p w14:paraId="1AF25650" w14:textId="77777777" w:rsidR="00F12F3D" w:rsidRDefault="00F12F3D" w:rsidP="00F12F3D">
      <w:pPr>
        <w:rPr>
          <w:rFonts w:ascii="Arial" w:hAnsi="Arial" w:cs="Arial"/>
          <w:sz w:val="22"/>
          <w:szCs w:val="22"/>
        </w:rPr>
      </w:pPr>
    </w:p>
    <w:p w14:paraId="5DE5F86D" w14:textId="77777777" w:rsidR="00F12F3D" w:rsidRDefault="00F12F3D" w:rsidP="00F12F3D"/>
    <w:p w14:paraId="020014A3" w14:textId="33A56F2B" w:rsidR="00CA68D5" w:rsidRPr="000B35C6" w:rsidRDefault="000B35C6" w:rsidP="00F12F3D">
      <w:pPr>
        <w:rPr>
          <w:rFonts w:ascii="Arial" w:hAnsi="Arial" w:cs="Arial"/>
          <w:sz w:val="22"/>
          <w:szCs w:val="22"/>
        </w:rPr>
      </w:pPr>
      <w:r w:rsidRPr="000B35C6">
        <w:rPr>
          <w:rFonts w:ascii="Arial" w:hAnsi="Arial" w:cs="Arial"/>
          <w:b/>
          <w:bCs/>
          <w:sz w:val="22"/>
          <w:szCs w:val="22"/>
          <w:u w:val="single"/>
        </w:rPr>
        <w:t>Note</w:t>
      </w:r>
      <w:r>
        <w:rPr>
          <w:rFonts w:ascii="Arial" w:hAnsi="Arial" w:cs="Arial"/>
          <w:b/>
          <w:bCs/>
          <w:sz w:val="22"/>
          <w:szCs w:val="22"/>
        </w:rPr>
        <w:t xml:space="preserve"> : </w:t>
      </w:r>
      <w:r>
        <w:rPr>
          <w:rFonts w:ascii="Arial" w:hAnsi="Arial" w:cs="Arial"/>
          <w:sz w:val="22"/>
          <w:szCs w:val="22"/>
        </w:rPr>
        <w:t>Vous devez présenter l’ensemble de vos réponses dans le fichier Excel qui vous est fourni.</w:t>
      </w:r>
    </w:p>
    <w:sectPr w:rsidR="00CA68D5" w:rsidRPr="000B35C6" w:rsidSect="00AE62A8">
      <w:footerReference w:type="default" r:id="rId10"/>
      <w:pgSz w:w="12240" w:h="15840"/>
      <w:pgMar w:top="1304" w:right="1418" w:bottom="130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0345B" w14:textId="77777777" w:rsidR="00185579" w:rsidRDefault="00185579" w:rsidP="00D4182F">
      <w:r>
        <w:separator/>
      </w:r>
    </w:p>
  </w:endnote>
  <w:endnote w:type="continuationSeparator" w:id="0">
    <w:p w14:paraId="59FF2FA4" w14:textId="77777777" w:rsidR="00185579" w:rsidRDefault="00185579" w:rsidP="00D41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3983C" w14:textId="1E46E19E" w:rsidR="00D4182F" w:rsidRPr="00A240CC" w:rsidRDefault="00A240CC" w:rsidP="00A240CC">
    <w:pPr>
      <w:pStyle w:val="Footer"/>
      <w:rPr>
        <w:rFonts w:ascii="Arial" w:hAnsi="Arial" w:cs="Arial"/>
        <w:sz w:val="20"/>
        <w:szCs w:val="20"/>
      </w:rPr>
    </w:pPr>
    <w:r>
      <w:t>©</w:t>
    </w:r>
    <w:r>
      <w:rPr>
        <w:rFonts w:ascii="Arial" w:hAnsi="Arial" w:cs="Arial"/>
        <w:sz w:val="20"/>
        <w:szCs w:val="20"/>
      </w:rPr>
      <w:t>OPER10500 Gestion des opérations, HEC Montréal, 202</w:t>
    </w:r>
    <w:r w:rsidR="002573F3">
      <w:rPr>
        <w:rFonts w:ascii="Arial" w:hAnsi="Arial" w:cs="Arial"/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B9A0C" w14:textId="77777777" w:rsidR="00185579" w:rsidRDefault="00185579" w:rsidP="00D4182F">
      <w:r>
        <w:separator/>
      </w:r>
    </w:p>
  </w:footnote>
  <w:footnote w:type="continuationSeparator" w:id="0">
    <w:p w14:paraId="192F2AA3" w14:textId="77777777" w:rsidR="00185579" w:rsidRDefault="00185579" w:rsidP="00D41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001F3"/>
    <w:multiLevelType w:val="hybridMultilevel"/>
    <w:tmpl w:val="02EA456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A432E"/>
    <w:multiLevelType w:val="hybridMultilevel"/>
    <w:tmpl w:val="A802D11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583832">
    <w:abstractNumId w:val="0"/>
  </w:num>
  <w:num w:numId="2" w16cid:durableId="538661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2F"/>
    <w:rsid w:val="00014007"/>
    <w:rsid w:val="00025EFB"/>
    <w:rsid w:val="00060C30"/>
    <w:rsid w:val="00087881"/>
    <w:rsid w:val="000931DD"/>
    <w:rsid w:val="000B35C6"/>
    <w:rsid w:val="000B68BE"/>
    <w:rsid w:val="000F5549"/>
    <w:rsid w:val="001739EA"/>
    <w:rsid w:val="00185579"/>
    <w:rsid w:val="002573F3"/>
    <w:rsid w:val="00257616"/>
    <w:rsid w:val="00290DC6"/>
    <w:rsid w:val="002A731D"/>
    <w:rsid w:val="002C3E28"/>
    <w:rsid w:val="002D5C28"/>
    <w:rsid w:val="002F1BC1"/>
    <w:rsid w:val="00315648"/>
    <w:rsid w:val="003535A0"/>
    <w:rsid w:val="003539D2"/>
    <w:rsid w:val="004564E7"/>
    <w:rsid w:val="004C48F7"/>
    <w:rsid w:val="00524750"/>
    <w:rsid w:val="00531F23"/>
    <w:rsid w:val="00535B08"/>
    <w:rsid w:val="005E6B18"/>
    <w:rsid w:val="00681B80"/>
    <w:rsid w:val="00690697"/>
    <w:rsid w:val="006C7F33"/>
    <w:rsid w:val="00701495"/>
    <w:rsid w:val="007267B8"/>
    <w:rsid w:val="007C622D"/>
    <w:rsid w:val="007D0EE8"/>
    <w:rsid w:val="00810040"/>
    <w:rsid w:val="0086188F"/>
    <w:rsid w:val="008E28BA"/>
    <w:rsid w:val="00946712"/>
    <w:rsid w:val="009D6E2E"/>
    <w:rsid w:val="00A240CC"/>
    <w:rsid w:val="00A33046"/>
    <w:rsid w:val="00A82A54"/>
    <w:rsid w:val="00A916FD"/>
    <w:rsid w:val="00A92158"/>
    <w:rsid w:val="00AE62A8"/>
    <w:rsid w:val="00B53CEE"/>
    <w:rsid w:val="00C366A3"/>
    <w:rsid w:val="00CA68D5"/>
    <w:rsid w:val="00CB7DD0"/>
    <w:rsid w:val="00CC099F"/>
    <w:rsid w:val="00CE76F0"/>
    <w:rsid w:val="00D4182F"/>
    <w:rsid w:val="00DC59C9"/>
    <w:rsid w:val="00DF3075"/>
    <w:rsid w:val="00E24F0D"/>
    <w:rsid w:val="00E31FAF"/>
    <w:rsid w:val="00E97B40"/>
    <w:rsid w:val="00EE793A"/>
    <w:rsid w:val="00F12F3D"/>
    <w:rsid w:val="00F40F7F"/>
    <w:rsid w:val="00FB01C5"/>
    <w:rsid w:val="00FB0DFF"/>
    <w:rsid w:val="00FB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51FA3"/>
  <w15:chartTrackingRefBased/>
  <w15:docId w15:val="{0D90B7CD-D8A5-46E1-874E-161171BB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40"/>
    <w:pPr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3F3"/>
    <w:pPr>
      <w:keepNext/>
      <w:keepLines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3F3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18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82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D418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82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CA68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73F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73F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BA47EBC066B745A5CD7C315910EB78" ma:contentTypeVersion="3" ma:contentTypeDescription="Create a new document." ma:contentTypeScope="" ma:versionID="3c475ebf5c37c9908ef278591141ee10">
  <xsd:schema xmlns:xsd="http://www.w3.org/2001/XMLSchema" xmlns:xs="http://www.w3.org/2001/XMLSchema" xmlns:p="http://schemas.microsoft.com/office/2006/metadata/properties" xmlns:ns2="abcda3d6-2d03-49e1-9293-8daf0cc773fd" targetNamespace="http://schemas.microsoft.com/office/2006/metadata/properties" ma:root="true" ma:fieldsID="f940d8203d3249c8262e44e123d73b5d" ns2:_="">
    <xsd:import namespace="abcda3d6-2d03-49e1-9293-8daf0cc773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da3d6-2d03-49e1-9293-8daf0cc77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4D146C-6B84-45FD-8662-541E138E93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cda3d6-2d03-49e1-9293-8daf0cc77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6C8ADA-1451-4A4D-BC05-0CE71BA9D1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B0721D-F94C-415C-8035-9EF27BBAC0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Poitras</dc:creator>
  <cp:keywords/>
  <dc:description/>
  <cp:lastModifiedBy>Claire Poitras</cp:lastModifiedBy>
  <cp:revision>27</cp:revision>
  <cp:lastPrinted>2026-06-01T15:23:00Z</cp:lastPrinted>
  <dcterms:created xsi:type="dcterms:W3CDTF">2024-05-24T13:34:00Z</dcterms:created>
  <dcterms:modified xsi:type="dcterms:W3CDTF">2026-06-16T12:11:00Z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0x0101001CBA47EBC066B745A5CD7C315910EB78</vt:lpwstr>
  </property>
</Properties>
</file>