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667E0" w14:textId="75C978A7" w:rsidR="001F738B" w:rsidRDefault="001A2F75" w:rsidP="001A2F75">
      <w:pPr>
        <w:jc w:val="both"/>
      </w:pPr>
      <w:r>
        <w:t xml:space="preserve">Il y a quelques années déjà, Jean et Jeannette ont mis sur pied une petite entreprise de fabrication de </w:t>
      </w:r>
      <w:r w:rsidR="00FA1835">
        <w:t xml:space="preserve">barres de rangement </w:t>
      </w:r>
      <w:r>
        <w:t>pour vélos.</w:t>
      </w:r>
      <w:r w:rsidR="00FA1835">
        <w:t xml:space="preserve"> </w:t>
      </w:r>
      <w:r>
        <w:t>Ayant prévu que la vente de vélos connaîtrait un essor remarquable</w:t>
      </w:r>
      <w:r w:rsidR="00FA1835">
        <w:t xml:space="preserve"> dans les familles du Québec</w:t>
      </w:r>
      <w:r>
        <w:t xml:space="preserve">, ils décidèrent de mettre au point un </w:t>
      </w:r>
      <w:r w:rsidR="00FA1835">
        <w:t xml:space="preserve">système de rangement pour multiples vélos </w:t>
      </w:r>
      <w:r w:rsidR="008E28AC">
        <w:t xml:space="preserve">pouvant être fixé </w:t>
      </w:r>
      <w:r w:rsidR="00FA1835">
        <w:t xml:space="preserve">au mur. </w:t>
      </w:r>
    </w:p>
    <w:p w14:paraId="284B2192" w14:textId="77777777" w:rsidR="001F738B" w:rsidRDefault="001F738B" w:rsidP="001A2F75">
      <w:pPr>
        <w:jc w:val="both"/>
      </w:pPr>
    </w:p>
    <w:p w14:paraId="25F7B7F2" w14:textId="13405119" w:rsidR="001A2F75" w:rsidRDefault="001A2F75" w:rsidP="001A2F75">
      <w:pPr>
        <w:jc w:val="both"/>
      </w:pPr>
      <w:r>
        <w:t xml:space="preserve">Voici les résultats d’exploitation de l’entreprise pour </w:t>
      </w:r>
      <w:r w:rsidR="008E28AC">
        <w:t>l’exercice se terminant le 31 décembre 20X1</w:t>
      </w:r>
      <w:r w:rsidR="00FA1835">
        <w:t> :</w:t>
      </w:r>
    </w:p>
    <w:p w14:paraId="2B587B88" w14:textId="77777777" w:rsidR="001A2F75" w:rsidRDefault="001A2F75" w:rsidP="001A2F75">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559"/>
        <w:gridCol w:w="1559"/>
      </w:tblGrid>
      <w:tr w:rsidR="001A2F75" w:rsidRPr="001A2F75" w14:paraId="2E87E64D" w14:textId="77777777" w:rsidTr="004377B4">
        <w:tc>
          <w:tcPr>
            <w:tcW w:w="4390" w:type="dxa"/>
          </w:tcPr>
          <w:p w14:paraId="0F9D60F8" w14:textId="1256073B" w:rsidR="001A2F75" w:rsidRPr="001A2F75" w:rsidRDefault="004377B4" w:rsidP="00092F82">
            <w:pPr>
              <w:jc w:val="both"/>
            </w:pPr>
            <w:r>
              <w:t>Ventes (en unités)</w:t>
            </w:r>
          </w:p>
        </w:tc>
        <w:tc>
          <w:tcPr>
            <w:tcW w:w="1559" w:type="dxa"/>
          </w:tcPr>
          <w:p w14:paraId="239DD0E7" w14:textId="77777777" w:rsidR="001A2F75" w:rsidRPr="001A2F75" w:rsidRDefault="001A2F75" w:rsidP="004377B4">
            <w:pPr>
              <w:tabs>
                <w:tab w:val="decimal" w:pos="1140"/>
              </w:tabs>
              <w:jc w:val="both"/>
            </w:pPr>
          </w:p>
        </w:tc>
        <w:tc>
          <w:tcPr>
            <w:tcW w:w="1559" w:type="dxa"/>
          </w:tcPr>
          <w:p w14:paraId="7863FA57" w14:textId="4280AA18" w:rsidR="001A2F75" w:rsidRPr="001A2F75" w:rsidRDefault="008E28AC" w:rsidP="004377B4">
            <w:pPr>
              <w:tabs>
                <w:tab w:val="decimal" w:pos="1120"/>
              </w:tabs>
              <w:jc w:val="both"/>
            </w:pPr>
            <w:r>
              <w:t>8</w:t>
            </w:r>
            <w:r w:rsidR="001A2F75" w:rsidRPr="001A2F75">
              <w:t xml:space="preserve"> 000</w:t>
            </w:r>
          </w:p>
        </w:tc>
      </w:tr>
      <w:tr w:rsidR="00FA1835" w:rsidRPr="001A2F75" w14:paraId="79F78354" w14:textId="77777777" w:rsidTr="004377B4">
        <w:tc>
          <w:tcPr>
            <w:tcW w:w="4390" w:type="dxa"/>
          </w:tcPr>
          <w:p w14:paraId="38C13EAD" w14:textId="77777777" w:rsidR="00FA1835" w:rsidRPr="001A2F75" w:rsidRDefault="00FA1835" w:rsidP="00092F82">
            <w:pPr>
              <w:jc w:val="both"/>
            </w:pPr>
          </w:p>
        </w:tc>
        <w:tc>
          <w:tcPr>
            <w:tcW w:w="1559" w:type="dxa"/>
          </w:tcPr>
          <w:p w14:paraId="688E535A" w14:textId="77777777" w:rsidR="00FA1835" w:rsidRPr="001A2F75" w:rsidRDefault="00FA1835" w:rsidP="004377B4">
            <w:pPr>
              <w:tabs>
                <w:tab w:val="decimal" w:pos="1140"/>
              </w:tabs>
              <w:jc w:val="both"/>
            </w:pPr>
          </w:p>
        </w:tc>
        <w:tc>
          <w:tcPr>
            <w:tcW w:w="1559" w:type="dxa"/>
          </w:tcPr>
          <w:p w14:paraId="3720A21A" w14:textId="77777777" w:rsidR="00FA1835" w:rsidRPr="001A2F75" w:rsidRDefault="00FA1835" w:rsidP="004377B4">
            <w:pPr>
              <w:tabs>
                <w:tab w:val="decimal" w:pos="1120"/>
              </w:tabs>
              <w:jc w:val="both"/>
            </w:pPr>
          </w:p>
        </w:tc>
      </w:tr>
      <w:tr w:rsidR="001A2F75" w:rsidRPr="001A2F75" w14:paraId="3351238F" w14:textId="77777777" w:rsidTr="004377B4">
        <w:tc>
          <w:tcPr>
            <w:tcW w:w="4390" w:type="dxa"/>
          </w:tcPr>
          <w:p w14:paraId="2E9AD3D7" w14:textId="77777777" w:rsidR="001A2F75" w:rsidRPr="00FA1835" w:rsidRDefault="001A2F75" w:rsidP="00092F82">
            <w:pPr>
              <w:jc w:val="both"/>
              <w:rPr>
                <w:b/>
              </w:rPr>
            </w:pPr>
            <w:r w:rsidRPr="00FA1835">
              <w:rPr>
                <w:b/>
              </w:rPr>
              <w:t>Ventes</w:t>
            </w:r>
          </w:p>
        </w:tc>
        <w:tc>
          <w:tcPr>
            <w:tcW w:w="1559" w:type="dxa"/>
          </w:tcPr>
          <w:p w14:paraId="04BDBDF8" w14:textId="77777777" w:rsidR="001A2F75" w:rsidRPr="00FA1835" w:rsidRDefault="001A2F75" w:rsidP="004377B4">
            <w:pPr>
              <w:tabs>
                <w:tab w:val="decimal" w:pos="1140"/>
              </w:tabs>
              <w:jc w:val="both"/>
              <w:rPr>
                <w:b/>
              </w:rPr>
            </w:pPr>
          </w:p>
        </w:tc>
        <w:tc>
          <w:tcPr>
            <w:tcW w:w="1559" w:type="dxa"/>
          </w:tcPr>
          <w:p w14:paraId="7E2D84EB" w14:textId="494A4B11" w:rsidR="001A2F75" w:rsidRPr="008E28AC" w:rsidRDefault="008E28AC" w:rsidP="004377B4">
            <w:pPr>
              <w:tabs>
                <w:tab w:val="decimal" w:pos="1120"/>
              </w:tabs>
              <w:jc w:val="both"/>
            </w:pPr>
            <w:r w:rsidRPr="008E28AC">
              <w:t>8</w:t>
            </w:r>
            <w:r w:rsidR="001A2F75" w:rsidRPr="008E28AC">
              <w:t>00 000 $</w:t>
            </w:r>
          </w:p>
        </w:tc>
      </w:tr>
      <w:tr w:rsidR="00FA1835" w:rsidRPr="001A2F75" w14:paraId="78829FE7" w14:textId="77777777" w:rsidTr="004377B4">
        <w:tc>
          <w:tcPr>
            <w:tcW w:w="4390" w:type="dxa"/>
          </w:tcPr>
          <w:p w14:paraId="4FF4BD12" w14:textId="77777777" w:rsidR="00FA1835" w:rsidRPr="001A2F75" w:rsidRDefault="00FA1835" w:rsidP="00092F82">
            <w:pPr>
              <w:jc w:val="both"/>
            </w:pPr>
          </w:p>
        </w:tc>
        <w:tc>
          <w:tcPr>
            <w:tcW w:w="1559" w:type="dxa"/>
          </w:tcPr>
          <w:p w14:paraId="7B063633" w14:textId="77777777" w:rsidR="00FA1835" w:rsidRPr="001A2F75" w:rsidRDefault="00FA1835" w:rsidP="004377B4">
            <w:pPr>
              <w:tabs>
                <w:tab w:val="decimal" w:pos="1140"/>
              </w:tabs>
              <w:jc w:val="both"/>
            </w:pPr>
          </w:p>
        </w:tc>
        <w:tc>
          <w:tcPr>
            <w:tcW w:w="1559" w:type="dxa"/>
          </w:tcPr>
          <w:p w14:paraId="385A3A7D" w14:textId="77777777" w:rsidR="00FA1835" w:rsidRPr="001A2F75" w:rsidRDefault="00FA1835" w:rsidP="004377B4">
            <w:pPr>
              <w:tabs>
                <w:tab w:val="decimal" w:pos="1120"/>
              </w:tabs>
              <w:jc w:val="both"/>
            </w:pPr>
          </w:p>
        </w:tc>
      </w:tr>
      <w:tr w:rsidR="001A2F75" w:rsidRPr="001A2F75" w14:paraId="6CC70239" w14:textId="77777777" w:rsidTr="004377B4">
        <w:tc>
          <w:tcPr>
            <w:tcW w:w="4390" w:type="dxa"/>
          </w:tcPr>
          <w:p w14:paraId="4ACDE5E9" w14:textId="77777777" w:rsidR="001A2F75" w:rsidRPr="00FA1835" w:rsidRDefault="001A2F75" w:rsidP="00092F82">
            <w:pPr>
              <w:jc w:val="both"/>
              <w:rPr>
                <w:b/>
              </w:rPr>
            </w:pPr>
            <w:r w:rsidRPr="00FA1835">
              <w:rPr>
                <w:b/>
              </w:rPr>
              <w:t>Coût des produits vendus</w:t>
            </w:r>
          </w:p>
        </w:tc>
        <w:tc>
          <w:tcPr>
            <w:tcW w:w="1559" w:type="dxa"/>
          </w:tcPr>
          <w:p w14:paraId="57FA07FD" w14:textId="77777777" w:rsidR="001A2F75" w:rsidRPr="001A2F75" w:rsidRDefault="001A2F75" w:rsidP="004377B4">
            <w:pPr>
              <w:tabs>
                <w:tab w:val="decimal" w:pos="1140"/>
              </w:tabs>
              <w:jc w:val="both"/>
            </w:pPr>
          </w:p>
        </w:tc>
        <w:tc>
          <w:tcPr>
            <w:tcW w:w="1559" w:type="dxa"/>
          </w:tcPr>
          <w:p w14:paraId="2E1167C7" w14:textId="77777777" w:rsidR="001A2F75" w:rsidRPr="001A2F75" w:rsidRDefault="001A2F75" w:rsidP="004377B4">
            <w:pPr>
              <w:tabs>
                <w:tab w:val="decimal" w:pos="1120"/>
              </w:tabs>
              <w:jc w:val="both"/>
            </w:pPr>
          </w:p>
        </w:tc>
      </w:tr>
      <w:tr w:rsidR="001A2F75" w:rsidRPr="001A2F75" w14:paraId="6368918B" w14:textId="77777777" w:rsidTr="004377B4">
        <w:tc>
          <w:tcPr>
            <w:tcW w:w="4390" w:type="dxa"/>
          </w:tcPr>
          <w:p w14:paraId="29AD491B" w14:textId="240A897C" w:rsidR="001A2F75" w:rsidRPr="001A2F75" w:rsidRDefault="00FA1835" w:rsidP="00092F82">
            <w:pPr>
              <w:jc w:val="both"/>
            </w:pPr>
            <w:r>
              <w:t xml:space="preserve">  </w:t>
            </w:r>
            <w:r w:rsidR="001A2F75" w:rsidRPr="001A2F75">
              <w:t>Matières premières</w:t>
            </w:r>
            <w:r w:rsidR="00C5701F">
              <w:t xml:space="preserve"> (</w:t>
            </w:r>
            <w:r w:rsidR="00C5701F" w:rsidRPr="00C5701F">
              <w:rPr>
                <w:b/>
                <w:bCs/>
              </w:rPr>
              <w:t>variables</w:t>
            </w:r>
            <w:r w:rsidR="00C5701F">
              <w:t>)</w:t>
            </w:r>
          </w:p>
        </w:tc>
        <w:tc>
          <w:tcPr>
            <w:tcW w:w="1559" w:type="dxa"/>
          </w:tcPr>
          <w:p w14:paraId="77DA6925" w14:textId="12973AF7" w:rsidR="001A2F75" w:rsidRPr="001A2F75" w:rsidRDefault="008E28AC" w:rsidP="004377B4">
            <w:pPr>
              <w:tabs>
                <w:tab w:val="decimal" w:pos="1140"/>
              </w:tabs>
              <w:jc w:val="both"/>
            </w:pPr>
            <w:r>
              <w:t>20</w:t>
            </w:r>
            <w:r w:rsidR="001A2F75" w:rsidRPr="001A2F75">
              <w:t>0 000 $</w:t>
            </w:r>
          </w:p>
        </w:tc>
        <w:tc>
          <w:tcPr>
            <w:tcW w:w="1559" w:type="dxa"/>
          </w:tcPr>
          <w:p w14:paraId="1100B691" w14:textId="77777777" w:rsidR="001A2F75" w:rsidRPr="001A2F75" w:rsidRDefault="001A2F75" w:rsidP="004377B4">
            <w:pPr>
              <w:tabs>
                <w:tab w:val="decimal" w:pos="1120"/>
              </w:tabs>
              <w:jc w:val="both"/>
            </w:pPr>
          </w:p>
        </w:tc>
      </w:tr>
      <w:tr w:rsidR="001A2F75" w:rsidRPr="001A2F75" w14:paraId="76AEFE1A" w14:textId="77777777" w:rsidTr="004377B4">
        <w:tc>
          <w:tcPr>
            <w:tcW w:w="4390" w:type="dxa"/>
          </w:tcPr>
          <w:p w14:paraId="3DA47C87" w14:textId="667C93B7" w:rsidR="001A2F75" w:rsidRPr="001A2F75" w:rsidRDefault="00FA1835" w:rsidP="00092F82">
            <w:pPr>
              <w:jc w:val="both"/>
            </w:pPr>
            <w:r>
              <w:t xml:space="preserve">  </w:t>
            </w:r>
            <w:r w:rsidR="001A2F75" w:rsidRPr="001A2F75">
              <w:t>Main-d’œuvre directe</w:t>
            </w:r>
            <w:r w:rsidR="00C5701F">
              <w:t xml:space="preserve"> (</w:t>
            </w:r>
            <w:r w:rsidR="00C5701F" w:rsidRPr="00C5701F">
              <w:rPr>
                <w:b/>
                <w:bCs/>
              </w:rPr>
              <w:t>variables</w:t>
            </w:r>
            <w:r w:rsidR="00C5701F">
              <w:t>)</w:t>
            </w:r>
          </w:p>
        </w:tc>
        <w:tc>
          <w:tcPr>
            <w:tcW w:w="1559" w:type="dxa"/>
          </w:tcPr>
          <w:p w14:paraId="6A4A2A9F" w14:textId="61FC6680" w:rsidR="001A2F75" w:rsidRPr="001A2F75" w:rsidRDefault="008E28AC" w:rsidP="004377B4">
            <w:pPr>
              <w:tabs>
                <w:tab w:val="decimal" w:pos="1140"/>
              </w:tabs>
              <w:jc w:val="both"/>
            </w:pPr>
            <w:r>
              <w:t>12</w:t>
            </w:r>
            <w:r w:rsidR="001F5D92" w:rsidRPr="001A2F75">
              <w:t>0</w:t>
            </w:r>
            <w:r w:rsidR="001F5D92">
              <w:t> </w:t>
            </w:r>
            <w:r w:rsidR="001F5D92" w:rsidRPr="001A2F75">
              <w:t>000</w:t>
            </w:r>
            <w:r w:rsidR="001F5D92">
              <w:t xml:space="preserve"> $</w:t>
            </w:r>
          </w:p>
        </w:tc>
        <w:tc>
          <w:tcPr>
            <w:tcW w:w="1559" w:type="dxa"/>
          </w:tcPr>
          <w:p w14:paraId="3A51FEF6" w14:textId="6FF6670D" w:rsidR="001A2F75" w:rsidRPr="001A2F75" w:rsidRDefault="001A2F75" w:rsidP="004377B4">
            <w:pPr>
              <w:tabs>
                <w:tab w:val="decimal" w:pos="1120"/>
              </w:tabs>
              <w:jc w:val="both"/>
            </w:pPr>
          </w:p>
        </w:tc>
      </w:tr>
      <w:tr w:rsidR="001A2F75" w:rsidRPr="001A2F75" w14:paraId="5248462D" w14:textId="77777777" w:rsidTr="004377B4">
        <w:tc>
          <w:tcPr>
            <w:tcW w:w="4390" w:type="dxa"/>
          </w:tcPr>
          <w:p w14:paraId="32572A60" w14:textId="543BB1BD" w:rsidR="001A2F75" w:rsidRPr="001A2F75" w:rsidRDefault="00FA1835" w:rsidP="00092F82">
            <w:pPr>
              <w:jc w:val="both"/>
            </w:pPr>
            <w:r>
              <w:t xml:space="preserve">  </w:t>
            </w:r>
            <w:r w:rsidR="001A2F75" w:rsidRPr="001A2F75">
              <w:t xml:space="preserve">Frais généraux de fabrication </w:t>
            </w:r>
            <w:r w:rsidR="00C5701F">
              <w:t>(</w:t>
            </w:r>
            <w:r w:rsidR="001A2F75" w:rsidRPr="00C5701F">
              <w:rPr>
                <w:b/>
                <w:bCs/>
              </w:rPr>
              <w:t>variables</w:t>
            </w:r>
            <w:r w:rsidR="00C5701F">
              <w:t>)</w:t>
            </w:r>
          </w:p>
        </w:tc>
        <w:tc>
          <w:tcPr>
            <w:tcW w:w="1559" w:type="dxa"/>
          </w:tcPr>
          <w:p w14:paraId="55017353" w14:textId="1C0A03DE" w:rsidR="001A2F75" w:rsidRPr="001A2F75" w:rsidRDefault="008E28AC" w:rsidP="004377B4">
            <w:pPr>
              <w:tabs>
                <w:tab w:val="decimal" w:pos="1140"/>
              </w:tabs>
              <w:jc w:val="both"/>
            </w:pPr>
            <w:r>
              <w:t>16</w:t>
            </w:r>
            <w:r w:rsidR="001A2F75" w:rsidRPr="001A2F75">
              <w:t>0</w:t>
            </w:r>
            <w:r w:rsidR="004377B4">
              <w:t> </w:t>
            </w:r>
            <w:r w:rsidR="001A2F75" w:rsidRPr="001A2F75">
              <w:t>000</w:t>
            </w:r>
            <w:r w:rsidR="004377B4">
              <w:t xml:space="preserve"> </w:t>
            </w:r>
            <w:r w:rsidR="001F5D92">
              <w:t>$</w:t>
            </w:r>
          </w:p>
        </w:tc>
        <w:tc>
          <w:tcPr>
            <w:tcW w:w="1559" w:type="dxa"/>
          </w:tcPr>
          <w:p w14:paraId="33B217D0" w14:textId="77777777" w:rsidR="001A2F75" w:rsidRPr="001A2F75" w:rsidRDefault="001A2F75" w:rsidP="004377B4">
            <w:pPr>
              <w:tabs>
                <w:tab w:val="decimal" w:pos="1120"/>
              </w:tabs>
              <w:jc w:val="both"/>
            </w:pPr>
          </w:p>
        </w:tc>
      </w:tr>
      <w:tr w:rsidR="001A2F75" w:rsidRPr="001A2F75" w14:paraId="44AE00A4" w14:textId="77777777" w:rsidTr="004377B4">
        <w:tc>
          <w:tcPr>
            <w:tcW w:w="4390" w:type="dxa"/>
          </w:tcPr>
          <w:p w14:paraId="39B90E5B" w14:textId="5C0D93CE" w:rsidR="001A2F75" w:rsidRPr="001A2F75" w:rsidRDefault="00FA1835" w:rsidP="00092F82">
            <w:pPr>
              <w:jc w:val="both"/>
            </w:pPr>
            <w:r>
              <w:t xml:space="preserve">  F</w:t>
            </w:r>
            <w:r w:rsidR="001A2F75" w:rsidRPr="001A2F75">
              <w:t xml:space="preserve">rais généraux de fabrication </w:t>
            </w:r>
            <w:r w:rsidR="00C5701F">
              <w:t>(</w:t>
            </w:r>
            <w:r w:rsidR="001A2F75" w:rsidRPr="00C5701F">
              <w:rPr>
                <w:b/>
                <w:bCs/>
              </w:rPr>
              <w:t>fixes</w:t>
            </w:r>
            <w:r w:rsidR="00C5701F">
              <w:t>)</w:t>
            </w:r>
          </w:p>
        </w:tc>
        <w:tc>
          <w:tcPr>
            <w:tcW w:w="1559" w:type="dxa"/>
          </w:tcPr>
          <w:p w14:paraId="0B688304" w14:textId="763D070A" w:rsidR="001A2F75" w:rsidRPr="008E28AC" w:rsidRDefault="008E28AC" w:rsidP="004377B4">
            <w:pPr>
              <w:tabs>
                <w:tab w:val="decimal" w:pos="1140"/>
              </w:tabs>
              <w:jc w:val="both"/>
              <w:rPr>
                <w:u w:val="single"/>
              </w:rPr>
            </w:pPr>
            <w:r w:rsidRPr="008E28AC">
              <w:rPr>
                <w:u w:val="single"/>
              </w:rPr>
              <w:t>180</w:t>
            </w:r>
            <w:r w:rsidR="004377B4" w:rsidRPr="008E28AC">
              <w:rPr>
                <w:u w:val="single"/>
              </w:rPr>
              <w:t> </w:t>
            </w:r>
            <w:r w:rsidR="001A2F75" w:rsidRPr="008E28AC">
              <w:rPr>
                <w:u w:val="single"/>
              </w:rPr>
              <w:t>000</w:t>
            </w:r>
            <w:r w:rsidR="004377B4" w:rsidRPr="008E28AC">
              <w:rPr>
                <w:u w:val="single"/>
              </w:rPr>
              <w:t xml:space="preserve"> </w:t>
            </w:r>
            <w:r w:rsidR="001F5D92" w:rsidRPr="008E28AC">
              <w:rPr>
                <w:u w:val="single"/>
              </w:rPr>
              <w:t>$</w:t>
            </w:r>
          </w:p>
        </w:tc>
        <w:tc>
          <w:tcPr>
            <w:tcW w:w="1559" w:type="dxa"/>
          </w:tcPr>
          <w:p w14:paraId="4376EEA5" w14:textId="7F95E687" w:rsidR="001A2F75" w:rsidRPr="008E28AC" w:rsidRDefault="008E28AC" w:rsidP="004377B4">
            <w:pPr>
              <w:tabs>
                <w:tab w:val="decimal" w:pos="1120"/>
              </w:tabs>
              <w:jc w:val="both"/>
              <w:rPr>
                <w:u w:val="single"/>
              </w:rPr>
            </w:pPr>
            <w:r w:rsidRPr="008E28AC">
              <w:rPr>
                <w:u w:val="single"/>
              </w:rPr>
              <w:t>660</w:t>
            </w:r>
            <w:r w:rsidR="004377B4" w:rsidRPr="008E28AC">
              <w:rPr>
                <w:u w:val="single"/>
              </w:rPr>
              <w:t> </w:t>
            </w:r>
            <w:r w:rsidR="001A2F75" w:rsidRPr="008E28AC">
              <w:rPr>
                <w:u w:val="single"/>
              </w:rPr>
              <w:t>000</w:t>
            </w:r>
            <w:r w:rsidR="004377B4" w:rsidRPr="008E28AC">
              <w:rPr>
                <w:u w:val="single"/>
              </w:rPr>
              <w:t xml:space="preserve"> </w:t>
            </w:r>
            <w:r w:rsidR="001F5D92" w:rsidRPr="008E28AC">
              <w:rPr>
                <w:u w:val="single"/>
              </w:rPr>
              <w:t>$</w:t>
            </w:r>
          </w:p>
        </w:tc>
      </w:tr>
      <w:tr w:rsidR="00FA1835" w:rsidRPr="001A2F75" w14:paraId="775C76D1" w14:textId="77777777" w:rsidTr="004377B4">
        <w:tc>
          <w:tcPr>
            <w:tcW w:w="4390" w:type="dxa"/>
          </w:tcPr>
          <w:p w14:paraId="37841622" w14:textId="77777777" w:rsidR="00FA1835" w:rsidRDefault="00FA1835" w:rsidP="00092F82">
            <w:pPr>
              <w:jc w:val="both"/>
            </w:pPr>
          </w:p>
        </w:tc>
        <w:tc>
          <w:tcPr>
            <w:tcW w:w="1559" w:type="dxa"/>
          </w:tcPr>
          <w:p w14:paraId="6151D9EF" w14:textId="77777777" w:rsidR="00FA1835" w:rsidRPr="001A2F75" w:rsidRDefault="00FA1835" w:rsidP="004377B4">
            <w:pPr>
              <w:tabs>
                <w:tab w:val="decimal" w:pos="1140"/>
              </w:tabs>
              <w:jc w:val="both"/>
            </w:pPr>
          </w:p>
        </w:tc>
        <w:tc>
          <w:tcPr>
            <w:tcW w:w="1559" w:type="dxa"/>
          </w:tcPr>
          <w:p w14:paraId="1C229FE3" w14:textId="77777777" w:rsidR="00FA1835" w:rsidRPr="001A2F75" w:rsidRDefault="00FA1835" w:rsidP="004377B4">
            <w:pPr>
              <w:tabs>
                <w:tab w:val="decimal" w:pos="1120"/>
              </w:tabs>
              <w:jc w:val="both"/>
            </w:pPr>
          </w:p>
        </w:tc>
      </w:tr>
      <w:tr w:rsidR="001A2F75" w:rsidRPr="001A2F75" w14:paraId="6CB31FF6" w14:textId="77777777" w:rsidTr="004377B4">
        <w:tc>
          <w:tcPr>
            <w:tcW w:w="4390" w:type="dxa"/>
          </w:tcPr>
          <w:p w14:paraId="625B5F1B" w14:textId="5B53917C" w:rsidR="001A2F75" w:rsidRPr="001A2F75" w:rsidRDefault="00FA1835" w:rsidP="00092F82">
            <w:pPr>
              <w:jc w:val="both"/>
            </w:pPr>
            <w:r>
              <w:t>Résultat</w:t>
            </w:r>
            <w:r w:rsidR="001A2F75" w:rsidRPr="001A2F75">
              <w:t xml:space="preserve"> brut</w:t>
            </w:r>
          </w:p>
        </w:tc>
        <w:tc>
          <w:tcPr>
            <w:tcW w:w="1559" w:type="dxa"/>
          </w:tcPr>
          <w:p w14:paraId="665C6C3E" w14:textId="77777777" w:rsidR="001A2F75" w:rsidRPr="001A2F75" w:rsidRDefault="001A2F75" w:rsidP="004377B4">
            <w:pPr>
              <w:tabs>
                <w:tab w:val="decimal" w:pos="1140"/>
              </w:tabs>
              <w:jc w:val="both"/>
            </w:pPr>
          </w:p>
        </w:tc>
        <w:tc>
          <w:tcPr>
            <w:tcW w:w="1559" w:type="dxa"/>
          </w:tcPr>
          <w:p w14:paraId="02B173C6" w14:textId="1CA6A560" w:rsidR="001A2F75" w:rsidRPr="001A2F75" w:rsidRDefault="008E28AC" w:rsidP="004377B4">
            <w:pPr>
              <w:tabs>
                <w:tab w:val="decimal" w:pos="1120"/>
              </w:tabs>
              <w:jc w:val="both"/>
            </w:pPr>
            <w:r>
              <w:t>140</w:t>
            </w:r>
            <w:r w:rsidR="004377B4">
              <w:t> </w:t>
            </w:r>
            <w:r w:rsidR="001A2F75" w:rsidRPr="001A2F75">
              <w:t>000</w:t>
            </w:r>
            <w:r w:rsidR="004377B4">
              <w:t xml:space="preserve"> </w:t>
            </w:r>
            <w:r w:rsidR="001F5D92">
              <w:t>$</w:t>
            </w:r>
          </w:p>
        </w:tc>
      </w:tr>
      <w:tr w:rsidR="00FA1835" w:rsidRPr="001A2F75" w14:paraId="67FEBE62" w14:textId="77777777" w:rsidTr="004377B4">
        <w:tc>
          <w:tcPr>
            <w:tcW w:w="4390" w:type="dxa"/>
          </w:tcPr>
          <w:p w14:paraId="38A3C90C" w14:textId="77777777" w:rsidR="00FA1835" w:rsidRPr="001A2F75" w:rsidRDefault="00FA1835" w:rsidP="00092F82">
            <w:pPr>
              <w:jc w:val="both"/>
            </w:pPr>
          </w:p>
        </w:tc>
        <w:tc>
          <w:tcPr>
            <w:tcW w:w="1559" w:type="dxa"/>
          </w:tcPr>
          <w:p w14:paraId="7E64B277" w14:textId="77777777" w:rsidR="00FA1835" w:rsidRPr="001A2F75" w:rsidRDefault="00FA1835" w:rsidP="004377B4">
            <w:pPr>
              <w:tabs>
                <w:tab w:val="decimal" w:pos="1140"/>
              </w:tabs>
              <w:jc w:val="both"/>
            </w:pPr>
          </w:p>
        </w:tc>
        <w:tc>
          <w:tcPr>
            <w:tcW w:w="1559" w:type="dxa"/>
          </w:tcPr>
          <w:p w14:paraId="781F68A7" w14:textId="77777777" w:rsidR="00FA1835" w:rsidRPr="001A2F75" w:rsidRDefault="00FA1835" w:rsidP="004377B4">
            <w:pPr>
              <w:tabs>
                <w:tab w:val="decimal" w:pos="1120"/>
              </w:tabs>
              <w:jc w:val="both"/>
            </w:pPr>
          </w:p>
        </w:tc>
      </w:tr>
      <w:tr w:rsidR="001A2F75" w:rsidRPr="001A2F75" w14:paraId="26B98E32" w14:textId="77777777" w:rsidTr="004377B4">
        <w:tc>
          <w:tcPr>
            <w:tcW w:w="4390" w:type="dxa"/>
          </w:tcPr>
          <w:p w14:paraId="2EDE0094" w14:textId="77777777" w:rsidR="001A2F75" w:rsidRPr="001A2F75" w:rsidRDefault="001A2F75" w:rsidP="00092F82">
            <w:pPr>
              <w:jc w:val="both"/>
            </w:pPr>
            <w:r w:rsidRPr="001A2F75">
              <w:t>Frais de vente et d’administration (</w:t>
            </w:r>
            <w:r w:rsidRPr="00C5701F">
              <w:rPr>
                <w:b/>
                <w:bCs/>
              </w:rPr>
              <w:t>fixes</w:t>
            </w:r>
            <w:r w:rsidRPr="001A2F75">
              <w:t>)</w:t>
            </w:r>
          </w:p>
        </w:tc>
        <w:tc>
          <w:tcPr>
            <w:tcW w:w="1559" w:type="dxa"/>
          </w:tcPr>
          <w:p w14:paraId="15C90104" w14:textId="77777777" w:rsidR="001A2F75" w:rsidRPr="001A2F75" w:rsidRDefault="001A2F75" w:rsidP="004377B4">
            <w:pPr>
              <w:tabs>
                <w:tab w:val="decimal" w:pos="1140"/>
              </w:tabs>
              <w:jc w:val="both"/>
            </w:pPr>
          </w:p>
        </w:tc>
        <w:tc>
          <w:tcPr>
            <w:tcW w:w="1559" w:type="dxa"/>
          </w:tcPr>
          <w:p w14:paraId="5B38A25C" w14:textId="791C9F49" w:rsidR="001A2F75" w:rsidRPr="008E28AC" w:rsidRDefault="008E28AC" w:rsidP="004377B4">
            <w:pPr>
              <w:tabs>
                <w:tab w:val="decimal" w:pos="1120"/>
              </w:tabs>
              <w:jc w:val="both"/>
              <w:rPr>
                <w:u w:val="single"/>
              </w:rPr>
            </w:pPr>
            <w:r w:rsidRPr="008E28AC">
              <w:rPr>
                <w:u w:val="single"/>
              </w:rPr>
              <w:t>180</w:t>
            </w:r>
            <w:r w:rsidR="004377B4" w:rsidRPr="008E28AC">
              <w:rPr>
                <w:u w:val="single"/>
              </w:rPr>
              <w:t> </w:t>
            </w:r>
            <w:r w:rsidR="001A2F75" w:rsidRPr="008E28AC">
              <w:rPr>
                <w:u w:val="single"/>
              </w:rPr>
              <w:t>000</w:t>
            </w:r>
            <w:r w:rsidR="004377B4" w:rsidRPr="008E28AC">
              <w:rPr>
                <w:u w:val="single"/>
              </w:rPr>
              <w:t xml:space="preserve"> </w:t>
            </w:r>
            <w:r w:rsidR="001F5D92" w:rsidRPr="008E28AC">
              <w:rPr>
                <w:u w:val="single"/>
              </w:rPr>
              <w:t>$</w:t>
            </w:r>
          </w:p>
        </w:tc>
      </w:tr>
      <w:tr w:rsidR="00FA1835" w:rsidRPr="001A2F75" w14:paraId="23CA1BC6" w14:textId="77777777" w:rsidTr="004377B4">
        <w:tc>
          <w:tcPr>
            <w:tcW w:w="4390" w:type="dxa"/>
          </w:tcPr>
          <w:p w14:paraId="110A26C9" w14:textId="77777777" w:rsidR="00FA1835" w:rsidRPr="001A2F75" w:rsidRDefault="00FA1835" w:rsidP="00092F82">
            <w:pPr>
              <w:jc w:val="both"/>
            </w:pPr>
          </w:p>
        </w:tc>
        <w:tc>
          <w:tcPr>
            <w:tcW w:w="1559" w:type="dxa"/>
          </w:tcPr>
          <w:p w14:paraId="4D7E9568" w14:textId="77777777" w:rsidR="00FA1835" w:rsidRPr="001A2F75" w:rsidRDefault="00FA1835" w:rsidP="004377B4">
            <w:pPr>
              <w:tabs>
                <w:tab w:val="decimal" w:pos="1140"/>
              </w:tabs>
              <w:jc w:val="both"/>
            </w:pPr>
          </w:p>
        </w:tc>
        <w:tc>
          <w:tcPr>
            <w:tcW w:w="1559" w:type="dxa"/>
          </w:tcPr>
          <w:p w14:paraId="0C368CF4" w14:textId="77777777" w:rsidR="00FA1835" w:rsidRDefault="00FA1835" w:rsidP="001F5D92">
            <w:pPr>
              <w:tabs>
                <w:tab w:val="decimal" w:pos="1120"/>
              </w:tabs>
              <w:jc w:val="both"/>
            </w:pPr>
          </w:p>
        </w:tc>
      </w:tr>
      <w:tr w:rsidR="001A2F75" w:rsidRPr="008E28AC" w14:paraId="4B07A8CA" w14:textId="77777777" w:rsidTr="004377B4">
        <w:tc>
          <w:tcPr>
            <w:tcW w:w="4390" w:type="dxa"/>
          </w:tcPr>
          <w:p w14:paraId="3790E7C9" w14:textId="0D93CDCB" w:rsidR="001A2F75" w:rsidRPr="001A2F75" w:rsidRDefault="00FA1835" w:rsidP="00092F82">
            <w:pPr>
              <w:jc w:val="both"/>
            </w:pPr>
            <w:r>
              <w:t>Résultat</w:t>
            </w:r>
            <w:r w:rsidR="001A2F75" w:rsidRPr="001A2F75">
              <w:t xml:space="preserve"> d’exploitation</w:t>
            </w:r>
            <w:r>
              <w:t xml:space="preserve"> (perte)</w:t>
            </w:r>
          </w:p>
        </w:tc>
        <w:tc>
          <w:tcPr>
            <w:tcW w:w="1559" w:type="dxa"/>
          </w:tcPr>
          <w:p w14:paraId="4D18D8C5" w14:textId="77777777" w:rsidR="001A2F75" w:rsidRPr="001A2F75" w:rsidRDefault="001A2F75" w:rsidP="004377B4">
            <w:pPr>
              <w:tabs>
                <w:tab w:val="decimal" w:pos="1140"/>
              </w:tabs>
              <w:jc w:val="both"/>
            </w:pPr>
          </w:p>
        </w:tc>
        <w:tc>
          <w:tcPr>
            <w:tcW w:w="1559" w:type="dxa"/>
          </w:tcPr>
          <w:p w14:paraId="4D40D3BC" w14:textId="638866D5" w:rsidR="001A2F75" w:rsidRPr="008E28AC" w:rsidRDefault="001F5D92" w:rsidP="008E28AC">
            <w:pPr>
              <w:tabs>
                <w:tab w:val="decimal" w:pos="1120"/>
              </w:tabs>
              <w:jc w:val="both"/>
              <w:rPr>
                <w:u w:val="double"/>
              </w:rPr>
            </w:pPr>
            <w:r w:rsidRPr="008E28AC">
              <w:rPr>
                <w:u w:val="double"/>
              </w:rPr>
              <w:t>(</w:t>
            </w:r>
            <w:r w:rsidR="008E28AC" w:rsidRPr="008E28AC">
              <w:rPr>
                <w:u w:val="double"/>
              </w:rPr>
              <w:t>40</w:t>
            </w:r>
            <w:r w:rsidR="001A2F75" w:rsidRPr="008E28AC">
              <w:rPr>
                <w:u w:val="double"/>
              </w:rPr>
              <w:t> 000)</w:t>
            </w:r>
            <w:r w:rsidRPr="008E28AC">
              <w:rPr>
                <w:u w:val="double"/>
              </w:rPr>
              <w:t xml:space="preserve"> </w:t>
            </w:r>
            <w:r w:rsidR="001A2F75" w:rsidRPr="008E28AC">
              <w:rPr>
                <w:u w:val="double"/>
              </w:rPr>
              <w:t>$</w:t>
            </w:r>
          </w:p>
        </w:tc>
      </w:tr>
    </w:tbl>
    <w:p w14:paraId="0816AE50" w14:textId="77777777" w:rsidR="001A2F75" w:rsidRDefault="001A2F75" w:rsidP="001A2F75">
      <w:pPr>
        <w:jc w:val="both"/>
      </w:pPr>
    </w:p>
    <w:p w14:paraId="6929E470" w14:textId="77777777" w:rsidR="001A2F75" w:rsidRDefault="001A2F75" w:rsidP="001A2F75">
      <w:pPr>
        <w:jc w:val="both"/>
      </w:pPr>
    </w:p>
    <w:p w14:paraId="7BEDE5BF" w14:textId="77777777" w:rsidR="00F366F1" w:rsidRDefault="00F366F1">
      <w:pPr>
        <w:rPr>
          <w:b/>
          <w:sz w:val="28"/>
        </w:rPr>
      </w:pPr>
      <w:r>
        <w:rPr>
          <w:b/>
          <w:sz w:val="28"/>
        </w:rPr>
        <w:br w:type="page"/>
      </w:r>
    </w:p>
    <w:p w14:paraId="072D916E" w14:textId="1AD86D82" w:rsidR="001A2F75" w:rsidRPr="00FA1835" w:rsidRDefault="00092F82" w:rsidP="001A2F75">
      <w:pPr>
        <w:jc w:val="both"/>
        <w:rPr>
          <w:b/>
          <w:sz w:val="28"/>
        </w:rPr>
      </w:pPr>
      <w:r>
        <w:rPr>
          <w:b/>
          <w:sz w:val="28"/>
        </w:rPr>
        <w:lastRenderedPageBreak/>
        <w:t>Travail pratique </w:t>
      </w:r>
      <w:r w:rsidR="001A2F75" w:rsidRPr="00FA1835">
        <w:rPr>
          <w:b/>
          <w:sz w:val="28"/>
        </w:rPr>
        <w:t>:</w:t>
      </w:r>
    </w:p>
    <w:p w14:paraId="7A30DC49" w14:textId="77777777" w:rsidR="001A2F75" w:rsidRDefault="001A2F75" w:rsidP="001A2F75">
      <w:pPr>
        <w:jc w:val="both"/>
      </w:pPr>
    </w:p>
    <w:p w14:paraId="6399BB0C" w14:textId="1738664D" w:rsidR="00C5701F" w:rsidRDefault="001A2F75" w:rsidP="00EF3AAE">
      <w:pPr>
        <w:pStyle w:val="Paragraphedeliste"/>
        <w:numPr>
          <w:ilvl w:val="0"/>
          <w:numId w:val="4"/>
        </w:numPr>
        <w:ind w:left="284" w:hanging="284"/>
        <w:jc w:val="both"/>
      </w:pPr>
      <w:r>
        <w:t>Puisque nou</w:t>
      </w:r>
      <w:r w:rsidR="008E28AC">
        <w:t>s subissons une perte de 4</w:t>
      </w:r>
      <w:r w:rsidR="00674D41">
        <w:t>0 000 </w:t>
      </w:r>
      <w:r>
        <w:t>$ avec</w:t>
      </w:r>
      <w:r w:rsidR="008E28AC">
        <w:t xml:space="preserve"> un niveau de ventes de 8</w:t>
      </w:r>
      <w:r w:rsidR="00674D41">
        <w:t>00 000 </w:t>
      </w:r>
      <w:r>
        <w:t>$, je crois qu’il faudrai</w:t>
      </w:r>
      <w:r w:rsidR="00674D41">
        <w:t>t augmenter nos ventes</w:t>
      </w:r>
      <w:r w:rsidR="00CE693B">
        <w:t xml:space="preserve"> en unités</w:t>
      </w:r>
      <w:r>
        <w:t xml:space="preserve">. En effet, nous pourrions ainsi augmenter le </w:t>
      </w:r>
      <w:r w:rsidR="00FA1835">
        <w:t>résultat</w:t>
      </w:r>
      <w:r>
        <w:t xml:space="preserve"> b</w:t>
      </w:r>
      <w:r w:rsidR="008E28AC">
        <w:t>rut de l’entreprise de 4</w:t>
      </w:r>
      <w:r w:rsidR="00674D41">
        <w:t>0 00</w:t>
      </w:r>
      <w:r w:rsidR="00C5701F">
        <w:t>5</w:t>
      </w:r>
      <w:r w:rsidR="00674D41">
        <w:t> </w:t>
      </w:r>
      <w:r>
        <w:t>$</w:t>
      </w:r>
      <w:r w:rsidR="00984BCE">
        <w:t>, ce qui permettrait de couvrir les frais de vente et d’administration de 180 000 $</w:t>
      </w:r>
      <w:r>
        <w:t xml:space="preserve"> et ne plus faire de perte. Voilà comm</w:t>
      </w:r>
      <w:r w:rsidR="00092F82">
        <w:t>ent j’arrive à cette conclusion</w:t>
      </w:r>
      <w:r w:rsidR="00C5701F">
        <w:t> :</w:t>
      </w:r>
    </w:p>
    <w:p w14:paraId="0695EA00" w14:textId="77777777" w:rsidR="00C109F8" w:rsidRDefault="00C109F8" w:rsidP="00C5701F">
      <w:pPr>
        <w:pStyle w:val="Paragraphedeliste"/>
        <w:ind w:left="284"/>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659"/>
        <w:gridCol w:w="1638"/>
      </w:tblGrid>
      <w:tr w:rsidR="00CE693B" w:rsidRPr="001A2F75" w14:paraId="1AB5CF39" w14:textId="77777777" w:rsidTr="00F150AA">
        <w:tc>
          <w:tcPr>
            <w:tcW w:w="4390" w:type="dxa"/>
          </w:tcPr>
          <w:p w14:paraId="3D2097A6" w14:textId="77777777" w:rsidR="00CE693B" w:rsidRPr="001A2F75" w:rsidRDefault="00CE693B" w:rsidP="00A0048E">
            <w:pPr>
              <w:jc w:val="both"/>
            </w:pPr>
          </w:p>
        </w:tc>
        <w:tc>
          <w:tcPr>
            <w:tcW w:w="1559" w:type="dxa"/>
          </w:tcPr>
          <w:p w14:paraId="26668EC7" w14:textId="77777777" w:rsidR="00CE693B" w:rsidRPr="001A2F75" w:rsidRDefault="00CE693B" w:rsidP="00A0048E">
            <w:pPr>
              <w:tabs>
                <w:tab w:val="decimal" w:pos="1140"/>
              </w:tabs>
              <w:jc w:val="both"/>
            </w:pPr>
          </w:p>
        </w:tc>
        <w:tc>
          <w:tcPr>
            <w:tcW w:w="1559" w:type="dxa"/>
          </w:tcPr>
          <w:p w14:paraId="4780291B" w14:textId="77777777" w:rsidR="00CE693B" w:rsidRPr="001A2F75" w:rsidRDefault="00CE693B" w:rsidP="00A0048E">
            <w:pPr>
              <w:tabs>
                <w:tab w:val="decimal" w:pos="1120"/>
              </w:tabs>
              <w:jc w:val="both"/>
            </w:pPr>
          </w:p>
        </w:tc>
      </w:tr>
      <w:tr w:rsidR="00CE693B" w:rsidRPr="001A2F75" w14:paraId="5F5ADBBA" w14:textId="77777777" w:rsidTr="00F150AA">
        <w:tc>
          <w:tcPr>
            <w:tcW w:w="4390" w:type="dxa"/>
          </w:tcPr>
          <w:p w14:paraId="4BDB6C16" w14:textId="0F21E503" w:rsidR="00CE693B" w:rsidRPr="00FA1835" w:rsidRDefault="006003F1" w:rsidP="00A0048E">
            <w:pPr>
              <w:jc w:val="both"/>
              <w:rPr>
                <w:b/>
              </w:rPr>
            </w:pPr>
            <w:r>
              <w:rPr>
                <w:b/>
              </w:rPr>
              <w:t>Prix de vente</w:t>
            </w:r>
          </w:p>
        </w:tc>
        <w:tc>
          <w:tcPr>
            <w:tcW w:w="1559" w:type="dxa"/>
          </w:tcPr>
          <w:p w14:paraId="3BCE728A" w14:textId="031B690A" w:rsidR="00CE693B" w:rsidRPr="00FA1835" w:rsidRDefault="002465EA" w:rsidP="00A0048E">
            <w:pPr>
              <w:tabs>
                <w:tab w:val="decimal" w:pos="1140"/>
              </w:tabs>
              <w:jc w:val="both"/>
              <w:rPr>
                <w:b/>
              </w:rPr>
            </w:pPr>
            <w:r>
              <w:rPr>
                <w:b/>
              </w:rPr>
              <w:t xml:space="preserve">100$ </w:t>
            </w:r>
          </w:p>
        </w:tc>
        <w:tc>
          <w:tcPr>
            <w:tcW w:w="1559" w:type="dxa"/>
          </w:tcPr>
          <w:p w14:paraId="7A0CFD35" w14:textId="4D994FDE" w:rsidR="00CE693B" w:rsidRPr="008E28AC" w:rsidRDefault="00CE693B" w:rsidP="00A0048E">
            <w:pPr>
              <w:tabs>
                <w:tab w:val="decimal" w:pos="1120"/>
              </w:tabs>
              <w:jc w:val="both"/>
            </w:pPr>
          </w:p>
        </w:tc>
      </w:tr>
      <w:tr w:rsidR="00CE693B" w:rsidRPr="001A2F75" w14:paraId="7934087D" w14:textId="77777777" w:rsidTr="00F150AA">
        <w:tc>
          <w:tcPr>
            <w:tcW w:w="4390" w:type="dxa"/>
          </w:tcPr>
          <w:p w14:paraId="3BAC69FA" w14:textId="77777777" w:rsidR="00CE693B" w:rsidRPr="001A2F75" w:rsidRDefault="00CE693B" w:rsidP="00A0048E">
            <w:pPr>
              <w:jc w:val="both"/>
            </w:pPr>
          </w:p>
        </w:tc>
        <w:tc>
          <w:tcPr>
            <w:tcW w:w="1559" w:type="dxa"/>
          </w:tcPr>
          <w:p w14:paraId="606A7BE0" w14:textId="77777777" w:rsidR="00CE693B" w:rsidRPr="001A2F75" w:rsidRDefault="00CE693B" w:rsidP="00A0048E">
            <w:pPr>
              <w:tabs>
                <w:tab w:val="decimal" w:pos="1140"/>
              </w:tabs>
              <w:jc w:val="both"/>
            </w:pPr>
          </w:p>
        </w:tc>
        <w:tc>
          <w:tcPr>
            <w:tcW w:w="1559" w:type="dxa"/>
          </w:tcPr>
          <w:p w14:paraId="701F3B54" w14:textId="77777777" w:rsidR="00CE693B" w:rsidRPr="001A2F75" w:rsidRDefault="00CE693B" w:rsidP="00A0048E">
            <w:pPr>
              <w:tabs>
                <w:tab w:val="decimal" w:pos="1120"/>
              </w:tabs>
              <w:jc w:val="both"/>
            </w:pPr>
          </w:p>
        </w:tc>
      </w:tr>
      <w:tr w:rsidR="00CE693B" w:rsidRPr="001A2F75" w14:paraId="389F8C76" w14:textId="77777777" w:rsidTr="00F150AA">
        <w:tc>
          <w:tcPr>
            <w:tcW w:w="4390" w:type="dxa"/>
          </w:tcPr>
          <w:p w14:paraId="5C3690BB" w14:textId="77777777" w:rsidR="00CE693B" w:rsidRPr="00FA1835" w:rsidRDefault="00CE693B" w:rsidP="00A0048E">
            <w:pPr>
              <w:jc w:val="both"/>
              <w:rPr>
                <w:b/>
              </w:rPr>
            </w:pPr>
            <w:r w:rsidRPr="00FA1835">
              <w:rPr>
                <w:b/>
              </w:rPr>
              <w:t>Coût des produits vendus</w:t>
            </w:r>
          </w:p>
        </w:tc>
        <w:tc>
          <w:tcPr>
            <w:tcW w:w="1559" w:type="dxa"/>
          </w:tcPr>
          <w:p w14:paraId="345B3060" w14:textId="77777777" w:rsidR="00CE693B" w:rsidRPr="001A2F75" w:rsidRDefault="00CE693B" w:rsidP="00A0048E">
            <w:pPr>
              <w:tabs>
                <w:tab w:val="decimal" w:pos="1140"/>
              </w:tabs>
              <w:jc w:val="both"/>
            </w:pPr>
          </w:p>
        </w:tc>
        <w:tc>
          <w:tcPr>
            <w:tcW w:w="1559" w:type="dxa"/>
          </w:tcPr>
          <w:p w14:paraId="295B8F92" w14:textId="77777777" w:rsidR="00CE693B" w:rsidRPr="001A2F75" w:rsidRDefault="00CE693B" w:rsidP="00A0048E">
            <w:pPr>
              <w:tabs>
                <w:tab w:val="decimal" w:pos="1120"/>
              </w:tabs>
              <w:jc w:val="both"/>
            </w:pPr>
          </w:p>
        </w:tc>
      </w:tr>
      <w:tr w:rsidR="00CE693B" w:rsidRPr="001A2F75" w14:paraId="520F93D1" w14:textId="77777777" w:rsidTr="00F150AA">
        <w:tc>
          <w:tcPr>
            <w:tcW w:w="4390" w:type="dxa"/>
          </w:tcPr>
          <w:p w14:paraId="5BDC5C17" w14:textId="77777777" w:rsidR="00CE693B" w:rsidRPr="001A2F75" w:rsidRDefault="00CE693B" w:rsidP="00A0048E">
            <w:pPr>
              <w:jc w:val="both"/>
            </w:pPr>
            <w:r>
              <w:t xml:space="preserve">  </w:t>
            </w:r>
            <w:r w:rsidRPr="001A2F75">
              <w:t>Matières premières</w:t>
            </w:r>
            <w:r>
              <w:t xml:space="preserve"> (</w:t>
            </w:r>
            <w:r w:rsidRPr="00C5701F">
              <w:rPr>
                <w:b/>
                <w:bCs/>
              </w:rPr>
              <w:t>variables</w:t>
            </w:r>
            <w:r>
              <w:t>)</w:t>
            </w:r>
          </w:p>
        </w:tc>
        <w:tc>
          <w:tcPr>
            <w:tcW w:w="1559" w:type="dxa"/>
          </w:tcPr>
          <w:p w14:paraId="2FC5B44D" w14:textId="40977896" w:rsidR="00CE693B" w:rsidRPr="001A2F75" w:rsidRDefault="006003F1" w:rsidP="00A0048E">
            <w:pPr>
              <w:tabs>
                <w:tab w:val="decimal" w:pos="1140"/>
              </w:tabs>
              <w:jc w:val="both"/>
            </w:pPr>
            <w:r>
              <w:t>25</w:t>
            </w:r>
            <w:r w:rsidR="00CE693B" w:rsidRPr="001A2F75">
              <w:t xml:space="preserve"> $</w:t>
            </w:r>
          </w:p>
        </w:tc>
        <w:tc>
          <w:tcPr>
            <w:tcW w:w="1559" w:type="dxa"/>
          </w:tcPr>
          <w:p w14:paraId="4EA2AE8F" w14:textId="77777777" w:rsidR="00CE693B" w:rsidRPr="001A2F75" w:rsidRDefault="00CE693B" w:rsidP="00A0048E">
            <w:pPr>
              <w:tabs>
                <w:tab w:val="decimal" w:pos="1120"/>
              </w:tabs>
              <w:jc w:val="both"/>
            </w:pPr>
          </w:p>
        </w:tc>
      </w:tr>
      <w:tr w:rsidR="00CE693B" w:rsidRPr="001A2F75" w14:paraId="058D9D1A" w14:textId="77777777" w:rsidTr="00F150AA">
        <w:tc>
          <w:tcPr>
            <w:tcW w:w="4390" w:type="dxa"/>
          </w:tcPr>
          <w:p w14:paraId="3AA69A09" w14:textId="77777777" w:rsidR="00CE693B" w:rsidRPr="001A2F75" w:rsidRDefault="00CE693B" w:rsidP="00A0048E">
            <w:pPr>
              <w:jc w:val="both"/>
            </w:pPr>
            <w:r>
              <w:t xml:space="preserve">  </w:t>
            </w:r>
            <w:r w:rsidRPr="001A2F75">
              <w:t>Main-d’œuvre directe</w:t>
            </w:r>
            <w:r>
              <w:t xml:space="preserve"> (</w:t>
            </w:r>
            <w:r w:rsidRPr="00C5701F">
              <w:rPr>
                <w:b/>
                <w:bCs/>
              </w:rPr>
              <w:t>variables</w:t>
            </w:r>
            <w:r>
              <w:t>)</w:t>
            </w:r>
          </w:p>
        </w:tc>
        <w:tc>
          <w:tcPr>
            <w:tcW w:w="1559" w:type="dxa"/>
          </w:tcPr>
          <w:p w14:paraId="24700E55" w14:textId="6517CC62" w:rsidR="00CE693B" w:rsidRPr="001A2F75" w:rsidRDefault="006003F1" w:rsidP="00A0048E">
            <w:pPr>
              <w:tabs>
                <w:tab w:val="decimal" w:pos="1140"/>
              </w:tabs>
              <w:jc w:val="both"/>
            </w:pPr>
            <w:r>
              <w:t>15</w:t>
            </w:r>
            <w:r w:rsidR="00CE693B">
              <w:t xml:space="preserve"> $</w:t>
            </w:r>
          </w:p>
        </w:tc>
        <w:tc>
          <w:tcPr>
            <w:tcW w:w="1559" w:type="dxa"/>
          </w:tcPr>
          <w:p w14:paraId="79E29C28" w14:textId="77777777" w:rsidR="00CE693B" w:rsidRPr="001A2F75" w:rsidRDefault="00CE693B" w:rsidP="00A0048E">
            <w:pPr>
              <w:tabs>
                <w:tab w:val="decimal" w:pos="1120"/>
              </w:tabs>
              <w:jc w:val="both"/>
            </w:pPr>
          </w:p>
        </w:tc>
      </w:tr>
      <w:tr w:rsidR="00CE693B" w:rsidRPr="001A2F75" w14:paraId="4B21894D" w14:textId="77777777" w:rsidTr="00F150AA">
        <w:tc>
          <w:tcPr>
            <w:tcW w:w="4390" w:type="dxa"/>
          </w:tcPr>
          <w:p w14:paraId="24D09795" w14:textId="77777777" w:rsidR="00CE693B" w:rsidRPr="001A2F75" w:rsidRDefault="00CE693B" w:rsidP="00A0048E">
            <w:pPr>
              <w:jc w:val="both"/>
            </w:pPr>
            <w:r>
              <w:t xml:space="preserve">  </w:t>
            </w:r>
            <w:r w:rsidRPr="001A2F75">
              <w:t xml:space="preserve">Frais généraux de fabrication </w:t>
            </w:r>
            <w:r>
              <w:t>(</w:t>
            </w:r>
            <w:r w:rsidRPr="00C5701F">
              <w:rPr>
                <w:b/>
                <w:bCs/>
              </w:rPr>
              <w:t>variables</w:t>
            </w:r>
            <w:r>
              <w:t>)</w:t>
            </w:r>
          </w:p>
        </w:tc>
        <w:tc>
          <w:tcPr>
            <w:tcW w:w="1559" w:type="dxa"/>
          </w:tcPr>
          <w:p w14:paraId="7153FE40" w14:textId="3899C976" w:rsidR="00CE693B" w:rsidRPr="001A2F75" w:rsidRDefault="006003F1" w:rsidP="00A0048E">
            <w:pPr>
              <w:tabs>
                <w:tab w:val="decimal" w:pos="1140"/>
              </w:tabs>
              <w:jc w:val="both"/>
            </w:pPr>
            <w:r>
              <w:t>20</w:t>
            </w:r>
            <w:r w:rsidR="00CE693B">
              <w:t xml:space="preserve"> $</w:t>
            </w:r>
          </w:p>
        </w:tc>
        <w:tc>
          <w:tcPr>
            <w:tcW w:w="1559" w:type="dxa"/>
          </w:tcPr>
          <w:p w14:paraId="3E4DD642" w14:textId="77777777" w:rsidR="00CE693B" w:rsidRPr="001A2F75" w:rsidRDefault="00CE693B" w:rsidP="00A0048E">
            <w:pPr>
              <w:tabs>
                <w:tab w:val="decimal" w:pos="1120"/>
              </w:tabs>
              <w:jc w:val="both"/>
            </w:pPr>
          </w:p>
        </w:tc>
      </w:tr>
      <w:tr w:rsidR="00CE693B" w:rsidRPr="001A2F75" w14:paraId="1332E9C0" w14:textId="77777777" w:rsidTr="00F150AA">
        <w:tc>
          <w:tcPr>
            <w:tcW w:w="4390" w:type="dxa"/>
          </w:tcPr>
          <w:p w14:paraId="609D3B51" w14:textId="77777777" w:rsidR="00CE693B" w:rsidRPr="001A2F75" w:rsidRDefault="00CE693B" w:rsidP="00A0048E">
            <w:pPr>
              <w:jc w:val="both"/>
            </w:pPr>
            <w:r>
              <w:t xml:space="preserve">  F</w:t>
            </w:r>
            <w:r w:rsidRPr="001A2F75">
              <w:t xml:space="preserve">rais généraux de fabrication </w:t>
            </w:r>
            <w:r>
              <w:t>(</w:t>
            </w:r>
            <w:r w:rsidRPr="00C5701F">
              <w:rPr>
                <w:b/>
                <w:bCs/>
              </w:rPr>
              <w:t>fixes</w:t>
            </w:r>
            <w:r>
              <w:t>)</w:t>
            </w:r>
          </w:p>
        </w:tc>
        <w:tc>
          <w:tcPr>
            <w:tcW w:w="1559" w:type="dxa"/>
          </w:tcPr>
          <w:p w14:paraId="0AF9854B" w14:textId="30BA4D3F" w:rsidR="00CE693B" w:rsidRPr="008E28AC" w:rsidRDefault="00F60ED2" w:rsidP="00A0048E">
            <w:pPr>
              <w:tabs>
                <w:tab w:val="decimal" w:pos="1140"/>
              </w:tabs>
              <w:jc w:val="both"/>
              <w:rPr>
                <w:u w:val="single"/>
              </w:rPr>
            </w:pPr>
            <w:r>
              <w:rPr>
                <w:u w:val="single"/>
              </w:rPr>
              <w:t>22,50</w:t>
            </w:r>
            <w:r w:rsidR="00CE693B" w:rsidRPr="008E28AC">
              <w:rPr>
                <w:u w:val="single"/>
              </w:rPr>
              <w:t xml:space="preserve"> $</w:t>
            </w:r>
          </w:p>
        </w:tc>
        <w:tc>
          <w:tcPr>
            <w:tcW w:w="1559" w:type="dxa"/>
          </w:tcPr>
          <w:p w14:paraId="217B532F" w14:textId="45867FC4" w:rsidR="00CE693B" w:rsidRPr="008E28AC" w:rsidRDefault="00CE693B" w:rsidP="00A0048E">
            <w:pPr>
              <w:tabs>
                <w:tab w:val="decimal" w:pos="1120"/>
              </w:tabs>
              <w:jc w:val="both"/>
              <w:rPr>
                <w:u w:val="single"/>
              </w:rPr>
            </w:pPr>
          </w:p>
        </w:tc>
      </w:tr>
      <w:tr w:rsidR="00CE693B" w:rsidRPr="001A2F75" w14:paraId="6A8C8E79" w14:textId="77777777" w:rsidTr="00F150AA">
        <w:tc>
          <w:tcPr>
            <w:tcW w:w="4390" w:type="dxa"/>
          </w:tcPr>
          <w:p w14:paraId="233E1CA8" w14:textId="77777777" w:rsidR="00CE693B" w:rsidRDefault="00CE693B" w:rsidP="00A0048E">
            <w:pPr>
              <w:jc w:val="both"/>
            </w:pPr>
          </w:p>
        </w:tc>
        <w:tc>
          <w:tcPr>
            <w:tcW w:w="1559" w:type="dxa"/>
          </w:tcPr>
          <w:p w14:paraId="20DE0B76" w14:textId="77777777" w:rsidR="00CE693B" w:rsidRPr="001A2F75" w:rsidRDefault="00CE693B" w:rsidP="00A0048E">
            <w:pPr>
              <w:tabs>
                <w:tab w:val="decimal" w:pos="1140"/>
              </w:tabs>
              <w:jc w:val="both"/>
            </w:pPr>
          </w:p>
        </w:tc>
        <w:tc>
          <w:tcPr>
            <w:tcW w:w="1559" w:type="dxa"/>
          </w:tcPr>
          <w:p w14:paraId="016A6AB7" w14:textId="77777777" w:rsidR="00CE693B" w:rsidRPr="001A2F75" w:rsidRDefault="00CE693B" w:rsidP="00A0048E">
            <w:pPr>
              <w:tabs>
                <w:tab w:val="decimal" w:pos="1120"/>
              </w:tabs>
              <w:jc w:val="both"/>
            </w:pPr>
          </w:p>
        </w:tc>
      </w:tr>
      <w:tr w:rsidR="00CE693B" w:rsidRPr="001A2F75" w14:paraId="1028A821" w14:textId="77777777" w:rsidTr="00F150AA">
        <w:tc>
          <w:tcPr>
            <w:tcW w:w="4390" w:type="dxa"/>
          </w:tcPr>
          <w:p w14:paraId="2D42A74E" w14:textId="0E25674E" w:rsidR="00CE693B" w:rsidRPr="001A2F75" w:rsidRDefault="00CE693B" w:rsidP="00A0048E">
            <w:pPr>
              <w:jc w:val="both"/>
            </w:pPr>
            <w:r>
              <w:t>Résultat</w:t>
            </w:r>
            <w:r w:rsidRPr="001A2F75">
              <w:t xml:space="preserve"> brut</w:t>
            </w:r>
            <w:r w:rsidR="00F60ED2">
              <w:t xml:space="preserve"> 17,50$ x </w:t>
            </w:r>
            <w:r w:rsidR="00CD6265">
              <w:t>(8 000 +2</w:t>
            </w:r>
            <w:r w:rsidR="00980FEB">
              <w:t xml:space="preserve"> 286</w:t>
            </w:r>
            <w:r w:rsidR="00F60ED2">
              <w:t xml:space="preserve"> unités</w:t>
            </w:r>
            <w:r w:rsidR="00CD6265">
              <w:t>)</w:t>
            </w:r>
          </w:p>
        </w:tc>
        <w:tc>
          <w:tcPr>
            <w:tcW w:w="1559" w:type="dxa"/>
          </w:tcPr>
          <w:p w14:paraId="71191720" w14:textId="259AFA71" w:rsidR="00CE693B" w:rsidRPr="00741838" w:rsidRDefault="002465EA" w:rsidP="00A0048E">
            <w:pPr>
              <w:tabs>
                <w:tab w:val="decimal" w:pos="1140"/>
              </w:tabs>
              <w:jc w:val="both"/>
              <w:rPr>
                <w:b/>
                <w:bCs/>
              </w:rPr>
            </w:pPr>
            <w:r w:rsidRPr="00741838">
              <w:rPr>
                <w:b/>
                <w:bCs/>
              </w:rPr>
              <w:t>17,50 $</w:t>
            </w:r>
          </w:p>
        </w:tc>
        <w:tc>
          <w:tcPr>
            <w:tcW w:w="1559" w:type="dxa"/>
          </w:tcPr>
          <w:p w14:paraId="6A9924E0" w14:textId="77F5F39B" w:rsidR="00CE693B" w:rsidRPr="001A2F75" w:rsidRDefault="002465EA" w:rsidP="00A0048E">
            <w:pPr>
              <w:tabs>
                <w:tab w:val="decimal" w:pos="1120"/>
              </w:tabs>
              <w:jc w:val="both"/>
            </w:pPr>
            <w:r>
              <w:t xml:space="preserve">  </w:t>
            </w:r>
            <w:r w:rsidR="00CE693B">
              <w:t>1</w:t>
            </w:r>
            <w:r w:rsidR="00980FEB">
              <w:t>80</w:t>
            </w:r>
            <w:r w:rsidR="00CE693B">
              <w:t> </w:t>
            </w:r>
            <w:r w:rsidR="00CE693B" w:rsidRPr="001A2F75">
              <w:t>00</w:t>
            </w:r>
            <w:r w:rsidR="00980FEB">
              <w:t>5</w:t>
            </w:r>
            <w:r w:rsidR="00CE693B">
              <w:t xml:space="preserve"> $</w:t>
            </w:r>
          </w:p>
        </w:tc>
      </w:tr>
      <w:tr w:rsidR="00CE693B" w:rsidRPr="001A2F75" w14:paraId="69FEBA13" w14:textId="77777777" w:rsidTr="00F150AA">
        <w:tc>
          <w:tcPr>
            <w:tcW w:w="4390" w:type="dxa"/>
          </w:tcPr>
          <w:p w14:paraId="02C6AC0B" w14:textId="77777777" w:rsidR="00CE693B" w:rsidRPr="001A2F75" w:rsidRDefault="00CE693B" w:rsidP="00A0048E">
            <w:pPr>
              <w:jc w:val="both"/>
            </w:pPr>
          </w:p>
        </w:tc>
        <w:tc>
          <w:tcPr>
            <w:tcW w:w="1559" w:type="dxa"/>
          </w:tcPr>
          <w:p w14:paraId="1AC2E25D" w14:textId="77777777" w:rsidR="00CE693B" w:rsidRPr="001A2F75" w:rsidRDefault="00CE693B" w:rsidP="00A0048E">
            <w:pPr>
              <w:tabs>
                <w:tab w:val="decimal" w:pos="1140"/>
              </w:tabs>
              <w:jc w:val="both"/>
            </w:pPr>
          </w:p>
        </w:tc>
        <w:tc>
          <w:tcPr>
            <w:tcW w:w="1559" w:type="dxa"/>
          </w:tcPr>
          <w:p w14:paraId="4172BE63" w14:textId="77777777" w:rsidR="00CE693B" w:rsidRPr="001A2F75" w:rsidRDefault="00CE693B" w:rsidP="00A0048E">
            <w:pPr>
              <w:tabs>
                <w:tab w:val="decimal" w:pos="1120"/>
              </w:tabs>
              <w:jc w:val="both"/>
            </w:pPr>
          </w:p>
        </w:tc>
      </w:tr>
      <w:tr w:rsidR="00CE693B" w:rsidRPr="001A2F75" w14:paraId="0F0251A8" w14:textId="77777777" w:rsidTr="00F150AA">
        <w:tc>
          <w:tcPr>
            <w:tcW w:w="4390" w:type="dxa"/>
          </w:tcPr>
          <w:p w14:paraId="6C354A22" w14:textId="77777777" w:rsidR="00CE693B" w:rsidRPr="001A2F75" w:rsidRDefault="00CE693B" w:rsidP="00A0048E">
            <w:pPr>
              <w:jc w:val="both"/>
            </w:pPr>
            <w:r w:rsidRPr="001A2F75">
              <w:t>Frais de vente et d’administration (</w:t>
            </w:r>
            <w:r w:rsidRPr="00C5701F">
              <w:rPr>
                <w:b/>
                <w:bCs/>
              </w:rPr>
              <w:t>fixes</w:t>
            </w:r>
            <w:r w:rsidRPr="001A2F75">
              <w:t>)</w:t>
            </w:r>
          </w:p>
        </w:tc>
        <w:tc>
          <w:tcPr>
            <w:tcW w:w="1559" w:type="dxa"/>
          </w:tcPr>
          <w:p w14:paraId="5369F562" w14:textId="77777777" w:rsidR="00CE693B" w:rsidRPr="001A2F75" w:rsidRDefault="00CE693B" w:rsidP="00A0048E">
            <w:pPr>
              <w:tabs>
                <w:tab w:val="decimal" w:pos="1140"/>
              </w:tabs>
              <w:jc w:val="both"/>
            </w:pPr>
          </w:p>
        </w:tc>
        <w:tc>
          <w:tcPr>
            <w:tcW w:w="1559" w:type="dxa"/>
          </w:tcPr>
          <w:p w14:paraId="22F79455" w14:textId="77777777" w:rsidR="00CE693B" w:rsidRPr="008E28AC" w:rsidRDefault="00CE693B" w:rsidP="00A0048E">
            <w:pPr>
              <w:tabs>
                <w:tab w:val="decimal" w:pos="1120"/>
              </w:tabs>
              <w:jc w:val="both"/>
              <w:rPr>
                <w:u w:val="single"/>
              </w:rPr>
            </w:pPr>
            <w:r w:rsidRPr="008E28AC">
              <w:rPr>
                <w:u w:val="single"/>
              </w:rPr>
              <w:t>180 000 $</w:t>
            </w:r>
          </w:p>
        </w:tc>
      </w:tr>
      <w:tr w:rsidR="00CE693B" w:rsidRPr="001A2F75" w14:paraId="24BA9B45" w14:textId="77777777" w:rsidTr="00F150AA">
        <w:tc>
          <w:tcPr>
            <w:tcW w:w="4390" w:type="dxa"/>
          </w:tcPr>
          <w:p w14:paraId="67034629" w14:textId="77777777" w:rsidR="00CE693B" w:rsidRPr="001A2F75" w:rsidRDefault="00CE693B" w:rsidP="00A0048E">
            <w:pPr>
              <w:jc w:val="both"/>
            </w:pPr>
          </w:p>
        </w:tc>
        <w:tc>
          <w:tcPr>
            <w:tcW w:w="1559" w:type="dxa"/>
          </w:tcPr>
          <w:p w14:paraId="03A79294" w14:textId="77777777" w:rsidR="00CE693B" w:rsidRPr="001A2F75" w:rsidRDefault="00CE693B" w:rsidP="00A0048E">
            <w:pPr>
              <w:tabs>
                <w:tab w:val="decimal" w:pos="1140"/>
              </w:tabs>
              <w:jc w:val="both"/>
            </w:pPr>
          </w:p>
        </w:tc>
        <w:tc>
          <w:tcPr>
            <w:tcW w:w="1559" w:type="dxa"/>
          </w:tcPr>
          <w:p w14:paraId="4EAED8A9" w14:textId="77777777" w:rsidR="00CE693B" w:rsidRDefault="00CE693B" w:rsidP="00A0048E">
            <w:pPr>
              <w:tabs>
                <w:tab w:val="decimal" w:pos="1120"/>
              </w:tabs>
              <w:jc w:val="both"/>
            </w:pPr>
          </w:p>
        </w:tc>
      </w:tr>
      <w:tr w:rsidR="00CE693B" w:rsidRPr="008E28AC" w14:paraId="2920749C" w14:textId="77777777" w:rsidTr="00F150AA">
        <w:tc>
          <w:tcPr>
            <w:tcW w:w="4390" w:type="dxa"/>
          </w:tcPr>
          <w:p w14:paraId="25E371AC" w14:textId="77777777" w:rsidR="00CE693B" w:rsidRPr="001A2F75" w:rsidRDefault="00CE693B" w:rsidP="00A0048E">
            <w:pPr>
              <w:jc w:val="both"/>
            </w:pPr>
            <w:r>
              <w:t>Résultat</w:t>
            </w:r>
            <w:r w:rsidRPr="001A2F75">
              <w:t xml:space="preserve"> d’exploitation</w:t>
            </w:r>
            <w:r>
              <w:t xml:space="preserve"> (perte)</w:t>
            </w:r>
          </w:p>
        </w:tc>
        <w:tc>
          <w:tcPr>
            <w:tcW w:w="1559" w:type="dxa"/>
          </w:tcPr>
          <w:p w14:paraId="218C9187" w14:textId="77777777" w:rsidR="00CE693B" w:rsidRPr="001A2F75" w:rsidRDefault="00CE693B" w:rsidP="00A0048E">
            <w:pPr>
              <w:tabs>
                <w:tab w:val="decimal" w:pos="1140"/>
              </w:tabs>
              <w:jc w:val="both"/>
            </w:pPr>
          </w:p>
        </w:tc>
        <w:tc>
          <w:tcPr>
            <w:tcW w:w="1559" w:type="dxa"/>
          </w:tcPr>
          <w:p w14:paraId="28B7AACE" w14:textId="14106C6A" w:rsidR="00CE693B" w:rsidRPr="008E28AC" w:rsidRDefault="00980FEB" w:rsidP="00A0048E">
            <w:pPr>
              <w:tabs>
                <w:tab w:val="decimal" w:pos="1120"/>
              </w:tabs>
              <w:jc w:val="both"/>
              <w:rPr>
                <w:u w:val="double"/>
              </w:rPr>
            </w:pPr>
            <w:r>
              <w:rPr>
                <w:u w:val="double"/>
              </w:rPr>
              <w:t>5,00</w:t>
            </w:r>
            <w:r w:rsidR="00CE693B" w:rsidRPr="008E28AC">
              <w:rPr>
                <w:u w:val="double"/>
              </w:rPr>
              <w:t xml:space="preserve"> $</w:t>
            </w:r>
          </w:p>
        </w:tc>
      </w:tr>
    </w:tbl>
    <w:p w14:paraId="6712C5C8" w14:textId="77777777" w:rsidR="00CE693B" w:rsidRDefault="00CE693B" w:rsidP="00C5701F">
      <w:pPr>
        <w:pStyle w:val="Paragraphedeliste"/>
        <w:ind w:left="284"/>
        <w:jc w:val="both"/>
      </w:pPr>
    </w:p>
    <w:p w14:paraId="6B6E18B8" w14:textId="0129D34F" w:rsidR="00CE693B" w:rsidRDefault="00A0048E" w:rsidP="00C5701F">
      <w:pPr>
        <w:pStyle w:val="Paragraphedeliste"/>
        <w:ind w:left="284"/>
        <w:jc w:val="both"/>
      </w:pPr>
      <w:r>
        <w:t>C</w:t>
      </w:r>
      <w:r w:rsidR="00CD1324">
        <w:t>alculs </w:t>
      </w:r>
      <w:r>
        <w:t xml:space="preserve">de Jean </w:t>
      </w:r>
      <w:r w:rsidR="00CD1324">
        <w:t xml:space="preserve">: (40 000 $) / 17,50 $ = </w:t>
      </w:r>
      <w:r w:rsidR="00C007C3">
        <w:t xml:space="preserve">2 286 </w:t>
      </w:r>
      <w:r w:rsidR="00D91800">
        <w:t>unités</w:t>
      </w:r>
      <w:r w:rsidR="00D315DA">
        <w:t xml:space="preserve"> de plus </w:t>
      </w:r>
    </w:p>
    <w:p w14:paraId="6F1EA11F" w14:textId="77777777" w:rsidR="001A2F75" w:rsidRDefault="001A2F75" w:rsidP="008F2ECD">
      <w:pPr>
        <w:ind w:left="284" w:hanging="284"/>
        <w:jc w:val="both"/>
      </w:pPr>
    </w:p>
    <w:p w14:paraId="3F7FC69E" w14:textId="008AFA9B" w:rsidR="001A2F75" w:rsidRDefault="001A2F75" w:rsidP="008F2ECD">
      <w:pPr>
        <w:pStyle w:val="Paragraphedeliste"/>
        <w:ind w:left="284"/>
        <w:jc w:val="both"/>
      </w:pPr>
      <w:r>
        <w:t>Que pensez-vous du raisonnement de Jean</w:t>
      </w:r>
      <w:r w:rsidR="00092F82">
        <w:t> </w:t>
      </w:r>
      <w:r>
        <w:t>?</w:t>
      </w:r>
    </w:p>
    <w:p w14:paraId="56665CA6" w14:textId="77777777" w:rsidR="002204CA" w:rsidRDefault="002204CA" w:rsidP="008F2ECD">
      <w:pPr>
        <w:pStyle w:val="Paragraphedeliste"/>
        <w:ind w:left="284"/>
        <w:jc w:val="both"/>
      </w:pPr>
    </w:p>
    <w:p w14:paraId="4F106962" w14:textId="38E49D2B" w:rsidR="001A2F75" w:rsidRDefault="001A2F75" w:rsidP="00EF3AAE">
      <w:pPr>
        <w:pStyle w:val="Paragraphedeliste"/>
        <w:numPr>
          <w:ilvl w:val="0"/>
          <w:numId w:val="4"/>
        </w:numPr>
        <w:ind w:left="360"/>
        <w:jc w:val="both"/>
      </w:pPr>
      <w:r>
        <w:t>Quel devrait être le niveau de ventes en unités pour</w:t>
      </w:r>
      <w:r w:rsidR="008E28AC">
        <w:t xml:space="preserve"> que l’entreprise soit rentable</w:t>
      </w:r>
      <w:r w:rsidR="00BA4315">
        <w:t xml:space="preserve"> </w:t>
      </w:r>
      <w:r>
        <w:t xml:space="preserve">? </w:t>
      </w:r>
    </w:p>
    <w:p w14:paraId="1B582796" w14:textId="77777777" w:rsidR="001A2F75" w:rsidRDefault="001A2F75" w:rsidP="001A2F75">
      <w:pPr>
        <w:jc w:val="both"/>
      </w:pPr>
    </w:p>
    <w:p w14:paraId="4FF4DE69" w14:textId="0385EF49" w:rsidR="001A2F75" w:rsidRDefault="001A2F75" w:rsidP="009D3F0B">
      <w:pPr>
        <w:pStyle w:val="Paragraphedeliste"/>
        <w:numPr>
          <w:ilvl w:val="0"/>
          <w:numId w:val="4"/>
        </w:numPr>
        <w:ind w:left="360"/>
        <w:jc w:val="both"/>
      </w:pPr>
      <w:r>
        <w:t>Quel devrait être le montant des ventes à atteindre</w:t>
      </w:r>
      <w:r w:rsidR="00310AB2">
        <w:t xml:space="preserve"> </w:t>
      </w:r>
      <w:r>
        <w:t xml:space="preserve">pour réaliser un bénéfice d’exploitation </w:t>
      </w:r>
      <w:r w:rsidR="00092F82">
        <w:t xml:space="preserve">de </w:t>
      </w:r>
      <w:r w:rsidR="00251C62" w:rsidRPr="001B5CF5">
        <w:t xml:space="preserve">100 000 $ </w:t>
      </w:r>
      <w:r w:rsidR="00092F82" w:rsidRPr="001B5CF5">
        <w:t>?</w:t>
      </w:r>
      <w:r w:rsidR="00092F82">
        <w:t xml:space="preserve"> </w:t>
      </w:r>
    </w:p>
    <w:p w14:paraId="32E5DA0E" w14:textId="0F91BDB7" w:rsidR="00251C62" w:rsidRDefault="00251C62" w:rsidP="62695AE8"/>
    <w:p w14:paraId="23A542DA" w14:textId="7C326EB6" w:rsidR="001A2F75" w:rsidRDefault="001A2F75" w:rsidP="00EF3AAE">
      <w:pPr>
        <w:pStyle w:val="Paragraphedeliste"/>
        <w:numPr>
          <w:ilvl w:val="0"/>
          <w:numId w:val="4"/>
        </w:numPr>
        <w:ind w:left="284" w:hanging="284"/>
        <w:jc w:val="both"/>
      </w:pPr>
      <w:r>
        <w:t xml:space="preserve">J’ai l’intention de mettre sur pied un site permettant le commerce électronique. Cela permettra de réduire les frais de vente de </w:t>
      </w:r>
      <w:r w:rsidR="008E28AC">
        <w:t>90 000</w:t>
      </w:r>
      <w:r>
        <w:t xml:space="preserve"> $ par </w:t>
      </w:r>
      <w:r w:rsidR="008E28AC">
        <w:t>année</w:t>
      </w:r>
      <w:r>
        <w:t xml:space="preserve">. J’espère ainsi percer le marché de </w:t>
      </w:r>
      <w:r w:rsidR="0091125C">
        <w:t>l’Ontario</w:t>
      </w:r>
      <w:r>
        <w:t xml:space="preserve">. </w:t>
      </w:r>
    </w:p>
    <w:p w14:paraId="7543F6CE" w14:textId="77777777" w:rsidR="001A2F75" w:rsidRDefault="001A2F75" w:rsidP="008F2ECD">
      <w:pPr>
        <w:ind w:left="284" w:hanging="284"/>
        <w:jc w:val="both"/>
      </w:pPr>
    </w:p>
    <w:p w14:paraId="000552C5" w14:textId="24F6046E" w:rsidR="001A2F75" w:rsidRDefault="001A2F75" w:rsidP="008F2ECD">
      <w:pPr>
        <w:ind w:left="284"/>
        <w:jc w:val="both"/>
      </w:pPr>
      <w:r>
        <w:t>Quelle serait alors la marge de sécurité en unités et en dollars</w:t>
      </w:r>
      <w:r w:rsidR="008E28AC">
        <w:t xml:space="preserve"> </w:t>
      </w:r>
      <w:r>
        <w:t xml:space="preserve">advenant que les ventes </w:t>
      </w:r>
      <w:r w:rsidR="00092F82">
        <w:t xml:space="preserve">atteignent </w:t>
      </w:r>
      <w:r w:rsidR="008E28AC">
        <w:t>12</w:t>
      </w:r>
      <w:r w:rsidR="00092F82">
        <w:t> 000 </w:t>
      </w:r>
      <w:r>
        <w:t xml:space="preserve">unités </w:t>
      </w:r>
      <w:r w:rsidR="0091125C">
        <w:t xml:space="preserve">par </w:t>
      </w:r>
      <w:r w:rsidR="008E28AC">
        <w:t>année</w:t>
      </w:r>
      <w:r w:rsidR="00092F82">
        <w:t> </w:t>
      </w:r>
      <w:r>
        <w:t xml:space="preserve">? À ce niveau de production, nos frais généraux de fabrication et d’administration fixes augmenteront de </w:t>
      </w:r>
      <w:r w:rsidR="00746027">
        <w:t>120</w:t>
      </w:r>
      <w:r>
        <w:t xml:space="preserve"> 000 $ par </w:t>
      </w:r>
      <w:r w:rsidR="00746027">
        <w:t>année</w:t>
      </w:r>
      <w:r w:rsidR="0091125C">
        <w:t>.</w:t>
      </w:r>
    </w:p>
    <w:p w14:paraId="2DAC3BCC" w14:textId="77777777" w:rsidR="0091125C" w:rsidRDefault="0091125C" w:rsidP="0091125C">
      <w:pPr>
        <w:pStyle w:val="Paragraphedeliste"/>
        <w:ind w:left="360"/>
        <w:jc w:val="both"/>
      </w:pPr>
    </w:p>
    <w:p w14:paraId="68F1CF9A" w14:textId="77777777" w:rsidR="0091125C" w:rsidRDefault="0091125C" w:rsidP="00EF3AAE">
      <w:pPr>
        <w:pStyle w:val="Paragraphedeliste"/>
        <w:numPr>
          <w:ilvl w:val="0"/>
          <w:numId w:val="4"/>
        </w:numPr>
        <w:ind w:left="284" w:hanging="284"/>
        <w:jc w:val="both"/>
        <w:rPr>
          <w:b/>
        </w:rPr>
      </w:pPr>
      <w:r w:rsidRPr="0091125C">
        <w:rPr>
          <w:b/>
        </w:rPr>
        <w:t>Vous devez utiliser les données initiales pour répondre à cette question (ne pas tenir compte des données des questions c) et d).</w:t>
      </w:r>
    </w:p>
    <w:p w14:paraId="0D14C682" w14:textId="77777777" w:rsidR="00746027" w:rsidRPr="0091125C" w:rsidRDefault="00746027" w:rsidP="00746027">
      <w:pPr>
        <w:pStyle w:val="Paragraphedeliste"/>
        <w:ind w:left="284"/>
        <w:jc w:val="both"/>
        <w:rPr>
          <w:b/>
        </w:rPr>
      </w:pPr>
    </w:p>
    <w:p w14:paraId="4398DE10" w14:textId="5214CD57" w:rsidR="001A2F75" w:rsidRDefault="001A2F75" w:rsidP="0091125C">
      <w:pPr>
        <w:pStyle w:val="Paragraphedeliste"/>
        <w:ind w:left="284"/>
        <w:jc w:val="both"/>
      </w:pPr>
      <w:r>
        <w:t>Dernièrement, un fournisseur a offert à Jean de lui vendre un équipement qui lui permettrait de réduire les coûts variables de fabrication de 5</w:t>
      </w:r>
      <w:r w:rsidR="00092F82">
        <w:t> </w:t>
      </w:r>
      <w:r>
        <w:t>$ par unité. Ce nouvel équipement serait amorti</w:t>
      </w:r>
      <w:r w:rsidR="0091125C">
        <w:t xml:space="preserve"> à raison de </w:t>
      </w:r>
      <w:r w:rsidR="00746027">
        <w:t>12</w:t>
      </w:r>
      <w:r w:rsidR="0091125C">
        <w:t> 000</w:t>
      </w:r>
      <w:r w:rsidR="008845C2">
        <w:t> </w:t>
      </w:r>
      <w:r w:rsidR="0091125C">
        <w:t xml:space="preserve">$ par </w:t>
      </w:r>
      <w:r w:rsidR="00746027">
        <w:t>année</w:t>
      </w:r>
      <w:r w:rsidR="0091125C">
        <w:t xml:space="preserve"> pour les 5</w:t>
      </w:r>
      <w:r w:rsidR="008845C2">
        <w:t> </w:t>
      </w:r>
      <w:r w:rsidR="0091125C">
        <w:t xml:space="preserve">prochaines années. </w:t>
      </w:r>
      <w:r>
        <w:t xml:space="preserve">De plus, certains autres frais fixes de fabrication de </w:t>
      </w:r>
      <w:r w:rsidR="00746027">
        <w:t>24</w:t>
      </w:r>
      <w:r>
        <w:t xml:space="preserve"> 000 $ devraient être </w:t>
      </w:r>
      <w:r w:rsidR="008845C2">
        <w:t xml:space="preserve">engagés </w:t>
      </w:r>
      <w:r>
        <w:t xml:space="preserve">sur une base </w:t>
      </w:r>
      <w:r w:rsidR="00746027">
        <w:t>annuelle</w:t>
      </w:r>
      <w:r>
        <w:t xml:space="preserve">. </w:t>
      </w:r>
    </w:p>
    <w:p w14:paraId="00915B7E" w14:textId="77777777" w:rsidR="001A2F75" w:rsidRDefault="001A2F75" w:rsidP="001A2F75">
      <w:pPr>
        <w:jc w:val="both"/>
      </w:pPr>
    </w:p>
    <w:p w14:paraId="56E88F75" w14:textId="239863E2" w:rsidR="001A2F75" w:rsidRDefault="001A2F75" w:rsidP="008F2ECD">
      <w:pPr>
        <w:ind w:left="284"/>
        <w:jc w:val="both"/>
      </w:pPr>
      <w:r>
        <w:t>Calculez le niveau d’activité où les deux situations (statu quo et proposition du nouvel équipement) engendreraient les mêmes coûts. Que suggéreriez-vous à Jean</w:t>
      </w:r>
      <w:r w:rsidR="008845C2">
        <w:t> </w:t>
      </w:r>
      <w:r>
        <w:t>?</w:t>
      </w:r>
    </w:p>
    <w:p w14:paraId="413D9590" w14:textId="77777777" w:rsidR="00C109F8" w:rsidRDefault="00C109F8" w:rsidP="006E2687">
      <w:pPr>
        <w:rPr>
          <w:b/>
          <w:sz w:val="40"/>
          <w:szCs w:val="40"/>
        </w:rPr>
      </w:pPr>
    </w:p>
    <w:p w14:paraId="0EAF9599" w14:textId="77777777" w:rsidR="00011DB2" w:rsidRDefault="00011DB2">
      <w:pPr>
        <w:rPr>
          <w:b/>
          <w:sz w:val="40"/>
          <w:szCs w:val="40"/>
        </w:rPr>
      </w:pPr>
      <w:r>
        <w:rPr>
          <w:b/>
          <w:sz w:val="40"/>
          <w:szCs w:val="40"/>
        </w:rPr>
        <w:br w:type="page"/>
      </w:r>
    </w:p>
    <w:p w14:paraId="5CFC923F" w14:textId="67504D3A" w:rsidR="00860ACD" w:rsidRPr="006E2687" w:rsidRDefault="00860ACD" w:rsidP="006E2687">
      <w:r w:rsidRPr="00860ACD">
        <w:rPr>
          <w:b/>
          <w:sz w:val="40"/>
          <w:szCs w:val="40"/>
        </w:rPr>
        <w:t>Solution</w:t>
      </w:r>
    </w:p>
    <w:p w14:paraId="0C8A89EF" w14:textId="7D28C076" w:rsidR="00F20AF7" w:rsidRPr="00E577D7" w:rsidRDefault="00F20AF7" w:rsidP="00EF3AAE">
      <w:pPr>
        <w:pStyle w:val="Paragraphedeliste"/>
        <w:numPr>
          <w:ilvl w:val="0"/>
          <w:numId w:val="5"/>
        </w:numPr>
        <w:rPr>
          <w:b/>
        </w:rPr>
      </w:pPr>
      <w:r w:rsidRPr="00E577D7">
        <w:rPr>
          <w:b/>
        </w:rPr>
        <w:t>Que pens</w:t>
      </w:r>
      <w:r>
        <w:rPr>
          <w:b/>
        </w:rPr>
        <w:t>ez-vous du raisonnement de Jean </w:t>
      </w:r>
      <w:r w:rsidRPr="00E577D7">
        <w:rPr>
          <w:b/>
        </w:rPr>
        <w:t>?</w:t>
      </w:r>
    </w:p>
    <w:p w14:paraId="39DA416F" w14:textId="77777777" w:rsidR="00F20AF7" w:rsidRDefault="00F20AF7" w:rsidP="00F20AF7"/>
    <w:p w14:paraId="4E08C824" w14:textId="6AD6F98F" w:rsidR="00F20AF7" w:rsidRPr="00D77AB8" w:rsidRDefault="00F20AF7" w:rsidP="00F20AF7">
      <w:pPr>
        <w:ind w:left="567" w:right="473"/>
        <w:rPr>
          <w:rFonts w:cstheme="majorHAnsi"/>
          <w:szCs w:val="22"/>
        </w:rPr>
      </w:pPr>
      <w:r w:rsidRPr="00D77AB8">
        <w:rPr>
          <w:rFonts w:cstheme="majorHAnsi"/>
          <w:szCs w:val="22"/>
        </w:rPr>
        <w:t xml:space="preserve">Ventes (10 286 un. </w:t>
      </w:r>
      <w:proofErr w:type="gramStart"/>
      <w:r w:rsidRPr="00D77AB8">
        <w:rPr>
          <w:rFonts w:cstheme="majorHAnsi"/>
          <w:szCs w:val="22"/>
        </w:rPr>
        <w:t>x</w:t>
      </w:r>
      <w:proofErr w:type="gramEnd"/>
      <w:r w:rsidRPr="00D77AB8">
        <w:rPr>
          <w:rFonts w:cstheme="majorHAnsi"/>
          <w:szCs w:val="22"/>
        </w:rPr>
        <w:t xml:space="preserve"> 100 $)</w:t>
      </w:r>
      <w:r w:rsidR="009B0EF8">
        <w:rPr>
          <w:rFonts w:cstheme="majorHAnsi"/>
          <w:szCs w:val="22"/>
        </w:rPr>
        <w:t xml:space="preserve"> variable</w:t>
      </w:r>
      <w:r w:rsidRPr="00D77AB8">
        <w:rPr>
          <w:rFonts w:cstheme="majorHAnsi"/>
          <w:szCs w:val="22"/>
        </w:rPr>
        <w:tab/>
      </w:r>
      <w:r w:rsidRPr="00D77AB8">
        <w:rPr>
          <w:rFonts w:cstheme="majorHAnsi"/>
          <w:szCs w:val="22"/>
        </w:rPr>
        <w:tab/>
      </w:r>
      <w:r w:rsidRPr="00D77AB8">
        <w:rPr>
          <w:rFonts w:cstheme="majorHAnsi"/>
          <w:szCs w:val="22"/>
        </w:rPr>
        <w:tab/>
      </w:r>
      <w:r>
        <w:rPr>
          <w:rFonts w:cstheme="majorHAnsi"/>
          <w:szCs w:val="22"/>
        </w:rPr>
        <w:tab/>
      </w:r>
      <w:r w:rsidRPr="00D77AB8">
        <w:rPr>
          <w:rFonts w:cstheme="majorHAnsi"/>
          <w:szCs w:val="22"/>
        </w:rPr>
        <w:t xml:space="preserve"> 1 028 600 $</w:t>
      </w:r>
    </w:p>
    <w:p w14:paraId="2196D442" w14:textId="2ED4DCF8" w:rsidR="00F20AF7" w:rsidRPr="00D77AB8" w:rsidRDefault="00F20AF7" w:rsidP="00F20AF7">
      <w:pPr>
        <w:ind w:left="567" w:right="473"/>
        <w:rPr>
          <w:rFonts w:cstheme="majorHAnsi"/>
          <w:szCs w:val="22"/>
        </w:rPr>
      </w:pPr>
      <w:r w:rsidRPr="00D77AB8">
        <w:rPr>
          <w:rFonts w:cstheme="majorHAnsi"/>
          <w:szCs w:val="22"/>
        </w:rPr>
        <w:t xml:space="preserve">(-) </w:t>
      </w:r>
      <w:r w:rsidR="00A21AC2">
        <w:rPr>
          <w:rFonts w:cstheme="majorHAnsi"/>
          <w:szCs w:val="22"/>
        </w:rPr>
        <w:t>Coûts des produits vendus</w:t>
      </w:r>
      <w:r w:rsidR="003E57CA">
        <w:rPr>
          <w:rFonts w:cstheme="majorHAnsi"/>
          <w:szCs w:val="22"/>
        </w:rPr>
        <w:t xml:space="preserve"> </w:t>
      </w:r>
    </w:p>
    <w:p w14:paraId="32599EFA" w14:textId="5187EDCB" w:rsidR="00F20AF7" w:rsidRPr="00D77AB8" w:rsidRDefault="00F20AF7" w:rsidP="00F20AF7">
      <w:pPr>
        <w:ind w:left="567" w:right="473"/>
        <w:rPr>
          <w:rFonts w:cstheme="majorHAnsi"/>
          <w:szCs w:val="22"/>
        </w:rPr>
      </w:pPr>
      <w:r w:rsidRPr="00D77AB8">
        <w:rPr>
          <w:rFonts w:cstheme="majorHAnsi"/>
          <w:szCs w:val="22"/>
        </w:rPr>
        <w:t xml:space="preserve">       MP (10 286 un. </w:t>
      </w:r>
      <w:proofErr w:type="gramStart"/>
      <w:r w:rsidRPr="00D77AB8">
        <w:rPr>
          <w:rFonts w:cstheme="majorHAnsi"/>
          <w:szCs w:val="22"/>
        </w:rPr>
        <w:t>x</w:t>
      </w:r>
      <w:proofErr w:type="gramEnd"/>
      <w:r w:rsidRPr="00D77AB8">
        <w:rPr>
          <w:rFonts w:cstheme="majorHAnsi"/>
          <w:szCs w:val="22"/>
        </w:rPr>
        <w:t xml:space="preserve"> 25 $)</w:t>
      </w:r>
      <w:r w:rsidR="009B0EF8">
        <w:rPr>
          <w:rFonts w:cstheme="majorHAnsi"/>
          <w:szCs w:val="22"/>
        </w:rPr>
        <w:t xml:space="preserve"> variable</w:t>
      </w:r>
      <w:r w:rsidRPr="00D77AB8">
        <w:rPr>
          <w:rFonts w:cstheme="majorHAnsi"/>
          <w:szCs w:val="22"/>
        </w:rPr>
        <w:tab/>
      </w:r>
      <w:r>
        <w:rPr>
          <w:rFonts w:cstheme="majorHAnsi"/>
          <w:szCs w:val="22"/>
        </w:rPr>
        <w:tab/>
      </w:r>
      <w:r w:rsidRPr="00D77AB8">
        <w:rPr>
          <w:rFonts w:cstheme="majorHAnsi"/>
          <w:szCs w:val="22"/>
        </w:rPr>
        <w:t>257 150 $</w:t>
      </w:r>
    </w:p>
    <w:p w14:paraId="33349CBC" w14:textId="68E42529" w:rsidR="00F20AF7" w:rsidRPr="00D77AB8" w:rsidRDefault="00F20AF7" w:rsidP="00F20AF7">
      <w:pPr>
        <w:ind w:left="567" w:right="473"/>
        <w:rPr>
          <w:rFonts w:cstheme="majorHAnsi"/>
          <w:szCs w:val="22"/>
        </w:rPr>
      </w:pPr>
      <w:r w:rsidRPr="00D77AB8">
        <w:rPr>
          <w:rFonts w:cstheme="majorHAnsi"/>
          <w:szCs w:val="22"/>
        </w:rPr>
        <w:t xml:space="preserve">       MOD (10 286 un. </w:t>
      </w:r>
      <w:proofErr w:type="gramStart"/>
      <w:r w:rsidRPr="00D77AB8">
        <w:rPr>
          <w:rFonts w:cstheme="majorHAnsi"/>
          <w:szCs w:val="22"/>
        </w:rPr>
        <w:t>x</w:t>
      </w:r>
      <w:proofErr w:type="gramEnd"/>
      <w:r w:rsidRPr="00D77AB8">
        <w:rPr>
          <w:rFonts w:cstheme="majorHAnsi"/>
          <w:szCs w:val="22"/>
        </w:rPr>
        <w:t xml:space="preserve"> 15 $)</w:t>
      </w:r>
      <w:r w:rsidR="009B0EF8">
        <w:rPr>
          <w:rFonts w:cstheme="majorHAnsi"/>
          <w:szCs w:val="22"/>
        </w:rPr>
        <w:t xml:space="preserve"> variable</w:t>
      </w:r>
      <w:r w:rsidRPr="00D77AB8">
        <w:rPr>
          <w:rFonts w:cstheme="majorHAnsi"/>
          <w:szCs w:val="22"/>
        </w:rPr>
        <w:tab/>
      </w:r>
      <w:r>
        <w:rPr>
          <w:rFonts w:cstheme="majorHAnsi"/>
          <w:szCs w:val="22"/>
        </w:rPr>
        <w:tab/>
      </w:r>
      <w:r w:rsidRPr="00D77AB8">
        <w:rPr>
          <w:rFonts w:cstheme="majorHAnsi"/>
          <w:szCs w:val="22"/>
        </w:rPr>
        <w:t>154 290 $</w:t>
      </w:r>
    </w:p>
    <w:p w14:paraId="046DAFD1" w14:textId="511ABD05" w:rsidR="00F20AF7" w:rsidRPr="00D77AB8" w:rsidRDefault="00F20AF7" w:rsidP="00F20AF7">
      <w:pPr>
        <w:ind w:left="567" w:right="473"/>
        <w:rPr>
          <w:rFonts w:cstheme="majorHAnsi"/>
          <w:szCs w:val="22"/>
        </w:rPr>
      </w:pPr>
      <w:r w:rsidRPr="00D77AB8">
        <w:rPr>
          <w:rFonts w:cstheme="majorHAnsi"/>
          <w:szCs w:val="22"/>
        </w:rPr>
        <w:tab/>
        <w:t xml:space="preserve">    FGF var (10 286 un. </w:t>
      </w:r>
      <w:proofErr w:type="gramStart"/>
      <w:r w:rsidRPr="00D77AB8">
        <w:rPr>
          <w:rFonts w:cstheme="majorHAnsi"/>
          <w:szCs w:val="22"/>
        </w:rPr>
        <w:t>x</w:t>
      </w:r>
      <w:proofErr w:type="gramEnd"/>
      <w:r w:rsidRPr="00D77AB8">
        <w:rPr>
          <w:rFonts w:cstheme="majorHAnsi"/>
          <w:szCs w:val="22"/>
        </w:rPr>
        <w:t xml:space="preserve"> 20 $)</w:t>
      </w:r>
      <w:r w:rsidRPr="00D77AB8">
        <w:rPr>
          <w:rFonts w:cstheme="majorHAnsi"/>
          <w:szCs w:val="22"/>
        </w:rPr>
        <w:tab/>
      </w:r>
      <w:r w:rsidR="009B0EF8">
        <w:rPr>
          <w:rFonts w:cstheme="majorHAnsi"/>
          <w:szCs w:val="22"/>
        </w:rPr>
        <w:t>variable</w:t>
      </w:r>
      <w:r w:rsidR="004A032F">
        <w:rPr>
          <w:rFonts w:cstheme="majorHAnsi"/>
          <w:szCs w:val="22"/>
        </w:rPr>
        <w:t xml:space="preserve">             </w:t>
      </w:r>
      <w:r w:rsidRPr="00D77AB8">
        <w:rPr>
          <w:rFonts w:cstheme="majorHAnsi"/>
          <w:szCs w:val="22"/>
        </w:rPr>
        <w:t>205 720 $</w:t>
      </w:r>
    </w:p>
    <w:p w14:paraId="7EFE9E64" w14:textId="02F2E0CB" w:rsidR="00F20AF7" w:rsidRPr="00D77AB8" w:rsidRDefault="00F20AF7" w:rsidP="00F20AF7">
      <w:pPr>
        <w:ind w:left="567" w:right="473"/>
        <w:rPr>
          <w:rFonts w:cstheme="majorHAnsi"/>
          <w:szCs w:val="22"/>
        </w:rPr>
      </w:pPr>
      <w:r w:rsidRPr="00D77AB8">
        <w:rPr>
          <w:rFonts w:cstheme="majorHAnsi"/>
          <w:szCs w:val="22"/>
        </w:rPr>
        <w:t xml:space="preserve">       </w:t>
      </w:r>
      <w:r w:rsidRPr="003D791B">
        <w:rPr>
          <w:rFonts w:cstheme="majorHAnsi"/>
          <w:szCs w:val="22"/>
          <w:highlight w:val="lightGray"/>
          <w:shd w:val="clear" w:color="auto" w:fill="F2F2F2" w:themeFill="background1" w:themeFillShade="F2"/>
        </w:rPr>
        <w:t>FGF fixes</w:t>
      </w:r>
      <w:r w:rsidRPr="003D791B">
        <w:rPr>
          <w:rFonts w:cstheme="majorHAnsi"/>
          <w:szCs w:val="22"/>
          <w:highlight w:val="lightGray"/>
          <w:shd w:val="clear" w:color="auto" w:fill="F2F2F2" w:themeFill="background1" w:themeFillShade="F2"/>
        </w:rPr>
        <w:tab/>
      </w:r>
      <w:r w:rsidRPr="003D791B">
        <w:rPr>
          <w:rFonts w:cstheme="majorHAnsi"/>
          <w:szCs w:val="22"/>
          <w:highlight w:val="lightGray"/>
          <w:shd w:val="clear" w:color="auto" w:fill="F2F2F2" w:themeFill="background1" w:themeFillShade="F2"/>
        </w:rPr>
        <w:tab/>
        <w:t xml:space="preserve">            </w:t>
      </w:r>
      <w:r w:rsidRPr="003D791B">
        <w:rPr>
          <w:rFonts w:cstheme="majorHAnsi"/>
          <w:szCs w:val="22"/>
          <w:highlight w:val="lightGray"/>
          <w:shd w:val="clear" w:color="auto" w:fill="F2F2F2" w:themeFill="background1" w:themeFillShade="F2"/>
        </w:rPr>
        <w:tab/>
      </w:r>
      <w:r w:rsidRPr="003D791B">
        <w:rPr>
          <w:rFonts w:cstheme="majorHAnsi"/>
          <w:szCs w:val="22"/>
          <w:highlight w:val="lightGray"/>
          <w:shd w:val="clear" w:color="auto" w:fill="F2F2F2" w:themeFill="background1" w:themeFillShade="F2"/>
        </w:rPr>
        <w:tab/>
      </w:r>
      <w:r w:rsidRPr="003D791B">
        <w:rPr>
          <w:rFonts w:cstheme="majorHAnsi"/>
          <w:szCs w:val="22"/>
          <w:highlight w:val="lightGray"/>
          <w:shd w:val="clear" w:color="auto" w:fill="F2F2F2" w:themeFill="background1" w:themeFillShade="F2"/>
        </w:rPr>
        <w:tab/>
      </w:r>
      <w:r w:rsidRPr="003D791B">
        <w:rPr>
          <w:rFonts w:cstheme="majorHAnsi"/>
          <w:szCs w:val="22"/>
          <w:highlight w:val="lightGray"/>
          <w:u w:val="single"/>
          <w:shd w:val="clear" w:color="auto" w:fill="F2F2F2" w:themeFill="background1" w:themeFillShade="F2"/>
        </w:rPr>
        <w:t>180 000 $</w:t>
      </w:r>
      <w:r w:rsidRPr="00D77AB8">
        <w:rPr>
          <w:rFonts w:cstheme="majorHAnsi"/>
          <w:szCs w:val="22"/>
        </w:rPr>
        <w:tab/>
      </w:r>
      <w:r w:rsidRPr="00D77AB8">
        <w:rPr>
          <w:rFonts w:cstheme="majorHAnsi"/>
          <w:szCs w:val="22"/>
          <w:u w:val="single"/>
        </w:rPr>
        <w:t>(797 160 $)</w:t>
      </w:r>
    </w:p>
    <w:p w14:paraId="090F6EBF" w14:textId="77777777" w:rsidR="00F20AF7" w:rsidRPr="00D77AB8" w:rsidRDefault="00F20AF7" w:rsidP="00F20AF7">
      <w:pPr>
        <w:ind w:left="567" w:right="473"/>
        <w:rPr>
          <w:rFonts w:cstheme="majorHAnsi"/>
          <w:szCs w:val="22"/>
        </w:rPr>
      </w:pPr>
    </w:p>
    <w:p w14:paraId="30185826" w14:textId="77777777" w:rsidR="00F20AF7" w:rsidRDefault="00F20AF7" w:rsidP="00F20AF7">
      <w:pPr>
        <w:ind w:left="567" w:right="473"/>
        <w:rPr>
          <w:rFonts w:cstheme="majorHAnsi"/>
          <w:szCs w:val="22"/>
          <w:u w:val="double"/>
        </w:rPr>
      </w:pPr>
      <w:r w:rsidRPr="00D77AB8">
        <w:rPr>
          <w:rFonts w:cstheme="majorHAnsi"/>
          <w:szCs w:val="22"/>
        </w:rPr>
        <w:t>Résultat brut</w:t>
      </w:r>
      <w:r w:rsidRPr="00D77AB8">
        <w:rPr>
          <w:rFonts w:cstheme="majorHAnsi"/>
          <w:szCs w:val="22"/>
        </w:rPr>
        <w:tab/>
      </w:r>
      <w:r w:rsidRPr="00D77AB8">
        <w:rPr>
          <w:rFonts w:cstheme="majorHAnsi"/>
          <w:szCs w:val="22"/>
        </w:rPr>
        <w:tab/>
      </w:r>
      <w:r w:rsidRPr="00D77AB8">
        <w:rPr>
          <w:rFonts w:cstheme="majorHAnsi"/>
          <w:szCs w:val="22"/>
        </w:rPr>
        <w:tab/>
      </w:r>
      <w:r w:rsidRPr="00D77AB8">
        <w:rPr>
          <w:rFonts w:cstheme="majorHAnsi"/>
          <w:szCs w:val="22"/>
        </w:rPr>
        <w:tab/>
      </w:r>
      <w:r w:rsidRPr="00D77AB8">
        <w:rPr>
          <w:rFonts w:cstheme="majorHAnsi"/>
          <w:szCs w:val="22"/>
        </w:rPr>
        <w:tab/>
      </w:r>
      <w:r w:rsidRPr="00D77AB8">
        <w:rPr>
          <w:rFonts w:cstheme="majorHAnsi"/>
          <w:szCs w:val="22"/>
        </w:rPr>
        <w:tab/>
        <w:t xml:space="preserve"> </w:t>
      </w:r>
      <w:proofErr w:type="gramStart"/>
      <w:r>
        <w:rPr>
          <w:rFonts w:cstheme="majorHAnsi"/>
          <w:szCs w:val="22"/>
        </w:rPr>
        <w:tab/>
        <w:t xml:space="preserve"> </w:t>
      </w:r>
      <w:r w:rsidRPr="0034397C">
        <w:rPr>
          <w:rFonts w:cstheme="majorHAnsi"/>
          <w:b/>
          <w:bCs/>
          <w:szCs w:val="22"/>
        </w:rPr>
        <w:t xml:space="preserve"> </w:t>
      </w:r>
      <w:r w:rsidRPr="0034397C">
        <w:rPr>
          <w:rFonts w:cstheme="majorHAnsi"/>
          <w:b/>
          <w:bCs/>
          <w:szCs w:val="22"/>
          <w:u w:val="double"/>
        </w:rPr>
        <w:t>231</w:t>
      </w:r>
      <w:proofErr w:type="gramEnd"/>
      <w:r w:rsidRPr="0034397C">
        <w:rPr>
          <w:rFonts w:cstheme="majorHAnsi"/>
          <w:b/>
          <w:bCs/>
          <w:szCs w:val="22"/>
          <w:u w:val="double"/>
        </w:rPr>
        <w:t xml:space="preserve"> 440 $</w:t>
      </w:r>
    </w:p>
    <w:p w14:paraId="11A05D1A" w14:textId="63A893FA" w:rsidR="00C02E76" w:rsidRDefault="00C02E76" w:rsidP="00B35372">
      <w:pPr>
        <w:spacing w:before="120" w:after="120"/>
        <w:ind w:left="567" w:right="471"/>
      </w:pPr>
      <w:r w:rsidRPr="001A2F75">
        <w:t>Frais de vente et d’administration</w:t>
      </w:r>
      <w:r>
        <w:t xml:space="preserve"> (</w:t>
      </w:r>
      <w:proofErr w:type="gramStart"/>
      <w:r>
        <w:t xml:space="preserve">fixes)   </w:t>
      </w:r>
      <w:proofErr w:type="gramEnd"/>
      <w:r>
        <w:t xml:space="preserve">                                  180 000 $</w:t>
      </w:r>
    </w:p>
    <w:p w14:paraId="04CF729E" w14:textId="5012E542" w:rsidR="00C02E76" w:rsidRDefault="00C02E76" w:rsidP="00F20AF7">
      <w:pPr>
        <w:ind w:left="567" w:right="473"/>
        <w:rPr>
          <w:rFonts w:cstheme="majorHAnsi"/>
          <w:szCs w:val="22"/>
          <w:u w:val="double"/>
        </w:rPr>
      </w:pPr>
      <w:r>
        <w:t xml:space="preserve">Résultat d’exploitation                                                                    </w:t>
      </w:r>
      <w:r w:rsidR="00AF123C">
        <w:t xml:space="preserve"> </w:t>
      </w:r>
      <w:r w:rsidR="000C1BAF">
        <w:rPr>
          <w:u w:val="double"/>
        </w:rPr>
        <w:t>51 440</w:t>
      </w:r>
      <w:r w:rsidR="000C1BAF" w:rsidRPr="008E28AC">
        <w:rPr>
          <w:u w:val="double"/>
        </w:rPr>
        <w:t xml:space="preserve"> $</w:t>
      </w:r>
    </w:p>
    <w:p w14:paraId="30FA7D93" w14:textId="77777777" w:rsidR="00F20AF7" w:rsidRPr="00D77AB8" w:rsidRDefault="00F20AF7" w:rsidP="00F20AF7">
      <w:pPr>
        <w:ind w:left="567" w:right="473"/>
        <w:rPr>
          <w:rFonts w:cstheme="majorHAnsi"/>
          <w:szCs w:val="22"/>
        </w:rPr>
      </w:pPr>
    </w:p>
    <w:p w14:paraId="55B2FD17" w14:textId="77777777" w:rsidR="00993735" w:rsidRDefault="00F20AF7" w:rsidP="00B631FC">
      <w:pPr>
        <w:ind w:right="473"/>
      </w:pPr>
      <w:r w:rsidRPr="00D77AB8">
        <w:rPr>
          <w:rFonts w:cstheme="majorHAnsi"/>
          <w:b/>
          <w:szCs w:val="22"/>
        </w:rPr>
        <w:t xml:space="preserve">Conclusion : </w:t>
      </w:r>
      <w:r w:rsidR="002F2DEA" w:rsidRPr="002F2DEA">
        <w:rPr>
          <w:b/>
          <w:bCs/>
        </w:rPr>
        <w:t xml:space="preserve">Le résultat brut à un volume de vente de 10 286 unités dépasse le montant </w:t>
      </w:r>
      <w:r w:rsidR="00F41FC5">
        <w:rPr>
          <w:b/>
          <w:bCs/>
        </w:rPr>
        <w:t>de</w:t>
      </w:r>
      <w:r w:rsidR="00B35372">
        <w:rPr>
          <w:b/>
          <w:bCs/>
        </w:rPr>
        <w:t xml:space="preserve"> </w:t>
      </w:r>
      <w:r w:rsidR="00F41FC5">
        <w:rPr>
          <w:b/>
          <w:bCs/>
        </w:rPr>
        <w:t>1</w:t>
      </w:r>
      <w:r w:rsidR="002F2DEA" w:rsidRPr="002F2DEA">
        <w:rPr>
          <w:b/>
          <w:bCs/>
        </w:rPr>
        <w:t>80 005 $ estimé de Jean selon son calcul.</w:t>
      </w:r>
      <w:r w:rsidR="002F2DEA" w:rsidRPr="002F2DEA">
        <w:br/>
      </w:r>
    </w:p>
    <w:p w14:paraId="33C45566" w14:textId="37C68397" w:rsidR="00F20AF7" w:rsidRDefault="002F2DEA" w:rsidP="00993735">
      <w:pPr>
        <w:ind w:right="473"/>
        <w:jc w:val="both"/>
      </w:pPr>
      <w:r w:rsidRPr="002F2DEA">
        <w:t>Jean a considéré tous les coûts de fabrication comme des frais variables, ce qui est incorrect. Les coûts de fabrication incluent un montant de 180 000 $ de frais généraux fixes (FGF) qui ne varient pas en fonction des unités vendues. Pour répondre correctement à cette question, Jean aurait dû classer ses coûts comme variables et fixes et travailler avec la marge sur coûts variables (MCV), qui varie en fonction du volume de vente, et non la marge brute. La MCV représente la différence entre le chiffre d'affaires et les coûts variables, et elle est essentielle pour analyser la rentabilité en fonction des volumes de vente.</w:t>
      </w:r>
      <w:r w:rsidR="00D838FC">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1659"/>
        <w:gridCol w:w="1638"/>
      </w:tblGrid>
      <w:tr w:rsidR="000E5961" w:rsidRPr="001A2F75" w14:paraId="61CDF371" w14:textId="77777777" w:rsidTr="00080A1E">
        <w:tc>
          <w:tcPr>
            <w:tcW w:w="4390" w:type="dxa"/>
          </w:tcPr>
          <w:p w14:paraId="2580C767" w14:textId="77777777" w:rsidR="000E5961" w:rsidRPr="001A2F75" w:rsidRDefault="000E5961" w:rsidP="00F150AA">
            <w:pPr>
              <w:jc w:val="both"/>
            </w:pPr>
          </w:p>
        </w:tc>
        <w:tc>
          <w:tcPr>
            <w:tcW w:w="1658" w:type="dxa"/>
          </w:tcPr>
          <w:p w14:paraId="586E76F5" w14:textId="77777777" w:rsidR="000E5961" w:rsidRPr="001A2F75" w:rsidRDefault="000E5961" w:rsidP="00F150AA">
            <w:pPr>
              <w:tabs>
                <w:tab w:val="decimal" w:pos="1140"/>
              </w:tabs>
              <w:jc w:val="both"/>
            </w:pPr>
          </w:p>
        </w:tc>
        <w:tc>
          <w:tcPr>
            <w:tcW w:w="1638" w:type="dxa"/>
          </w:tcPr>
          <w:p w14:paraId="20D68C38" w14:textId="77777777" w:rsidR="000E5961" w:rsidRPr="001A2F75" w:rsidRDefault="000E5961" w:rsidP="00F150AA">
            <w:pPr>
              <w:tabs>
                <w:tab w:val="decimal" w:pos="1120"/>
              </w:tabs>
              <w:jc w:val="both"/>
            </w:pPr>
          </w:p>
        </w:tc>
      </w:tr>
      <w:tr w:rsidR="000E5961" w:rsidRPr="001A2F75" w14:paraId="48ADA64C" w14:textId="77777777" w:rsidTr="00080A1E">
        <w:tc>
          <w:tcPr>
            <w:tcW w:w="4390" w:type="dxa"/>
          </w:tcPr>
          <w:p w14:paraId="3501319C" w14:textId="77777777" w:rsidR="000E5961" w:rsidRPr="00FA1835" w:rsidRDefault="000E5961" w:rsidP="00F150AA">
            <w:pPr>
              <w:jc w:val="both"/>
              <w:rPr>
                <w:b/>
              </w:rPr>
            </w:pPr>
            <w:r>
              <w:rPr>
                <w:b/>
              </w:rPr>
              <w:t>Prix de vente</w:t>
            </w:r>
          </w:p>
        </w:tc>
        <w:tc>
          <w:tcPr>
            <w:tcW w:w="1658" w:type="dxa"/>
          </w:tcPr>
          <w:p w14:paraId="09D8F54F" w14:textId="77777777" w:rsidR="000E5961" w:rsidRPr="00FA1835" w:rsidRDefault="000E5961" w:rsidP="00F150AA">
            <w:pPr>
              <w:tabs>
                <w:tab w:val="decimal" w:pos="1140"/>
              </w:tabs>
              <w:jc w:val="both"/>
              <w:rPr>
                <w:b/>
              </w:rPr>
            </w:pPr>
            <w:r>
              <w:rPr>
                <w:b/>
              </w:rPr>
              <w:t xml:space="preserve">100$ </w:t>
            </w:r>
          </w:p>
        </w:tc>
        <w:tc>
          <w:tcPr>
            <w:tcW w:w="1638" w:type="dxa"/>
          </w:tcPr>
          <w:p w14:paraId="63477DB0" w14:textId="77777777" w:rsidR="000E5961" w:rsidRPr="008E28AC" w:rsidRDefault="000E5961" w:rsidP="00F150AA">
            <w:pPr>
              <w:tabs>
                <w:tab w:val="decimal" w:pos="1120"/>
              </w:tabs>
              <w:jc w:val="both"/>
            </w:pPr>
          </w:p>
        </w:tc>
      </w:tr>
      <w:tr w:rsidR="000E5961" w:rsidRPr="001A2F75" w14:paraId="6E7BCE81" w14:textId="77777777" w:rsidTr="00B631FC">
        <w:trPr>
          <w:trHeight w:val="155"/>
        </w:trPr>
        <w:tc>
          <w:tcPr>
            <w:tcW w:w="4390" w:type="dxa"/>
          </w:tcPr>
          <w:p w14:paraId="48D197E3" w14:textId="77777777" w:rsidR="000E5961" w:rsidRPr="001A2F75" w:rsidRDefault="000E5961" w:rsidP="00F150AA">
            <w:pPr>
              <w:jc w:val="both"/>
            </w:pPr>
          </w:p>
        </w:tc>
        <w:tc>
          <w:tcPr>
            <w:tcW w:w="1658" w:type="dxa"/>
          </w:tcPr>
          <w:p w14:paraId="2BBCB6FC" w14:textId="77777777" w:rsidR="000E5961" w:rsidRPr="001A2F75" w:rsidRDefault="000E5961" w:rsidP="00F150AA">
            <w:pPr>
              <w:tabs>
                <w:tab w:val="decimal" w:pos="1140"/>
              </w:tabs>
              <w:jc w:val="both"/>
            </w:pPr>
          </w:p>
        </w:tc>
        <w:tc>
          <w:tcPr>
            <w:tcW w:w="1638" w:type="dxa"/>
          </w:tcPr>
          <w:p w14:paraId="01C49B05" w14:textId="77777777" w:rsidR="000E5961" w:rsidRPr="001A2F75" w:rsidRDefault="000E5961" w:rsidP="00F150AA">
            <w:pPr>
              <w:tabs>
                <w:tab w:val="decimal" w:pos="1120"/>
              </w:tabs>
              <w:jc w:val="both"/>
            </w:pPr>
          </w:p>
        </w:tc>
      </w:tr>
      <w:tr w:rsidR="000E5961" w:rsidRPr="001A2F75" w14:paraId="0C443883" w14:textId="77777777" w:rsidTr="00080A1E">
        <w:tc>
          <w:tcPr>
            <w:tcW w:w="4390" w:type="dxa"/>
          </w:tcPr>
          <w:p w14:paraId="1EAE13D8" w14:textId="031335B2" w:rsidR="000E5961" w:rsidRPr="00FA1835" w:rsidRDefault="00080A1E" w:rsidP="00F150AA">
            <w:pPr>
              <w:jc w:val="both"/>
              <w:rPr>
                <w:b/>
              </w:rPr>
            </w:pPr>
            <w:r>
              <w:rPr>
                <w:b/>
              </w:rPr>
              <w:t xml:space="preserve">Coûts variables </w:t>
            </w:r>
            <w:r w:rsidR="00B95DB4">
              <w:rPr>
                <w:b/>
              </w:rPr>
              <w:t xml:space="preserve"> </w:t>
            </w:r>
          </w:p>
        </w:tc>
        <w:tc>
          <w:tcPr>
            <w:tcW w:w="1658" w:type="dxa"/>
          </w:tcPr>
          <w:p w14:paraId="173BFBF2" w14:textId="77777777" w:rsidR="000E5961" w:rsidRPr="001A2F75" w:rsidRDefault="000E5961" w:rsidP="00F150AA">
            <w:pPr>
              <w:tabs>
                <w:tab w:val="decimal" w:pos="1140"/>
              </w:tabs>
              <w:jc w:val="both"/>
            </w:pPr>
          </w:p>
        </w:tc>
        <w:tc>
          <w:tcPr>
            <w:tcW w:w="1638" w:type="dxa"/>
          </w:tcPr>
          <w:p w14:paraId="733D2869" w14:textId="77777777" w:rsidR="000E5961" w:rsidRPr="001A2F75" w:rsidRDefault="000E5961" w:rsidP="00F150AA">
            <w:pPr>
              <w:tabs>
                <w:tab w:val="decimal" w:pos="1120"/>
              </w:tabs>
              <w:jc w:val="both"/>
            </w:pPr>
          </w:p>
        </w:tc>
      </w:tr>
      <w:tr w:rsidR="000E5961" w:rsidRPr="001A2F75" w14:paraId="17374E43" w14:textId="77777777" w:rsidTr="00080A1E">
        <w:tc>
          <w:tcPr>
            <w:tcW w:w="4390" w:type="dxa"/>
          </w:tcPr>
          <w:p w14:paraId="3038B083" w14:textId="77777777" w:rsidR="000E5961" w:rsidRPr="001A2F75" w:rsidRDefault="000E5961" w:rsidP="00F150AA">
            <w:pPr>
              <w:jc w:val="both"/>
            </w:pPr>
            <w:r>
              <w:t xml:space="preserve">  </w:t>
            </w:r>
            <w:r w:rsidRPr="001A2F75">
              <w:t>Matières premières</w:t>
            </w:r>
            <w:r>
              <w:t xml:space="preserve"> (</w:t>
            </w:r>
            <w:r w:rsidRPr="00C5701F">
              <w:rPr>
                <w:b/>
                <w:bCs/>
              </w:rPr>
              <w:t>variables</w:t>
            </w:r>
            <w:r>
              <w:t>)</w:t>
            </w:r>
          </w:p>
        </w:tc>
        <w:tc>
          <w:tcPr>
            <w:tcW w:w="1658" w:type="dxa"/>
          </w:tcPr>
          <w:p w14:paraId="09D870E7" w14:textId="77777777" w:rsidR="000E5961" w:rsidRPr="001A2F75" w:rsidRDefault="000E5961" w:rsidP="00F150AA">
            <w:pPr>
              <w:tabs>
                <w:tab w:val="decimal" w:pos="1140"/>
              </w:tabs>
              <w:jc w:val="both"/>
            </w:pPr>
            <w:r>
              <w:t>25</w:t>
            </w:r>
            <w:r w:rsidRPr="001A2F75">
              <w:t xml:space="preserve"> $</w:t>
            </w:r>
          </w:p>
        </w:tc>
        <w:tc>
          <w:tcPr>
            <w:tcW w:w="1638" w:type="dxa"/>
          </w:tcPr>
          <w:p w14:paraId="4F700331" w14:textId="77777777" w:rsidR="000E5961" w:rsidRPr="001A2F75" w:rsidRDefault="000E5961" w:rsidP="00F150AA">
            <w:pPr>
              <w:tabs>
                <w:tab w:val="decimal" w:pos="1120"/>
              </w:tabs>
              <w:jc w:val="both"/>
            </w:pPr>
          </w:p>
        </w:tc>
      </w:tr>
      <w:tr w:rsidR="000E5961" w:rsidRPr="001A2F75" w14:paraId="0A4FB144" w14:textId="77777777" w:rsidTr="00080A1E">
        <w:tc>
          <w:tcPr>
            <w:tcW w:w="4390" w:type="dxa"/>
          </w:tcPr>
          <w:p w14:paraId="3FC2238D" w14:textId="77777777" w:rsidR="000E5961" w:rsidRPr="001A2F75" w:rsidRDefault="000E5961" w:rsidP="00F150AA">
            <w:pPr>
              <w:jc w:val="both"/>
            </w:pPr>
            <w:r>
              <w:t xml:space="preserve">  </w:t>
            </w:r>
            <w:r w:rsidRPr="001A2F75">
              <w:t>Main-d’œuvre directe</w:t>
            </w:r>
            <w:r>
              <w:t xml:space="preserve"> (</w:t>
            </w:r>
            <w:r w:rsidRPr="00C5701F">
              <w:rPr>
                <w:b/>
                <w:bCs/>
              </w:rPr>
              <w:t>variables</w:t>
            </w:r>
            <w:r>
              <w:t>)</w:t>
            </w:r>
          </w:p>
        </w:tc>
        <w:tc>
          <w:tcPr>
            <w:tcW w:w="1658" w:type="dxa"/>
          </w:tcPr>
          <w:p w14:paraId="15DAAF71" w14:textId="77777777" w:rsidR="000E5961" w:rsidRPr="001A2F75" w:rsidRDefault="000E5961" w:rsidP="00F150AA">
            <w:pPr>
              <w:tabs>
                <w:tab w:val="decimal" w:pos="1140"/>
              </w:tabs>
              <w:jc w:val="both"/>
            </w:pPr>
            <w:r>
              <w:t>15 $</w:t>
            </w:r>
          </w:p>
        </w:tc>
        <w:tc>
          <w:tcPr>
            <w:tcW w:w="1638" w:type="dxa"/>
          </w:tcPr>
          <w:p w14:paraId="01894604" w14:textId="77777777" w:rsidR="000E5961" w:rsidRPr="001A2F75" w:rsidRDefault="000E5961" w:rsidP="00F150AA">
            <w:pPr>
              <w:tabs>
                <w:tab w:val="decimal" w:pos="1120"/>
              </w:tabs>
              <w:jc w:val="both"/>
            </w:pPr>
          </w:p>
        </w:tc>
      </w:tr>
      <w:tr w:rsidR="000E5961" w:rsidRPr="001A2F75" w14:paraId="0C8DA4A9" w14:textId="77777777" w:rsidTr="00080A1E">
        <w:tc>
          <w:tcPr>
            <w:tcW w:w="4390" w:type="dxa"/>
          </w:tcPr>
          <w:p w14:paraId="2E503ED2" w14:textId="77777777" w:rsidR="000E5961" w:rsidRPr="001A2F75" w:rsidRDefault="000E5961" w:rsidP="00F150AA">
            <w:pPr>
              <w:jc w:val="both"/>
            </w:pPr>
            <w:r>
              <w:t xml:space="preserve">  </w:t>
            </w:r>
            <w:r w:rsidRPr="001A2F75">
              <w:t xml:space="preserve">Frais généraux de fabrication </w:t>
            </w:r>
            <w:r>
              <w:t>(</w:t>
            </w:r>
            <w:r w:rsidRPr="00C5701F">
              <w:rPr>
                <w:b/>
                <w:bCs/>
              </w:rPr>
              <w:t>variables</w:t>
            </w:r>
            <w:r>
              <w:t>)</w:t>
            </w:r>
          </w:p>
        </w:tc>
        <w:tc>
          <w:tcPr>
            <w:tcW w:w="1658" w:type="dxa"/>
          </w:tcPr>
          <w:p w14:paraId="5786B759" w14:textId="77777777" w:rsidR="000E5961" w:rsidRPr="001A2F75" w:rsidRDefault="000E5961" w:rsidP="00F150AA">
            <w:pPr>
              <w:tabs>
                <w:tab w:val="decimal" w:pos="1140"/>
              </w:tabs>
              <w:jc w:val="both"/>
            </w:pPr>
            <w:r>
              <w:t>20 $</w:t>
            </w:r>
          </w:p>
        </w:tc>
        <w:tc>
          <w:tcPr>
            <w:tcW w:w="1638" w:type="dxa"/>
          </w:tcPr>
          <w:p w14:paraId="6634A43D" w14:textId="77777777" w:rsidR="000E5961" w:rsidRPr="001A2F75" w:rsidRDefault="000E5961" w:rsidP="00F150AA">
            <w:pPr>
              <w:tabs>
                <w:tab w:val="decimal" w:pos="1120"/>
              </w:tabs>
              <w:jc w:val="both"/>
            </w:pPr>
          </w:p>
        </w:tc>
      </w:tr>
      <w:tr w:rsidR="000E5961" w:rsidRPr="001A2F75" w14:paraId="3A9F1A29" w14:textId="77777777" w:rsidTr="00080A1E">
        <w:tc>
          <w:tcPr>
            <w:tcW w:w="4390" w:type="dxa"/>
          </w:tcPr>
          <w:p w14:paraId="1B1B32B6" w14:textId="77777777" w:rsidR="000E5961" w:rsidRDefault="000E5961" w:rsidP="00F150AA">
            <w:pPr>
              <w:jc w:val="both"/>
            </w:pPr>
          </w:p>
        </w:tc>
        <w:tc>
          <w:tcPr>
            <w:tcW w:w="1658" w:type="dxa"/>
          </w:tcPr>
          <w:p w14:paraId="7D7530B4" w14:textId="77777777" w:rsidR="000E5961" w:rsidRPr="001A2F75" w:rsidRDefault="000E5961" w:rsidP="00F150AA">
            <w:pPr>
              <w:tabs>
                <w:tab w:val="decimal" w:pos="1140"/>
              </w:tabs>
              <w:jc w:val="both"/>
            </w:pPr>
          </w:p>
        </w:tc>
        <w:tc>
          <w:tcPr>
            <w:tcW w:w="1638" w:type="dxa"/>
          </w:tcPr>
          <w:p w14:paraId="13DA5943" w14:textId="77777777" w:rsidR="000E5961" w:rsidRPr="001A2F75" w:rsidRDefault="000E5961" w:rsidP="00F150AA">
            <w:pPr>
              <w:tabs>
                <w:tab w:val="decimal" w:pos="1120"/>
              </w:tabs>
              <w:jc w:val="both"/>
            </w:pPr>
          </w:p>
        </w:tc>
      </w:tr>
      <w:tr w:rsidR="000E5961" w:rsidRPr="001A2F75" w14:paraId="60F7347D" w14:textId="77777777" w:rsidTr="00080A1E">
        <w:tc>
          <w:tcPr>
            <w:tcW w:w="4390" w:type="dxa"/>
          </w:tcPr>
          <w:p w14:paraId="04BB60ED" w14:textId="4B787BC5" w:rsidR="000E5961" w:rsidRPr="00B631FC" w:rsidRDefault="00ED3673" w:rsidP="00F150AA">
            <w:pPr>
              <w:jc w:val="both"/>
              <w:rPr>
                <w:b/>
                <w:bCs/>
              </w:rPr>
            </w:pPr>
            <w:r w:rsidRPr="00B631FC">
              <w:rPr>
                <w:b/>
                <w:bCs/>
              </w:rPr>
              <w:t xml:space="preserve">Marge sur coûts variables </w:t>
            </w:r>
            <w:r w:rsidR="000E5961" w:rsidRPr="00B631FC">
              <w:rPr>
                <w:b/>
                <w:bCs/>
              </w:rPr>
              <w:t xml:space="preserve"> </w:t>
            </w:r>
          </w:p>
        </w:tc>
        <w:tc>
          <w:tcPr>
            <w:tcW w:w="1658" w:type="dxa"/>
          </w:tcPr>
          <w:p w14:paraId="23822942" w14:textId="1E8FDC0E" w:rsidR="000E5961" w:rsidRPr="00B631FC" w:rsidRDefault="00187FC2" w:rsidP="00F150AA">
            <w:pPr>
              <w:tabs>
                <w:tab w:val="decimal" w:pos="1140"/>
              </w:tabs>
              <w:jc w:val="both"/>
              <w:rPr>
                <w:b/>
                <w:bCs/>
              </w:rPr>
            </w:pPr>
            <w:r w:rsidRPr="00B631FC">
              <w:rPr>
                <w:b/>
                <w:bCs/>
              </w:rPr>
              <w:t>40,00</w:t>
            </w:r>
            <w:r w:rsidR="000E5961" w:rsidRPr="00B631FC">
              <w:rPr>
                <w:b/>
                <w:bCs/>
              </w:rPr>
              <w:t xml:space="preserve"> $</w:t>
            </w:r>
          </w:p>
        </w:tc>
        <w:tc>
          <w:tcPr>
            <w:tcW w:w="1638" w:type="dxa"/>
          </w:tcPr>
          <w:p w14:paraId="5375958D" w14:textId="11ABB9A4" w:rsidR="000E5961" w:rsidRPr="001A2F75" w:rsidRDefault="000E5961" w:rsidP="00F150AA">
            <w:pPr>
              <w:tabs>
                <w:tab w:val="decimal" w:pos="1120"/>
              </w:tabs>
              <w:jc w:val="both"/>
            </w:pPr>
          </w:p>
        </w:tc>
      </w:tr>
    </w:tbl>
    <w:p w14:paraId="54644390" w14:textId="77777777" w:rsidR="000E5961" w:rsidRDefault="000E5961" w:rsidP="0063457B"/>
    <w:p w14:paraId="24BFD557" w14:textId="64E2C9B0" w:rsidR="00F20AF7" w:rsidRDefault="00745767" w:rsidP="0063457B">
      <w:pPr>
        <w:jc w:val="both"/>
      </w:pPr>
      <w:r>
        <w:t xml:space="preserve">Perte (40 000 $) / 40 $ MCV = 1 000 unités. </w:t>
      </w:r>
      <w:r w:rsidR="00F20AF7">
        <w:t xml:space="preserve">L’augmentation des ventes nécessaire pour que l’entreprise soit rentable est de </w:t>
      </w:r>
      <w:r w:rsidR="006F648C">
        <w:t>1</w:t>
      </w:r>
      <w:r w:rsidR="00D17128">
        <w:t xml:space="preserve"> 000 unités soit une augmentation de </w:t>
      </w:r>
      <w:r w:rsidR="00F20AF7">
        <w:t>12,5 % (voir le seuil de rentabilité en b).</w:t>
      </w:r>
    </w:p>
    <w:p w14:paraId="54167421" w14:textId="77777777" w:rsidR="00B631FC" w:rsidRDefault="00B631FC" w:rsidP="0063457B">
      <w:pPr>
        <w:jc w:val="both"/>
      </w:pPr>
    </w:p>
    <w:p w14:paraId="24A311A6" w14:textId="77777777" w:rsidR="00F20AF7" w:rsidRPr="00E577D7" w:rsidRDefault="00F20AF7" w:rsidP="00EF3AAE">
      <w:pPr>
        <w:pStyle w:val="Paragraphedeliste"/>
        <w:numPr>
          <w:ilvl w:val="0"/>
          <w:numId w:val="5"/>
        </w:numPr>
        <w:rPr>
          <w:b/>
        </w:rPr>
      </w:pPr>
      <w:r w:rsidRPr="00E577D7">
        <w:rPr>
          <w:b/>
        </w:rPr>
        <w:t>Seuil de rentabilité (point mort)</w:t>
      </w:r>
    </w:p>
    <w:p w14:paraId="1EE8C19B" w14:textId="77777777" w:rsidR="00F20AF7" w:rsidRDefault="00F20AF7" w:rsidP="00F20AF7"/>
    <w:p w14:paraId="15D50129" w14:textId="02EAC670" w:rsidR="00937A9B" w:rsidRDefault="00F20AF7" w:rsidP="00F20AF7">
      <w:pPr>
        <w:ind w:left="360"/>
      </w:pPr>
      <w:r>
        <w:t>Seuil de rentabilité =</w:t>
      </w:r>
      <w:r>
        <w:tab/>
      </w:r>
      <w:r w:rsidR="00F1274B">
        <w:t>Coûts</w:t>
      </w:r>
      <w:r w:rsidR="00E16D8C">
        <w:t xml:space="preserve"> </w:t>
      </w:r>
      <w:r>
        <w:t>F</w:t>
      </w:r>
      <w:r w:rsidR="00E16D8C">
        <w:t>ixes</w:t>
      </w:r>
      <w:r>
        <w:t xml:space="preserve"> </w:t>
      </w:r>
      <w:r w:rsidR="00F1274B">
        <w:t>totaux</w:t>
      </w:r>
      <w:r>
        <w:t>/ MCV</w:t>
      </w:r>
      <w:r w:rsidR="00A431E3">
        <w:t xml:space="preserve"> </w:t>
      </w:r>
      <w:r>
        <w:t>un</w:t>
      </w:r>
      <w:r w:rsidR="00E16D8C">
        <w:t>itaire</w:t>
      </w:r>
      <w:r>
        <w:t xml:space="preserve"> </w:t>
      </w:r>
    </w:p>
    <w:p w14:paraId="625828E7" w14:textId="0303F9DA" w:rsidR="00F20AF7" w:rsidRDefault="00F20AF7" w:rsidP="00F20AF7">
      <w:pPr>
        <w:ind w:left="360"/>
      </w:pPr>
      <w:r>
        <w:t xml:space="preserve">= </w:t>
      </w:r>
      <w:r w:rsidR="00F1274B">
        <w:t>Coûts</w:t>
      </w:r>
      <w:r w:rsidR="00937A9B">
        <w:t xml:space="preserve"> </w:t>
      </w:r>
      <w:r>
        <w:t>F</w:t>
      </w:r>
      <w:r w:rsidR="00937A9B">
        <w:t xml:space="preserve">ixes </w:t>
      </w:r>
      <w:r w:rsidR="00F1274B">
        <w:t xml:space="preserve">totaux </w:t>
      </w:r>
      <w:r w:rsidR="00937A9B">
        <w:t>(FGF + FVA)</w:t>
      </w:r>
      <w:r>
        <w:t xml:space="preserve"> / (P</w:t>
      </w:r>
      <w:r w:rsidR="00937A9B">
        <w:t xml:space="preserve">rix </w:t>
      </w:r>
      <w:r>
        <w:t>V</w:t>
      </w:r>
      <w:r w:rsidR="00937A9B">
        <w:t>ente</w:t>
      </w:r>
      <w:r>
        <w:t xml:space="preserve"> – </w:t>
      </w:r>
      <w:r w:rsidR="00937A9B">
        <w:t>Coûts variables</w:t>
      </w:r>
      <w:r w:rsidR="00F1274B">
        <w:t xml:space="preserve"> unitaires</w:t>
      </w:r>
      <w:r>
        <w:t>)</w:t>
      </w:r>
    </w:p>
    <w:p w14:paraId="2DD43D83" w14:textId="511BB396" w:rsidR="00A431E3" w:rsidRDefault="00A431E3" w:rsidP="00A431E3">
      <w:r>
        <w:t xml:space="preserve">       * FGF – frais généraux de fabrication</w:t>
      </w:r>
    </w:p>
    <w:p w14:paraId="6433BEB6" w14:textId="348DF934" w:rsidR="00A431E3" w:rsidRDefault="00A431E3" w:rsidP="00A431E3">
      <w:pPr>
        <w:ind w:firstLine="360"/>
      </w:pPr>
      <w:r>
        <w:t xml:space="preserve">* FVA – frais de vente et d’administration </w:t>
      </w:r>
      <w:r>
        <w:tab/>
      </w:r>
    </w:p>
    <w:p w14:paraId="6B261EB3" w14:textId="77777777" w:rsidR="00F20AF7" w:rsidRDefault="00F20AF7" w:rsidP="00F20AF7">
      <w:pPr>
        <w:ind w:left="360"/>
      </w:pPr>
    </w:p>
    <w:p w14:paraId="3074B1BD" w14:textId="1F541427" w:rsidR="00F20AF7" w:rsidRPr="00CA71AC" w:rsidRDefault="00F20AF7" w:rsidP="00F20AF7">
      <w:pPr>
        <w:ind w:left="360"/>
        <w:rPr>
          <w:b/>
          <w:bCs/>
        </w:rPr>
      </w:pPr>
      <w:r>
        <w:t xml:space="preserve">(180 000 $ </w:t>
      </w:r>
      <w:r w:rsidR="00CA71AC" w:rsidRPr="00CA71AC">
        <w:rPr>
          <w:b/>
          <w:bCs/>
        </w:rPr>
        <w:t>FGF</w:t>
      </w:r>
      <w:r w:rsidR="00CA71AC">
        <w:t xml:space="preserve"> </w:t>
      </w:r>
      <w:r>
        <w:t>+ 180 000 $</w:t>
      </w:r>
      <w:r w:rsidR="00CA71AC" w:rsidRPr="00CA71AC">
        <w:rPr>
          <w:b/>
          <w:bCs/>
        </w:rPr>
        <w:t>FVA</w:t>
      </w:r>
      <w:r>
        <w:t xml:space="preserve">) / (100 $ – [25 $ + 15 $ + 20 $]) </w:t>
      </w:r>
      <w:r w:rsidR="00CA71AC" w:rsidRPr="00CA71AC">
        <w:rPr>
          <w:b/>
          <w:bCs/>
        </w:rPr>
        <w:t>MCV unitaire</w:t>
      </w:r>
    </w:p>
    <w:p w14:paraId="07D36B1E" w14:textId="77777777" w:rsidR="00F20AF7" w:rsidRDefault="00F20AF7" w:rsidP="00F20AF7">
      <w:pPr>
        <w:ind w:left="360"/>
      </w:pPr>
      <w:r>
        <w:t>= 360 000 $ / 40 $ = 9 000 unités</w:t>
      </w:r>
    </w:p>
    <w:p w14:paraId="54C10E00" w14:textId="77777777" w:rsidR="00F20AF7" w:rsidRDefault="00F20AF7" w:rsidP="00F20AF7">
      <w:pPr>
        <w:ind w:left="360"/>
      </w:pPr>
    </w:p>
    <w:p w14:paraId="0D43075F" w14:textId="77777777" w:rsidR="00F20AF7" w:rsidRDefault="00F20AF7" w:rsidP="00F20AF7">
      <w:pPr>
        <w:ind w:left="360"/>
      </w:pPr>
      <w:r>
        <w:t xml:space="preserve">Augmentation des ventes (en %) nécessaire pour que l’entreprise soit rentable : </w:t>
      </w:r>
    </w:p>
    <w:p w14:paraId="5F7E742B" w14:textId="77777777" w:rsidR="00F20AF7" w:rsidRDefault="00F20AF7" w:rsidP="00F20AF7">
      <w:pPr>
        <w:ind w:left="360"/>
      </w:pPr>
      <w:r>
        <w:t>9 000 – 8 000 = 1 000 unités / 8 000 unités = 12,5 %</w:t>
      </w:r>
    </w:p>
    <w:p w14:paraId="113B795B" w14:textId="77777777" w:rsidR="00F20AF7" w:rsidRDefault="00F20AF7" w:rsidP="00F20AF7"/>
    <w:p w14:paraId="31AB4278" w14:textId="77777777" w:rsidR="00F20AF7" w:rsidRPr="00E577D7" w:rsidRDefault="00F20AF7" w:rsidP="00EF3AAE">
      <w:pPr>
        <w:pStyle w:val="Paragraphedeliste"/>
        <w:numPr>
          <w:ilvl w:val="0"/>
          <w:numId w:val="5"/>
        </w:numPr>
        <w:jc w:val="both"/>
        <w:rPr>
          <w:b/>
        </w:rPr>
      </w:pPr>
      <w:r w:rsidRPr="00E577D7">
        <w:rPr>
          <w:b/>
        </w:rPr>
        <w:t>Ventes à atteindre pour réaliser un bénéfice d’exploitation de 100 000 $</w:t>
      </w:r>
    </w:p>
    <w:p w14:paraId="1221C818" w14:textId="77777777" w:rsidR="00F20AF7" w:rsidRDefault="00F20AF7" w:rsidP="00F20AF7">
      <w:pPr>
        <w:ind w:left="426"/>
      </w:pPr>
    </w:p>
    <w:p w14:paraId="3505F3AC" w14:textId="7F60AC8F" w:rsidR="00F20AF7" w:rsidRDefault="0080422F" w:rsidP="00F20AF7">
      <w:pPr>
        <w:ind w:left="426"/>
      </w:pPr>
      <w:r>
        <w:t>Nombre d’unités = (Coûts fixes totaux + Résultat cible) / MCV unitaire</w:t>
      </w:r>
    </w:p>
    <w:p w14:paraId="458171E2" w14:textId="44EC66EC" w:rsidR="00B06C52" w:rsidRDefault="00B06C52" w:rsidP="00F20AF7">
      <w:pPr>
        <w:ind w:left="426"/>
      </w:pPr>
      <w:r>
        <w:rPr>
          <w:b/>
        </w:rPr>
        <w:t>(360 000 $ CF + 100 000 $ résultat cible) / 40 $ MCV unitaire</w:t>
      </w:r>
    </w:p>
    <w:p w14:paraId="4061D4BE" w14:textId="77777777" w:rsidR="00F20AF7" w:rsidRDefault="00F20AF7" w:rsidP="00F20AF7">
      <w:pPr>
        <w:ind w:left="426"/>
      </w:pPr>
    </w:p>
    <w:p w14:paraId="042B4CE7" w14:textId="34E51B81" w:rsidR="00F20AF7" w:rsidRDefault="0080422F" w:rsidP="00F20AF7">
      <w:pPr>
        <w:ind w:left="426"/>
      </w:pPr>
      <w:r>
        <w:t>= 460 000 $ / 40 $ = 11 500 unités</w:t>
      </w:r>
    </w:p>
    <w:p w14:paraId="0C31DF29" w14:textId="77777777" w:rsidR="00F20AF7" w:rsidRDefault="00F20AF7" w:rsidP="00F20AF7">
      <w:pPr>
        <w:ind w:left="426"/>
      </w:pPr>
    </w:p>
    <w:p w14:paraId="704AE5EF" w14:textId="77777777" w:rsidR="00F20AF7" w:rsidRDefault="00F20AF7" w:rsidP="00F20AF7">
      <w:pPr>
        <w:ind w:left="426"/>
      </w:pPr>
      <w:r>
        <w:t>En $ = 1 150 000 $ (11 500 unités × 100 $)</w:t>
      </w:r>
    </w:p>
    <w:p w14:paraId="4D6A1BB2" w14:textId="77777777" w:rsidR="00F20AF7" w:rsidRDefault="00F20AF7" w:rsidP="001B5CF5"/>
    <w:p w14:paraId="7AB56562" w14:textId="77777777" w:rsidR="00F20AF7" w:rsidRPr="00E577D7" w:rsidRDefault="00F20AF7" w:rsidP="00EF3AAE">
      <w:pPr>
        <w:pStyle w:val="Paragraphedeliste"/>
        <w:numPr>
          <w:ilvl w:val="0"/>
          <w:numId w:val="5"/>
        </w:numPr>
        <w:rPr>
          <w:b/>
        </w:rPr>
      </w:pPr>
      <w:r w:rsidRPr="00E577D7">
        <w:rPr>
          <w:b/>
        </w:rPr>
        <w:t>Marge de sécurité</w:t>
      </w:r>
    </w:p>
    <w:p w14:paraId="1BFF6C1F" w14:textId="77777777" w:rsidR="00F20AF7" w:rsidRDefault="00F20AF7" w:rsidP="00F20AF7"/>
    <w:p w14:paraId="30E39D21" w14:textId="77777777" w:rsidR="00F20AF7" w:rsidRPr="00E577D7" w:rsidRDefault="00F20AF7" w:rsidP="00F20AF7">
      <w:pPr>
        <w:ind w:left="360"/>
        <w:rPr>
          <w:b/>
          <w:i/>
        </w:rPr>
      </w:pPr>
      <w:r w:rsidRPr="00E577D7">
        <w:rPr>
          <w:b/>
          <w:i/>
        </w:rPr>
        <w:t>Seuil de rentabilité (point mort)</w:t>
      </w:r>
    </w:p>
    <w:p w14:paraId="270FD9D9" w14:textId="77777777" w:rsidR="00F20AF7" w:rsidRDefault="00F20AF7" w:rsidP="00F20AF7">
      <w:pPr>
        <w:ind w:left="360"/>
      </w:pPr>
      <w:r>
        <w:t>(360 000 – 90 000 + 120 000) / 40 $</w:t>
      </w:r>
    </w:p>
    <w:p w14:paraId="26253206" w14:textId="77777777" w:rsidR="00F20AF7" w:rsidRDefault="00F20AF7" w:rsidP="00F20AF7">
      <w:pPr>
        <w:ind w:left="360"/>
      </w:pPr>
      <w:r>
        <w:t>(390 000 $) / 40 $ = 9 750 unités</w:t>
      </w:r>
    </w:p>
    <w:p w14:paraId="7BFCE200" w14:textId="77777777" w:rsidR="00F20AF7" w:rsidRDefault="00F20AF7" w:rsidP="00F20AF7">
      <w:pPr>
        <w:ind w:left="360"/>
      </w:pPr>
    </w:p>
    <w:p w14:paraId="2F770154" w14:textId="77777777" w:rsidR="00F20AF7" w:rsidRDefault="00F20AF7" w:rsidP="00F20AF7">
      <w:pPr>
        <w:ind w:left="360"/>
        <w:rPr>
          <w:b/>
          <w:i/>
        </w:rPr>
      </w:pPr>
      <w:r w:rsidRPr="00E577D7">
        <w:rPr>
          <w:b/>
          <w:i/>
        </w:rPr>
        <w:t>Marge de sécurité (unités et $)</w:t>
      </w:r>
    </w:p>
    <w:p w14:paraId="037AB994" w14:textId="77777777" w:rsidR="00F20AF7" w:rsidRDefault="00F20AF7" w:rsidP="00F20AF7">
      <w:pPr>
        <w:ind w:left="360"/>
      </w:pPr>
      <w:r>
        <w:t xml:space="preserve">(Ventes prévues – Point mort) </w:t>
      </w:r>
    </w:p>
    <w:p w14:paraId="162E0FE0" w14:textId="77777777" w:rsidR="00F20AF7" w:rsidRDefault="00F20AF7" w:rsidP="00F20AF7">
      <w:pPr>
        <w:ind w:left="360"/>
      </w:pPr>
      <w:r>
        <w:t>12 000 unités – 9 750 unités = 2 250 unités</w:t>
      </w:r>
    </w:p>
    <w:p w14:paraId="6B377993" w14:textId="498C83CB" w:rsidR="00F20AF7" w:rsidRDefault="00F20AF7" w:rsidP="001B5CF5">
      <w:pPr>
        <w:ind w:left="360"/>
      </w:pPr>
      <w:r>
        <w:t>2 250 unités</w:t>
      </w:r>
      <w:r w:rsidRPr="00A53254">
        <w:rPr>
          <w:rFonts w:cstheme="majorHAnsi"/>
          <w:szCs w:val="22"/>
        </w:rPr>
        <w:t> </w:t>
      </w:r>
      <w:r w:rsidRPr="00A53254">
        <w:rPr>
          <w:rFonts w:cstheme="majorHAnsi"/>
        </w:rPr>
        <w:t>×</w:t>
      </w:r>
      <w:r w:rsidRPr="00A53254">
        <w:rPr>
          <w:rFonts w:cstheme="majorHAnsi"/>
          <w:szCs w:val="22"/>
        </w:rPr>
        <w:t> </w:t>
      </w:r>
      <w:r>
        <w:t>100 $ = 225 000 $</w:t>
      </w:r>
    </w:p>
    <w:p w14:paraId="4A3FF569" w14:textId="77777777" w:rsidR="00F20AF7" w:rsidRDefault="00F20AF7" w:rsidP="00F20AF7"/>
    <w:p w14:paraId="4DEC4AAA" w14:textId="77777777" w:rsidR="00F20AF7" w:rsidRPr="004C5D86" w:rsidRDefault="00F20AF7" w:rsidP="00EF3AAE">
      <w:pPr>
        <w:pStyle w:val="Paragraphedeliste"/>
        <w:numPr>
          <w:ilvl w:val="0"/>
          <w:numId w:val="5"/>
        </w:numPr>
        <w:rPr>
          <w:b/>
        </w:rPr>
      </w:pPr>
      <w:r w:rsidRPr="004C5D86">
        <w:rPr>
          <w:b/>
        </w:rPr>
        <w:t>Seuil d’indifférence</w:t>
      </w:r>
    </w:p>
    <w:p w14:paraId="7CF94434" w14:textId="77777777" w:rsidR="00F20AF7" w:rsidRDefault="00F20AF7" w:rsidP="00F20AF7"/>
    <w:p w14:paraId="01BA870A" w14:textId="0EC5A23E" w:rsidR="00F20AF7" w:rsidRPr="004C5D86" w:rsidRDefault="00F20AF7" w:rsidP="00F20AF7">
      <w:pPr>
        <w:ind w:left="360"/>
        <w:rPr>
          <w:b/>
          <w:i/>
        </w:rPr>
      </w:pPr>
      <w:r w:rsidRPr="004C5D86">
        <w:rPr>
          <w:b/>
          <w:i/>
        </w:rPr>
        <w:t>Calcul avec les coûts</w:t>
      </w:r>
      <w:r w:rsidR="009961A7">
        <w:rPr>
          <w:b/>
          <w:i/>
        </w:rPr>
        <w:t xml:space="preserve"> seulement puisque le prix de vente est inchangé</w:t>
      </w:r>
    </w:p>
    <w:p w14:paraId="6BDB3FC1" w14:textId="77777777" w:rsidR="00F20AF7" w:rsidRDefault="00F20AF7" w:rsidP="00F20AF7">
      <w:pPr>
        <w:ind w:left="360"/>
      </w:pPr>
    </w:p>
    <w:p w14:paraId="5529C700" w14:textId="77777777" w:rsidR="00F20AF7" w:rsidRDefault="00F20AF7" w:rsidP="00F20AF7">
      <w:pPr>
        <w:ind w:left="360"/>
      </w:pPr>
      <w:r>
        <w:t>360 000 + 12 000 + 24 000 + (60 – 5) X</w:t>
      </w:r>
      <w:r>
        <w:tab/>
        <w:t>=</w:t>
      </w:r>
      <w:r>
        <w:tab/>
        <w:t>360 000 + 60 X</w:t>
      </w:r>
    </w:p>
    <w:p w14:paraId="3EC42D88" w14:textId="77777777" w:rsidR="00F20AF7" w:rsidRDefault="00F20AF7" w:rsidP="00F20AF7">
      <w:pPr>
        <w:ind w:left="360"/>
      </w:pPr>
      <w:r>
        <w:t>396 000 + 55 X</w:t>
      </w:r>
      <w:r>
        <w:tab/>
      </w:r>
      <w:r>
        <w:tab/>
      </w:r>
      <w:r>
        <w:tab/>
        <w:t xml:space="preserve">             =</w:t>
      </w:r>
      <w:r>
        <w:tab/>
        <w:t>360 000 + 60 X</w:t>
      </w:r>
    </w:p>
    <w:p w14:paraId="07138EC8" w14:textId="77777777" w:rsidR="00F20AF7" w:rsidRDefault="00F20AF7" w:rsidP="00F20AF7">
      <w:pPr>
        <w:ind w:left="360"/>
      </w:pPr>
      <w:r>
        <w:t>36 000 $</w:t>
      </w:r>
      <w:r>
        <w:tab/>
      </w:r>
      <w:r>
        <w:tab/>
      </w:r>
      <w:r>
        <w:tab/>
        <w:t xml:space="preserve">                          =</w:t>
      </w:r>
      <w:r>
        <w:tab/>
        <w:t>5 X</w:t>
      </w:r>
    </w:p>
    <w:p w14:paraId="14593001" w14:textId="77777777" w:rsidR="00F20AF7" w:rsidRDefault="00F20AF7" w:rsidP="00F20AF7">
      <w:pPr>
        <w:ind w:left="360"/>
      </w:pPr>
      <w:r>
        <w:t>7 200 unités</w:t>
      </w:r>
      <w:r>
        <w:tab/>
      </w:r>
      <w:r>
        <w:tab/>
      </w:r>
      <w:r>
        <w:tab/>
        <w:t xml:space="preserve">             =</w:t>
      </w:r>
      <w:r>
        <w:tab/>
        <w:t>X</w:t>
      </w:r>
    </w:p>
    <w:p w14:paraId="3C934352" w14:textId="77777777" w:rsidR="00F20AF7" w:rsidRDefault="00F20AF7" w:rsidP="00F20AF7">
      <w:pPr>
        <w:ind w:left="360"/>
      </w:pPr>
    </w:p>
    <w:p w14:paraId="788A7A07" w14:textId="77777777" w:rsidR="00F20AF7" w:rsidRDefault="00F20AF7" w:rsidP="00F20AF7">
      <w:pPr>
        <w:ind w:left="360"/>
        <w:jc w:val="both"/>
      </w:pPr>
      <w:r>
        <w:t>À 7 200 unités, on est indifférent entre les deux propositions. Comme le nombre d’unités vendues est &gt; que 7 200 unités (8 000 &gt; 7 200), on devrait choisir d’acheter l’équipement (car les coûts variables sont inférieurs et le résultat d’exploitation sera supérieur)</w:t>
      </w:r>
    </w:p>
    <w:p w14:paraId="73784531" w14:textId="77777777" w:rsidR="00F20AF7" w:rsidRDefault="00F20AF7" w:rsidP="00F20AF7">
      <w:pPr>
        <w:ind w:left="360"/>
      </w:pPr>
    </w:p>
    <w:p w14:paraId="6803634E" w14:textId="77777777" w:rsidR="00F20AF7" w:rsidRPr="004C5D86" w:rsidRDefault="00F20AF7" w:rsidP="00F20AF7">
      <w:pPr>
        <w:ind w:left="360"/>
        <w:rPr>
          <w:b/>
          <w:u w:val="single"/>
        </w:rPr>
      </w:pPr>
      <w:proofErr w:type="gramStart"/>
      <w:r w:rsidRPr="004C5D86">
        <w:rPr>
          <w:b/>
          <w:u w:val="single"/>
        </w:rPr>
        <w:t>Ou</w:t>
      </w:r>
      <w:proofErr w:type="gramEnd"/>
    </w:p>
    <w:p w14:paraId="6505A6F0" w14:textId="77777777" w:rsidR="00F20AF7" w:rsidRDefault="00F20AF7" w:rsidP="00F20AF7">
      <w:pPr>
        <w:ind w:left="360"/>
      </w:pPr>
    </w:p>
    <w:p w14:paraId="24E22BD7" w14:textId="77777777" w:rsidR="00F20AF7" w:rsidRDefault="00F20AF7" w:rsidP="00F20AF7">
      <w:pPr>
        <w:ind w:left="360"/>
        <w:rPr>
          <w:b/>
          <w:i/>
        </w:rPr>
      </w:pPr>
      <w:r w:rsidRPr="004C5D86">
        <w:rPr>
          <w:b/>
          <w:i/>
        </w:rPr>
        <w:t>Calcul traditionnel</w:t>
      </w:r>
      <w:r>
        <w:rPr>
          <w:b/>
          <w:i/>
        </w:rPr>
        <w:t xml:space="preserve"> </w:t>
      </w:r>
    </w:p>
    <w:p w14:paraId="4453BB93" w14:textId="77777777" w:rsidR="009245C3" w:rsidRDefault="009245C3" w:rsidP="00F20AF7">
      <w:pPr>
        <w:ind w:left="360"/>
        <w:rPr>
          <w:b/>
          <w:iCs/>
        </w:rPr>
      </w:pPr>
      <w:r w:rsidRPr="009245C3">
        <w:rPr>
          <w:b/>
          <w:iCs/>
        </w:rPr>
        <w:t>On cherche le volume de vente (unités) pour lequel les deux options procurent le même résultat d’exploitation.</w:t>
      </w:r>
    </w:p>
    <w:p w14:paraId="550FE393" w14:textId="77777777" w:rsidR="005627D0" w:rsidRDefault="005627D0" w:rsidP="00F20AF7">
      <w:pPr>
        <w:ind w:left="360"/>
        <w:rPr>
          <w:b/>
          <w:iCs/>
        </w:rPr>
      </w:pPr>
    </w:p>
    <w:p w14:paraId="13B8AB1A" w14:textId="1135B93C" w:rsidR="00F20AF7" w:rsidRDefault="000D07AA" w:rsidP="00F20AF7">
      <w:pPr>
        <w:ind w:left="360"/>
      </w:pPr>
      <w:r>
        <w:t>Résultat d’exploitation option 1 = Résultat d’exploitation option 2</w:t>
      </w:r>
    </w:p>
    <w:p w14:paraId="2E88CFAD" w14:textId="05172E91" w:rsidR="00F20AF7" w:rsidRPr="00F20AF7" w:rsidRDefault="005627D0" w:rsidP="00F20AF7">
      <w:pPr>
        <w:keepNext/>
        <w:ind w:left="360"/>
        <w:rPr>
          <w:lang w:val="fr-CA"/>
        </w:rPr>
      </w:pPr>
      <w:r>
        <w:rPr>
          <w:lang w:val="fr-CA"/>
        </w:rPr>
        <w:t>(</w:t>
      </w:r>
      <w:r w:rsidR="00F20AF7" w:rsidRPr="00F20AF7">
        <w:rPr>
          <w:lang w:val="fr-CA"/>
        </w:rPr>
        <w:t>MCV</w:t>
      </w:r>
      <w:r w:rsidR="00F20AF7" w:rsidRPr="00F20AF7">
        <w:rPr>
          <w:vertAlign w:val="subscript"/>
          <w:lang w:val="fr-CA"/>
        </w:rPr>
        <w:t>1</w:t>
      </w:r>
      <w:r w:rsidR="00A57423">
        <w:rPr>
          <w:vertAlign w:val="subscript"/>
          <w:lang w:val="fr-CA"/>
        </w:rPr>
        <w:t xml:space="preserve"> </w:t>
      </w:r>
      <w:r w:rsidR="00A57423">
        <w:rPr>
          <w:lang w:val="fr-CA"/>
        </w:rPr>
        <w:t>unitaire</w:t>
      </w:r>
      <w:r w:rsidR="00B1323F" w:rsidRPr="00B1323F">
        <w:rPr>
          <w:lang w:val="fr-CA"/>
        </w:rPr>
        <w:t xml:space="preserve"> x </w:t>
      </w:r>
      <w:proofErr w:type="gramStart"/>
      <w:r w:rsidR="00B1323F" w:rsidRPr="00B1323F">
        <w:rPr>
          <w:lang w:val="fr-CA"/>
        </w:rPr>
        <w:t>volume</w:t>
      </w:r>
      <w:r>
        <w:rPr>
          <w:lang w:val="fr-CA"/>
        </w:rPr>
        <w:t>)</w:t>
      </w:r>
      <w:r w:rsidR="00B1323F">
        <w:rPr>
          <w:vertAlign w:val="subscript"/>
          <w:lang w:val="fr-CA"/>
        </w:rPr>
        <w:t xml:space="preserve"> </w:t>
      </w:r>
      <w:r w:rsidR="00F20AF7" w:rsidRPr="00F20AF7">
        <w:rPr>
          <w:lang w:val="fr-CA"/>
        </w:rPr>
        <w:t xml:space="preserve"> –</w:t>
      </w:r>
      <w:proofErr w:type="gramEnd"/>
      <w:r w:rsidR="00F20AF7" w:rsidRPr="00F20AF7">
        <w:rPr>
          <w:lang w:val="fr-CA"/>
        </w:rPr>
        <w:t xml:space="preserve"> </w:t>
      </w:r>
      <w:r w:rsidR="009961A7">
        <w:rPr>
          <w:lang w:val="fr-CA"/>
        </w:rPr>
        <w:t>Coûts fixes</w:t>
      </w:r>
      <w:r w:rsidR="00F20AF7" w:rsidRPr="00F20AF7">
        <w:rPr>
          <w:vertAlign w:val="subscript"/>
          <w:lang w:val="fr-CA"/>
        </w:rPr>
        <w:t>1</w:t>
      </w:r>
      <w:r w:rsidR="00F20AF7" w:rsidRPr="00F20AF7">
        <w:rPr>
          <w:lang w:val="fr-CA"/>
        </w:rPr>
        <w:t xml:space="preserve"> = </w:t>
      </w:r>
      <w:r>
        <w:rPr>
          <w:lang w:val="fr-CA"/>
        </w:rPr>
        <w:t>(</w:t>
      </w:r>
      <w:r w:rsidR="00F20AF7" w:rsidRPr="00F20AF7">
        <w:rPr>
          <w:lang w:val="fr-CA"/>
        </w:rPr>
        <w:t>MCV</w:t>
      </w:r>
      <w:r w:rsidR="00F20AF7" w:rsidRPr="00F20AF7">
        <w:rPr>
          <w:vertAlign w:val="subscript"/>
          <w:lang w:val="fr-CA"/>
        </w:rPr>
        <w:t>2</w:t>
      </w:r>
      <w:r w:rsidR="00B1323F" w:rsidRPr="00B1323F">
        <w:rPr>
          <w:lang w:val="fr-CA"/>
        </w:rPr>
        <w:t xml:space="preserve"> </w:t>
      </w:r>
      <w:r w:rsidR="00A57423">
        <w:rPr>
          <w:lang w:val="fr-CA"/>
        </w:rPr>
        <w:t xml:space="preserve">unitaire </w:t>
      </w:r>
      <w:r w:rsidR="00B1323F" w:rsidRPr="00B1323F">
        <w:rPr>
          <w:lang w:val="fr-CA"/>
        </w:rPr>
        <w:t>x volume</w:t>
      </w:r>
      <w:r>
        <w:rPr>
          <w:lang w:val="fr-CA"/>
        </w:rPr>
        <w:t>)</w:t>
      </w:r>
      <w:r w:rsidR="00F20AF7" w:rsidRPr="00F20AF7">
        <w:rPr>
          <w:lang w:val="fr-CA"/>
        </w:rPr>
        <w:t xml:space="preserve"> – </w:t>
      </w:r>
      <w:r w:rsidR="009961A7">
        <w:rPr>
          <w:lang w:val="fr-CA"/>
        </w:rPr>
        <w:t>Coûts fixes</w:t>
      </w:r>
      <w:r w:rsidR="00F20AF7" w:rsidRPr="00F20AF7">
        <w:rPr>
          <w:vertAlign w:val="subscript"/>
          <w:lang w:val="fr-CA"/>
        </w:rPr>
        <w:t>2</w:t>
      </w:r>
    </w:p>
    <w:p w14:paraId="5193E169" w14:textId="77777777" w:rsidR="00F20AF7" w:rsidRPr="00F20AF7" w:rsidRDefault="00F20AF7" w:rsidP="00F20AF7">
      <w:pPr>
        <w:ind w:left="360"/>
        <w:rPr>
          <w:lang w:val="fr-CA"/>
        </w:rPr>
      </w:pPr>
      <w:r w:rsidRPr="00F20AF7">
        <w:rPr>
          <w:lang w:val="fr-CA"/>
        </w:rPr>
        <w:t>(100 X – 60 X) – 360 000 $ = (100 X – 60 X + 5 X) – 360 000 – 12 000 – 24 000</w:t>
      </w:r>
    </w:p>
    <w:p w14:paraId="313B5083" w14:textId="77777777" w:rsidR="00F20AF7" w:rsidRDefault="00F20AF7" w:rsidP="00F20AF7">
      <w:pPr>
        <w:ind w:left="360"/>
      </w:pPr>
      <w:r>
        <w:t>40 X – 360 000 $ = 45 X – 396 000 $</w:t>
      </w:r>
    </w:p>
    <w:p w14:paraId="4B8C837C" w14:textId="77777777" w:rsidR="00F20AF7" w:rsidRDefault="00F20AF7" w:rsidP="00F20AF7">
      <w:pPr>
        <w:ind w:left="360"/>
      </w:pPr>
      <w:r>
        <w:t xml:space="preserve">5 X = 36 000 $ </w:t>
      </w:r>
    </w:p>
    <w:p w14:paraId="689D1A57" w14:textId="77777777" w:rsidR="00F20AF7" w:rsidRDefault="00F20AF7" w:rsidP="00F20AF7">
      <w:pPr>
        <w:ind w:left="360"/>
      </w:pPr>
      <w:r>
        <w:t>X = 7 200 unités</w:t>
      </w:r>
    </w:p>
    <w:p w14:paraId="6E0863D4" w14:textId="77777777" w:rsidR="00F20AF7" w:rsidRDefault="00F20AF7" w:rsidP="00F20AF7">
      <w:pPr>
        <w:ind w:left="360"/>
      </w:pPr>
    </w:p>
    <w:p w14:paraId="52EAAF41" w14:textId="77777777" w:rsidR="00F20AF7" w:rsidRDefault="00F20AF7" w:rsidP="00F20AF7">
      <w:pPr>
        <w:ind w:left="360"/>
        <w:jc w:val="both"/>
      </w:pPr>
      <w:r>
        <w:t xml:space="preserve">À 7 200 unités, les deux propositions s’équivalent (ont le même résultat).  Comme le nombre d’unités vendues est &gt; que 7 200 unités (8 000 &gt; 7 200), on devrait choisir d’acheter l’équipement (car la MCV est plus élevée </w:t>
      </w:r>
      <w:r>
        <w:rPr>
          <w:rFonts w:ascii="Wingdings" w:eastAsia="Wingdings" w:hAnsi="Wingdings" w:cs="Wingdings"/>
        </w:rPr>
        <w:t>à</w:t>
      </w:r>
      <w:r>
        <w:t xml:space="preserve"> pour chaque unité supplémentaire, on aura 5 $ de plus de MCV ce qui augmentera le résultat d’exploitation).</w:t>
      </w:r>
    </w:p>
    <w:p w14:paraId="17F52E28" w14:textId="77777777" w:rsidR="00A0099B" w:rsidRPr="001A2F75" w:rsidRDefault="00A0099B" w:rsidP="001A2F75">
      <w:pPr>
        <w:jc w:val="both"/>
      </w:pPr>
    </w:p>
    <w:sectPr w:rsidR="00A0099B" w:rsidRPr="001A2F75" w:rsidSect="00D35F5F">
      <w:headerReference w:type="even" r:id="rId11"/>
      <w:headerReference w:type="default" r:id="rId12"/>
      <w:footerReference w:type="even" r:id="rId13"/>
      <w:footerReference w:type="default" r:id="rId14"/>
      <w:headerReference w:type="first" r:id="rId15"/>
      <w:footerReference w:type="first" r:id="rId16"/>
      <w:pgSz w:w="12240" w:h="15840"/>
      <w:pgMar w:top="2635" w:right="1800" w:bottom="1051" w:left="1800" w:header="708"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B240" w14:textId="77777777" w:rsidR="00D62353" w:rsidRDefault="00D62353" w:rsidP="00D14FC7">
      <w:r>
        <w:separator/>
      </w:r>
    </w:p>
  </w:endnote>
  <w:endnote w:type="continuationSeparator" w:id="0">
    <w:p w14:paraId="09565241" w14:textId="77777777" w:rsidR="00D62353" w:rsidRDefault="00D62353" w:rsidP="00D14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9615800"/>
      <w:docPartObj>
        <w:docPartGallery w:val="Page Numbers (Bottom of Page)"/>
        <w:docPartUnique/>
      </w:docPartObj>
    </w:sdtPr>
    <w:sdtContent>
      <w:p w14:paraId="2BFE2257" w14:textId="77777777" w:rsidR="00092F82" w:rsidRDefault="00092F82" w:rsidP="00842402">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4F783414" w14:textId="77777777" w:rsidR="00092F82" w:rsidRDefault="00092F82" w:rsidP="0030780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03070984"/>
      <w:docPartObj>
        <w:docPartGallery w:val="Page Numbers (Bottom of Page)"/>
        <w:docPartUnique/>
      </w:docPartObj>
    </w:sdtPr>
    <w:sdtContent>
      <w:p w14:paraId="7B8B782E" w14:textId="77777777" w:rsidR="00092F82" w:rsidRDefault="00092F82" w:rsidP="001F738B">
        <w:pPr>
          <w:pStyle w:val="Pieddepage"/>
          <w:framePr w:wrap="none" w:vAnchor="text" w:hAnchor="page" w:x="9901" w:y="39"/>
          <w:rPr>
            <w:rStyle w:val="Numrodepage"/>
          </w:rPr>
        </w:pPr>
        <w:r w:rsidRPr="00906E0E">
          <w:rPr>
            <w:szCs w:val="20"/>
          </w:rPr>
          <w:fldChar w:fldCharType="begin"/>
        </w:r>
        <w:r w:rsidRPr="00906E0E">
          <w:rPr>
            <w:szCs w:val="20"/>
          </w:rPr>
          <w:instrText xml:space="preserve"> PAGE </w:instrText>
        </w:r>
        <w:r w:rsidRPr="00906E0E">
          <w:rPr>
            <w:szCs w:val="20"/>
          </w:rPr>
          <w:fldChar w:fldCharType="separate"/>
        </w:r>
        <w:r w:rsidR="00E91248">
          <w:rPr>
            <w:noProof/>
            <w:szCs w:val="20"/>
          </w:rPr>
          <w:t>1</w:t>
        </w:r>
        <w:r w:rsidRPr="00906E0E">
          <w:rPr>
            <w:szCs w:val="20"/>
          </w:rPr>
          <w:fldChar w:fldCharType="end"/>
        </w:r>
        <w:r w:rsidRPr="00906E0E">
          <w:rPr>
            <w:szCs w:val="20"/>
          </w:rPr>
          <w:t xml:space="preserve"> de </w:t>
        </w:r>
        <w:r w:rsidRPr="00906E0E">
          <w:rPr>
            <w:szCs w:val="20"/>
          </w:rPr>
          <w:fldChar w:fldCharType="begin"/>
        </w:r>
        <w:r w:rsidRPr="00906E0E">
          <w:rPr>
            <w:szCs w:val="20"/>
          </w:rPr>
          <w:instrText xml:space="preserve"> NUMPAGES  </w:instrText>
        </w:r>
        <w:r w:rsidRPr="00906E0E">
          <w:rPr>
            <w:szCs w:val="20"/>
          </w:rPr>
          <w:fldChar w:fldCharType="separate"/>
        </w:r>
        <w:r w:rsidR="00E91248">
          <w:rPr>
            <w:noProof/>
            <w:szCs w:val="20"/>
          </w:rPr>
          <w:t>2</w:t>
        </w:r>
        <w:r w:rsidRPr="00906E0E">
          <w:rPr>
            <w:szCs w:val="20"/>
          </w:rPr>
          <w:fldChar w:fldCharType="end"/>
        </w:r>
      </w:p>
    </w:sdtContent>
  </w:sdt>
  <w:p w14:paraId="6D729E8D" w14:textId="6E334A8E" w:rsidR="00092F82" w:rsidRDefault="00092F82" w:rsidP="00D4077C">
    <w:pPr>
      <w:pStyle w:val="gmail-msofooter"/>
      <w:spacing w:before="0" w:beforeAutospacing="0" w:after="0" w:afterAutospacing="0"/>
      <w:ind w:right="360"/>
      <w:rPr>
        <w:rFonts w:ascii="Calibri Light" w:hAnsi="Calibri Light" w:cs="Calibri Light"/>
        <w:sz w:val="20"/>
        <w:szCs w:val="20"/>
      </w:rPr>
    </w:pPr>
    <w:r>
      <w:rPr>
        <w:noProof/>
      </w:rPr>
      <mc:AlternateContent>
        <mc:Choice Requires="wps">
          <w:drawing>
            <wp:anchor distT="0" distB="0" distL="114300" distR="114300" simplePos="0" relativeHeight="251658752" behindDoc="0" locked="0" layoutInCell="1" allowOverlap="1" wp14:anchorId="7F3B77DD" wp14:editId="7D8CDA3D">
              <wp:simplePos x="0" y="0"/>
              <wp:positionH relativeFrom="margin">
                <wp:posOffset>0</wp:posOffset>
              </wp:positionH>
              <wp:positionV relativeFrom="paragraph">
                <wp:posOffset>-61595</wp:posOffset>
              </wp:positionV>
              <wp:extent cx="5454650" cy="6350"/>
              <wp:effectExtent l="0" t="0" r="31750" b="44450"/>
              <wp:wrapNone/>
              <wp:docPr id="1" name="Connecteur droit 1"/>
              <wp:cNvGraphicFramePr/>
              <a:graphic xmlns:a="http://schemas.openxmlformats.org/drawingml/2006/main">
                <a:graphicData uri="http://schemas.microsoft.com/office/word/2010/wordprocessingShape">
                  <wps:wsp>
                    <wps:cNvCnPr/>
                    <wps:spPr>
                      <a:xfrm>
                        <a:off x="0" y="0"/>
                        <a:ext cx="545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cei="http://schemas.microsoft.com/office/word/2026/wordml/cei">
          <w:pict w14:anchorId="16387FB7">
            <v:line id="Connecteur droit 1"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0,-4.85pt" to="429.5pt,-4.35pt" w14:anchorId="777D61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">
              <v:stroke joinstyle="miter"/>
              <w10:wrap anchorx="margin"/>
            </v:line>
          </w:pict>
        </mc:Fallback>
      </mc:AlternateContent>
    </w:r>
    <w:r>
      <w:rPr>
        <w:rFonts w:ascii="Calibri Light" w:hAnsi="Calibri Light" w:cs="Calibri Light"/>
        <w:sz w:val="20"/>
        <w:szCs w:val="20"/>
      </w:rPr>
      <w:t>© Comptabilité de management, prise de décision et contrôle, 6</w:t>
    </w:r>
    <w:r>
      <w:rPr>
        <w:rFonts w:ascii="Calibri Light" w:hAnsi="Calibri Light" w:cs="Calibri Light"/>
        <w:sz w:val="20"/>
        <w:szCs w:val="20"/>
        <w:vertAlign w:val="superscript"/>
      </w:rPr>
      <w:t>e</w:t>
    </w:r>
    <w:r>
      <w:rPr>
        <w:rFonts w:ascii="Calibri Light" w:hAnsi="Calibri Light" w:cs="Calibri Light"/>
        <w:sz w:val="20"/>
        <w:szCs w:val="20"/>
      </w:rPr>
      <w:t xml:space="preserve"> édition, Pearson Erpi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7A073" w14:textId="77777777" w:rsidR="00770FA0" w:rsidRDefault="00770FA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67C6" w14:textId="77777777" w:rsidR="00D62353" w:rsidRDefault="00D62353" w:rsidP="00D14FC7">
      <w:r>
        <w:separator/>
      </w:r>
    </w:p>
  </w:footnote>
  <w:footnote w:type="continuationSeparator" w:id="0">
    <w:p w14:paraId="556021BC" w14:textId="77777777" w:rsidR="00D62353" w:rsidRDefault="00D62353" w:rsidP="00D14F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9559" w14:textId="77777777" w:rsidR="00770FA0" w:rsidRDefault="00770FA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7FC2A" w14:textId="664069B3" w:rsidR="00092F82" w:rsidRDefault="00092F82">
    <w:pPr>
      <w:pStyle w:val="En-tte"/>
    </w:pPr>
    <w:r>
      <w:rPr>
        <w:noProof/>
        <w:lang w:val="fr-CA" w:eastAsia="fr-CA"/>
      </w:rPr>
      <mc:AlternateContent>
        <mc:Choice Requires="wps">
          <w:drawing>
            <wp:anchor distT="0" distB="0" distL="114300" distR="114300" simplePos="0" relativeHeight="251659264" behindDoc="0" locked="0" layoutInCell="1" allowOverlap="1" wp14:anchorId="710607AF" wp14:editId="04B7A6B1">
              <wp:simplePos x="0" y="0"/>
              <wp:positionH relativeFrom="margin">
                <wp:posOffset>2457450</wp:posOffset>
              </wp:positionH>
              <wp:positionV relativeFrom="paragraph">
                <wp:posOffset>7620</wp:posOffset>
              </wp:positionV>
              <wp:extent cx="3028950" cy="977900"/>
              <wp:effectExtent l="0" t="0" r="0" b="0"/>
              <wp:wrapNone/>
              <wp:docPr id="3" name="Rectangle 3"/>
              <wp:cNvGraphicFramePr/>
              <a:graphic xmlns:a="http://schemas.openxmlformats.org/drawingml/2006/main">
                <a:graphicData uri="http://schemas.microsoft.com/office/word/2010/wordprocessingShape">
                  <wps:wsp>
                    <wps:cNvSpPr/>
                    <wps:spPr>
                      <a:xfrm>
                        <a:off x="0" y="0"/>
                        <a:ext cx="3028950" cy="9779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D2ACD8B" w14:textId="77777777" w:rsidR="00A62604" w:rsidRDefault="00092F82" w:rsidP="00C84F4A">
                          <w:pPr>
                            <w:spacing w:before="120"/>
                            <w:contextualSpacing/>
                            <w:rPr>
                              <w:rFonts w:asciiTheme="minorHAnsi" w:hAnsiTheme="minorHAnsi" w:cstheme="minorHAnsi"/>
                              <w:b/>
                              <w:sz w:val="36"/>
                              <w:szCs w:val="36"/>
                            </w:rPr>
                          </w:pPr>
                          <w:r w:rsidRPr="00C84F4A">
                            <w:rPr>
                              <w:rFonts w:asciiTheme="minorHAnsi" w:hAnsiTheme="minorHAnsi" w:cstheme="minorHAnsi"/>
                              <w:b/>
                              <w:sz w:val="36"/>
                              <w:szCs w:val="36"/>
                            </w:rPr>
                            <w:t>Exercice</w:t>
                          </w:r>
                          <w:r w:rsidR="00D35F5F">
                            <w:rPr>
                              <w:rFonts w:asciiTheme="minorHAnsi" w:hAnsiTheme="minorHAnsi" w:cstheme="minorHAnsi"/>
                              <w:b/>
                              <w:sz w:val="36"/>
                              <w:szCs w:val="36"/>
                            </w:rPr>
                            <w:t xml:space="preserve"> supp.</w:t>
                          </w:r>
                          <w:r w:rsidRPr="00C84F4A">
                            <w:rPr>
                              <w:rFonts w:asciiTheme="minorHAnsi" w:hAnsiTheme="minorHAnsi" w:cstheme="minorHAnsi"/>
                              <w:b/>
                              <w:sz w:val="36"/>
                              <w:szCs w:val="36"/>
                            </w:rPr>
                            <w:t xml:space="preserve"> </w:t>
                          </w:r>
                          <w:r w:rsidR="00D35F5F">
                            <w:rPr>
                              <w:rFonts w:asciiTheme="minorHAnsi" w:hAnsiTheme="minorHAnsi" w:cstheme="minorHAnsi"/>
                              <w:b/>
                              <w:sz w:val="36"/>
                              <w:szCs w:val="36"/>
                            </w:rPr>
                            <w:t>11</w:t>
                          </w:r>
                          <w:r>
                            <w:rPr>
                              <w:rFonts w:asciiTheme="minorHAnsi" w:hAnsiTheme="minorHAnsi" w:cstheme="minorHAnsi"/>
                              <w:b/>
                              <w:sz w:val="36"/>
                              <w:szCs w:val="36"/>
                            </w:rPr>
                            <w:t>B.3</w:t>
                          </w:r>
                          <w:r w:rsidRPr="00C84F4A">
                            <w:rPr>
                              <w:rFonts w:asciiTheme="minorHAnsi" w:hAnsiTheme="minorHAnsi" w:cstheme="minorHAnsi"/>
                              <w:b/>
                              <w:sz w:val="36"/>
                              <w:szCs w:val="36"/>
                            </w:rPr>
                            <w:t xml:space="preserve"> </w:t>
                          </w:r>
                        </w:p>
                        <w:p w14:paraId="5F6413E9" w14:textId="6832BA87" w:rsidR="00092F82" w:rsidRPr="008E28AC" w:rsidRDefault="008E28AC" w:rsidP="00C84F4A">
                          <w:pPr>
                            <w:spacing w:before="120"/>
                            <w:contextualSpacing/>
                            <w:rPr>
                              <w:rFonts w:asciiTheme="minorHAnsi" w:hAnsiTheme="minorHAnsi" w:cstheme="minorHAnsi"/>
                              <w:b/>
                              <w:szCs w:val="36"/>
                            </w:rPr>
                          </w:pPr>
                          <w:r w:rsidRPr="008E28AC">
                            <w:rPr>
                              <w:rFonts w:asciiTheme="minorHAnsi" w:hAnsiTheme="minorHAnsi" w:cstheme="minorHAnsi"/>
                              <w:b/>
                              <w:szCs w:val="36"/>
                            </w:rPr>
                            <w:t>(</w:t>
                          </w:r>
                          <w:r w:rsidR="00E91248">
                            <w:rPr>
                              <w:rFonts w:asciiTheme="minorHAnsi" w:hAnsiTheme="minorHAnsi" w:cstheme="minorHAnsi"/>
                              <w:b/>
                              <w:szCs w:val="36"/>
                            </w:rPr>
                            <w:t>Révisé</w:t>
                          </w:r>
                          <w:r w:rsidRPr="008E28AC">
                            <w:rPr>
                              <w:rFonts w:asciiTheme="minorHAnsi" w:hAnsiTheme="minorHAnsi" w:cstheme="minorHAnsi"/>
                              <w:b/>
                              <w:szCs w:val="36"/>
                            </w:rPr>
                            <w:t xml:space="preserve"> </w:t>
                          </w:r>
                          <w:r w:rsidR="00A62604">
                            <w:rPr>
                              <w:rFonts w:asciiTheme="minorHAnsi" w:hAnsiTheme="minorHAnsi" w:cstheme="minorHAnsi"/>
                              <w:b/>
                              <w:szCs w:val="36"/>
                            </w:rPr>
                            <w:t>Loecha</w:t>
                          </w:r>
                          <w:r w:rsidRPr="008E28AC">
                            <w:rPr>
                              <w:rFonts w:asciiTheme="minorHAnsi" w:hAnsiTheme="minorHAnsi" w:cstheme="minorHAnsi"/>
                              <w:b/>
                              <w:szCs w:val="36"/>
                            </w:rPr>
                            <w:t>)</w:t>
                          </w:r>
                        </w:p>
                        <w:p w14:paraId="4B12009F" w14:textId="56ED0966" w:rsidR="00092F82" w:rsidRPr="00A31AF0" w:rsidRDefault="00092F82" w:rsidP="00FD4A00">
                          <w:pPr>
                            <w:spacing w:before="120"/>
                            <w:contextualSpacing/>
                            <w:rPr>
                              <w:rFonts w:asciiTheme="minorHAnsi" w:hAnsiTheme="minorHAnsi" w:cstheme="minorHAnsi"/>
                              <w:b/>
                              <w:sz w:val="28"/>
                              <w:szCs w:val="36"/>
                            </w:rPr>
                          </w:pPr>
                          <w:r>
                            <w:rPr>
                              <w:rFonts w:asciiTheme="minorHAnsi" w:hAnsiTheme="minorHAnsi" w:cstheme="minorHAnsi"/>
                              <w:b/>
                              <w:sz w:val="28"/>
                              <w:szCs w:val="36"/>
                            </w:rPr>
                            <w:t>Coûts</w:t>
                          </w:r>
                          <w:r w:rsidR="00770FA0">
                            <w:rPr>
                              <w:rFonts w:asciiTheme="minorHAnsi" w:hAnsiTheme="minorHAnsi" w:cstheme="minorHAnsi"/>
                              <w:b/>
                              <w:sz w:val="28"/>
                              <w:szCs w:val="36"/>
                            </w:rPr>
                            <w:t>-</w:t>
                          </w:r>
                          <w:r>
                            <w:rPr>
                              <w:rFonts w:asciiTheme="minorHAnsi" w:hAnsiTheme="minorHAnsi" w:cstheme="minorHAnsi"/>
                              <w:b/>
                              <w:sz w:val="28"/>
                              <w:szCs w:val="36"/>
                            </w:rPr>
                            <w:t xml:space="preserve"> Volume</w:t>
                          </w:r>
                          <w:r w:rsidR="00770FA0">
                            <w:rPr>
                              <w:rFonts w:asciiTheme="minorHAnsi" w:hAnsiTheme="minorHAnsi" w:cstheme="minorHAnsi"/>
                              <w:b/>
                              <w:sz w:val="28"/>
                              <w:szCs w:val="36"/>
                            </w:rPr>
                            <w:t>-</w:t>
                          </w:r>
                          <w:r>
                            <w:rPr>
                              <w:rFonts w:asciiTheme="minorHAnsi" w:hAnsiTheme="minorHAnsi" w:cstheme="minorHAnsi"/>
                              <w:b/>
                              <w:sz w:val="28"/>
                              <w:szCs w:val="36"/>
                            </w:rPr>
                            <w:t xml:space="preserve"> Résultat</w:t>
                          </w:r>
                        </w:p>
                        <w:p w14:paraId="5C4E7BB6" w14:textId="77777777" w:rsidR="00092F82" w:rsidRDefault="00092F82" w:rsidP="00C84F4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1429DB2E">
            <v:rect id="Rectangle 3" style="position:absolute;margin-left:193.5pt;margin-top:.6pt;width:238.5pt;height:7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white [3201]" stroked="f" strokeweight="1pt" w14:anchorId="710607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">
              <v:textbox>
                <w:txbxContent>
                  <w:p w:rsidR="00A62604" w:rsidP="00C84F4A" w:rsidRDefault="00092F82" w14:paraId="29AD7A85" w14:textId="77777777">
                    <w:pPr>
                      <w:spacing w:before="120"/>
                      <w:contextualSpacing/>
                      <w:rPr>
                        <w:rFonts w:asciiTheme="minorHAnsi" w:hAnsiTheme="minorHAnsi" w:cstheme="minorHAnsi"/>
                        <w:b/>
                        <w:sz w:val="36"/>
                        <w:szCs w:val="36"/>
                      </w:rPr>
                    </w:pPr>
                    <w:r w:rsidRPr="00C84F4A">
                      <w:rPr>
                        <w:rFonts w:asciiTheme="minorHAnsi" w:hAnsiTheme="minorHAnsi" w:cstheme="minorHAnsi"/>
                        <w:b/>
                        <w:sz w:val="36"/>
                        <w:szCs w:val="36"/>
                      </w:rPr>
                      <w:t>Exercice</w:t>
                    </w:r>
                    <w:r w:rsidR="00D35F5F">
                      <w:rPr>
                        <w:rFonts w:asciiTheme="minorHAnsi" w:hAnsiTheme="minorHAnsi" w:cstheme="minorHAnsi"/>
                        <w:b/>
                        <w:sz w:val="36"/>
                        <w:szCs w:val="36"/>
                      </w:rPr>
                      <w:t xml:space="preserve"> supp.</w:t>
                    </w:r>
                    <w:r w:rsidRPr="00C84F4A">
                      <w:rPr>
                        <w:rFonts w:asciiTheme="minorHAnsi" w:hAnsiTheme="minorHAnsi" w:cstheme="minorHAnsi"/>
                        <w:b/>
                        <w:sz w:val="36"/>
                        <w:szCs w:val="36"/>
                      </w:rPr>
                      <w:t xml:space="preserve"> </w:t>
                    </w:r>
                    <w:r w:rsidR="00D35F5F">
                      <w:rPr>
                        <w:rFonts w:asciiTheme="minorHAnsi" w:hAnsiTheme="minorHAnsi" w:cstheme="minorHAnsi"/>
                        <w:b/>
                        <w:sz w:val="36"/>
                        <w:szCs w:val="36"/>
                      </w:rPr>
                      <w:t>11</w:t>
                    </w:r>
                    <w:r>
                      <w:rPr>
                        <w:rFonts w:asciiTheme="minorHAnsi" w:hAnsiTheme="minorHAnsi" w:cstheme="minorHAnsi"/>
                        <w:b/>
                        <w:sz w:val="36"/>
                        <w:szCs w:val="36"/>
                      </w:rPr>
                      <w:t>B.3</w:t>
                    </w:r>
                    <w:r w:rsidRPr="00C84F4A">
                      <w:rPr>
                        <w:rFonts w:asciiTheme="minorHAnsi" w:hAnsiTheme="minorHAnsi" w:cstheme="minorHAnsi"/>
                        <w:b/>
                        <w:sz w:val="36"/>
                        <w:szCs w:val="36"/>
                      </w:rPr>
                      <w:t xml:space="preserve"> </w:t>
                    </w:r>
                  </w:p>
                  <w:p w:rsidRPr="008E28AC" w:rsidR="00092F82" w:rsidP="00C84F4A" w:rsidRDefault="008E28AC" w14:paraId="739408D1" w14:textId="6832BA87">
                    <w:pPr>
                      <w:spacing w:before="120"/>
                      <w:contextualSpacing/>
                      <w:rPr>
                        <w:rFonts w:asciiTheme="minorHAnsi" w:hAnsiTheme="minorHAnsi" w:cstheme="minorHAnsi"/>
                        <w:b/>
                        <w:szCs w:val="36"/>
                      </w:rPr>
                    </w:pPr>
                    <w:r w:rsidRPr="008E28AC">
                      <w:rPr>
                        <w:rFonts w:asciiTheme="minorHAnsi" w:hAnsiTheme="minorHAnsi" w:cstheme="minorHAnsi"/>
                        <w:b/>
                        <w:szCs w:val="36"/>
                      </w:rPr>
                      <w:t>(</w:t>
                    </w:r>
                    <w:r w:rsidR="00E91248">
                      <w:rPr>
                        <w:rFonts w:asciiTheme="minorHAnsi" w:hAnsiTheme="minorHAnsi" w:cstheme="minorHAnsi"/>
                        <w:b/>
                        <w:szCs w:val="36"/>
                      </w:rPr>
                      <w:t>Révisé</w:t>
                    </w:r>
                    <w:r w:rsidRPr="008E28AC">
                      <w:rPr>
                        <w:rFonts w:asciiTheme="minorHAnsi" w:hAnsiTheme="minorHAnsi" w:cstheme="minorHAnsi"/>
                        <w:b/>
                        <w:szCs w:val="36"/>
                      </w:rPr>
                      <w:t xml:space="preserve"> </w:t>
                    </w:r>
                    <w:r w:rsidR="00A62604">
                      <w:rPr>
                        <w:rFonts w:asciiTheme="minorHAnsi" w:hAnsiTheme="minorHAnsi" w:cstheme="minorHAnsi"/>
                        <w:b/>
                        <w:szCs w:val="36"/>
                      </w:rPr>
                      <w:t>Loecha</w:t>
                    </w:r>
                    <w:r w:rsidRPr="008E28AC">
                      <w:rPr>
                        <w:rFonts w:asciiTheme="minorHAnsi" w:hAnsiTheme="minorHAnsi" w:cstheme="minorHAnsi"/>
                        <w:b/>
                        <w:szCs w:val="36"/>
                      </w:rPr>
                      <w:t>)</w:t>
                    </w:r>
                  </w:p>
                  <w:p w:rsidRPr="00A31AF0" w:rsidR="00092F82" w:rsidP="00FD4A00" w:rsidRDefault="00092F82" w14:paraId="7AC02103" w14:textId="56ED0966">
                    <w:pPr>
                      <w:spacing w:before="120"/>
                      <w:contextualSpacing/>
                      <w:rPr>
                        <w:rFonts w:asciiTheme="minorHAnsi" w:hAnsiTheme="minorHAnsi" w:cstheme="minorHAnsi"/>
                        <w:b/>
                        <w:sz w:val="28"/>
                        <w:szCs w:val="36"/>
                      </w:rPr>
                    </w:pPr>
                    <w:r>
                      <w:rPr>
                        <w:rFonts w:asciiTheme="minorHAnsi" w:hAnsiTheme="minorHAnsi" w:cstheme="minorHAnsi"/>
                        <w:b/>
                        <w:sz w:val="28"/>
                        <w:szCs w:val="36"/>
                      </w:rPr>
                      <w:t>Coûts</w:t>
                    </w:r>
                    <w:r w:rsidR="00770FA0">
                      <w:rPr>
                        <w:rFonts w:asciiTheme="minorHAnsi" w:hAnsiTheme="minorHAnsi" w:cstheme="minorHAnsi"/>
                        <w:b/>
                        <w:sz w:val="28"/>
                        <w:szCs w:val="36"/>
                      </w:rPr>
                      <w:t>-</w:t>
                    </w:r>
                    <w:r>
                      <w:rPr>
                        <w:rFonts w:asciiTheme="minorHAnsi" w:hAnsiTheme="minorHAnsi" w:cstheme="minorHAnsi"/>
                        <w:b/>
                        <w:sz w:val="28"/>
                        <w:szCs w:val="36"/>
                      </w:rPr>
                      <w:t xml:space="preserve"> Volume</w:t>
                    </w:r>
                    <w:r w:rsidR="00770FA0">
                      <w:rPr>
                        <w:rFonts w:asciiTheme="minorHAnsi" w:hAnsiTheme="minorHAnsi" w:cstheme="minorHAnsi"/>
                        <w:b/>
                        <w:sz w:val="28"/>
                        <w:szCs w:val="36"/>
                      </w:rPr>
                      <w:t>-</w:t>
                    </w:r>
                    <w:r>
                      <w:rPr>
                        <w:rFonts w:asciiTheme="minorHAnsi" w:hAnsiTheme="minorHAnsi" w:cstheme="minorHAnsi"/>
                        <w:b/>
                        <w:sz w:val="28"/>
                        <w:szCs w:val="36"/>
                      </w:rPr>
                      <w:t xml:space="preserve"> Résultat</w:t>
                    </w:r>
                  </w:p>
                  <w:p w:rsidR="00092F82" w:rsidP="00C84F4A" w:rsidRDefault="00092F82" w14:paraId="672A6659" w14:textId="77777777">
                    <w:pPr>
                      <w:jc w:val="center"/>
                    </w:pPr>
                  </w:p>
                </w:txbxContent>
              </v:textbox>
              <w10:wrap anchorx="margin"/>
            </v:rect>
          </w:pict>
        </mc:Fallback>
      </mc:AlternateContent>
    </w:r>
    <w:r>
      <w:rPr>
        <w:noProof/>
        <w:lang w:val="fr-CA" w:eastAsia="fr-CA"/>
      </w:rPr>
      <mc:AlternateContent>
        <mc:Choice Requires="wps">
          <w:drawing>
            <wp:anchor distT="0" distB="0" distL="114300" distR="114300" simplePos="0" relativeHeight="251660288" behindDoc="0" locked="0" layoutInCell="1" allowOverlap="1" wp14:anchorId="0F26BFE2" wp14:editId="64C23072">
              <wp:simplePos x="0" y="0"/>
              <wp:positionH relativeFrom="margin">
                <wp:align>right</wp:align>
              </wp:positionH>
              <wp:positionV relativeFrom="paragraph">
                <wp:posOffset>960120</wp:posOffset>
              </wp:positionV>
              <wp:extent cx="5454650" cy="6350"/>
              <wp:effectExtent l="0" t="0" r="31750" b="31750"/>
              <wp:wrapNone/>
              <wp:docPr id="6" name="Connecteur droit 6"/>
              <wp:cNvGraphicFramePr/>
              <a:graphic xmlns:a="http://schemas.openxmlformats.org/drawingml/2006/main">
                <a:graphicData uri="http://schemas.microsoft.com/office/word/2010/wordprocessingShape">
                  <wps:wsp>
                    <wps:cNvCnPr/>
                    <wps:spPr>
                      <a:xfrm>
                        <a:off x="0" y="0"/>
                        <a:ext cx="54546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2ADCF6F8">
            <v:line id="Connecteur droit 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spid="_x0000_s1026" strokecolor="black [3200]" strokeweight=".5pt" from="378.3pt,75.6pt" to="807.8pt,76.1pt" w14:anchorId="1D01FD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">
              <v:stroke joinstyle="miter"/>
              <w10:wrap anchorx="margin"/>
            </v:line>
          </w:pict>
        </mc:Fallback>
      </mc:AlternateContent>
    </w:r>
    <w:r>
      <w:rPr>
        <w:noProof/>
        <w:lang w:val="fr-CA" w:eastAsia="fr-CA"/>
      </w:rPr>
      <w:drawing>
        <wp:inline distT="0" distB="0" distL="0" distR="0" wp14:anchorId="4E1BF65E" wp14:editId="56A2B861">
          <wp:extent cx="2187245" cy="841248"/>
          <wp:effectExtent l="0" t="0" r="3810" b="0"/>
          <wp:docPr id="22" name="Image 22" descr="La comptabilité de remplacement, prise de décision et contrôle, 6e é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 management.jpg"/>
                  <pic:cNvPicPr/>
                </pic:nvPicPr>
                <pic:blipFill>
                  <a:blip r:embed="rId1">
                    <a:extLst>
                      <a:ext uri="{28A0092B-C50C-407E-A947-70E740481C1C}">
                        <a14:useLocalDpi xmlns:a14="http://schemas.microsoft.com/office/drawing/2010/main" val="0"/>
                      </a:ext>
                    </a:extLst>
                  </a:blip>
                  <a:stretch>
                    <a:fillRect/>
                  </a:stretch>
                </pic:blipFill>
                <pic:spPr>
                  <a:xfrm>
                    <a:off x="0" y="0"/>
                    <a:ext cx="2203827" cy="84762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0774D" w14:textId="77777777" w:rsidR="00770FA0" w:rsidRDefault="00770F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C6FB0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3008261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2FDF4093"/>
    <w:multiLevelType w:val="hybridMultilevel"/>
    <w:tmpl w:val="EEFCCD84"/>
    <w:lvl w:ilvl="0" w:tplc="AA6EDBCA">
      <w:start w:val="1"/>
      <w:numFmt w:val="decimal"/>
      <w:pStyle w:val="pucenumro"/>
      <w:lvlText w:val="%1."/>
      <w:lvlJc w:val="left"/>
      <w:pPr>
        <w:ind w:left="1004" w:hanging="360"/>
      </w:pPr>
    </w:lvl>
    <w:lvl w:ilvl="1" w:tplc="0C0C0019" w:tentative="1">
      <w:start w:val="1"/>
      <w:numFmt w:val="lowerLetter"/>
      <w:lvlText w:val="%2."/>
      <w:lvlJc w:val="left"/>
      <w:pPr>
        <w:ind w:left="1724" w:hanging="360"/>
      </w:pPr>
    </w:lvl>
    <w:lvl w:ilvl="2" w:tplc="0C0C001B" w:tentative="1">
      <w:start w:val="1"/>
      <w:numFmt w:val="lowerRoman"/>
      <w:lvlText w:val="%3."/>
      <w:lvlJc w:val="right"/>
      <w:pPr>
        <w:ind w:left="2444" w:hanging="180"/>
      </w:pPr>
    </w:lvl>
    <w:lvl w:ilvl="3" w:tplc="0C0C000F" w:tentative="1">
      <w:start w:val="1"/>
      <w:numFmt w:val="decimal"/>
      <w:lvlText w:val="%4."/>
      <w:lvlJc w:val="left"/>
      <w:pPr>
        <w:ind w:left="3164" w:hanging="360"/>
      </w:pPr>
    </w:lvl>
    <w:lvl w:ilvl="4" w:tplc="0C0C0019" w:tentative="1">
      <w:start w:val="1"/>
      <w:numFmt w:val="lowerLetter"/>
      <w:lvlText w:val="%5."/>
      <w:lvlJc w:val="left"/>
      <w:pPr>
        <w:ind w:left="3884" w:hanging="360"/>
      </w:pPr>
    </w:lvl>
    <w:lvl w:ilvl="5" w:tplc="0C0C001B" w:tentative="1">
      <w:start w:val="1"/>
      <w:numFmt w:val="lowerRoman"/>
      <w:lvlText w:val="%6."/>
      <w:lvlJc w:val="right"/>
      <w:pPr>
        <w:ind w:left="4604" w:hanging="180"/>
      </w:pPr>
    </w:lvl>
    <w:lvl w:ilvl="6" w:tplc="0C0C000F" w:tentative="1">
      <w:start w:val="1"/>
      <w:numFmt w:val="decimal"/>
      <w:lvlText w:val="%7."/>
      <w:lvlJc w:val="left"/>
      <w:pPr>
        <w:ind w:left="5324" w:hanging="360"/>
      </w:pPr>
    </w:lvl>
    <w:lvl w:ilvl="7" w:tplc="0C0C0019" w:tentative="1">
      <w:start w:val="1"/>
      <w:numFmt w:val="lowerLetter"/>
      <w:lvlText w:val="%8."/>
      <w:lvlJc w:val="left"/>
      <w:pPr>
        <w:ind w:left="6044" w:hanging="360"/>
      </w:pPr>
    </w:lvl>
    <w:lvl w:ilvl="8" w:tplc="0C0C001B" w:tentative="1">
      <w:start w:val="1"/>
      <w:numFmt w:val="lowerRoman"/>
      <w:lvlText w:val="%9."/>
      <w:lvlJc w:val="right"/>
      <w:pPr>
        <w:ind w:left="6764" w:hanging="180"/>
      </w:pPr>
    </w:lvl>
  </w:abstractNum>
  <w:abstractNum w:abstractNumId="3" w15:restartNumberingAfterBreak="0">
    <w:nsid w:val="4DA339D8"/>
    <w:multiLevelType w:val="hybridMultilevel"/>
    <w:tmpl w:val="45D2D7EE"/>
    <w:lvl w:ilvl="0" w:tplc="A210A924">
      <w:start w:val="180"/>
      <w:numFmt w:val="bullet"/>
      <w:lvlText w:val=""/>
      <w:lvlJc w:val="left"/>
      <w:pPr>
        <w:ind w:left="735" w:hanging="360"/>
      </w:pPr>
      <w:rPr>
        <w:rFonts w:ascii="Symbol" w:eastAsiaTheme="minorHAnsi" w:hAnsi="Symbol" w:cstheme="minorBidi" w:hint="default"/>
      </w:rPr>
    </w:lvl>
    <w:lvl w:ilvl="1" w:tplc="0C0C0003" w:tentative="1">
      <w:start w:val="1"/>
      <w:numFmt w:val="bullet"/>
      <w:lvlText w:val="o"/>
      <w:lvlJc w:val="left"/>
      <w:pPr>
        <w:ind w:left="1455" w:hanging="360"/>
      </w:pPr>
      <w:rPr>
        <w:rFonts w:ascii="Courier New" w:hAnsi="Courier New" w:cs="Courier New" w:hint="default"/>
      </w:rPr>
    </w:lvl>
    <w:lvl w:ilvl="2" w:tplc="0C0C0005" w:tentative="1">
      <w:start w:val="1"/>
      <w:numFmt w:val="bullet"/>
      <w:lvlText w:val=""/>
      <w:lvlJc w:val="left"/>
      <w:pPr>
        <w:ind w:left="2175" w:hanging="360"/>
      </w:pPr>
      <w:rPr>
        <w:rFonts w:ascii="Wingdings" w:hAnsi="Wingdings" w:hint="default"/>
      </w:rPr>
    </w:lvl>
    <w:lvl w:ilvl="3" w:tplc="0C0C0001" w:tentative="1">
      <w:start w:val="1"/>
      <w:numFmt w:val="bullet"/>
      <w:lvlText w:val=""/>
      <w:lvlJc w:val="left"/>
      <w:pPr>
        <w:ind w:left="2895" w:hanging="360"/>
      </w:pPr>
      <w:rPr>
        <w:rFonts w:ascii="Symbol" w:hAnsi="Symbol" w:hint="default"/>
      </w:rPr>
    </w:lvl>
    <w:lvl w:ilvl="4" w:tplc="0C0C0003" w:tentative="1">
      <w:start w:val="1"/>
      <w:numFmt w:val="bullet"/>
      <w:lvlText w:val="o"/>
      <w:lvlJc w:val="left"/>
      <w:pPr>
        <w:ind w:left="3615" w:hanging="360"/>
      </w:pPr>
      <w:rPr>
        <w:rFonts w:ascii="Courier New" w:hAnsi="Courier New" w:cs="Courier New" w:hint="default"/>
      </w:rPr>
    </w:lvl>
    <w:lvl w:ilvl="5" w:tplc="0C0C0005" w:tentative="1">
      <w:start w:val="1"/>
      <w:numFmt w:val="bullet"/>
      <w:lvlText w:val=""/>
      <w:lvlJc w:val="left"/>
      <w:pPr>
        <w:ind w:left="4335" w:hanging="360"/>
      </w:pPr>
      <w:rPr>
        <w:rFonts w:ascii="Wingdings" w:hAnsi="Wingdings" w:hint="default"/>
      </w:rPr>
    </w:lvl>
    <w:lvl w:ilvl="6" w:tplc="0C0C0001" w:tentative="1">
      <w:start w:val="1"/>
      <w:numFmt w:val="bullet"/>
      <w:lvlText w:val=""/>
      <w:lvlJc w:val="left"/>
      <w:pPr>
        <w:ind w:left="5055" w:hanging="360"/>
      </w:pPr>
      <w:rPr>
        <w:rFonts w:ascii="Symbol" w:hAnsi="Symbol" w:hint="default"/>
      </w:rPr>
    </w:lvl>
    <w:lvl w:ilvl="7" w:tplc="0C0C0003" w:tentative="1">
      <w:start w:val="1"/>
      <w:numFmt w:val="bullet"/>
      <w:lvlText w:val="o"/>
      <w:lvlJc w:val="left"/>
      <w:pPr>
        <w:ind w:left="5775" w:hanging="360"/>
      </w:pPr>
      <w:rPr>
        <w:rFonts w:ascii="Courier New" w:hAnsi="Courier New" w:cs="Courier New" w:hint="default"/>
      </w:rPr>
    </w:lvl>
    <w:lvl w:ilvl="8" w:tplc="0C0C0005" w:tentative="1">
      <w:start w:val="1"/>
      <w:numFmt w:val="bullet"/>
      <w:lvlText w:val=""/>
      <w:lvlJc w:val="left"/>
      <w:pPr>
        <w:ind w:left="6495" w:hanging="360"/>
      </w:pPr>
      <w:rPr>
        <w:rFonts w:ascii="Wingdings" w:hAnsi="Wingdings" w:hint="default"/>
      </w:rPr>
    </w:lvl>
  </w:abstractNum>
  <w:abstractNum w:abstractNumId="4" w15:restartNumberingAfterBreak="0">
    <w:nsid w:val="558A656F"/>
    <w:multiLevelType w:val="hybridMultilevel"/>
    <w:tmpl w:val="3B406BB4"/>
    <w:lvl w:ilvl="0" w:tplc="0C0C0017">
      <w:start w:val="1"/>
      <w:numFmt w:val="lowerLetter"/>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5" w15:restartNumberingAfterBreak="0">
    <w:nsid w:val="73846654"/>
    <w:multiLevelType w:val="hybridMultilevel"/>
    <w:tmpl w:val="C700C06C"/>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7FA66545"/>
    <w:multiLevelType w:val="hybridMultilevel"/>
    <w:tmpl w:val="DEF02768"/>
    <w:lvl w:ilvl="0" w:tplc="284678E8">
      <w:start w:val="180"/>
      <w:numFmt w:val="bullet"/>
      <w:lvlText w:val=""/>
      <w:lvlJc w:val="left"/>
      <w:pPr>
        <w:ind w:left="720" w:hanging="360"/>
      </w:pPr>
      <w:rPr>
        <w:rFonts w:ascii="Symbol" w:eastAsiaTheme="minorHAnsi" w:hAnsi="Symbol"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39649711">
    <w:abstractNumId w:val="1"/>
  </w:num>
  <w:num w:numId="2" w16cid:durableId="1798403466">
    <w:abstractNumId w:val="0"/>
  </w:num>
  <w:num w:numId="3" w16cid:durableId="373845432">
    <w:abstractNumId w:val="2"/>
  </w:num>
  <w:num w:numId="4" w16cid:durableId="1442645260">
    <w:abstractNumId w:val="5"/>
  </w:num>
  <w:num w:numId="5" w16cid:durableId="2023237136">
    <w:abstractNumId w:val="4"/>
  </w:num>
  <w:num w:numId="6" w16cid:durableId="753089076">
    <w:abstractNumId w:val="6"/>
  </w:num>
  <w:num w:numId="7" w16cid:durableId="20429924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46"/>
    <w:rsid w:val="00002DB6"/>
    <w:rsid w:val="00003D63"/>
    <w:rsid w:val="00011DB2"/>
    <w:rsid w:val="00020C7E"/>
    <w:rsid w:val="000313EC"/>
    <w:rsid w:val="00045F99"/>
    <w:rsid w:val="00071FF2"/>
    <w:rsid w:val="00080A1E"/>
    <w:rsid w:val="00082653"/>
    <w:rsid w:val="00084EEF"/>
    <w:rsid w:val="00092F82"/>
    <w:rsid w:val="000A0F37"/>
    <w:rsid w:val="000A17FB"/>
    <w:rsid w:val="000A4484"/>
    <w:rsid w:val="000A4EC9"/>
    <w:rsid w:val="000B3DEF"/>
    <w:rsid w:val="000B66B9"/>
    <w:rsid w:val="000C1BAF"/>
    <w:rsid w:val="000D07AA"/>
    <w:rsid w:val="000E5961"/>
    <w:rsid w:val="000F2B5D"/>
    <w:rsid w:val="001056F5"/>
    <w:rsid w:val="0012270F"/>
    <w:rsid w:val="0012412C"/>
    <w:rsid w:val="0013209B"/>
    <w:rsid w:val="00140D94"/>
    <w:rsid w:val="00150444"/>
    <w:rsid w:val="00160517"/>
    <w:rsid w:val="001634B7"/>
    <w:rsid w:val="0018685A"/>
    <w:rsid w:val="00187FC2"/>
    <w:rsid w:val="0019320F"/>
    <w:rsid w:val="0019439E"/>
    <w:rsid w:val="001A2F75"/>
    <w:rsid w:val="001B5CF5"/>
    <w:rsid w:val="001C163A"/>
    <w:rsid w:val="001C4B0E"/>
    <w:rsid w:val="001D6606"/>
    <w:rsid w:val="001E4B18"/>
    <w:rsid w:val="001F5D92"/>
    <w:rsid w:val="001F738B"/>
    <w:rsid w:val="00215E58"/>
    <w:rsid w:val="002204CA"/>
    <w:rsid w:val="00231678"/>
    <w:rsid w:val="002465EA"/>
    <w:rsid w:val="00251C62"/>
    <w:rsid w:val="00267C83"/>
    <w:rsid w:val="0027026F"/>
    <w:rsid w:val="00275CB8"/>
    <w:rsid w:val="00276B8A"/>
    <w:rsid w:val="00281F62"/>
    <w:rsid w:val="0029560F"/>
    <w:rsid w:val="00295A3F"/>
    <w:rsid w:val="002A2AB1"/>
    <w:rsid w:val="002A5451"/>
    <w:rsid w:val="002A5F1A"/>
    <w:rsid w:val="002C549A"/>
    <w:rsid w:val="002D1353"/>
    <w:rsid w:val="002D2D24"/>
    <w:rsid w:val="002F2DEA"/>
    <w:rsid w:val="00307017"/>
    <w:rsid w:val="0030780C"/>
    <w:rsid w:val="00310AB2"/>
    <w:rsid w:val="003257AB"/>
    <w:rsid w:val="00333464"/>
    <w:rsid w:val="0034397C"/>
    <w:rsid w:val="003557F3"/>
    <w:rsid w:val="00357588"/>
    <w:rsid w:val="003666F8"/>
    <w:rsid w:val="0039324B"/>
    <w:rsid w:val="003A6FDE"/>
    <w:rsid w:val="003B4049"/>
    <w:rsid w:val="003B4AFD"/>
    <w:rsid w:val="003B5704"/>
    <w:rsid w:val="003C092B"/>
    <w:rsid w:val="003E57CA"/>
    <w:rsid w:val="00404D33"/>
    <w:rsid w:val="00425370"/>
    <w:rsid w:val="004367C3"/>
    <w:rsid w:val="004377B4"/>
    <w:rsid w:val="00441070"/>
    <w:rsid w:val="00447B62"/>
    <w:rsid w:val="00450A89"/>
    <w:rsid w:val="00460F18"/>
    <w:rsid w:val="00463AD4"/>
    <w:rsid w:val="00465FDA"/>
    <w:rsid w:val="0047121E"/>
    <w:rsid w:val="004741A6"/>
    <w:rsid w:val="004833AD"/>
    <w:rsid w:val="00486E2D"/>
    <w:rsid w:val="004A032F"/>
    <w:rsid w:val="004B6F1C"/>
    <w:rsid w:val="004B7B7C"/>
    <w:rsid w:val="004B7DB2"/>
    <w:rsid w:val="004D0591"/>
    <w:rsid w:val="004D7D38"/>
    <w:rsid w:val="004E11B9"/>
    <w:rsid w:val="004F70DC"/>
    <w:rsid w:val="00500FFF"/>
    <w:rsid w:val="005044A8"/>
    <w:rsid w:val="0051128F"/>
    <w:rsid w:val="005121E4"/>
    <w:rsid w:val="0051439E"/>
    <w:rsid w:val="00517C0E"/>
    <w:rsid w:val="0053271D"/>
    <w:rsid w:val="005421C8"/>
    <w:rsid w:val="0054687D"/>
    <w:rsid w:val="005576FE"/>
    <w:rsid w:val="005627D0"/>
    <w:rsid w:val="00571604"/>
    <w:rsid w:val="00582B23"/>
    <w:rsid w:val="00584CC8"/>
    <w:rsid w:val="005A02C4"/>
    <w:rsid w:val="005B4EAB"/>
    <w:rsid w:val="005C72BF"/>
    <w:rsid w:val="005F22A8"/>
    <w:rsid w:val="006003F1"/>
    <w:rsid w:val="00606B59"/>
    <w:rsid w:val="00610C94"/>
    <w:rsid w:val="00613235"/>
    <w:rsid w:val="006230F9"/>
    <w:rsid w:val="0062328A"/>
    <w:rsid w:val="00623846"/>
    <w:rsid w:val="006244B4"/>
    <w:rsid w:val="0062548C"/>
    <w:rsid w:val="00633874"/>
    <w:rsid w:val="0063457B"/>
    <w:rsid w:val="00674D41"/>
    <w:rsid w:val="00677686"/>
    <w:rsid w:val="006837C7"/>
    <w:rsid w:val="006A387F"/>
    <w:rsid w:val="006A4887"/>
    <w:rsid w:val="006A5B49"/>
    <w:rsid w:val="006C4E5F"/>
    <w:rsid w:val="006D1A2D"/>
    <w:rsid w:val="006D5AEC"/>
    <w:rsid w:val="006E13B4"/>
    <w:rsid w:val="006E2687"/>
    <w:rsid w:val="006E34ED"/>
    <w:rsid w:val="006E71AC"/>
    <w:rsid w:val="006F1FFE"/>
    <w:rsid w:val="006F648C"/>
    <w:rsid w:val="00702B26"/>
    <w:rsid w:val="00722823"/>
    <w:rsid w:val="00723843"/>
    <w:rsid w:val="007277EC"/>
    <w:rsid w:val="00733BCF"/>
    <w:rsid w:val="00741838"/>
    <w:rsid w:val="00745767"/>
    <w:rsid w:val="00746027"/>
    <w:rsid w:val="00747ECE"/>
    <w:rsid w:val="0075787C"/>
    <w:rsid w:val="00770FA0"/>
    <w:rsid w:val="0077343F"/>
    <w:rsid w:val="0077420C"/>
    <w:rsid w:val="0077498A"/>
    <w:rsid w:val="007852D2"/>
    <w:rsid w:val="00786088"/>
    <w:rsid w:val="007A1EAD"/>
    <w:rsid w:val="007A685E"/>
    <w:rsid w:val="007C239E"/>
    <w:rsid w:val="007C3C4D"/>
    <w:rsid w:val="007C60C8"/>
    <w:rsid w:val="007F742F"/>
    <w:rsid w:val="00802CFA"/>
    <w:rsid w:val="0080422F"/>
    <w:rsid w:val="00804272"/>
    <w:rsid w:val="00825669"/>
    <w:rsid w:val="00827C32"/>
    <w:rsid w:val="00835360"/>
    <w:rsid w:val="00842402"/>
    <w:rsid w:val="0085000D"/>
    <w:rsid w:val="00850852"/>
    <w:rsid w:val="00860ACD"/>
    <w:rsid w:val="0086234F"/>
    <w:rsid w:val="0088251B"/>
    <w:rsid w:val="008845C2"/>
    <w:rsid w:val="008879AB"/>
    <w:rsid w:val="00895ABB"/>
    <w:rsid w:val="00897560"/>
    <w:rsid w:val="008A393A"/>
    <w:rsid w:val="008A4226"/>
    <w:rsid w:val="008C2A54"/>
    <w:rsid w:val="008E28AC"/>
    <w:rsid w:val="008F2ECD"/>
    <w:rsid w:val="0090546A"/>
    <w:rsid w:val="00906E0E"/>
    <w:rsid w:val="0091125C"/>
    <w:rsid w:val="00911482"/>
    <w:rsid w:val="00920219"/>
    <w:rsid w:val="009231C0"/>
    <w:rsid w:val="009245C3"/>
    <w:rsid w:val="009252C7"/>
    <w:rsid w:val="00936C57"/>
    <w:rsid w:val="00937617"/>
    <w:rsid w:val="00937A9B"/>
    <w:rsid w:val="00975810"/>
    <w:rsid w:val="009772E9"/>
    <w:rsid w:val="00980FEB"/>
    <w:rsid w:val="00984BCE"/>
    <w:rsid w:val="009931D0"/>
    <w:rsid w:val="00993735"/>
    <w:rsid w:val="009961A7"/>
    <w:rsid w:val="009A4805"/>
    <w:rsid w:val="009B0EF8"/>
    <w:rsid w:val="009D1A3A"/>
    <w:rsid w:val="009D5D53"/>
    <w:rsid w:val="009F0294"/>
    <w:rsid w:val="00A0048E"/>
    <w:rsid w:val="00A0099B"/>
    <w:rsid w:val="00A00A07"/>
    <w:rsid w:val="00A05718"/>
    <w:rsid w:val="00A106BE"/>
    <w:rsid w:val="00A11910"/>
    <w:rsid w:val="00A21AC2"/>
    <w:rsid w:val="00A22DCE"/>
    <w:rsid w:val="00A314F6"/>
    <w:rsid w:val="00A31AF0"/>
    <w:rsid w:val="00A34074"/>
    <w:rsid w:val="00A431E3"/>
    <w:rsid w:val="00A57423"/>
    <w:rsid w:val="00A62604"/>
    <w:rsid w:val="00A819FB"/>
    <w:rsid w:val="00AA0168"/>
    <w:rsid w:val="00AB60AF"/>
    <w:rsid w:val="00AC03C3"/>
    <w:rsid w:val="00AC3FBD"/>
    <w:rsid w:val="00AD27F2"/>
    <w:rsid w:val="00AE0E2F"/>
    <w:rsid w:val="00AE5EA6"/>
    <w:rsid w:val="00AF123C"/>
    <w:rsid w:val="00B03307"/>
    <w:rsid w:val="00B0547A"/>
    <w:rsid w:val="00B06C52"/>
    <w:rsid w:val="00B1235E"/>
    <w:rsid w:val="00B1323F"/>
    <w:rsid w:val="00B148A2"/>
    <w:rsid w:val="00B24800"/>
    <w:rsid w:val="00B2602F"/>
    <w:rsid w:val="00B35372"/>
    <w:rsid w:val="00B53A1F"/>
    <w:rsid w:val="00B57668"/>
    <w:rsid w:val="00B631FC"/>
    <w:rsid w:val="00B6685B"/>
    <w:rsid w:val="00B77D5C"/>
    <w:rsid w:val="00B95DB4"/>
    <w:rsid w:val="00BA4315"/>
    <w:rsid w:val="00BC21B7"/>
    <w:rsid w:val="00BC56EC"/>
    <w:rsid w:val="00BD016A"/>
    <w:rsid w:val="00BE259F"/>
    <w:rsid w:val="00C007C3"/>
    <w:rsid w:val="00C00C53"/>
    <w:rsid w:val="00C02E76"/>
    <w:rsid w:val="00C078FF"/>
    <w:rsid w:val="00C1029F"/>
    <w:rsid w:val="00C109F8"/>
    <w:rsid w:val="00C437C0"/>
    <w:rsid w:val="00C5701F"/>
    <w:rsid w:val="00C57524"/>
    <w:rsid w:val="00C608B7"/>
    <w:rsid w:val="00C66646"/>
    <w:rsid w:val="00C70ECC"/>
    <w:rsid w:val="00C71EFD"/>
    <w:rsid w:val="00C84F4A"/>
    <w:rsid w:val="00CA71AC"/>
    <w:rsid w:val="00CB222A"/>
    <w:rsid w:val="00CD0DA4"/>
    <w:rsid w:val="00CD1324"/>
    <w:rsid w:val="00CD61B4"/>
    <w:rsid w:val="00CD6265"/>
    <w:rsid w:val="00CE25DB"/>
    <w:rsid w:val="00CE693B"/>
    <w:rsid w:val="00CF4FA0"/>
    <w:rsid w:val="00CF60B1"/>
    <w:rsid w:val="00CF70B6"/>
    <w:rsid w:val="00D03DFC"/>
    <w:rsid w:val="00D04672"/>
    <w:rsid w:val="00D11571"/>
    <w:rsid w:val="00D14FC7"/>
    <w:rsid w:val="00D16BE1"/>
    <w:rsid w:val="00D17128"/>
    <w:rsid w:val="00D31251"/>
    <w:rsid w:val="00D315DA"/>
    <w:rsid w:val="00D3391C"/>
    <w:rsid w:val="00D35F5F"/>
    <w:rsid w:val="00D37056"/>
    <w:rsid w:val="00D4077C"/>
    <w:rsid w:val="00D54DC0"/>
    <w:rsid w:val="00D56AB0"/>
    <w:rsid w:val="00D62353"/>
    <w:rsid w:val="00D70132"/>
    <w:rsid w:val="00D8008A"/>
    <w:rsid w:val="00D838FC"/>
    <w:rsid w:val="00D91800"/>
    <w:rsid w:val="00DE347C"/>
    <w:rsid w:val="00DF2700"/>
    <w:rsid w:val="00E03553"/>
    <w:rsid w:val="00E16D8C"/>
    <w:rsid w:val="00E20DA7"/>
    <w:rsid w:val="00E23F40"/>
    <w:rsid w:val="00E26AA4"/>
    <w:rsid w:val="00E47593"/>
    <w:rsid w:val="00E55A47"/>
    <w:rsid w:val="00E60369"/>
    <w:rsid w:val="00E61DC9"/>
    <w:rsid w:val="00E70EF0"/>
    <w:rsid w:val="00E83AF7"/>
    <w:rsid w:val="00E91248"/>
    <w:rsid w:val="00EA02EF"/>
    <w:rsid w:val="00EB3FF5"/>
    <w:rsid w:val="00EC7262"/>
    <w:rsid w:val="00EC78B6"/>
    <w:rsid w:val="00ED0FC7"/>
    <w:rsid w:val="00ED2F38"/>
    <w:rsid w:val="00ED3673"/>
    <w:rsid w:val="00EE562C"/>
    <w:rsid w:val="00EE6931"/>
    <w:rsid w:val="00EE7BCA"/>
    <w:rsid w:val="00EF05B6"/>
    <w:rsid w:val="00EF3AAE"/>
    <w:rsid w:val="00EF7924"/>
    <w:rsid w:val="00F1274B"/>
    <w:rsid w:val="00F20AF7"/>
    <w:rsid w:val="00F23513"/>
    <w:rsid w:val="00F250AE"/>
    <w:rsid w:val="00F34046"/>
    <w:rsid w:val="00F366F1"/>
    <w:rsid w:val="00F41FC5"/>
    <w:rsid w:val="00F60ED2"/>
    <w:rsid w:val="00F835B7"/>
    <w:rsid w:val="00FA1835"/>
    <w:rsid w:val="00FA25BE"/>
    <w:rsid w:val="00FC05E4"/>
    <w:rsid w:val="00FD3AA7"/>
    <w:rsid w:val="00FD4A00"/>
    <w:rsid w:val="00FE082E"/>
    <w:rsid w:val="00FF2A68"/>
    <w:rsid w:val="00FF45B4"/>
    <w:rsid w:val="00FF4D96"/>
    <w:rsid w:val="62695AE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E53ED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A6"/>
    <w:rPr>
      <w:rFonts w:asciiTheme="majorHAnsi" w:hAnsiTheme="majorHAnsi"/>
    </w:rPr>
  </w:style>
  <w:style w:type="paragraph" w:styleId="Titre1">
    <w:name w:val="heading 1"/>
    <w:next w:val="Normal"/>
    <w:link w:val="Titre1Car"/>
    <w:uiPriority w:val="9"/>
    <w:qFormat/>
    <w:rsid w:val="000A17FB"/>
    <w:pPr>
      <w:keepNext/>
      <w:keepLines/>
      <w:spacing w:before="240" w:after="240"/>
      <w:outlineLvl w:val="0"/>
    </w:pPr>
    <w:rPr>
      <w:rFonts w:eastAsiaTheme="majorEastAsia" w:cstheme="majorBidi"/>
      <w:b/>
      <w:color w:val="000000" w:themeColor="text1"/>
      <w:sz w:val="36"/>
      <w:szCs w:val="32"/>
    </w:rPr>
  </w:style>
  <w:style w:type="paragraph" w:styleId="Titre2">
    <w:name w:val="heading 2"/>
    <w:next w:val="Normal"/>
    <w:link w:val="Titre2Car"/>
    <w:uiPriority w:val="9"/>
    <w:unhideWhenUsed/>
    <w:qFormat/>
    <w:rsid w:val="00AE5EA6"/>
    <w:pPr>
      <w:keepNext/>
      <w:keepLines/>
      <w:spacing w:before="180"/>
      <w:outlineLvl w:val="1"/>
    </w:pPr>
    <w:rPr>
      <w:rFonts w:eastAsiaTheme="majorEastAsia" w:cstheme="majorBidi"/>
      <w:b/>
      <w:color w:val="000000" w:themeColor="text1"/>
      <w:sz w:val="28"/>
      <w:szCs w:val="26"/>
    </w:rPr>
  </w:style>
  <w:style w:type="paragraph" w:styleId="Titre3">
    <w:name w:val="heading 3"/>
    <w:basedOn w:val="Titre2"/>
    <w:next w:val="Normal"/>
    <w:link w:val="Titre3Car"/>
    <w:uiPriority w:val="9"/>
    <w:unhideWhenUsed/>
    <w:qFormat/>
    <w:rsid w:val="00D04672"/>
    <w:pPr>
      <w:spacing w:before="120" w:after="60"/>
      <w:outlineLvl w:val="2"/>
    </w:pPr>
    <w:rPr>
      <w:b w:val="0"/>
    </w:rPr>
  </w:style>
  <w:style w:type="paragraph" w:styleId="Titre5">
    <w:name w:val="heading 5"/>
    <w:basedOn w:val="Normal"/>
    <w:next w:val="Normal"/>
    <w:link w:val="Titre5Car"/>
    <w:uiPriority w:val="9"/>
    <w:semiHidden/>
    <w:unhideWhenUsed/>
    <w:qFormat/>
    <w:rsid w:val="00150444"/>
    <w:pPr>
      <w:keepNext/>
      <w:keepLines/>
      <w:spacing w:before="40"/>
      <w:outlineLvl w:val="4"/>
    </w:pPr>
    <w:rPr>
      <w:rFonts w:eastAsiaTheme="majorEastAsia"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17FB"/>
    <w:rPr>
      <w:rFonts w:eastAsiaTheme="majorEastAsia" w:cstheme="majorBidi"/>
      <w:b/>
      <w:color w:val="000000" w:themeColor="text1"/>
      <w:sz w:val="36"/>
      <w:szCs w:val="32"/>
    </w:rPr>
  </w:style>
  <w:style w:type="character" w:customStyle="1" w:styleId="Titre2Car">
    <w:name w:val="Titre 2 Car"/>
    <w:basedOn w:val="Policepardfaut"/>
    <w:link w:val="Titre2"/>
    <w:uiPriority w:val="9"/>
    <w:rsid w:val="00AE5EA6"/>
    <w:rPr>
      <w:rFonts w:eastAsiaTheme="majorEastAsia" w:cstheme="majorBidi"/>
      <w:b/>
      <w:color w:val="000000" w:themeColor="text1"/>
      <w:sz w:val="28"/>
      <w:szCs w:val="26"/>
    </w:rPr>
  </w:style>
  <w:style w:type="character" w:customStyle="1" w:styleId="Titre3Car">
    <w:name w:val="Titre 3 Car"/>
    <w:basedOn w:val="Policepardfaut"/>
    <w:link w:val="Titre3"/>
    <w:uiPriority w:val="9"/>
    <w:rsid w:val="00D04672"/>
    <w:rPr>
      <w:rFonts w:eastAsiaTheme="majorEastAsia" w:cstheme="majorBidi"/>
      <w:color w:val="000000" w:themeColor="text1"/>
      <w:sz w:val="28"/>
      <w:szCs w:val="26"/>
    </w:rPr>
  </w:style>
  <w:style w:type="character" w:styleId="lev">
    <w:name w:val="Strong"/>
    <w:basedOn w:val="Policepardfaut"/>
    <w:uiPriority w:val="22"/>
    <w:qFormat/>
    <w:rsid w:val="00623846"/>
    <w:rPr>
      <w:b/>
      <w:bCs/>
    </w:rPr>
  </w:style>
  <w:style w:type="character" w:styleId="Accentuation">
    <w:name w:val="Emphasis"/>
    <w:basedOn w:val="Policepardfaut"/>
    <w:uiPriority w:val="20"/>
    <w:qFormat/>
    <w:rsid w:val="00623846"/>
    <w:rPr>
      <w:i/>
      <w:iCs/>
    </w:rPr>
  </w:style>
  <w:style w:type="paragraph" w:styleId="Paragraphedeliste">
    <w:name w:val="List Paragraph"/>
    <w:basedOn w:val="Normal"/>
    <w:uiPriority w:val="34"/>
    <w:qFormat/>
    <w:rsid w:val="00623846"/>
    <w:pPr>
      <w:ind w:left="720"/>
      <w:contextualSpacing/>
    </w:pPr>
  </w:style>
  <w:style w:type="table" w:styleId="Grilledutableau">
    <w:name w:val="Table Grid"/>
    <w:basedOn w:val="TableauNormal"/>
    <w:uiPriority w:val="39"/>
    <w:rsid w:val="00281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unhideWhenUsed/>
    <w:rsid w:val="00F34046"/>
    <w:pPr>
      <w:numPr>
        <w:numId w:val="1"/>
      </w:numPr>
      <w:contextualSpacing/>
    </w:pPr>
  </w:style>
  <w:style w:type="paragraph" w:styleId="En-tte">
    <w:name w:val="header"/>
    <w:basedOn w:val="Normal"/>
    <w:link w:val="En-tteCar"/>
    <w:uiPriority w:val="99"/>
    <w:unhideWhenUsed/>
    <w:rsid w:val="00D14FC7"/>
    <w:pPr>
      <w:tabs>
        <w:tab w:val="center" w:pos="4153"/>
        <w:tab w:val="right" w:pos="8306"/>
      </w:tabs>
    </w:pPr>
  </w:style>
  <w:style w:type="character" w:customStyle="1" w:styleId="En-tteCar">
    <w:name w:val="En-tête Car"/>
    <w:basedOn w:val="Policepardfaut"/>
    <w:link w:val="En-tte"/>
    <w:uiPriority w:val="99"/>
    <w:rsid w:val="00D14FC7"/>
  </w:style>
  <w:style w:type="paragraph" w:styleId="Pieddepage">
    <w:name w:val="footer"/>
    <w:basedOn w:val="Normal"/>
    <w:link w:val="PieddepageCar"/>
    <w:autoRedefine/>
    <w:uiPriority w:val="99"/>
    <w:unhideWhenUsed/>
    <w:rsid w:val="004D7D38"/>
    <w:pPr>
      <w:tabs>
        <w:tab w:val="center" w:pos="4153"/>
        <w:tab w:val="right" w:pos="8306"/>
      </w:tabs>
    </w:pPr>
    <w:rPr>
      <w:sz w:val="20"/>
    </w:rPr>
  </w:style>
  <w:style w:type="character" w:customStyle="1" w:styleId="PieddepageCar">
    <w:name w:val="Pied de page Car"/>
    <w:basedOn w:val="Policepardfaut"/>
    <w:link w:val="Pieddepage"/>
    <w:uiPriority w:val="99"/>
    <w:rsid w:val="004D7D38"/>
    <w:rPr>
      <w:rFonts w:asciiTheme="majorHAnsi" w:hAnsiTheme="majorHAnsi"/>
      <w:sz w:val="20"/>
    </w:rPr>
  </w:style>
  <w:style w:type="character" w:styleId="Numrodepage">
    <w:name w:val="page number"/>
    <w:basedOn w:val="Policepardfaut"/>
    <w:uiPriority w:val="99"/>
    <w:semiHidden/>
    <w:unhideWhenUsed/>
    <w:rsid w:val="00E23F40"/>
  </w:style>
  <w:style w:type="character" w:styleId="Lienhypertexte">
    <w:name w:val="Hyperlink"/>
    <w:basedOn w:val="Policepardfaut"/>
    <w:uiPriority w:val="99"/>
    <w:unhideWhenUsed/>
    <w:rsid w:val="004741A6"/>
    <w:rPr>
      <w:color w:val="0563C1" w:themeColor="hyperlink"/>
      <w:u w:val="single"/>
    </w:rPr>
  </w:style>
  <w:style w:type="character" w:customStyle="1" w:styleId="Mentionnonrsolue1">
    <w:name w:val="Mention non résolue1"/>
    <w:basedOn w:val="Policepardfaut"/>
    <w:uiPriority w:val="99"/>
    <w:rsid w:val="004741A6"/>
    <w:rPr>
      <w:color w:val="605E5C"/>
      <w:shd w:val="clear" w:color="auto" w:fill="E1DFDD"/>
    </w:rPr>
  </w:style>
  <w:style w:type="table" w:customStyle="1" w:styleId="Grilledetableauclaire1">
    <w:name w:val="Grille de tableau claire1"/>
    <w:basedOn w:val="TableauNormal"/>
    <w:uiPriority w:val="40"/>
    <w:rsid w:val="00D16BE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auNormal"/>
    <w:uiPriority w:val="41"/>
    <w:rsid w:val="00D16B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21">
    <w:name w:val="Tableau simple 21"/>
    <w:basedOn w:val="TableauNormal"/>
    <w:uiPriority w:val="42"/>
    <w:rsid w:val="00D16BE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simple31">
    <w:name w:val="Tableau simple 31"/>
    <w:basedOn w:val="TableauNormal"/>
    <w:uiPriority w:val="43"/>
    <w:rsid w:val="00D16BE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simple41">
    <w:name w:val="Tableau simple 41"/>
    <w:basedOn w:val="TableauNormal"/>
    <w:uiPriority w:val="44"/>
    <w:rsid w:val="00D16BE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ravailfaire">
    <w:name w:val="Travailàfaire"/>
    <w:basedOn w:val="Normal"/>
    <w:autoRedefine/>
    <w:rsid w:val="00EF7924"/>
    <w:pPr>
      <w:tabs>
        <w:tab w:val="left" w:pos="1416"/>
        <w:tab w:val="left" w:pos="2124"/>
        <w:tab w:val="right" w:pos="10065"/>
      </w:tabs>
      <w:spacing w:before="200" w:after="140"/>
      <w:ind w:right="-7"/>
      <w:jc w:val="both"/>
    </w:pPr>
    <w:rPr>
      <w:rFonts w:asciiTheme="minorHAnsi" w:eastAsia="Times New Roman" w:hAnsiTheme="minorHAnsi" w:cstheme="minorHAnsi"/>
      <w:b/>
      <w:sz w:val="28"/>
      <w:szCs w:val="28"/>
      <w:lang w:eastAsia="fr-CA"/>
    </w:rPr>
  </w:style>
  <w:style w:type="character" w:customStyle="1" w:styleId="Titre5Car">
    <w:name w:val="Titre 5 Car"/>
    <w:basedOn w:val="Policepardfaut"/>
    <w:link w:val="Titre5"/>
    <w:uiPriority w:val="9"/>
    <w:semiHidden/>
    <w:rsid w:val="00150444"/>
    <w:rPr>
      <w:rFonts w:asciiTheme="majorHAnsi" w:eastAsiaTheme="majorEastAsia" w:hAnsiTheme="majorHAnsi" w:cstheme="majorBidi"/>
      <w:color w:val="2F5496" w:themeColor="accent1" w:themeShade="BF"/>
    </w:rPr>
  </w:style>
  <w:style w:type="paragraph" w:styleId="Listenumros">
    <w:name w:val="List Number"/>
    <w:basedOn w:val="Normal"/>
    <w:uiPriority w:val="1"/>
    <w:qFormat/>
    <w:rsid w:val="00150444"/>
    <w:pPr>
      <w:numPr>
        <w:numId w:val="2"/>
      </w:numPr>
      <w:tabs>
        <w:tab w:val="left" w:pos="567"/>
      </w:tabs>
      <w:spacing w:after="40"/>
      <w:contextualSpacing/>
      <w:jc w:val="both"/>
    </w:pPr>
    <w:rPr>
      <w:rFonts w:ascii="Times New Roman" w:eastAsia="Times New Roman" w:hAnsi="Times New Roman" w:cs="Times New Roman"/>
      <w:lang w:val="fr-CA" w:eastAsia="fr-FR"/>
    </w:rPr>
  </w:style>
  <w:style w:type="paragraph" w:customStyle="1" w:styleId="pucenumro">
    <w:name w:val="puce_numéro"/>
    <w:basedOn w:val="Normal"/>
    <w:rsid w:val="00FD3AA7"/>
    <w:pPr>
      <w:numPr>
        <w:numId w:val="3"/>
      </w:numPr>
      <w:tabs>
        <w:tab w:val="left" w:pos="567"/>
      </w:tabs>
      <w:spacing w:after="40"/>
      <w:jc w:val="both"/>
    </w:pPr>
    <w:rPr>
      <w:rFonts w:ascii="Times New Roman" w:eastAsia="Times New Roman" w:hAnsi="Times New Roman" w:cs="Arial"/>
      <w:sz w:val="22"/>
      <w:szCs w:val="20"/>
      <w:lang w:val="fr-CA" w:eastAsia="fr-CA"/>
    </w:rPr>
  </w:style>
  <w:style w:type="paragraph" w:customStyle="1" w:styleId="Tableaudroitexercice">
    <w:name w:val="Tableau droit exercice"/>
    <w:basedOn w:val="Normal"/>
    <w:rsid w:val="00FD3AA7"/>
    <w:pPr>
      <w:tabs>
        <w:tab w:val="left" w:pos="230"/>
      </w:tabs>
      <w:overflowPunct w:val="0"/>
      <w:autoSpaceDE w:val="0"/>
      <w:autoSpaceDN w:val="0"/>
      <w:adjustRightInd w:val="0"/>
      <w:spacing w:before="40"/>
      <w:jc w:val="right"/>
      <w:textAlignment w:val="baseline"/>
    </w:pPr>
    <w:rPr>
      <w:rFonts w:ascii="Arial Narrow" w:eastAsia="Times New Roman" w:hAnsi="Arial Narrow" w:cs="Times New Roman"/>
      <w:noProof/>
      <w:color w:val="000000"/>
      <w:sz w:val="16"/>
      <w:szCs w:val="20"/>
      <w:lang w:val="fr-CA" w:eastAsia="fr-FR"/>
    </w:rPr>
  </w:style>
  <w:style w:type="paragraph" w:customStyle="1" w:styleId="En-tetetableauexercices">
    <w:name w:val="En-tete tableau exercices"/>
    <w:basedOn w:val="Normal"/>
    <w:rsid w:val="00FD3AA7"/>
    <w:pPr>
      <w:overflowPunct w:val="0"/>
      <w:autoSpaceDE w:val="0"/>
      <w:autoSpaceDN w:val="0"/>
      <w:adjustRightInd w:val="0"/>
      <w:jc w:val="center"/>
      <w:textAlignment w:val="baseline"/>
    </w:pPr>
    <w:rPr>
      <w:rFonts w:ascii="Arial Narrow" w:eastAsia="Times New Roman" w:hAnsi="Arial Narrow" w:cs="Times New Roman"/>
      <w:b/>
      <w:noProof/>
      <w:color w:val="000000"/>
      <w:sz w:val="16"/>
      <w:szCs w:val="20"/>
      <w:lang w:val="fr-CA" w:eastAsia="fr-FR"/>
    </w:rPr>
  </w:style>
  <w:style w:type="paragraph" w:customStyle="1" w:styleId="Tableaugaucheexercice">
    <w:name w:val="Tableau gauche exercice"/>
    <w:basedOn w:val="Normal"/>
    <w:rsid w:val="00FD3AA7"/>
    <w:pPr>
      <w:tabs>
        <w:tab w:val="left" w:pos="230"/>
      </w:tabs>
      <w:overflowPunct w:val="0"/>
      <w:autoSpaceDE w:val="0"/>
      <w:autoSpaceDN w:val="0"/>
      <w:adjustRightInd w:val="0"/>
      <w:spacing w:before="40"/>
      <w:textAlignment w:val="baseline"/>
    </w:pPr>
    <w:rPr>
      <w:rFonts w:ascii="Arial Narrow" w:eastAsia="Times New Roman" w:hAnsi="Arial Narrow" w:cs="Times New Roman"/>
      <w:noProof/>
      <w:color w:val="000000"/>
      <w:sz w:val="16"/>
      <w:szCs w:val="20"/>
      <w:lang w:val="fr-CA" w:eastAsia="fr-FR"/>
    </w:rPr>
  </w:style>
  <w:style w:type="paragraph" w:customStyle="1" w:styleId="Tableautotalboldexercice">
    <w:name w:val="Tableau total bold exercice"/>
    <w:basedOn w:val="Normal"/>
    <w:rsid w:val="00FD3AA7"/>
    <w:pPr>
      <w:overflowPunct w:val="0"/>
      <w:autoSpaceDE w:val="0"/>
      <w:autoSpaceDN w:val="0"/>
      <w:adjustRightInd w:val="0"/>
      <w:textAlignment w:val="baseline"/>
    </w:pPr>
    <w:rPr>
      <w:rFonts w:ascii="Arial Narrow" w:eastAsia="Times New Roman" w:hAnsi="Arial Narrow" w:cs="Times New Roman"/>
      <w:b/>
      <w:noProof/>
      <w:color w:val="000000"/>
      <w:sz w:val="16"/>
      <w:szCs w:val="20"/>
      <w:lang w:val="fr-CA" w:eastAsia="fr-FR"/>
    </w:rPr>
  </w:style>
  <w:style w:type="paragraph" w:styleId="Notedebasdepage">
    <w:name w:val="footnote text"/>
    <w:basedOn w:val="Normal"/>
    <w:link w:val="NotedebasdepageCar"/>
    <w:uiPriority w:val="99"/>
    <w:semiHidden/>
    <w:unhideWhenUsed/>
    <w:rsid w:val="0077498A"/>
    <w:rPr>
      <w:sz w:val="20"/>
      <w:szCs w:val="20"/>
    </w:rPr>
  </w:style>
  <w:style w:type="character" w:customStyle="1" w:styleId="NotedebasdepageCar">
    <w:name w:val="Note de bas de page Car"/>
    <w:basedOn w:val="Policepardfaut"/>
    <w:link w:val="Notedebasdepage"/>
    <w:uiPriority w:val="99"/>
    <w:semiHidden/>
    <w:rsid w:val="0077498A"/>
    <w:rPr>
      <w:rFonts w:asciiTheme="majorHAnsi" w:hAnsiTheme="majorHAnsi"/>
      <w:sz w:val="20"/>
      <w:szCs w:val="20"/>
    </w:rPr>
  </w:style>
  <w:style w:type="character" w:styleId="Appelnotedebasdep">
    <w:name w:val="footnote reference"/>
    <w:basedOn w:val="Policepardfaut"/>
    <w:uiPriority w:val="99"/>
    <w:semiHidden/>
    <w:unhideWhenUsed/>
    <w:rsid w:val="0077498A"/>
    <w:rPr>
      <w:vertAlign w:val="superscript"/>
    </w:rPr>
  </w:style>
  <w:style w:type="paragraph" w:customStyle="1" w:styleId="gmail-msofooter">
    <w:name w:val="gmail-msofooter"/>
    <w:basedOn w:val="Normal"/>
    <w:rsid w:val="00D4077C"/>
    <w:pPr>
      <w:spacing w:before="100" w:beforeAutospacing="1" w:after="100" w:afterAutospacing="1"/>
    </w:pPr>
    <w:rPr>
      <w:rFonts w:ascii="Times New Roman" w:hAnsi="Times New Roman" w:cs="Times New Roman"/>
      <w:lang w:val="fr-CA" w:eastAsia="fr-CA"/>
    </w:rPr>
  </w:style>
  <w:style w:type="paragraph" w:customStyle="1" w:styleId="1erparagraphe">
    <w:name w:val="1er paragraphe"/>
    <w:basedOn w:val="Normal"/>
    <w:rsid w:val="00BC56EC"/>
    <w:pPr>
      <w:overflowPunct w:val="0"/>
      <w:autoSpaceDE w:val="0"/>
      <w:autoSpaceDN w:val="0"/>
      <w:adjustRightInd w:val="0"/>
      <w:spacing w:before="120" w:after="120"/>
      <w:ind w:left="567"/>
      <w:textAlignment w:val="baseline"/>
    </w:pPr>
    <w:rPr>
      <w:rFonts w:ascii="Times New Roman" w:eastAsia="Times New Roman" w:hAnsi="Times New Roman" w:cs="Times New Roman"/>
      <w:noProof/>
      <w:color w:val="000000"/>
      <w:sz w:val="20"/>
      <w:szCs w:val="20"/>
      <w:lang w:val="fr-CA" w:eastAsia="fr-FR"/>
    </w:rPr>
  </w:style>
  <w:style w:type="paragraph" w:customStyle="1" w:styleId="Courant">
    <w:name w:val="Courant"/>
    <w:basedOn w:val="Normal"/>
    <w:rsid w:val="00BC56EC"/>
    <w:pPr>
      <w:overflowPunct w:val="0"/>
      <w:autoSpaceDE w:val="0"/>
      <w:autoSpaceDN w:val="0"/>
      <w:adjustRightInd w:val="0"/>
      <w:spacing w:before="120" w:after="120"/>
      <w:ind w:left="567" w:firstLine="230"/>
      <w:textAlignment w:val="baseline"/>
    </w:pPr>
    <w:rPr>
      <w:rFonts w:ascii="Times New Roman" w:eastAsia="Times New Roman" w:hAnsi="Times New Roman" w:cs="Times New Roman"/>
      <w:noProof/>
      <w:color w:val="000000"/>
      <w:sz w:val="20"/>
      <w:szCs w:val="20"/>
      <w:lang w:val="fr-CA" w:eastAsia="fr-FR"/>
    </w:rPr>
  </w:style>
  <w:style w:type="paragraph" w:styleId="Textedebulles">
    <w:name w:val="Balloon Text"/>
    <w:basedOn w:val="Normal"/>
    <w:link w:val="TextedebullesCar"/>
    <w:uiPriority w:val="99"/>
    <w:semiHidden/>
    <w:unhideWhenUsed/>
    <w:rsid w:val="00092F82"/>
    <w:rPr>
      <w:rFonts w:ascii="Lucida Grande" w:hAnsi="Lucida Grande"/>
      <w:sz w:val="18"/>
      <w:szCs w:val="18"/>
    </w:rPr>
  </w:style>
  <w:style w:type="character" w:customStyle="1" w:styleId="TextedebullesCar">
    <w:name w:val="Texte de bulles Car"/>
    <w:basedOn w:val="Policepardfaut"/>
    <w:link w:val="Textedebulles"/>
    <w:uiPriority w:val="99"/>
    <w:semiHidden/>
    <w:rsid w:val="00092F82"/>
    <w:rPr>
      <w:rFonts w:ascii="Lucida Grande" w:hAnsi="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2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210C906DD6AF4AAA0745DA7F7D668C" ma:contentTypeVersion="14" ma:contentTypeDescription="Create a new document." ma:contentTypeScope="" ma:versionID="8eeb7237fdd22a0de4de2b9852178c43">
  <xsd:schema xmlns:xsd="http://www.w3.org/2001/XMLSchema" xmlns:xs="http://www.w3.org/2001/XMLSchema" xmlns:p="http://schemas.microsoft.com/office/2006/metadata/properties" xmlns:ns3="9b797739-e8dc-4491-9318-4a619ee9b153" xmlns:ns4="08c3be05-7986-4e38-b56c-c7c4a964138c" targetNamespace="http://schemas.microsoft.com/office/2006/metadata/properties" ma:root="true" ma:fieldsID="59d0b6306d32e823f67d091a518c4f3f" ns3:_="" ns4:_="">
    <xsd:import namespace="9b797739-e8dc-4491-9318-4a619ee9b153"/>
    <xsd:import namespace="08c3be05-7986-4e38-b56c-c7c4a964138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97739-e8dc-4491-9318-4a619ee9b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8c3be05-7986-4e38-b56c-c7c4a964138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4AD130-1B42-404F-98F9-332A7FD4C159}">
  <ds:schemaRefs>
    <ds:schemaRef ds:uri="http://schemas.openxmlformats.org/officeDocument/2006/bibliography"/>
  </ds:schemaRefs>
</ds:datastoreItem>
</file>

<file path=customXml/itemProps2.xml><?xml version="1.0" encoding="utf-8"?>
<ds:datastoreItem xmlns:ds="http://schemas.openxmlformats.org/officeDocument/2006/customXml" ds:itemID="{E738788E-8359-40F9-8728-BD7F26D281D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F6CD1B-B36E-4BB8-A18C-11E165EB51EE}">
  <ds:schemaRefs>
    <ds:schemaRef ds:uri="http://schemas.microsoft.com/sharepoint/v3/contenttype/forms"/>
  </ds:schemaRefs>
</ds:datastoreItem>
</file>

<file path=customXml/itemProps4.xml><?xml version="1.0" encoding="utf-8"?>
<ds:datastoreItem xmlns:ds="http://schemas.openxmlformats.org/officeDocument/2006/customXml" ds:itemID="{7842957F-DFB4-409D-AA6A-E81BACC5E1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97739-e8dc-4491-9318-4a619ee9b153"/>
    <ds:schemaRef ds:uri="08c3be05-7986-4e38-b56c-c7c4a96413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1115</Words>
  <Characters>6135</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Philippe</dc:creator>
  <cp:keywords/>
  <dc:description/>
  <cp:lastModifiedBy>Loecha Philion</cp:lastModifiedBy>
  <cp:revision>4</cp:revision>
  <cp:lastPrinted>2019-11-18T05:14:00Z</cp:lastPrinted>
  <dcterms:created xsi:type="dcterms:W3CDTF">2026-07-22T15:08:00Z</dcterms:created>
  <dcterms:modified xsi:type="dcterms:W3CDTF">2026-07-23T11:41:00Z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0x0101003F210C906DD6AF4AAA0745DA7F7D668C</vt:lpwstr>
  </property>
</Properties>
</file>