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2391C" w14:textId="6B7A261E" w:rsidR="00C159EC" w:rsidRDefault="00A2586E" w:rsidP="00A2586E">
      <w:pPr>
        <w:rPr>
          <w:lang w:val="en-US"/>
        </w:rPr>
      </w:pPr>
      <w:r>
        <w:rPr>
          <w:noProof/>
        </w:rPr>
        <w:drawing>
          <wp:anchor distT="0" distB="0" distL="114300" distR="114300" simplePos="0" relativeHeight="251658240" behindDoc="0" locked="0" layoutInCell="1" allowOverlap="1" wp14:anchorId="68E4D372" wp14:editId="7147B221">
            <wp:simplePos x="0" y="0"/>
            <wp:positionH relativeFrom="margin">
              <wp:posOffset>2331292</wp:posOffset>
            </wp:positionH>
            <wp:positionV relativeFrom="paragraph">
              <wp:posOffset>443</wp:posOffset>
            </wp:positionV>
            <wp:extent cx="2087880" cy="37846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7880" cy="378460"/>
                    </a:xfrm>
                    <a:prstGeom prst="rect">
                      <a:avLst/>
                    </a:prstGeom>
                  </pic:spPr>
                </pic:pic>
              </a:graphicData>
            </a:graphic>
          </wp:anchor>
        </w:drawing>
      </w:r>
      <w:r w:rsidR="00675DEB">
        <w:rPr>
          <w:lang w:val="en-US"/>
        </w:rPr>
        <w:t>3.2.1)</w:t>
      </w:r>
      <w:r w:rsidR="00B75BD6">
        <w:rPr>
          <w:lang w:val="en-US"/>
        </w:rPr>
        <w:t xml:space="preserve">According to </w:t>
      </w:r>
      <w:r w:rsidR="00B75BD6">
        <w:t>Amdahl’s law</w:t>
      </w:r>
      <w:r w:rsidR="00B75BD6">
        <w:rPr>
          <w:lang w:val="en-US"/>
        </w:rPr>
        <w:t xml:space="preserve">, </w:t>
      </w:r>
    </w:p>
    <w:p w14:paraId="49FA1129" w14:textId="376B3152" w:rsidR="00B75BD6" w:rsidRDefault="00B75BD6">
      <w:pPr>
        <w:rPr>
          <w:lang w:val="en-US"/>
        </w:rPr>
      </w:pPr>
    </w:p>
    <w:p w14:paraId="5F40D3CD" w14:textId="2591A75F" w:rsidR="00B75BD6" w:rsidRPr="009134D6" w:rsidRDefault="00B75BD6" w:rsidP="00B75BD6">
      <w:pPr>
        <w:tabs>
          <w:tab w:val="left" w:pos="730"/>
        </w:tabs>
        <w:rPr>
          <w:lang w:val="en-US"/>
        </w:rPr>
      </w:pPr>
      <w:r>
        <w:rPr>
          <w:lang w:val="en-US"/>
        </w:rPr>
        <w:t>Latency of A</w:t>
      </w:r>
      <w:r w:rsidR="009134D6">
        <w:rPr>
          <w:lang w:val="en-US"/>
        </w:rPr>
        <w:t xml:space="preserve"> in Y axis</w:t>
      </w:r>
      <w:r>
        <w:rPr>
          <w:lang w:val="en-US"/>
        </w:rPr>
        <w:t xml:space="preserve">, </w:t>
      </w:r>
      <w:r w:rsidR="009134D6">
        <w:rPr>
          <w:lang w:val="en-US"/>
        </w:rPr>
        <w:t>affected by the number of threads in X axis,</w:t>
      </w:r>
      <w:r w:rsidR="009134D6">
        <w:rPr>
          <w:lang w:val="en-US"/>
        </w:rPr>
        <w:br/>
        <w:t>under the assumption A is fully parallelable, meaning s=0: (T</w:t>
      </w:r>
      <w:r w:rsidR="009134D6">
        <w:rPr>
          <w:vertAlign w:val="subscript"/>
          <w:lang w:val="en-US"/>
        </w:rPr>
        <w:t>1</w:t>
      </w:r>
      <w:r w:rsidR="009134D6">
        <w:rPr>
          <w:lang w:val="en-US"/>
        </w:rPr>
        <w:t xml:space="preserve"> is arbitrarily 7)</w:t>
      </w:r>
    </w:p>
    <w:p w14:paraId="6D9E4135" w14:textId="72D487C8" w:rsidR="009134D6" w:rsidRDefault="009134D6" w:rsidP="00B75BD6">
      <w:pPr>
        <w:tabs>
          <w:tab w:val="left" w:pos="730"/>
        </w:tabs>
        <w:rPr>
          <w:lang w:val="en-US"/>
        </w:rPr>
      </w:pPr>
      <w:r>
        <w:rPr>
          <w:noProof/>
        </w:rPr>
        <w:drawing>
          <wp:anchor distT="0" distB="0" distL="114300" distR="114300" simplePos="0" relativeHeight="251659264" behindDoc="0" locked="0" layoutInCell="1" allowOverlap="1" wp14:anchorId="17AE1DE8" wp14:editId="21544101">
            <wp:simplePos x="0" y="0"/>
            <wp:positionH relativeFrom="column">
              <wp:posOffset>1403350</wp:posOffset>
            </wp:positionH>
            <wp:positionV relativeFrom="paragraph">
              <wp:posOffset>8255</wp:posOffset>
            </wp:positionV>
            <wp:extent cx="1803400" cy="153035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400" cy="1530350"/>
                    </a:xfrm>
                    <a:prstGeom prst="rect">
                      <a:avLst/>
                    </a:prstGeom>
                  </pic:spPr>
                </pic:pic>
              </a:graphicData>
            </a:graphic>
          </wp:anchor>
        </w:drawing>
      </w:r>
      <w:r>
        <w:rPr>
          <w:noProof/>
        </w:rPr>
        <w:drawing>
          <wp:inline distT="0" distB="0" distL="0" distR="0" wp14:anchorId="5A9186B1" wp14:editId="1B906EFC">
            <wp:extent cx="3317358" cy="25418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034" cy="2553874"/>
                    </a:xfrm>
                    <a:prstGeom prst="rect">
                      <a:avLst/>
                    </a:prstGeom>
                  </pic:spPr>
                </pic:pic>
              </a:graphicData>
            </a:graphic>
          </wp:inline>
        </w:drawing>
      </w:r>
    </w:p>
    <w:p w14:paraId="545965FC" w14:textId="65FCD3C6" w:rsidR="009134D6" w:rsidRDefault="009134D6" w:rsidP="00B75BD6">
      <w:pPr>
        <w:tabs>
          <w:tab w:val="left" w:pos="730"/>
        </w:tabs>
        <w:rPr>
          <w:lang w:val="en-US"/>
        </w:rPr>
      </w:pPr>
    </w:p>
    <w:p w14:paraId="56979736" w14:textId="09B44C2E" w:rsidR="00675DEB" w:rsidRPr="00675DEB" w:rsidRDefault="00675DEB" w:rsidP="00675DEB">
      <w:pPr>
        <w:rPr>
          <w:lang w:val="en-US"/>
        </w:rPr>
      </w:pPr>
      <w:r>
        <w:rPr>
          <w:lang w:val="en-US"/>
        </w:rPr>
        <w:t>3.2.2)</w:t>
      </w:r>
    </w:p>
    <w:p w14:paraId="49C33DEA" w14:textId="23684279" w:rsidR="00675DEB" w:rsidRPr="00B75BD6" w:rsidRDefault="00675DEB" w:rsidP="00675DEB">
      <w:pPr>
        <w:tabs>
          <w:tab w:val="left" w:pos="730"/>
        </w:tabs>
        <w:rPr>
          <w:rtl/>
          <w:lang w:val="en-US"/>
        </w:rPr>
      </w:pPr>
    </w:p>
    <w:p w14:paraId="1A64CDDA" w14:textId="2F5532C4" w:rsidR="00675DEB" w:rsidRDefault="00036000">
      <w:pPr>
        <w:rPr>
          <w:lang w:val="en-US"/>
        </w:rPr>
      </w:pPr>
      <w:r>
        <w:rPr>
          <w:noProof/>
        </w:rPr>
        <w:drawing>
          <wp:anchor distT="0" distB="0" distL="114300" distR="114300" simplePos="0" relativeHeight="251660288" behindDoc="0" locked="0" layoutInCell="1" allowOverlap="1" wp14:anchorId="44CAB2D4" wp14:editId="4903E693">
            <wp:simplePos x="0" y="0"/>
            <wp:positionH relativeFrom="margin">
              <wp:posOffset>3613454</wp:posOffset>
            </wp:positionH>
            <wp:positionV relativeFrom="paragraph">
              <wp:posOffset>10546</wp:posOffset>
            </wp:positionV>
            <wp:extent cx="1530350" cy="314814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0350" cy="314814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D10568A" wp14:editId="0EB1FA1F">
            <wp:simplePos x="0" y="0"/>
            <wp:positionH relativeFrom="margin">
              <wp:align>left</wp:align>
            </wp:positionH>
            <wp:positionV relativeFrom="paragraph">
              <wp:posOffset>5273</wp:posOffset>
            </wp:positionV>
            <wp:extent cx="3546328" cy="2876038"/>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6328" cy="2876038"/>
                    </a:xfrm>
                    <a:prstGeom prst="rect">
                      <a:avLst/>
                    </a:prstGeom>
                  </pic:spPr>
                </pic:pic>
              </a:graphicData>
            </a:graphic>
          </wp:anchor>
        </w:drawing>
      </w:r>
      <w:r w:rsidR="00675DEB">
        <w:rPr>
          <w:lang w:val="en-US"/>
        </w:rPr>
        <w:br w:type="page"/>
      </w:r>
    </w:p>
    <w:p w14:paraId="7877FD84" w14:textId="3785CFB8" w:rsidR="00347C4D" w:rsidRDefault="009E6CC7" w:rsidP="00347C4D">
      <w:pPr>
        <w:tabs>
          <w:tab w:val="left" w:pos="730"/>
        </w:tabs>
        <w:rPr>
          <w:noProof/>
        </w:rPr>
      </w:pPr>
      <w:r>
        <w:rPr>
          <w:noProof/>
        </w:rPr>
        <w:lastRenderedPageBreak/>
        <w:drawing>
          <wp:anchor distT="0" distB="0" distL="114300" distR="114300" simplePos="0" relativeHeight="251669504" behindDoc="0" locked="0" layoutInCell="1" allowOverlap="1" wp14:anchorId="55CD085B" wp14:editId="0B8B6ABA">
            <wp:simplePos x="0" y="0"/>
            <wp:positionH relativeFrom="column">
              <wp:posOffset>357808</wp:posOffset>
            </wp:positionH>
            <wp:positionV relativeFrom="paragraph">
              <wp:posOffset>0</wp:posOffset>
            </wp:positionV>
            <wp:extent cx="5740841" cy="2726690"/>
            <wp:effectExtent l="0" t="0" r="12700" b="16510"/>
            <wp:wrapNone/>
            <wp:docPr id="3" name="Chart 3">
              <a:extLst xmlns:a="http://schemas.openxmlformats.org/drawingml/2006/main">
                <a:ext uri="{FF2B5EF4-FFF2-40B4-BE49-F238E27FC236}">
                  <a16:creationId xmlns:a16="http://schemas.microsoft.com/office/drawing/2014/main" id="{09140B32-4EB0-4E67-B269-B2DCDCBDAF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675DEB">
        <w:rPr>
          <w:lang w:val="en-US"/>
        </w:rPr>
        <w:t>3.2.3)</w:t>
      </w:r>
      <w:r w:rsidR="00347C4D" w:rsidRPr="00347C4D">
        <w:rPr>
          <w:noProof/>
        </w:rPr>
        <w:t xml:space="preserve"> </w:t>
      </w:r>
    </w:p>
    <w:p w14:paraId="7E64D8EE" w14:textId="430595A3" w:rsidR="00442D90" w:rsidRPr="00036000" w:rsidRDefault="00442D90" w:rsidP="007519F5">
      <w:pPr>
        <w:tabs>
          <w:tab w:val="left" w:pos="730"/>
        </w:tabs>
        <w:bidi/>
        <w:rPr>
          <w:rtl/>
          <w:lang w:val="en-US"/>
        </w:rPr>
      </w:pPr>
    </w:p>
    <w:p w14:paraId="4A15A48D" w14:textId="166E2E14" w:rsidR="00681573" w:rsidRDefault="00681573" w:rsidP="00347C4D">
      <w:pPr>
        <w:tabs>
          <w:tab w:val="left" w:pos="730"/>
        </w:tabs>
        <w:rPr>
          <w:lang w:val="en-US"/>
        </w:rPr>
      </w:pPr>
    </w:p>
    <w:p w14:paraId="72E075F6" w14:textId="19B5BD25" w:rsidR="00681573" w:rsidRDefault="00681573" w:rsidP="00675DEB">
      <w:pPr>
        <w:tabs>
          <w:tab w:val="left" w:pos="730"/>
        </w:tabs>
        <w:rPr>
          <w:lang w:val="en-US"/>
        </w:rPr>
      </w:pPr>
    </w:p>
    <w:p w14:paraId="14002AF1" w14:textId="376E47A1" w:rsidR="00367A5D" w:rsidRDefault="00367A5D" w:rsidP="00675DEB">
      <w:pPr>
        <w:tabs>
          <w:tab w:val="left" w:pos="730"/>
        </w:tabs>
        <w:rPr>
          <w:lang w:val="en-US"/>
        </w:rPr>
      </w:pPr>
    </w:p>
    <w:p w14:paraId="43E62AEA" w14:textId="70092175" w:rsidR="00681573" w:rsidRPr="00681573" w:rsidRDefault="00681573" w:rsidP="00681573">
      <w:pPr>
        <w:rPr>
          <w:lang w:val="en-US"/>
        </w:rPr>
      </w:pPr>
    </w:p>
    <w:p w14:paraId="2955662A" w14:textId="4C3D1905" w:rsidR="00681573" w:rsidRPr="00681573" w:rsidRDefault="00681573" w:rsidP="00681573">
      <w:pPr>
        <w:rPr>
          <w:lang w:val="en-US"/>
        </w:rPr>
      </w:pPr>
    </w:p>
    <w:p w14:paraId="5EF5C4C2" w14:textId="158A2E8E" w:rsidR="00681573" w:rsidRPr="00681573" w:rsidRDefault="00681573" w:rsidP="00681573">
      <w:pPr>
        <w:rPr>
          <w:lang w:val="en-US"/>
        </w:rPr>
      </w:pPr>
    </w:p>
    <w:p w14:paraId="7AE463AE" w14:textId="494B53E3" w:rsidR="007519F5" w:rsidRDefault="007519F5" w:rsidP="007519F5">
      <w:pPr>
        <w:bidi/>
        <w:rPr>
          <w:rtl/>
          <w:lang w:val="en-US"/>
        </w:rPr>
      </w:pPr>
    </w:p>
    <w:p w14:paraId="1759C286" w14:textId="0E4A0F7D" w:rsidR="007519F5" w:rsidRPr="00681573" w:rsidRDefault="007519F5" w:rsidP="007519F5">
      <w:pPr>
        <w:bidi/>
        <w:rPr>
          <w:lang w:val="en-US"/>
        </w:rPr>
      </w:pPr>
    </w:p>
    <w:p w14:paraId="0C85ABC9" w14:textId="369C8A96" w:rsidR="00681573" w:rsidRPr="00681573" w:rsidRDefault="00E7165E" w:rsidP="00681573">
      <w:pPr>
        <w:rPr>
          <w:rtl/>
          <w:lang w:val="en-US"/>
        </w:rPr>
      </w:pPr>
      <w:r>
        <w:rPr>
          <w:noProof/>
        </w:rPr>
        <w:drawing>
          <wp:anchor distT="0" distB="0" distL="114300" distR="114300" simplePos="0" relativeHeight="251670528" behindDoc="0" locked="0" layoutInCell="1" allowOverlap="1" wp14:anchorId="4D1838FA" wp14:editId="7E8A18A4">
            <wp:simplePos x="0" y="0"/>
            <wp:positionH relativeFrom="margin">
              <wp:posOffset>341906</wp:posOffset>
            </wp:positionH>
            <wp:positionV relativeFrom="paragraph">
              <wp:posOffset>11292</wp:posOffset>
            </wp:positionV>
            <wp:extent cx="5788550" cy="2726690"/>
            <wp:effectExtent l="0" t="0" r="3175" b="16510"/>
            <wp:wrapNone/>
            <wp:docPr id="4" name="Chart 4">
              <a:extLst xmlns:a="http://schemas.openxmlformats.org/drawingml/2006/main">
                <a:ext uri="{FF2B5EF4-FFF2-40B4-BE49-F238E27FC236}">
                  <a16:creationId xmlns:a16="http://schemas.microsoft.com/office/drawing/2014/main" id="{0C4A2A92-9A52-4732-8948-30D438A7D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0316E1B" w14:textId="167C38D2" w:rsidR="00681573" w:rsidRPr="00681573" w:rsidRDefault="00681573" w:rsidP="00681573">
      <w:pPr>
        <w:rPr>
          <w:lang w:val="en-US"/>
        </w:rPr>
      </w:pPr>
    </w:p>
    <w:p w14:paraId="1C03E1C2" w14:textId="3E4CCA27" w:rsidR="00681573" w:rsidRPr="00681573" w:rsidRDefault="00681573" w:rsidP="00681573">
      <w:pPr>
        <w:rPr>
          <w:lang w:val="en-US"/>
        </w:rPr>
      </w:pPr>
    </w:p>
    <w:p w14:paraId="6571A76E" w14:textId="5F67DC42" w:rsidR="00B43C50" w:rsidRDefault="00B43C50" w:rsidP="00997346">
      <w:pPr>
        <w:rPr>
          <w:rtl/>
          <w:lang w:val="en-US"/>
        </w:rPr>
      </w:pPr>
    </w:p>
    <w:p w14:paraId="2E79C205" w14:textId="1014FED4" w:rsidR="00B43C50" w:rsidRDefault="00B43C50" w:rsidP="00997346">
      <w:pPr>
        <w:rPr>
          <w:rtl/>
          <w:lang w:val="en-US"/>
        </w:rPr>
      </w:pPr>
    </w:p>
    <w:p w14:paraId="1080C9A9" w14:textId="37C5062D" w:rsidR="00B43C50" w:rsidRDefault="00B43C50" w:rsidP="00997346">
      <w:pPr>
        <w:rPr>
          <w:rtl/>
          <w:lang w:val="en-US"/>
        </w:rPr>
      </w:pPr>
    </w:p>
    <w:p w14:paraId="1C8AC584" w14:textId="12C81247" w:rsidR="00B43C50" w:rsidRDefault="00B43C50" w:rsidP="00997346">
      <w:pPr>
        <w:rPr>
          <w:rtl/>
          <w:lang w:val="en-US"/>
        </w:rPr>
      </w:pPr>
    </w:p>
    <w:p w14:paraId="2071DF8C" w14:textId="4B99C8B6" w:rsidR="00B43C50" w:rsidRDefault="00B43C50" w:rsidP="00997346">
      <w:pPr>
        <w:rPr>
          <w:rtl/>
          <w:lang w:val="en-US"/>
        </w:rPr>
      </w:pPr>
    </w:p>
    <w:p w14:paraId="65B5D990" w14:textId="0C68554A" w:rsidR="00B43C50" w:rsidRDefault="00B43C50" w:rsidP="00997346">
      <w:pPr>
        <w:rPr>
          <w:rtl/>
          <w:lang w:val="en-US"/>
        </w:rPr>
      </w:pPr>
    </w:p>
    <w:p w14:paraId="199CA18C" w14:textId="28EE2B0A" w:rsidR="00B43C50" w:rsidRDefault="00B43C50" w:rsidP="00997346">
      <w:pPr>
        <w:rPr>
          <w:rtl/>
          <w:lang w:val="en-US"/>
        </w:rPr>
      </w:pPr>
    </w:p>
    <w:p w14:paraId="53F5D46E" w14:textId="18E369D6" w:rsidR="00B43C50" w:rsidRDefault="00B43C50" w:rsidP="00997346">
      <w:pPr>
        <w:rPr>
          <w:rtl/>
          <w:lang w:val="en-US"/>
        </w:rPr>
      </w:pPr>
    </w:p>
    <w:p w14:paraId="67600377" w14:textId="6971EC6E" w:rsidR="00B43C50" w:rsidRDefault="00B43C50" w:rsidP="00997346">
      <w:pPr>
        <w:rPr>
          <w:rtl/>
          <w:lang w:val="en-US"/>
        </w:rPr>
      </w:pPr>
    </w:p>
    <w:p w14:paraId="52882FFF" w14:textId="7FFF1D53" w:rsidR="00B43C50" w:rsidRDefault="00263DE4" w:rsidP="00B43C50">
      <w:pPr>
        <w:bidi/>
        <w:rPr>
          <w:rtl/>
          <w:lang w:val="en-US"/>
        </w:rPr>
      </w:pPr>
      <w:r>
        <w:rPr>
          <w:rFonts w:hint="cs"/>
          <w:rtl/>
          <w:lang w:val="en-US"/>
        </w:rPr>
        <w:t>הראנו ניתוח עד הפעלה של 20 חוטים כי זה מספר השורות</w:t>
      </w:r>
      <w:r w:rsidR="00F752AA">
        <w:rPr>
          <w:rFonts w:hint="cs"/>
          <w:rtl/>
          <w:lang w:val="en-US"/>
        </w:rPr>
        <w:t xml:space="preserve"> בלוח ועל כן זה המספר האפקטיבי המקסימאלי.</w:t>
      </w:r>
      <w:r w:rsidR="00F752AA">
        <w:rPr>
          <w:rtl/>
          <w:lang w:val="en-US"/>
        </w:rPr>
        <w:br/>
      </w:r>
      <w:r>
        <w:rPr>
          <w:rFonts w:hint="cs"/>
          <w:rtl/>
          <w:lang w:val="en-US"/>
        </w:rPr>
        <w:t>עבור הלוח הקטן</w:t>
      </w:r>
      <w:r w:rsidR="00554716">
        <w:rPr>
          <w:rFonts w:hint="cs"/>
          <w:rtl/>
          <w:lang w:val="en-US"/>
        </w:rPr>
        <w:t xml:space="preserve"> ניתן לראות שאפילו מעבר מחוט אחד לשניים פוגע בביצועים.</w:t>
      </w:r>
      <w:r w:rsidR="000E3712">
        <w:rPr>
          <w:rFonts w:hint="cs"/>
          <w:rtl/>
          <w:lang w:val="en-US"/>
        </w:rPr>
        <w:t xml:space="preserve"> ומעבר לכך ישנה מגמה מונוטונית עולה של </w:t>
      </w:r>
      <w:r w:rsidR="006B6066">
        <w:rPr>
          <w:rFonts w:hint="cs"/>
          <w:rtl/>
          <w:lang w:val="en-US"/>
        </w:rPr>
        <w:t xml:space="preserve">זמן חישוב </w:t>
      </w:r>
      <w:r w:rsidR="004F5756">
        <w:rPr>
          <w:rFonts w:hint="cs"/>
          <w:rtl/>
          <w:lang w:val="en-US"/>
        </w:rPr>
        <w:t xml:space="preserve">כולל </w:t>
      </w:r>
      <w:r w:rsidR="006B6066">
        <w:rPr>
          <w:rFonts w:hint="cs"/>
          <w:rtl/>
          <w:lang w:val="en-US"/>
        </w:rPr>
        <w:t>לאור הוספת חוטים,</w:t>
      </w:r>
      <w:r w:rsidR="00554716">
        <w:rPr>
          <w:rFonts w:hint="cs"/>
          <w:rtl/>
          <w:lang w:val="en-US"/>
        </w:rPr>
        <w:t xml:space="preserve"> למה?</w:t>
      </w:r>
      <w:r w:rsidR="00554716">
        <w:rPr>
          <w:rtl/>
          <w:lang w:val="en-US"/>
        </w:rPr>
        <w:br/>
      </w:r>
      <w:r w:rsidR="00554716">
        <w:rPr>
          <w:rFonts w:hint="cs"/>
          <w:rtl/>
          <w:lang w:val="en-US"/>
        </w:rPr>
        <w:t xml:space="preserve">על אף </w:t>
      </w:r>
      <w:r w:rsidR="00713F36">
        <w:rPr>
          <w:rFonts w:hint="cs"/>
          <w:rtl/>
          <w:lang w:val="en-US"/>
        </w:rPr>
        <w:t>שעברנו לחישוב מקבילי של שני חצאים</w:t>
      </w:r>
      <w:r w:rsidR="002F3E98">
        <w:rPr>
          <w:rFonts w:hint="cs"/>
          <w:rtl/>
          <w:lang w:val="en-US"/>
        </w:rPr>
        <w:t xml:space="preserve"> של המשימה, הלוח עצמו די קטן, </w:t>
      </w:r>
      <w:r w:rsidR="002F7B7C">
        <w:rPr>
          <w:rFonts w:hint="cs"/>
          <w:rtl/>
          <w:lang w:val="en-US"/>
        </w:rPr>
        <w:t>מכך יוצא שזמן יזימת חוט נוסף ואתחולו</w:t>
      </w:r>
      <w:r w:rsidR="002F3E98">
        <w:rPr>
          <w:rFonts w:hint="cs"/>
          <w:rtl/>
          <w:lang w:val="en-US"/>
        </w:rPr>
        <w:t>, גובר על הזמן שהיה לוקח לחוט אחד לבצע משימה מלאה (לעומת חצי משימה).</w:t>
      </w:r>
      <w:r w:rsidR="00C3215B">
        <w:rPr>
          <w:rFonts w:hint="cs"/>
          <w:rtl/>
          <w:lang w:val="en-US"/>
        </w:rPr>
        <w:t xml:space="preserve"> כלומר </w:t>
      </w:r>
      <w:r w:rsidR="00C3215B">
        <w:rPr>
          <w:rtl/>
          <w:lang w:val="en-US"/>
        </w:rPr>
        <w:t>–</w:t>
      </w:r>
      <w:r w:rsidR="00C3215B">
        <w:rPr>
          <w:rFonts w:hint="cs"/>
          <w:rtl/>
          <w:lang w:val="en-US"/>
        </w:rPr>
        <w:t xml:space="preserve"> זמן החישוב לחצי לוח הוא קטן מזמן הקצאת עוד חוט</w:t>
      </w:r>
      <w:r w:rsidR="00973A43">
        <w:rPr>
          <w:rFonts w:hint="cs"/>
          <w:rtl/>
          <w:lang w:val="en-US"/>
        </w:rPr>
        <w:t xml:space="preserve"> (פעולת גרעין הכוללת הקצאת מחסנית וכו).</w:t>
      </w:r>
      <w:r w:rsidR="00C3215B">
        <w:rPr>
          <w:rtl/>
          <w:lang w:val="en-US"/>
        </w:rPr>
        <w:br/>
      </w:r>
      <w:r w:rsidR="00C3215B">
        <w:rPr>
          <w:rFonts w:hint="cs"/>
          <w:rtl/>
          <w:lang w:val="en-US"/>
        </w:rPr>
        <w:t xml:space="preserve">תחת הנחה זו, כמובן שנראה </w:t>
      </w:r>
      <w:r w:rsidR="00E236F5">
        <w:rPr>
          <w:rFonts w:hint="cs"/>
          <w:rtl/>
          <w:lang w:val="en-US"/>
        </w:rPr>
        <w:t>עלייה נוספת בזמן הכולל</w:t>
      </w:r>
      <w:r w:rsidR="00EF1050">
        <w:rPr>
          <w:rFonts w:hint="cs"/>
          <w:rtl/>
          <w:lang w:val="en-US"/>
        </w:rPr>
        <w:t xml:space="preserve"> ככל שנוסיף עוד חוטים. על כן, מספר החוטים האופטימאלי ללוח זה הוא 1.</w:t>
      </w:r>
      <w:r w:rsidR="00203600">
        <w:rPr>
          <w:rtl/>
          <w:lang w:val="en-US"/>
        </w:rPr>
        <w:br/>
      </w:r>
      <w:r w:rsidR="00324CAD">
        <w:rPr>
          <w:rFonts w:hint="cs"/>
          <w:rtl/>
          <w:lang w:val="en-US"/>
        </w:rPr>
        <w:t>לגבי זמן ממוצע ל</w:t>
      </w:r>
      <w:r w:rsidR="002C26ED">
        <w:rPr>
          <w:rFonts w:hint="cs"/>
          <w:rtl/>
          <w:lang w:val="en-US"/>
        </w:rPr>
        <w:t>חוט</w:t>
      </w:r>
      <w:r w:rsidR="00203600">
        <w:rPr>
          <w:rFonts w:hint="cs"/>
          <w:rtl/>
          <w:lang w:val="en-US"/>
        </w:rPr>
        <w:t xml:space="preserve"> -</w:t>
      </w:r>
      <w:r w:rsidR="00324CAD">
        <w:rPr>
          <w:rFonts w:hint="cs"/>
          <w:rtl/>
          <w:lang w:val="en-US"/>
        </w:rPr>
        <w:t xml:space="preserve"> כמובן שפוחת ככל שיש יותר חוטים</w:t>
      </w:r>
      <w:r w:rsidR="00203600">
        <w:rPr>
          <w:rFonts w:hint="cs"/>
          <w:rtl/>
          <w:lang w:val="en-US"/>
        </w:rPr>
        <w:t xml:space="preserve">. </w:t>
      </w:r>
      <w:r w:rsidR="00324CAD">
        <w:rPr>
          <w:rFonts w:hint="cs"/>
          <w:rtl/>
          <w:lang w:val="en-US"/>
        </w:rPr>
        <w:t xml:space="preserve">כל אחד בעולמו הקטן מחשב פחות שורות ולכן </w:t>
      </w:r>
      <w:r w:rsidR="002C26ED">
        <w:rPr>
          <w:rFonts w:hint="cs"/>
          <w:rtl/>
          <w:lang w:val="en-US"/>
        </w:rPr>
        <w:t>מתבצע בזמן קצר יותר.</w:t>
      </w:r>
      <w:r w:rsidR="00132F1D">
        <w:rPr>
          <w:rtl/>
          <w:lang w:val="en-US"/>
        </w:rPr>
        <w:br/>
      </w:r>
      <w:r w:rsidR="00132F1D">
        <w:rPr>
          <w:rFonts w:hint="cs"/>
          <w:rtl/>
          <w:lang w:val="en-US"/>
        </w:rPr>
        <w:t>גם אם היינו מוסיפים מעבדים נוספים, לא היינו מקבלים שיפור בביצועים</w:t>
      </w:r>
      <w:r w:rsidR="00CB6BB8">
        <w:rPr>
          <w:rFonts w:hint="cs"/>
          <w:rtl/>
          <w:lang w:val="en-US"/>
        </w:rPr>
        <w:t xml:space="preserve"> כי הבעיה לא </w:t>
      </w:r>
      <w:r w:rsidR="002C41B9">
        <w:rPr>
          <w:rFonts w:hint="cs"/>
          <w:rtl/>
          <w:lang w:val="en-US"/>
        </w:rPr>
        <w:t>במקבול החישוב ומשאבי עיבוד פנויים</w:t>
      </w:r>
      <w:r w:rsidR="00CB6BB8">
        <w:rPr>
          <w:rFonts w:hint="cs"/>
          <w:rtl/>
          <w:lang w:val="en-US"/>
        </w:rPr>
        <w:t xml:space="preserve"> אלא בזמן אתחול חוט.</w:t>
      </w:r>
    </w:p>
    <w:p w14:paraId="05116E71" w14:textId="77777777" w:rsidR="00B43C50" w:rsidRDefault="00B43C50">
      <w:pPr>
        <w:rPr>
          <w:rtl/>
          <w:lang w:val="en-US"/>
        </w:rPr>
      </w:pPr>
      <w:r>
        <w:rPr>
          <w:rtl/>
          <w:lang w:val="en-US"/>
        </w:rPr>
        <w:br w:type="page"/>
      </w:r>
    </w:p>
    <w:p w14:paraId="51BB2EF5" w14:textId="77777777" w:rsidR="00B43C50" w:rsidRDefault="00B43C50" w:rsidP="00B43C50">
      <w:pPr>
        <w:bidi/>
        <w:rPr>
          <w:rtl/>
          <w:lang w:val="en-US"/>
        </w:rPr>
      </w:pPr>
    </w:p>
    <w:p w14:paraId="6FD67B97" w14:textId="6C265140" w:rsidR="00997346" w:rsidRPr="00997346" w:rsidRDefault="003968A1" w:rsidP="00997346">
      <w:pPr>
        <w:rPr>
          <w:rtl/>
          <w:lang w:val="en-US"/>
        </w:rPr>
      </w:pPr>
      <w:r>
        <w:rPr>
          <w:noProof/>
        </w:rPr>
        <w:drawing>
          <wp:anchor distT="0" distB="0" distL="114300" distR="114300" simplePos="0" relativeHeight="251671552" behindDoc="0" locked="0" layoutInCell="1" allowOverlap="1" wp14:anchorId="6ADD69A0" wp14:editId="42D6498E">
            <wp:simplePos x="0" y="0"/>
            <wp:positionH relativeFrom="margin">
              <wp:align>center</wp:align>
            </wp:positionH>
            <wp:positionV relativeFrom="paragraph">
              <wp:posOffset>-453224</wp:posOffset>
            </wp:positionV>
            <wp:extent cx="6305384" cy="2512612"/>
            <wp:effectExtent l="0" t="0" r="635" b="2540"/>
            <wp:wrapNone/>
            <wp:docPr id="12" name="Chart 12">
              <a:extLst xmlns:a="http://schemas.openxmlformats.org/drawingml/2006/main">
                <a:ext uri="{FF2B5EF4-FFF2-40B4-BE49-F238E27FC236}">
                  <a16:creationId xmlns:a16="http://schemas.microsoft.com/office/drawing/2014/main" id="{B71A3362-D527-49AA-A7D8-500646C3B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43C50">
        <w:rPr>
          <w:rFonts w:hint="cs"/>
          <w:rtl/>
          <w:lang w:val="en-US"/>
        </w:rPr>
        <w:t>ג</w:t>
      </w:r>
    </w:p>
    <w:p w14:paraId="2B6A403C" w14:textId="38526063" w:rsidR="00997346" w:rsidRPr="00997346" w:rsidRDefault="00997346" w:rsidP="00997346">
      <w:pPr>
        <w:rPr>
          <w:rtl/>
          <w:lang w:val="en-US"/>
        </w:rPr>
      </w:pPr>
    </w:p>
    <w:p w14:paraId="7762BD1E" w14:textId="43A35565" w:rsidR="00997346" w:rsidRPr="00997346" w:rsidRDefault="00997346" w:rsidP="00997346">
      <w:pPr>
        <w:rPr>
          <w:rtl/>
          <w:lang w:val="en-US"/>
        </w:rPr>
      </w:pPr>
    </w:p>
    <w:p w14:paraId="1C1087B4" w14:textId="34797CC8" w:rsidR="00997346" w:rsidRDefault="003968A1" w:rsidP="00997346">
      <w:pPr>
        <w:tabs>
          <w:tab w:val="left" w:pos="11101"/>
        </w:tabs>
        <w:rPr>
          <w:lang w:val="en-US"/>
        </w:rPr>
      </w:pPr>
      <w:r>
        <w:rPr>
          <w:noProof/>
        </w:rPr>
        <w:drawing>
          <wp:anchor distT="0" distB="0" distL="114300" distR="114300" simplePos="0" relativeHeight="251672576" behindDoc="0" locked="0" layoutInCell="1" allowOverlap="1" wp14:anchorId="4F6161F7" wp14:editId="31D0A54D">
            <wp:simplePos x="0" y="0"/>
            <wp:positionH relativeFrom="margin">
              <wp:align>center</wp:align>
            </wp:positionH>
            <wp:positionV relativeFrom="paragraph">
              <wp:posOffset>1385156</wp:posOffset>
            </wp:positionV>
            <wp:extent cx="6424654" cy="2727297"/>
            <wp:effectExtent l="0" t="0" r="14605" b="16510"/>
            <wp:wrapNone/>
            <wp:docPr id="13" name="Chart 13">
              <a:extLst xmlns:a="http://schemas.openxmlformats.org/drawingml/2006/main">
                <a:ext uri="{FF2B5EF4-FFF2-40B4-BE49-F238E27FC236}">
                  <a16:creationId xmlns:a16="http://schemas.microsoft.com/office/drawing/2014/main" id="{E555D911-D340-43FF-9758-62ADCD2A8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33B4D069" w14:textId="112AE5F7" w:rsidR="003968A1" w:rsidRPr="003968A1" w:rsidRDefault="003968A1" w:rsidP="003968A1">
      <w:pPr>
        <w:rPr>
          <w:lang w:val="en-US"/>
        </w:rPr>
      </w:pPr>
    </w:p>
    <w:p w14:paraId="35C4E403" w14:textId="5D6C122B" w:rsidR="003968A1" w:rsidRPr="003968A1" w:rsidRDefault="003968A1" w:rsidP="003968A1">
      <w:pPr>
        <w:rPr>
          <w:lang w:val="en-US"/>
        </w:rPr>
      </w:pPr>
    </w:p>
    <w:p w14:paraId="1601D59D" w14:textId="5F6CA147" w:rsidR="003968A1" w:rsidRPr="003968A1" w:rsidRDefault="003968A1" w:rsidP="003968A1">
      <w:pPr>
        <w:rPr>
          <w:lang w:val="en-US"/>
        </w:rPr>
      </w:pPr>
    </w:p>
    <w:p w14:paraId="6574184D" w14:textId="31D53750" w:rsidR="003968A1" w:rsidRPr="003968A1" w:rsidRDefault="003968A1" w:rsidP="003968A1">
      <w:pPr>
        <w:rPr>
          <w:lang w:val="en-US"/>
        </w:rPr>
      </w:pPr>
    </w:p>
    <w:p w14:paraId="5BB7BCC5" w14:textId="32D1C110" w:rsidR="003968A1" w:rsidRPr="003968A1" w:rsidRDefault="003968A1" w:rsidP="003968A1">
      <w:pPr>
        <w:rPr>
          <w:lang w:val="en-US"/>
        </w:rPr>
      </w:pPr>
    </w:p>
    <w:p w14:paraId="33E84114" w14:textId="701573EE" w:rsidR="003968A1" w:rsidRPr="003968A1" w:rsidRDefault="003968A1" w:rsidP="003968A1">
      <w:pPr>
        <w:rPr>
          <w:lang w:val="en-US"/>
        </w:rPr>
      </w:pPr>
    </w:p>
    <w:p w14:paraId="020D5F3C" w14:textId="560B3851" w:rsidR="003968A1" w:rsidRPr="003968A1" w:rsidRDefault="003968A1" w:rsidP="003968A1">
      <w:pPr>
        <w:rPr>
          <w:lang w:val="en-US"/>
        </w:rPr>
      </w:pPr>
    </w:p>
    <w:p w14:paraId="077C6C20" w14:textId="4B4CB2EF" w:rsidR="003968A1" w:rsidRPr="003968A1" w:rsidRDefault="003968A1" w:rsidP="003968A1">
      <w:pPr>
        <w:rPr>
          <w:lang w:val="en-US"/>
        </w:rPr>
      </w:pPr>
    </w:p>
    <w:p w14:paraId="58795436" w14:textId="41A09035" w:rsidR="003968A1" w:rsidRPr="003968A1" w:rsidRDefault="003968A1" w:rsidP="003968A1">
      <w:pPr>
        <w:rPr>
          <w:lang w:val="en-US"/>
        </w:rPr>
      </w:pPr>
    </w:p>
    <w:p w14:paraId="47C90D02" w14:textId="0704D1B5" w:rsidR="003968A1" w:rsidRPr="003968A1" w:rsidRDefault="003968A1" w:rsidP="003968A1">
      <w:pPr>
        <w:rPr>
          <w:lang w:val="en-US"/>
        </w:rPr>
      </w:pPr>
    </w:p>
    <w:p w14:paraId="5EEDC745" w14:textId="63029CF2" w:rsidR="003968A1" w:rsidRPr="003968A1" w:rsidRDefault="003968A1" w:rsidP="003968A1">
      <w:pPr>
        <w:rPr>
          <w:lang w:val="en-US"/>
        </w:rPr>
      </w:pPr>
    </w:p>
    <w:p w14:paraId="764BEBEB" w14:textId="59A687D0" w:rsidR="003968A1" w:rsidRPr="003968A1" w:rsidRDefault="003968A1" w:rsidP="003968A1">
      <w:pPr>
        <w:rPr>
          <w:lang w:val="en-US"/>
        </w:rPr>
      </w:pPr>
    </w:p>
    <w:p w14:paraId="64B510B3" w14:textId="114E9093" w:rsidR="003968A1" w:rsidRPr="003968A1" w:rsidRDefault="003968A1" w:rsidP="003968A1">
      <w:pPr>
        <w:rPr>
          <w:lang w:val="en-US"/>
        </w:rPr>
      </w:pPr>
    </w:p>
    <w:p w14:paraId="0E0D2050" w14:textId="289D466D" w:rsidR="003968A1" w:rsidRPr="003968A1" w:rsidRDefault="003968A1" w:rsidP="003968A1">
      <w:pPr>
        <w:rPr>
          <w:lang w:val="en-US"/>
        </w:rPr>
      </w:pPr>
    </w:p>
    <w:p w14:paraId="50A4CCBA" w14:textId="77777777" w:rsidR="00853494" w:rsidRDefault="00973A43" w:rsidP="00853494">
      <w:pPr>
        <w:bidi/>
        <w:rPr>
          <w:rtl/>
          <w:lang w:val="en-US"/>
        </w:rPr>
      </w:pPr>
      <w:r>
        <w:rPr>
          <w:rFonts w:hint="cs"/>
          <w:rtl/>
          <w:lang w:val="en-US"/>
        </w:rPr>
        <w:t>הראנו ניתוח עד הפעלה של 64 חוטים כי זה מספר השורות בלוח ועל כן זה המספר האפקטיבי המקסימאלי.</w:t>
      </w:r>
      <w:r>
        <w:rPr>
          <w:rtl/>
          <w:lang w:val="en-US"/>
        </w:rPr>
        <w:br/>
      </w:r>
      <w:r w:rsidR="00F20492">
        <w:rPr>
          <w:rFonts w:hint="cs"/>
          <w:rtl/>
          <w:lang w:val="en-US"/>
        </w:rPr>
        <w:t>ראשית אתייחס לקפיצות הקטנות שחורגות מקו המגמה.</w:t>
      </w:r>
      <w:r w:rsidR="007E6244">
        <w:rPr>
          <w:rFonts w:hint="cs"/>
          <w:rtl/>
          <w:lang w:val="en-US"/>
        </w:rPr>
        <w:t xml:space="preserve"> בתרגיל זה, מדיניות החלוקה של השורות בין החוטים אומרת לחלק את השורות בכמות החוטים ואת השארית להעביר לחוט האחרון. לכן עבור 32 אנחנו רואים ירידה בזמן ביצוע כי יש חלוקה מושלמת של 2 שורות לחוט</w:t>
      </w:r>
      <w:r w:rsidR="00237A28">
        <w:rPr>
          <w:rFonts w:hint="cs"/>
          <w:rtl/>
          <w:lang w:val="en-US"/>
        </w:rPr>
        <w:t xml:space="preserve">. עבור מספר כמו 22 ניתן לראות עלייה בזמן ביצוע בגלל שכל חוט מקבל 2 שורות, והחוט האחרון מקבל </w:t>
      </w:r>
      <w:r w:rsidR="00976CA7">
        <w:rPr>
          <w:rFonts w:hint="cs"/>
          <w:rtl/>
          <w:lang w:val="en-US"/>
        </w:rPr>
        <w:t>20 (בכל דור יש המתנה לחוט זה שיסיים).</w:t>
      </w:r>
    </w:p>
    <w:p w14:paraId="76866C9F" w14:textId="57A0843F" w:rsidR="00973A43" w:rsidRDefault="00853494" w:rsidP="00853494">
      <w:pPr>
        <w:bidi/>
        <w:rPr>
          <w:rtl/>
          <w:lang w:val="en-US"/>
        </w:rPr>
      </w:pPr>
      <w:r>
        <w:rPr>
          <w:rFonts w:hint="cs"/>
          <w:rtl/>
          <w:lang w:val="en-US"/>
        </w:rPr>
        <w:t>ניתן לראות שיפור</w:t>
      </w:r>
      <w:r w:rsidR="001B1DBD">
        <w:rPr>
          <w:rFonts w:hint="cs"/>
          <w:rtl/>
          <w:lang w:val="en-US"/>
        </w:rPr>
        <w:t xml:space="preserve"> בביצועים</w:t>
      </w:r>
      <w:r>
        <w:rPr>
          <w:rFonts w:hint="cs"/>
          <w:rtl/>
          <w:lang w:val="en-US"/>
        </w:rPr>
        <w:t xml:space="preserve"> </w:t>
      </w:r>
      <w:r w:rsidR="001B1DBD">
        <w:rPr>
          <w:rFonts w:hint="cs"/>
          <w:rtl/>
          <w:lang w:val="en-US"/>
        </w:rPr>
        <w:t xml:space="preserve">בהוספת החוטים הראשונים </w:t>
      </w:r>
      <w:r>
        <w:rPr>
          <w:rFonts w:hint="cs"/>
          <w:rtl/>
          <w:lang w:val="en-US"/>
        </w:rPr>
        <w:t>בזכות</w:t>
      </w:r>
      <w:r w:rsidR="007B0A4E">
        <w:rPr>
          <w:rFonts w:hint="cs"/>
          <w:rtl/>
          <w:lang w:val="en-US"/>
        </w:rPr>
        <w:t xml:space="preserve"> חלוקת העבודה בין </w:t>
      </w:r>
      <w:r w:rsidR="00A9341A">
        <w:rPr>
          <w:rFonts w:hint="cs"/>
          <w:rtl/>
          <w:lang w:val="en-US"/>
        </w:rPr>
        <w:t>מעבדים</w:t>
      </w:r>
      <w:r w:rsidR="001B1DBD">
        <w:rPr>
          <w:rFonts w:hint="cs"/>
          <w:rtl/>
          <w:lang w:val="en-US"/>
        </w:rPr>
        <w:t>. מספר החוטים האופטימאלי ללוח זה הוא 4.</w:t>
      </w:r>
      <w:r w:rsidR="002B31DC">
        <w:rPr>
          <w:rtl/>
          <w:lang w:val="en-US"/>
        </w:rPr>
        <w:br/>
      </w:r>
      <w:r w:rsidR="001F7D72">
        <w:rPr>
          <w:rFonts w:hint="cs"/>
          <w:rtl/>
          <w:lang w:val="en-US"/>
        </w:rPr>
        <w:t>הסבר אפשרי</w:t>
      </w:r>
      <w:r w:rsidR="00A31F12">
        <w:rPr>
          <w:rFonts w:hint="cs"/>
          <w:rtl/>
          <w:lang w:val="en-US"/>
        </w:rPr>
        <w:t xml:space="preserve"> </w:t>
      </w:r>
      <w:r w:rsidR="001F7D72">
        <w:rPr>
          <w:rFonts w:hint="cs"/>
          <w:rtl/>
          <w:lang w:val="en-US"/>
        </w:rPr>
        <w:t>הוא ש</w:t>
      </w:r>
      <w:r w:rsidR="0027211E">
        <w:rPr>
          <w:rFonts w:hint="cs"/>
          <w:rtl/>
          <w:lang w:val="en-US"/>
        </w:rPr>
        <w:t>א</w:t>
      </w:r>
      <w:r w:rsidR="00602047">
        <w:rPr>
          <w:rFonts w:hint="cs"/>
          <w:rtl/>
          <w:lang w:val="en-US"/>
        </w:rPr>
        <w:t xml:space="preserve">חרי יותר מ-4 שורות אנחנו חוזרים לבעיה מהלוח הקטן בו עלות היזימה של עוד חוטים גדולה יותר </w:t>
      </w:r>
      <w:r w:rsidR="006C3A76">
        <w:rPr>
          <w:rFonts w:hint="cs"/>
          <w:rtl/>
          <w:lang w:val="en-US"/>
        </w:rPr>
        <w:t>מהזמן שהיה לוקח לפחות חוטים לבצע משימות גדולות יותר.</w:t>
      </w:r>
      <w:r w:rsidR="002B31DC">
        <w:rPr>
          <w:rtl/>
          <w:lang w:val="en-US"/>
        </w:rPr>
        <w:br/>
      </w:r>
      <w:r w:rsidR="0027211E">
        <w:rPr>
          <w:rFonts w:hint="cs"/>
          <w:rtl/>
          <w:lang w:val="en-US"/>
        </w:rPr>
        <w:t>מסומן על הגרף קו מגמה לינארי וברור כי הוא עולה מונוטונית</w:t>
      </w:r>
      <w:r w:rsidR="00F011C0">
        <w:rPr>
          <w:rFonts w:hint="cs"/>
          <w:rtl/>
          <w:lang w:val="en-US"/>
        </w:rPr>
        <w:t xml:space="preserve"> והוספת עוד חוטים פוגעת בביצועים.</w:t>
      </w:r>
      <w:r w:rsidR="007E08CD">
        <w:rPr>
          <w:rtl/>
          <w:lang w:val="en-US"/>
        </w:rPr>
        <w:br/>
      </w:r>
      <w:r w:rsidR="00973A43">
        <w:rPr>
          <w:rFonts w:hint="cs"/>
          <w:rtl/>
          <w:lang w:val="en-US"/>
        </w:rPr>
        <w:t>לגבי זמן ממוצע לחוט,</w:t>
      </w:r>
      <w:r w:rsidR="007E08CD">
        <w:rPr>
          <w:rFonts w:hint="cs"/>
          <w:rtl/>
          <w:lang w:val="en-US"/>
        </w:rPr>
        <w:t xml:space="preserve"> (כמו ביתר הלוחות)</w:t>
      </w:r>
      <w:r w:rsidR="00973A43">
        <w:rPr>
          <w:rFonts w:hint="cs"/>
          <w:rtl/>
          <w:lang w:val="en-US"/>
        </w:rPr>
        <w:t xml:space="preserve"> </w:t>
      </w:r>
      <w:r w:rsidR="000169C8">
        <w:rPr>
          <w:rFonts w:hint="cs"/>
          <w:rtl/>
          <w:lang w:val="en-US"/>
        </w:rPr>
        <w:t>פוחת ככול שיש יותר חוטים כי המשימה שיש לכל חוט לבצע קטנה יותר.</w:t>
      </w:r>
    </w:p>
    <w:p w14:paraId="4DE5518C" w14:textId="35029E08" w:rsidR="002F550D" w:rsidRDefault="002F550D" w:rsidP="002F550D">
      <w:pPr>
        <w:bidi/>
        <w:rPr>
          <w:rtl/>
          <w:lang w:val="en-US"/>
        </w:rPr>
      </w:pPr>
    </w:p>
    <w:p w14:paraId="4F6694D1" w14:textId="77777777" w:rsidR="002F550D" w:rsidRDefault="002F550D">
      <w:pPr>
        <w:rPr>
          <w:rtl/>
          <w:lang w:val="en-US"/>
        </w:rPr>
      </w:pPr>
      <w:r>
        <w:rPr>
          <w:rtl/>
          <w:lang w:val="en-US"/>
        </w:rPr>
        <w:br w:type="page"/>
      </w:r>
    </w:p>
    <w:p w14:paraId="1726EB90" w14:textId="110BE951" w:rsidR="002F550D" w:rsidRDefault="003D43FD" w:rsidP="002F550D">
      <w:pPr>
        <w:bidi/>
        <w:rPr>
          <w:lang w:val="en-US"/>
        </w:rPr>
      </w:pPr>
      <w:r>
        <w:rPr>
          <w:noProof/>
        </w:rPr>
        <w:lastRenderedPageBreak/>
        <w:drawing>
          <wp:anchor distT="0" distB="0" distL="114300" distR="114300" simplePos="0" relativeHeight="251673600" behindDoc="0" locked="0" layoutInCell="1" allowOverlap="1" wp14:anchorId="287A35D2" wp14:editId="43D4F627">
            <wp:simplePos x="0" y="0"/>
            <wp:positionH relativeFrom="column">
              <wp:posOffset>-812728</wp:posOffset>
            </wp:positionH>
            <wp:positionV relativeFrom="paragraph">
              <wp:posOffset>-841142</wp:posOffset>
            </wp:positionV>
            <wp:extent cx="7331102" cy="3148716"/>
            <wp:effectExtent l="0" t="0" r="3175" b="13970"/>
            <wp:wrapNone/>
            <wp:docPr id="14" name="Chart 14">
              <a:extLst xmlns:a="http://schemas.openxmlformats.org/drawingml/2006/main">
                <a:ext uri="{FF2B5EF4-FFF2-40B4-BE49-F238E27FC236}">
                  <a16:creationId xmlns:a16="http://schemas.microsoft.com/office/drawing/2014/main" id="{D9393A2E-57C4-420E-BDFD-C0D6C9AB0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07BA7E50" w14:textId="4FD09C60" w:rsidR="003968A1" w:rsidRDefault="003968A1" w:rsidP="003968A1">
      <w:pPr>
        <w:ind w:firstLine="720"/>
        <w:rPr>
          <w:lang w:val="en-US"/>
        </w:rPr>
      </w:pPr>
    </w:p>
    <w:p w14:paraId="607A63DB" w14:textId="5255AC83" w:rsidR="00160CCB" w:rsidRPr="00160CCB" w:rsidRDefault="00160CCB" w:rsidP="00160CCB">
      <w:pPr>
        <w:rPr>
          <w:lang w:val="en-US"/>
        </w:rPr>
      </w:pPr>
    </w:p>
    <w:p w14:paraId="3BC80345" w14:textId="03323434" w:rsidR="00160CCB" w:rsidRPr="00160CCB" w:rsidRDefault="00160CCB" w:rsidP="00160CCB">
      <w:pPr>
        <w:rPr>
          <w:lang w:val="en-US"/>
        </w:rPr>
      </w:pPr>
    </w:p>
    <w:p w14:paraId="380962F7" w14:textId="5B2680C9" w:rsidR="00160CCB" w:rsidRPr="00160CCB" w:rsidRDefault="00160CCB" w:rsidP="00160CCB">
      <w:pPr>
        <w:rPr>
          <w:lang w:val="en-US"/>
        </w:rPr>
      </w:pPr>
    </w:p>
    <w:p w14:paraId="6F2794CE" w14:textId="5C84915B" w:rsidR="00160CCB" w:rsidRPr="00160CCB" w:rsidRDefault="00160CCB" w:rsidP="00160CCB">
      <w:pPr>
        <w:rPr>
          <w:lang w:val="en-US"/>
        </w:rPr>
      </w:pPr>
    </w:p>
    <w:p w14:paraId="64C926E6" w14:textId="13E63367" w:rsidR="00160CCB" w:rsidRPr="00160CCB" w:rsidRDefault="00160CCB" w:rsidP="00160CCB">
      <w:pPr>
        <w:rPr>
          <w:lang w:val="en-US"/>
        </w:rPr>
      </w:pPr>
    </w:p>
    <w:p w14:paraId="014EB4D6" w14:textId="351C005C" w:rsidR="00160CCB" w:rsidRPr="00160CCB" w:rsidRDefault="003D43FD" w:rsidP="00160CCB">
      <w:pPr>
        <w:rPr>
          <w:lang w:val="en-US"/>
        </w:rPr>
      </w:pPr>
      <w:r>
        <w:rPr>
          <w:noProof/>
        </w:rPr>
        <w:drawing>
          <wp:anchor distT="0" distB="0" distL="114300" distR="114300" simplePos="0" relativeHeight="251674624" behindDoc="0" locked="0" layoutInCell="1" allowOverlap="1" wp14:anchorId="430AD15C" wp14:editId="689D4444">
            <wp:simplePos x="0" y="0"/>
            <wp:positionH relativeFrom="margin">
              <wp:align>center</wp:align>
            </wp:positionH>
            <wp:positionV relativeFrom="paragraph">
              <wp:posOffset>348776</wp:posOffset>
            </wp:positionV>
            <wp:extent cx="7346950" cy="2673752"/>
            <wp:effectExtent l="0" t="0" r="6350" b="12700"/>
            <wp:wrapNone/>
            <wp:docPr id="15" name="Chart 15">
              <a:extLst xmlns:a="http://schemas.openxmlformats.org/drawingml/2006/main">
                <a:ext uri="{FF2B5EF4-FFF2-40B4-BE49-F238E27FC236}">
                  <a16:creationId xmlns:a16="http://schemas.microsoft.com/office/drawing/2014/main" id="{810DD92F-13BC-429A-8784-27046E350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F0966B7" w14:textId="006CFED7" w:rsidR="00160CCB" w:rsidRPr="00160CCB" w:rsidRDefault="00160CCB" w:rsidP="00160CCB">
      <w:pPr>
        <w:rPr>
          <w:lang w:val="en-US"/>
        </w:rPr>
      </w:pPr>
    </w:p>
    <w:p w14:paraId="487AC5BE" w14:textId="47F5A086" w:rsidR="00160CCB" w:rsidRPr="00160CCB" w:rsidRDefault="00160CCB" w:rsidP="00160CCB">
      <w:pPr>
        <w:rPr>
          <w:lang w:val="en-US"/>
        </w:rPr>
      </w:pPr>
    </w:p>
    <w:p w14:paraId="20FBF4ED" w14:textId="0EAB417D" w:rsidR="00160CCB" w:rsidRDefault="00160CCB" w:rsidP="00160CCB">
      <w:pPr>
        <w:rPr>
          <w:lang w:val="en-US"/>
        </w:rPr>
      </w:pPr>
    </w:p>
    <w:p w14:paraId="1C2B8105" w14:textId="56E1CE2A" w:rsidR="00160CCB" w:rsidRDefault="00160CCB" w:rsidP="00160CCB">
      <w:pPr>
        <w:ind w:firstLine="720"/>
        <w:rPr>
          <w:lang w:val="en-US"/>
        </w:rPr>
      </w:pPr>
    </w:p>
    <w:p w14:paraId="2FAEF40E" w14:textId="65D58BE9" w:rsidR="00B04F20" w:rsidRPr="00B04F20" w:rsidRDefault="00B04F20" w:rsidP="00B04F20">
      <w:pPr>
        <w:rPr>
          <w:rtl/>
          <w:lang w:val="en-US"/>
        </w:rPr>
      </w:pPr>
    </w:p>
    <w:p w14:paraId="4C6546C8" w14:textId="64593807" w:rsidR="00B04F20" w:rsidRPr="00B04F20" w:rsidRDefault="00B04F20" w:rsidP="00B04F20">
      <w:pPr>
        <w:rPr>
          <w:rtl/>
          <w:lang w:val="en-US"/>
        </w:rPr>
      </w:pPr>
    </w:p>
    <w:p w14:paraId="4DC7486C" w14:textId="713235F1" w:rsidR="00B04F20" w:rsidRPr="00B04F20" w:rsidRDefault="00B04F20" w:rsidP="00B04F20">
      <w:pPr>
        <w:rPr>
          <w:rtl/>
          <w:lang w:val="en-US"/>
        </w:rPr>
      </w:pPr>
    </w:p>
    <w:p w14:paraId="2E4C4F2B" w14:textId="4085FEC3" w:rsidR="00B04F20" w:rsidRPr="00B04F20" w:rsidRDefault="00B04F20" w:rsidP="00B04F20">
      <w:pPr>
        <w:rPr>
          <w:rtl/>
          <w:lang w:val="en-US"/>
        </w:rPr>
      </w:pPr>
    </w:p>
    <w:p w14:paraId="6F8B4605" w14:textId="4D0A1D16" w:rsidR="00B04F20" w:rsidRPr="00B04F20" w:rsidRDefault="00B04F20" w:rsidP="00B04F20">
      <w:pPr>
        <w:rPr>
          <w:rtl/>
          <w:lang w:val="en-US"/>
        </w:rPr>
      </w:pPr>
    </w:p>
    <w:p w14:paraId="484A6772" w14:textId="696F5C0D" w:rsidR="00B04F20" w:rsidRDefault="00B04F20" w:rsidP="00B04F20">
      <w:pPr>
        <w:rPr>
          <w:rtl/>
          <w:lang w:val="en-US"/>
        </w:rPr>
      </w:pPr>
    </w:p>
    <w:p w14:paraId="302DA295" w14:textId="41752F66" w:rsidR="00540B38" w:rsidRDefault="00B04F20" w:rsidP="00540B38">
      <w:pPr>
        <w:bidi/>
        <w:rPr>
          <w:rtl/>
          <w:lang w:val="en-US"/>
        </w:rPr>
      </w:pPr>
      <w:r>
        <w:rPr>
          <w:rFonts w:hint="cs"/>
          <w:rtl/>
          <w:lang w:val="en-US"/>
        </w:rPr>
        <w:t xml:space="preserve">כמו בלוח הבינוני, גם כאן ניתן לראות "מדרגות" בביצועים </w:t>
      </w:r>
      <w:r w:rsidR="00B82A52">
        <w:rPr>
          <w:rFonts w:hint="cs"/>
          <w:rtl/>
          <w:lang w:val="en-US"/>
        </w:rPr>
        <w:t>בגלל מדיניות החלוקה.</w:t>
      </w:r>
      <w:r w:rsidR="00EA6021">
        <w:rPr>
          <w:rtl/>
          <w:lang w:val="en-US"/>
        </w:rPr>
        <w:br/>
      </w:r>
      <w:r w:rsidR="00EA6021">
        <w:rPr>
          <w:rFonts w:hint="cs"/>
          <w:rtl/>
          <w:lang w:val="en-US"/>
        </w:rPr>
        <w:t xml:space="preserve">בגלל שלוח זה גדול במיוחד, אנחנו רואים </w:t>
      </w:r>
      <w:r w:rsidR="00F95302">
        <w:rPr>
          <w:rFonts w:hint="cs"/>
          <w:rtl/>
          <w:lang w:val="en-US"/>
        </w:rPr>
        <w:t>קורלציה בין הגדלת כמות החוטים לירידה בזמן הביצוע</w:t>
      </w:r>
      <w:r w:rsidR="00BC4F6F">
        <w:rPr>
          <w:rFonts w:hint="cs"/>
          <w:rtl/>
          <w:lang w:val="en-US"/>
        </w:rPr>
        <w:t xml:space="preserve"> </w:t>
      </w:r>
      <w:r w:rsidR="00BC4F6F">
        <w:rPr>
          <w:rtl/>
          <w:lang w:val="en-US"/>
        </w:rPr>
        <w:t>–</w:t>
      </w:r>
      <w:r w:rsidR="00BC4F6F">
        <w:rPr>
          <w:rFonts w:hint="cs"/>
          <w:rtl/>
          <w:lang w:val="en-US"/>
        </w:rPr>
        <w:t xml:space="preserve"> כמגמה</w:t>
      </w:r>
      <w:r w:rsidR="00DD55D3">
        <w:rPr>
          <w:rFonts w:hint="cs"/>
          <w:rtl/>
          <w:lang w:val="en-US"/>
        </w:rPr>
        <w:t>. הוספתי את 7 ה</w:t>
      </w:r>
      <w:r w:rsidR="00646C4C">
        <w:rPr>
          <w:rFonts w:hint="cs"/>
          <w:rtl/>
          <w:lang w:val="en-US"/>
        </w:rPr>
        <w:t xml:space="preserve">ריצות עם ממוצע </w:t>
      </w:r>
      <w:r w:rsidR="0078278F">
        <w:rPr>
          <w:rFonts w:hint="cs"/>
          <w:rtl/>
          <w:lang w:val="en-US"/>
        </w:rPr>
        <w:t xml:space="preserve">זמן הריצה </w:t>
      </w:r>
      <w:r w:rsidR="00646C4C">
        <w:rPr>
          <w:rFonts w:hint="cs"/>
          <w:rtl/>
          <w:lang w:val="en-US"/>
        </w:rPr>
        <w:t>הטוב ביותר, וכמות החוטים בכל אחת</w:t>
      </w:r>
      <w:r w:rsidR="003D476F">
        <w:rPr>
          <w:rFonts w:hint="cs"/>
          <w:rtl/>
          <w:lang w:val="en-US"/>
        </w:rPr>
        <w:t xml:space="preserve">, ניתן להסביר את הקפיצות בין הכמויות </w:t>
      </w:r>
      <w:r w:rsidR="0078278F">
        <w:rPr>
          <w:rFonts w:hint="cs"/>
          <w:rtl/>
          <w:lang w:val="en-US"/>
        </w:rPr>
        <w:t xml:space="preserve">חוטים בפסגת הביצועים </w:t>
      </w:r>
      <w:r w:rsidR="003D476F">
        <w:rPr>
          <w:rFonts w:hint="cs"/>
          <w:rtl/>
          <w:lang w:val="en-US"/>
        </w:rPr>
        <w:t xml:space="preserve">על ידי אותה מדיניות חלוקה, וגם על ידי קצת מזל, הרי המערכת המריצה את הקוד אינה מבודדת ומטפלת בעוד </w:t>
      </w:r>
      <w:r w:rsidR="00AC1A2F">
        <w:rPr>
          <w:rFonts w:hint="cs"/>
          <w:rtl/>
          <w:lang w:val="en-US"/>
        </w:rPr>
        <w:t>תהליכים ופסיקות ובכלל יכולה לסבול מהאטה</w:t>
      </w:r>
      <w:r w:rsidR="003D43FD">
        <w:rPr>
          <w:rFonts w:hint="cs"/>
          <w:rtl/>
          <w:lang w:val="en-US"/>
        </w:rPr>
        <w:t xml:space="preserve"> מסיבות אחרות</w:t>
      </w:r>
      <w:r w:rsidR="00AC1A2F">
        <w:rPr>
          <w:rFonts w:hint="cs"/>
          <w:rtl/>
          <w:lang w:val="en-US"/>
        </w:rPr>
        <w:t xml:space="preserve"> ולכן גם אותה כמות חוטים יכולה להפיק תוצאות שונות בניסויים חוזרים.</w:t>
      </w:r>
      <w:r w:rsidR="00062FD4">
        <w:rPr>
          <w:rFonts w:hint="cs"/>
          <w:rtl/>
          <w:lang w:val="en-US"/>
        </w:rPr>
        <w:t xml:space="preserve"> (מצרף טבלה של ריצות שונות של הלוח הקטן עם 20 חוטים כהוכחה)</w:t>
      </w:r>
      <w:r w:rsidR="00C11D7F">
        <w:rPr>
          <w:rFonts w:hint="cs"/>
          <w:rtl/>
          <w:lang w:val="en-US"/>
        </w:rPr>
        <w:t>.</w:t>
      </w:r>
      <w:r w:rsidR="00B15719">
        <w:rPr>
          <w:rFonts w:hint="cs"/>
          <w:rtl/>
          <w:lang w:val="en-US"/>
        </w:rPr>
        <w:t xml:space="preserve"> </w:t>
      </w:r>
      <w:r w:rsidR="00C11D7F">
        <w:rPr>
          <w:rFonts w:hint="cs"/>
          <w:rtl/>
          <w:lang w:val="en-US"/>
        </w:rPr>
        <w:t>לפי הניתוח המספר האופטימאלי (מבין הבדיקות) של חוטים הוא 100.</w:t>
      </w:r>
      <w:r w:rsidR="00B15719">
        <w:rPr>
          <w:rFonts w:hint="cs"/>
          <w:rtl/>
          <w:lang w:val="en-US"/>
        </w:rPr>
        <w:t xml:space="preserve"> </w:t>
      </w:r>
      <w:r w:rsidR="00475E15">
        <w:rPr>
          <w:rFonts w:hint="cs"/>
          <w:rtl/>
          <w:lang w:val="en-US"/>
        </w:rPr>
        <w:t>כאן לא הגענו לחסם כמו בלוחות הקודמים כי הלוח ענק והזמן שלוקח לכל חוט לבצע משימה עדיין גדול מזמן יזימה של חוט נוסף על מנת לחלק את העבודה</w:t>
      </w:r>
      <w:r w:rsidR="00B15719">
        <w:rPr>
          <w:rFonts w:hint="cs"/>
          <w:rtl/>
          <w:lang w:val="en-US"/>
        </w:rPr>
        <w:t>.</w:t>
      </w:r>
      <w:r w:rsidR="00540B38">
        <w:rPr>
          <w:rtl/>
          <w:lang w:val="en-US"/>
        </w:rPr>
        <w:br/>
      </w:r>
      <w:r w:rsidR="00540B38">
        <w:rPr>
          <w:rFonts w:hint="cs"/>
          <w:rtl/>
          <w:lang w:val="en-US"/>
        </w:rPr>
        <w:t xml:space="preserve">הגרף האפור דומה לגרף מסעיף ב' עם מקדם </w:t>
      </w:r>
      <w:r w:rsidR="008F26B2">
        <w:rPr>
          <w:rFonts w:hint="cs"/>
          <w:rtl/>
          <w:lang w:val="en-US"/>
        </w:rPr>
        <w:t xml:space="preserve">סדרתי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w:r w:rsidR="008F26B2">
        <w:rPr>
          <w:rFonts w:eastAsiaTheme="minorEastAsia" w:hint="cs"/>
          <w:rtl/>
          <w:lang w:val="en-US"/>
        </w:rPr>
        <w:t xml:space="preserve"> . (מקבילי מאוד אך לא לגמרי).</w:t>
      </w:r>
      <w:r w:rsidR="008F26B2">
        <w:rPr>
          <w:rFonts w:eastAsiaTheme="minorEastAsia"/>
          <w:rtl/>
          <w:lang w:val="en-US"/>
        </w:rPr>
        <w:br/>
      </w:r>
      <w:r w:rsidR="008F26B2">
        <w:rPr>
          <w:rFonts w:eastAsiaTheme="minorEastAsia" w:hint="cs"/>
          <w:rtl/>
          <w:lang w:val="en-US"/>
        </w:rPr>
        <w:t xml:space="preserve">בכל זאת הקוד אינו מקבילי לחלוטין </w:t>
      </w:r>
      <w:r w:rsidR="008F26B2">
        <w:rPr>
          <w:rFonts w:eastAsiaTheme="minorEastAsia"/>
          <w:rtl/>
          <w:lang w:val="en-US"/>
        </w:rPr>
        <w:t>–</w:t>
      </w:r>
      <w:r w:rsidR="008F26B2">
        <w:rPr>
          <w:rFonts w:eastAsiaTheme="minorEastAsia" w:hint="cs"/>
          <w:rtl/>
          <w:lang w:val="en-US"/>
        </w:rPr>
        <w:t xml:space="preserve"> יש הקצאת משימות שמבוצעת על ידי חוט ראשי.</w:t>
      </w:r>
    </w:p>
    <w:tbl>
      <w:tblPr>
        <w:tblpPr w:leftFromText="180" w:rightFromText="180" w:vertAnchor="text" w:tblpY="1"/>
        <w:tblOverlap w:val="neve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922"/>
        <w:gridCol w:w="1216"/>
      </w:tblGrid>
      <w:tr w:rsidR="00DD55D3" w:rsidRPr="00831B55" w14:paraId="51D08CF3" w14:textId="77777777" w:rsidTr="00C11D7F">
        <w:trPr>
          <w:trHeight w:val="290"/>
        </w:trPr>
        <w:tc>
          <w:tcPr>
            <w:tcW w:w="922" w:type="dxa"/>
          </w:tcPr>
          <w:p w14:paraId="033FBDC1" w14:textId="789D651A" w:rsidR="00DD55D3" w:rsidRDefault="00DD55D3" w:rsidP="00C11D7F">
            <w:pPr>
              <w:spacing w:after="0" w:line="240" w:lineRule="auto"/>
              <w:jc w:val="center"/>
              <w:rPr>
                <w:rFonts w:ascii="Calibri" w:eastAsia="Times New Roman" w:hAnsi="Calibri" w:cs="Calibri"/>
                <w:color w:val="000000"/>
                <w:lang w:val="en-US" w:eastAsia="en-IL"/>
              </w:rPr>
            </w:pPr>
            <w:r>
              <w:rPr>
                <w:rFonts w:ascii="Calibri" w:eastAsia="Times New Roman" w:hAnsi="Calibri" w:cs="Calibri" w:hint="cs"/>
                <w:color w:val="000000"/>
                <w:rtl/>
                <w:lang w:val="en-US" w:eastAsia="en-IL"/>
              </w:rPr>
              <w:t>#</w:t>
            </w:r>
          </w:p>
        </w:tc>
        <w:tc>
          <w:tcPr>
            <w:tcW w:w="922" w:type="dxa"/>
            <w:shd w:val="clear" w:color="auto" w:fill="auto"/>
            <w:noWrap/>
            <w:vAlign w:val="bottom"/>
          </w:tcPr>
          <w:p w14:paraId="201B11CE" w14:textId="45AC6F89" w:rsidR="00DD55D3" w:rsidRPr="00831B55" w:rsidRDefault="00DD55D3" w:rsidP="00C11D7F">
            <w:pPr>
              <w:spacing w:after="0" w:line="240" w:lineRule="auto"/>
              <w:jc w:val="center"/>
              <w:rPr>
                <w:rFonts w:ascii="Calibri" w:eastAsia="Times New Roman" w:hAnsi="Calibri" w:cs="Calibri"/>
                <w:color w:val="000000"/>
                <w:lang w:val="en-US" w:eastAsia="en-IL"/>
              </w:rPr>
            </w:pPr>
            <w:r>
              <w:rPr>
                <w:rFonts w:ascii="Calibri" w:eastAsia="Times New Roman" w:hAnsi="Calibri" w:cs="Calibri"/>
                <w:color w:val="000000"/>
                <w:lang w:val="en-US" w:eastAsia="en-IL"/>
              </w:rPr>
              <w:t>#thread</w:t>
            </w:r>
          </w:p>
        </w:tc>
        <w:tc>
          <w:tcPr>
            <w:tcW w:w="1216" w:type="dxa"/>
            <w:shd w:val="clear" w:color="auto" w:fill="auto"/>
            <w:noWrap/>
            <w:vAlign w:val="bottom"/>
          </w:tcPr>
          <w:p w14:paraId="4986C215" w14:textId="20888542" w:rsidR="00DD55D3" w:rsidRPr="00831B55" w:rsidRDefault="00DD55D3" w:rsidP="00C11D7F">
            <w:pPr>
              <w:spacing w:after="0" w:line="240" w:lineRule="auto"/>
              <w:jc w:val="center"/>
              <w:rPr>
                <w:rFonts w:ascii="Calibri" w:eastAsia="Times New Roman" w:hAnsi="Calibri" w:cs="Calibri"/>
                <w:color w:val="000000"/>
                <w:lang w:val="en-US" w:eastAsia="en-IL"/>
              </w:rPr>
            </w:pPr>
            <w:r>
              <w:rPr>
                <w:rFonts w:ascii="Calibri" w:eastAsia="Times New Roman" w:hAnsi="Calibri" w:cs="Calibri"/>
                <w:color w:val="000000"/>
                <w:lang w:val="en-US" w:eastAsia="en-IL"/>
              </w:rPr>
              <w:t>Latency A</w:t>
            </w:r>
          </w:p>
        </w:tc>
      </w:tr>
      <w:tr w:rsidR="00DD55D3" w:rsidRPr="00831B55" w14:paraId="749ED5FE" w14:textId="77777777" w:rsidTr="00C11D7F">
        <w:trPr>
          <w:trHeight w:val="290"/>
        </w:trPr>
        <w:tc>
          <w:tcPr>
            <w:tcW w:w="922" w:type="dxa"/>
          </w:tcPr>
          <w:p w14:paraId="169AA160" w14:textId="0B425A14"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1</w:t>
            </w:r>
          </w:p>
        </w:tc>
        <w:tc>
          <w:tcPr>
            <w:tcW w:w="922" w:type="dxa"/>
            <w:shd w:val="clear" w:color="auto" w:fill="auto"/>
            <w:noWrap/>
            <w:vAlign w:val="bottom"/>
            <w:hideMark/>
          </w:tcPr>
          <w:p w14:paraId="5D1B0C5E" w14:textId="6A77F263"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100</w:t>
            </w:r>
          </w:p>
        </w:tc>
        <w:tc>
          <w:tcPr>
            <w:tcW w:w="1216" w:type="dxa"/>
            <w:shd w:val="clear" w:color="auto" w:fill="auto"/>
            <w:noWrap/>
            <w:vAlign w:val="bottom"/>
            <w:hideMark/>
          </w:tcPr>
          <w:p w14:paraId="57FF34F1"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9162.33</w:t>
            </w:r>
          </w:p>
        </w:tc>
      </w:tr>
      <w:tr w:rsidR="00DD55D3" w:rsidRPr="00831B55" w14:paraId="29584FBA" w14:textId="77777777" w:rsidTr="00C11D7F">
        <w:trPr>
          <w:trHeight w:val="290"/>
        </w:trPr>
        <w:tc>
          <w:tcPr>
            <w:tcW w:w="922" w:type="dxa"/>
          </w:tcPr>
          <w:p w14:paraId="56A2BA25" w14:textId="0B867754"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2</w:t>
            </w:r>
          </w:p>
        </w:tc>
        <w:tc>
          <w:tcPr>
            <w:tcW w:w="922" w:type="dxa"/>
            <w:shd w:val="clear" w:color="auto" w:fill="auto"/>
            <w:noWrap/>
            <w:vAlign w:val="bottom"/>
            <w:hideMark/>
          </w:tcPr>
          <w:p w14:paraId="0C846651" w14:textId="4940D11A"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62</w:t>
            </w:r>
          </w:p>
        </w:tc>
        <w:tc>
          <w:tcPr>
            <w:tcW w:w="1216" w:type="dxa"/>
            <w:shd w:val="clear" w:color="auto" w:fill="auto"/>
            <w:noWrap/>
            <w:vAlign w:val="bottom"/>
            <w:hideMark/>
          </w:tcPr>
          <w:p w14:paraId="3E1AE88D"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9295.7</w:t>
            </w:r>
          </w:p>
        </w:tc>
      </w:tr>
      <w:tr w:rsidR="00DD55D3" w:rsidRPr="00831B55" w14:paraId="65B3F601" w14:textId="77777777" w:rsidTr="00C11D7F">
        <w:trPr>
          <w:trHeight w:val="290"/>
        </w:trPr>
        <w:tc>
          <w:tcPr>
            <w:tcW w:w="922" w:type="dxa"/>
          </w:tcPr>
          <w:p w14:paraId="16EBE796" w14:textId="409C7E9F"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3</w:t>
            </w:r>
          </w:p>
        </w:tc>
        <w:tc>
          <w:tcPr>
            <w:tcW w:w="922" w:type="dxa"/>
            <w:shd w:val="clear" w:color="auto" w:fill="auto"/>
            <w:noWrap/>
            <w:vAlign w:val="bottom"/>
            <w:hideMark/>
          </w:tcPr>
          <w:p w14:paraId="3BF758A1" w14:textId="5459DFCF"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71</w:t>
            </w:r>
          </w:p>
        </w:tc>
        <w:tc>
          <w:tcPr>
            <w:tcW w:w="1216" w:type="dxa"/>
            <w:shd w:val="clear" w:color="auto" w:fill="auto"/>
            <w:noWrap/>
            <w:vAlign w:val="bottom"/>
            <w:hideMark/>
          </w:tcPr>
          <w:p w14:paraId="2E8CAC1F"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9310.04</w:t>
            </w:r>
          </w:p>
        </w:tc>
      </w:tr>
      <w:tr w:rsidR="00DD55D3" w:rsidRPr="00831B55" w14:paraId="3BE4BE70" w14:textId="77777777" w:rsidTr="00C11D7F">
        <w:trPr>
          <w:trHeight w:val="290"/>
        </w:trPr>
        <w:tc>
          <w:tcPr>
            <w:tcW w:w="922" w:type="dxa"/>
          </w:tcPr>
          <w:p w14:paraId="5F9B0009" w14:textId="4EB280F0"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4</w:t>
            </w:r>
          </w:p>
        </w:tc>
        <w:tc>
          <w:tcPr>
            <w:tcW w:w="922" w:type="dxa"/>
            <w:shd w:val="clear" w:color="auto" w:fill="auto"/>
            <w:noWrap/>
            <w:vAlign w:val="bottom"/>
            <w:hideMark/>
          </w:tcPr>
          <w:p w14:paraId="43F16EE9" w14:textId="4BADA4E0"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66</w:t>
            </w:r>
          </w:p>
        </w:tc>
        <w:tc>
          <w:tcPr>
            <w:tcW w:w="1216" w:type="dxa"/>
            <w:shd w:val="clear" w:color="auto" w:fill="auto"/>
            <w:noWrap/>
            <w:vAlign w:val="bottom"/>
            <w:hideMark/>
          </w:tcPr>
          <w:p w14:paraId="2FD28FD6"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9326.31</w:t>
            </w:r>
          </w:p>
        </w:tc>
      </w:tr>
      <w:tr w:rsidR="00DD55D3" w:rsidRPr="00831B55" w14:paraId="2E9B6916" w14:textId="77777777" w:rsidTr="00C11D7F">
        <w:trPr>
          <w:trHeight w:val="290"/>
        </w:trPr>
        <w:tc>
          <w:tcPr>
            <w:tcW w:w="922" w:type="dxa"/>
          </w:tcPr>
          <w:p w14:paraId="7DD70CA8" w14:textId="31095599"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5</w:t>
            </w:r>
          </w:p>
        </w:tc>
        <w:tc>
          <w:tcPr>
            <w:tcW w:w="922" w:type="dxa"/>
            <w:shd w:val="clear" w:color="auto" w:fill="auto"/>
            <w:noWrap/>
            <w:vAlign w:val="bottom"/>
            <w:hideMark/>
          </w:tcPr>
          <w:p w14:paraId="516AA348" w14:textId="5E33A1E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83</w:t>
            </w:r>
          </w:p>
        </w:tc>
        <w:tc>
          <w:tcPr>
            <w:tcW w:w="1216" w:type="dxa"/>
            <w:shd w:val="clear" w:color="auto" w:fill="auto"/>
            <w:noWrap/>
            <w:vAlign w:val="bottom"/>
            <w:hideMark/>
          </w:tcPr>
          <w:p w14:paraId="1553100C"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9379.89</w:t>
            </w:r>
          </w:p>
        </w:tc>
      </w:tr>
      <w:tr w:rsidR="00DD55D3" w:rsidRPr="00831B55" w14:paraId="79D8250E" w14:textId="77777777" w:rsidTr="00C11D7F">
        <w:trPr>
          <w:trHeight w:val="290"/>
        </w:trPr>
        <w:tc>
          <w:tcPr>
            <w:tcW w:w="922" w:type="dxa"/>
          </w:tcPr>
          <w:p w14:paraId="333EF7AF" w14:textId="4E25A353"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6</w:t>
            </w:r>
          </w:p>
        </w:tc>
        <w:tc>
          <w:tcPr>
            <w:tcW w:w="922" w:type="dxa"/>
            <w:shd w:val="clear" w:color="auto" w:fill="auto"/>
            <w:noWrap/>
            <w:vAlign w:val="bottom"/>
            <w:hideMark/>
          </w:tcPr>
          <w:p w14:paraId="1B1B4AD5" w14:textId="2A9863F2"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37</w:t>
            </w:r>
          </w:p>
        </w:tc>
        <w:tc>
          <w:tcPr>
            <w:tcW w:w="1216" w:type="dxa"/>
            <w:shd w:val="clear" w:color="auto" w:fill="auto"/>
            <w:noWrap/>
            <w:vAlign w:val="bottom"/>
            <w:hideMark/>
          </w:tcPr>
          <w:p w14:paraId="59BB19C3"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9608.49</w:t>
            </w:r>
          </w:p>
        </w:tc>
      </w:tr>
      <w:tr w:rsidR="00DD55D3" w:rsidRPr="00831B55" w14:paraId="1978248A" w14:textId="77777777" w:rsidTr="00C11D7F">
        <w:trPr>
          <w:trHeight w:val="290"/>
        </w:trPr>
        <w:tc>
          <w:tcPr>
            <w:tcW w:w="922" w:type="dxa"/>
          </w:tcPr>
          <w:p w14:paraId="5D077C18" w14:textId="14F791B4" w:rsidR="00DD55D3" w:rsidRPr="00831B55" w:rsidRDefault="00DD55D3" w:rsidP="00C11D7F">
            <w:pPr>
              <w:spacing w:after="0" w:line="240" w:lineRule="auto"/>
              <w:jc w:val="center"/>
              <w:rPr>
                <w:rFonts w:ascii="Calibri" w:eastAsia="Times New Roman" w:hAnsi="Calibri" w:cs="Calibri"/>
                <w:color w:val="000000"/>
                <w:lang w:eastAsia="en-IL"/>
              </w:rPr>
            </w:pPr>
            <w:r>
              <w:rPr>
                <w:rFonts w:ascii="Calibri" w:eastAsia="Times New Roman" w:hAnsi="Calibri" w:cs="Calibri" w:hint="cs"/>
                <w:color w:val="000000"/>
                <w:rtl/>
                <w:lang w:eastAsia="en-IL"/>
              </w:rPr>
              <w:t>7</w:t>
            </w:r>
          </w:p>
        </w:tc>
        <w:tc>
          <w:tcPr>
            <w:tcW w:w="922" w:type="dxa"/>
            <w:shd w:val="clear" w:color="auto" w:fill="auto"/>
            <w:noWrap/>
            <w:vAlign w:val="bottom"/>
            <w:hideMark/>
          </w:tcPr>
          <w:p w14:paraId="74127468" w14:textId="4608DCB2"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99</w:t>
            </w:r>
          </w:p>
        </w:tc>
        <w:tc>
          <w:tcPr>
            <w:tcW w:w="1216" w:type="dxa"/>
            <w:shd w:val="clear" w:color="auto" w:fill="auto"/>
            <w:noWrap/>
            <w:vAlign w:val="bottom"/>
            <w:hideMark/>
          </w:tcPr>
          <w:p w14:paraId="34CF8D9A" w14:textId="77777777" w:rsidR="00DD55D3" w:rsidRPr="00831B55" w:rsidRDefault="00DD55D3" w:rsidP="00C11D7F">
            <w:pPr>
              <w:spacing w:after="0" w:line="240" w:lineRule="auto"/>
              <w:jc w:val="center"/>
              <w:rPr>
                <w:rFonts w:ascii="Calibri" w:eastAsia="Times New Roman" w:hAnsi="Calibri" w:cs="Calibri"/>
                <w:color w:val="000000"/>
                <w:lang w:eastAsia="en-IL"/>
              </w:rPr>
            </w:pPr>
            <w:r w:rsidRPr="00831B55">
              <w:rPr>
                <w:rFonts w:ascii="Calibri" w:eastAsia="Times New Roman" w:hAnsi="Calibri" w:cs="Calibri"/>
                <w:color w:val="000000"/>
                <w:lang w:eastAsia="en-IL"/>
              </w:rPr>
              <w:t>9612.55</w:t>
            </w:r>
          </w:p>
        </w:tc>
      </w:tr>
    </w:tbl>
    <w:tbl>
      <w:tblPr>
        <w:tblpPr w:leftFromText="180" w:rightFromText="180" w:vertAnchor="text" w:horzAnchor="page" w:tblpX="5447" w:tblpY="66"/>
        <w:tblW w:w="1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960"/>
      </w:tblGrid>
      <w:tr w:rsidR="00C11D7F" w:rsidRPr="00C11D7F" w14:paraId="2B703795" w14:textId="77777777" w:rsidTr="00C11D7F">
        <w:trPr>
          <w:trHeight w:val="300"/>
        </w:trPr>
        <w:tc>
          <w:tcPr>
            <w:tcW w:w="1009" w:type="dxa"/>
            <w:shd w:val="clear" w:color="auto" w:fill="auto"/>
            <w:noWrap/>
            <w:vAlign w:val="center"/>
            <w:hideMark/>
          </w:tcPr>
          <w:p w14:paraId="43C68C73"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val="en-US" w:eastAsia="en-IL"/>
              </w:rPr>
              <w:t>#threads</w:t>
            </w:r>
          </w:p>
        </w:tc>
        <w:tc>
          <w:tcPr>
            <w:tcW w:w="960" w:type="dxa"/>
            <w:shd w:val="clear" w:color="auto" w:fill="auto"/>
            <w:noWrap/>
            <w:vAlign w:val="center"/>
            <w:hideMark/>
          </w:tcPr>
          <w:p w14:paraId="3306EAF3"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val="en-US" w:eastAsia="en-IL"/>
              </w:rPr>
              <w:t>Latency A</w:t>
            </w:r>
          </w:p>
        </w:tc>
      </w:tr>
      <w:tr w:rsidR="00C11D7F" w:rsidRPr="00C11D7F" w14:paraId="190B42DA" w14:textId="77777777" w:rsidTr="00C11D7F">
        <w:trPr>
          <w:trHeight w:val="300"/>
        </w:trPr>
        <w:tc>
          <w:tcPr>
            <w:tcW w:w="1009" w:type="dxa"/>
            <w:shd w:val="clear" w:color="auto" w:fill="auto"/>
            <w:noWrap/>
            <w:vAlign w:val="center"/>
            <w:hideMark/>
          </w:tcPr>
          <w:p w14:paraId="0B1117AA"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20</w:t>
            </w:r>
          </w:p>
        </w:tc>
        <w:tc>
          <w:tcPr>
            <w:tcW w:w="960" w:type="dxa"/>
            <w:shd w:val="clear" w:color="000000" w:fill="FBC7CA"/>
            <w:noWrap/>
            <w:vAlign w:val="center"/>
            <w:hideMark/>
          </w:tcPr>
          <w:p w14:paraId="29C581A4"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922.54</w:t>
            </w:r>
          </w:p>
        </w:tc>
      </w:tr>
      <w:tr w:rsidR="00C11D7F" w:rsidRPr="00C11D7F" w14:paraId="329EA336" w14:textId="77777777" w:rsidTr="00C11D7F">
        <w:trPr>
          <w:trHeight w:val="300"/>
        </w:trPr>
        <w:tc>
          <w:tcPr>
            <w:tcW w:w="1009" w:type="dxa"/>
            <w:shd w:val="clear" w:color="auto" w:fill="auto"/>
            <w:noWrap/>
            <w:vAlign w:val="center"/>
            <w:hideMark/>
          </w:tcPr>
          <w:p w14:paraId="6010699A"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20</w:t>
            </w:r>
          </w:p>
        </w:tc>
        <w:tc>
          <w:tcPr>
            <w:tcW w:w="960" w:type="dxa"/>
            <w:shd w:val="clear" w:color="000000" w:fill="BDE2C8"/>
            <w:noWrap/>
            <w:vAlign w:val="center"/>
            <w:hideMark/>
          </w:tcPr>
          <w:p w14:paraId="70B032ED"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869.33</w:t>
            </w:r>
          </w:p>
        </w:tc>
      </w:tr>
      <w:tr w:rsidR="00C11D7F" w:rsidRPr="00C11D7F" w14:paraId="1711D6FD" w14:textId="77777777" w:rsidTr="00C11D7F">
        <w:trPr>
          <w:trHeight w:val="300"/>
        </w:trPr>
        <w:tc>
          <w:tcPr>
            <w:tcW w:w="1009" w:type="dxa"/>
            <w:shd w:val="clear" w:color="auto" w:fill="auto"/>
            <w:noWrap/>
            <w:vAlign w:val="center"/>
            <w:hideMark/>
          </w:tcPr>
          <w:p w14:paraId="0AE824DD"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20</w:t>
            </w:r>
          </w:p>
        </w:tc>
        <w:tc>
          <w:tcPr>
            <w:tcW w:w="960" w:type="dxa"/>
            <w:shd w:val="clear" w:color="000000" w:fill="E4F2EA"/>
            <w:noWrap/>
            <w:vAlign w:val="center"/>
            <w:hideMark/>
          </w:tcPr>
          <w:p w14:paraId="06DAE863"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893.49</w:t>
            </w:r>
          </w:p>
        </w:tc>
      </w:tr>
      <w:tr w:rsidR="00C11D7F" w:rsidRPr="00C11D7F" w14:paraId="1558C9D1" w14:textId="77777777" w:rsidTr="00C11D7F">
        <w:trPr>
          <w:trHeight w:val="300"/>
        </w:trPr>
        <w:tc>
          <w:tcPr>
            <w:tcW w:w="1009" w:type="dxa"/>
            <w:shd w:val="clear" w:color="auto" w:fill="auto"/>
            <w:noWrap/>
            <w:vAlign w:val="center"/>
            <w:hideMark/>
          </w:tcPr>
          <w:p w14:paraId="22716428"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20</w:t>
            </w:r>
          </w:p>
        </w:tc>
        <w:tc>
          <w:tcPr>
            <w:tcW w:w="960" w:type="dxa"/>
            <w:shd w:val="clear" w:color="000000" w:fill="FBBDC0"/>
            <w:noWrap/>
            <w:vAlign w:val="center"/>
            <w:hideMark/>
          </w:tcPr>
          <w:p w14:paraId="731C0781"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925.35</w:t>
            </w:r>
          </w:p>
        </w:tc>
      </w:tr>
      <w:tr w:rsidR="00C11D7F" w:rsidRPr="00C11D7F" w14:paraId="32FDAB7E" w14:textId="77777777" w:rsidTr="00C11D7F">
        <w:trPr>
          <w:trHeight w:val="300"/>
        </w:trPr>
        <w:tc>
          <w:tcPr>
            <w:tcW w:w="1009" w:type="dxa"/>
            <w:shd w:val="clear" w:color="auto" w:fill="auto"/>
            <w:noWrap/>
            <w:vAlign w:val="center"/>
            <w:hideMark/>
          </w:tcPr>
          <w:p w14:paraId="0A430469"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20</w:t>
            </w:r>
          </w:p>
        </w:tc>
        <w:tc>
          <w:tcPr>
            <w:tcW w:w="960" w:type="dxa"/>
            <w:shd w:val="clear" w:color="000000" w:fill="F8696B"/>
            <w:noWrap/>
            <w:vAlign w:val="center"/>
            <w:hideMark/>
          </w:tcPr>
          <w:p w14:paraId="480CED70"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948.13</w:t>
            </w:r>
          </w:p>
        </w:tc>
      </w:tr>
      <w:tr w:rsidR="00C11D7F" w:rsidRPr="00C11D7F" w14:paraId="321D51D9" w14:textId="77777777" w:rsidTr="00C11D7F">
        <w:trPr>
          <w:trHeight w:val="300"/>
        </w:trPr>
        <w:tc>
          <w:tcPr>
            <w:tcW w:w="1009" w:type="dxa"/>
            <w:shd w:val="clear" w:color="auto" w:fill="auto"/>
            <w:noWrap/>
            <w:vAlign w:val="center"/>
            <w:hideMark/>
          </w:tcPr>
          <w:p w14:paraId="48A8D764"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20</w:t>
            </w:r>
          </w:p>
        </w:tc>
        <w:tc>
          <w:tcPr>
            <w:tcW w:w="960" w:type="dxa"/>
            <w:shd w:val="clear" w:color="000000" w:fill="63BE7B"/>
            <w:noWrap/>
            <w:vAlign w:val="center"/>
            <w:hideMark/>
          </w:tcPr>
          <w:p w14:paraId="105BF045" w14:textId="77777777" w:rsidR="00C11D7F" w:rsidRPr="00C11D7F" w:rsidRDefault="00C11D7F" w:rsidP="00C11D7F">
            <w:pPr>
              <w:spacing w:after="0" w:line="240" w:lineRule="auto"/>
              <w:jc w:val="right"/>
              <w:rPr>
                <w:rFonts w:ascii="Calibri" w:eastAsia="Times New Roman" w:hAnsi="Calibri" w:cs="Calibri"/>
                <w:color w:val="000000"/>
                <w:lang w:eastAsia="en-IL"/>
              </w:rPr>
            </w:pPr>
            <w:r w:rsidRPr="00C11D7F">
              <w:rPr>
                <w:rFonts w:ascii="Calibri" w:eastAsia="Times New Roman" w:hAnsi="Calibri" w:cs="Calibri"/>
                <w:color w:val="000000"/>
                <w:lang w:eastAsia="en-IL"/>
              </w:rPr>
              <w:t>813.94</w:t>
            </w:r>
          </w:p>
        </w:tc>
      </w:tr>
    </w:tbl>
    <w:p w14:paraId="1DBEBF5B" w14:textId="1FDB98B1" w:rsidR="00831B55" w:rsidRDefault="00831B55" w:rsidP="006C3A76">
      <w:pPr>
        <w:tabs>
          <w:tab w:val="left" w:pos="1769"/>
        </w:tabs>
        <w:bidi/>
        <w:rPr>
          <w:rtl/>
          <w:lang w:val="en-US"/>
        </w:rPr>
      </w:pPr>
    </w:p>
    <w:p w14:paraId="68E71E4F" w14:textId="50DD7B31" w:rsidR="00062FD4" w:rsidRDefault="00062FD4" w:rsidP="00062FD4">
      <w:pPr>
        <w:bidi/>
        <w:rPr>
          <w:lang w:val="en-US"/>
        </w:rPr>
      </w:pPr>
    </w:p>
    <w:p w14:paraId="5BCBED3A" w14:textId="77777777" w:rsidR="00C11D7F" w:rsidRPr="00B04F20" w:rsidRDefault="00C11D7F" w:rsidP="00C11D7F">
      <w:pPr>
        <w:bidi/>
        <w:rPr>
          <w:rtl/>
          <w:lang w:val="en-US"/>
        </w:rPr>
      </w:pPr>
    </w:p>
    <w:sectPr w:rsidR="00C11D7F" w:rsidRPr="00B04F20" w:rsidSect="000360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9EB6" w14:textId="77777777" w:rsidR="00141DDA" w:rsidRDefault="00141DDA" w:rsidP="007519F5">
      <w:pPr>
        <w:spacing w:after="0" w:line="240" w:lineRule="auto"/>
      </w:pPr>
      <w:r>
        <w:separator/>
      </w:r>
    </w:p>
  </w:endnote>
  <w:endnote w:type="continuationSeparator" w:id="0">
    <w:p w14:paraId="45A2F070" w14:textId="77777777" w:rsidR="00141DDA" w:rsidRDefault="00141DDA" w:rsidP="0075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EE8DF" w14:textId="77777777" w:rsidR="00141DDA" w:rsidRDefault="00141DDA" w:rsidP="007519F5">
      <w:pPr>
        <w:spacing w:after="0" w:line="240" w:lineRule="auto"/>
      </w:pPr>
      <w:r>
        <w:separator/>
      </w:r>
    </w:p>
  </w:footnote>
  <w:footnote w:type="continuationSeparator" w:id="0">
    <w:p w14:paraId="69839F66" w14:textId="77777777" w:rsidR="00141DDA" w:rsidRDefault="00141DDA" w:rsidP="00751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372EC"/>
    <w:multiLevelType w:val="hybridMultilevel"/>
    <w:tmpl w:val="C194C8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032C9B"/>
    <w:multiLevelType w:val="hybridMultilevel"/>
    <w:tmpl w:val="C228F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21E2F1C"/>
    <w:multiLevelType w:val="hybridMultilevel"/>
    <w:tmpl w:val="D1F2D0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6"/>
    <w:rsid w:val="000169C8"/>
    <w:rsid w:val="00036000"/>
    <w:rsid w:val="00062FD4"/>
    <w:rsid w:val="000B6F0D"/>
    <w:rsid w:val="000E3712"/>
    <w:rsid w:val="00115CB6"/>
    <w:rsid w:val="00132F1D"/>
    <w:rsid w:val="0013748F"/>
    <w:rsid w:val="00141DDA"/>
    <w:rsid w:val="00160CCB"/>
    <w:rsid w:val="001B1DBD"/>
    <w:rsid w:val="001D5370"/>
    <w:rsid w:val="001E2D1B"/>
    <w:rsid w:val="001F7D72"/>
    <w:rsid w:val="00203600"/>
    <w:rsid w:val="0021426D"/>
    <w:rsid w:val="00237A28"/>
    <w:rsid w:val="00263DE4"/>
    <w:rsid w:val="0027211E"/>
    <w:rsid w:val="002B1900"/>
    <w:rsid w:val="002B31DC"/>
    <w:rsid w:val="002C26ED"/>
    <w:rsid w:val="002C41B9"/>
    <w:rsid w:val="002E1946"/>
    <w:rsid w:val="002F3E98"/>
    <w:rsid w:val="002F550D"/>
    <w:rsid w:val="002F7B7C"/>
    <w:rsid w:val="00324CAD"/>
    <w:rsid w:val="00347C4D"/>
    <w:rsid w:val="00367A5D"/>
    <w:rsid w:val="003968A1"/>
    <w:rsid w:val="003B71F9"/>
    <w:rsid w:val="003D43FD"/>
    <w:rsid w:val="003D476F"/>
    <w:rsid w:val="003F4DCF"/>
    <w:rsid w:val="00442D90"/>
    <w:rsid w:val="00475E15"/>
    <w:rsid w:val="004E1ED4"/>
    <w:rsid w:val="004F5756"/>
    <w:rsid w:val="00540B38"/>
    <w:rsid w:val="00554716"/>
    <w:rsid w:val="005749B2"/>
    <w:rsid w:val="005E5992"/>
    <w:rsid w:val="00602047"/>
    <w:rsid w:val="006153B7"/>
    <w:rsid w:val="00636A49"/>
    <w:rsid w:val="00646C4C"/>
    <w:rsid w:val="00675DEB"/>
    <w:rsid w:val="00681573"/>
    <w:rsid w:val="006B6066"/>
    <w:rsid w:val="006C3A76"/>
    <w:rsid w:val="0070031E"/>
    <w:rsid w:val="00713F36"/>
    <w:rsid w:val="007370C1"/>
    <w:rsid w:val="007519F5"/>
    <w:rsid w:val="0076195A"/>
    <w:rsid w:val="0078278F"/>
    <w:rsid w:val="00796DE6"/>
    <w:rsid w:val="007A619E"/>
    <w:rsid w:val="007B0A4E"/>
    <w:rsid w:val="007E08CD"/>
    <w:rsid w:val="007E5164"/>
    <w:rsid w:val="007E6244"/>
    <w:rsid w:val="007F4ECF"/>
    <w:rsid w:val="00831B55"/>
    <w:rsid w:val="00853494"/>
    <w:rsid w:val="008925FB"/>
    <w:rsid w:val="008F26B2"/>
    <w:rsid w:val="009134D6"/>
    <w:rsid w:val="009326C4"/>
    <w:rsid w:val="00973A43"/>
    <w:rsid w:val="00976CA7"/>
    <w:rsid w:val="00982796"/>
    <w:rsid w:val="00997346"/>
    <w:rsid w:val="009D3CC3"/>
    <w:rsid w:val="009E6CC7"/>
    <w:rsid w:val="00A0575E"/>
    <w:rsid w:val="00A2586E"/>
    <w:rsid w:val="00A30382"/>
    <w:rsid w:val="00A31F12"/>
    <w:rsid w:val="00A65500"/>
    <w:rsid w:val="00A9341A"/>
    <w:rsid w:val="00AC1A2F"/>
    <w:rsid w:val="00B04F20"/>
    <w:rsid w:val="00B15719"/>
    <w:rsid w:val="00B43C50"/>
    <w:rsid w:val="00B62ABA"/>
    <w:rsid w:val="00B72BB9"/>
    <w:rsid w:val="00B75BD6"/>
    <w:rsid w:val="00B82A52"/>
    <w:rsid w:val="00BC4F6F"/>
    <w:rsid w:val="00C11D7F"/>
    <w:rsid w:val="00C159EC"/>
    <w:rsid w:val="00C21463"/>
    <w:rsid w:val="00C3215B"/>
    <w:rsid w:val="00CB6BB8"/>
    <w:rsid w:val="00CC6838"/>
    <w:rsid w:val="00D02615"/>
    <w:rsid w:val="00D25A5A"/>
    <w:rsid w:val="00DD55D3"/>
    <w:rsid w:val="00E236F5"/>
    <w:rsid w:val="00E7165E"/>
    <w:rsid w:val="00EA5ED1"/>
    <w:rsid w:val="00EA6021"/>
    <w:rsid w:val="00EF1050"/>
    <w:rsid w:val="00F01001"/>
    <w:rsid w:val="00F011C0"/>
    <w:rsid w:val="00F20492"/>
    <w:rsid w:val="00F56FDA"/>
    <w:rsid w:val="00F752AA"/>
    <w:rsid w:val="00F95302"/>
    <w:rsid w:val="00FA74FD"/>
    <w:rsid w:val="00FE4D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47BA"/>
  <w15:chartTrackingRefBased/>
  <w15:docId w15:val="{74794C04-D1EB-4D67-800B-6F3C5C3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4D6"/>
    <w:rPr>
      <w:color w:val="808080"/>
    </w:rPr>
  </w:style>
  <w:style w:type="paragraph" w:styleId="ListParagraph">
    <w:name w:val="List Paragraph"/>
    <w:basedOn w:val="Normal"/>
    <w:uiPriority w:val="34"/>
    <w:qFormat/>
    <w:rsid w:val="00675DEB"/>
    <w:pPr>
      <w:ind w:left="720"/>
      <w:contextualSpacing/>
    </w:pPr>
  </w:style>
  <w:style w:type="paragraph" w:styleId="Header">
    <w:name w:val="header"/>
    <w:basedOn w:val="Normal"/>
    <w:link w:val="HeaderChar"/>
    <w:uiPriority w:val="99"/>
    <w:unhideWhenUsed/>
    <w:rsid w:val="00751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9F5"/>
  </w:style>
  <w:style w:type="paragraph" w:styleId="Footer">
    <w:name w:val="footer"/>
    <w:basedOn w:val="Normal"/>
    <w:link w:val="FooterChar"/>
    <w:uiPriority w:val="99"/>
    <w:unhideWhenUsed/>
    <w:rsid w:val="00751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814540">
      <w:bodyDiv w:val="1"/>
      <w:marLeft w:val="0"/>
      <w:marRight w:val="0"/>
      <w:marTop w:val="0"/>
      <w:marBottom w:val="0"/>
      <w:divBdr>
        <w:top w:val="none" w:sz="0" w:space="0" w:color="auto"/>
        <w:left w:val="none" w:sz="0" w:space="0" w:color="auto"/>
        <w:bottom w:val="none" w:sz="0" w:space="0" w:color="auto"/>
        <w:right w:val="none" w:sz="0" w:space="0" w:color="auto"/>
      </w:divBdr>
    </w:div>
    <w:div w:id="1014265358">
      <w:bodyDiv w:val="1"/>
      <w:marLeft w:val="0"/>
      <w:marRight w:val="0"/>
      <w:marTop w:val="0"/>
      <w:marBottom w:val="0"/>
      <w:divBdr>
        <w:top w:val="none" w:sz="0" w:space="0" w:color="auto"/>
        <w:left w:val="none" w:sz="0" w:space="0" w:color="auto"/>
        <w:bottom w:val="none" w:sz="0" w:space="0" w:color="auto"/>
        <w:right w:val="none" w:sz="0" w:space="0" w:color="auto"/>
      </w:divBdr>
    </w:div>
    <w:div w:id="1248421039">
      <w:bodyDiv w:val="1"/>
      <w:marLeft w:val="0"/>
      <w:marRight w:val="0"/>
      <w:marTop w:val="0"/>
      <w:marBottom w:val="0"/>
      <w:divBdr>
        <w:top w:val="none" w:sz="0" w:space="0" w:color="auto"/>
        <w:left w:val="none" w:sz="0" w:space="0" w:color="auto"/>
        <w:bottom w:val="none" w:sz="0" w:space="0" w:color="auto"/>
        <w:right w:val="none" w:sz="0" w:space="0" w:color="auto"/>
      </w:divBdr>
    </w:div>
    <w:div w:id="1619993348">
      <w:bodyDiv w:val="1"/>
      <w:marLeft w:val="0"/>
      <w:marRight w:val="0"/>
      <w:marTop w:val="0"/>
      <w:marBottom w:val="0"/>
      <w:divBdr>
        <w:top w:val="none" w:sz="0" w:space="0" w:color="auto"/>
        <w:left w:val="none" w:sz="0" w:space="0" w:color="auto"/>
        <w:bottom w:val="none" w:sz="0" w:space="0" w:color="auto"/>
        <w:right w:val="none" w:sz="0" w:space="0" w:color="auto"/>
      </w:divBdr>
    </w:div>
    <w:div w:id="18419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ilon\AppData\Local\Temp\BvSshSftp\Bv0041b4\Bv0041b4\resul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ilon\AppData\Local\Temp\BvSshSftp\Bv0041b4\Bv0041b4\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ilon\AppData\Local\Temp\BvSshSftp\Bv0041b4\Bv0041b4\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ilon\AppData\Local\Temp\BvSshSftp\Bv0041b4\Bv0041b4\resul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ilon\AppData\Local\Temp\BvSshSftp\Bv0041b4\Bv0041b4\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ilon\AppData\Local\Temp\BvSshSftp\Bv0041b4\Bv0041b4\results.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Average Latency A - small.txt</a:t>
            </a:r>
            <a:endParaRPr lang="en-I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2"/>
          <c:order val="2"/>
          <c:tx>
            <c:v>Avg_Gen_Time (A)</c:v>
          </c:tx>
          <c:spPr>
            <a:ln w="28575" cap="rnd">
              <a:solidFill>
                <a:schemeClr val="accent3"/>
              </a:solidFill>
              <a:round/>
            </a:ln>
            <a:effectLst/>
          </c:spPr>
          <c:marker>
            <c:symbol val="none"/>
          </c:marker>
          <c:cat>
            <c:numRef>
              <c:f>results!$A$2:$A$21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results!$D$2:$D$21</c:f>
              <c:numCache>
                <c:formatCode>General</c:formatCode>
                <c:ptCount val="20"/>
                <c:pt idx="0">
                  <c:v>109.16</c:v>
                </c:pt>
                <c:pt idx="1">
                  <c:v>123.53</c:v>
                </c:pt>
                <c:pt idx="2">
                  <c:v>117.78</c:v>
                </c:pt>
                <c:pt idx="3">
                  <c:v>153.12</c:v>
                </c:pt>
                <c:pt idx="4">
                  <c:v>204.03</c:v>
                </c:pt>
                <c:pt idx="5">
                  <c:v>201.27</c:v>
                </c:pt>
                <c:pt idx="6">
                  <c:v>250.25</c:v>
                </c:pt>
                <c:pt idx="7">
                  <c:v>292.5</c:v>
                </c:pt>
                <c:pt idx="8">
                  <c:v>376.9</c:v>
                </c:pt>
                <c:pt idx="9">
                  <c:v>442.63</c:v>
                </c:pt>
                <c:pt idx="10">
                  <c:v>455.29</c:v>
                </c:pt>
                <c:pt idx="11">
                  <c:v>498.88</c:v>
                </c:pt>
                <c:pt idx="12">
                  <c:v>592.15</c:v>
                </c:pt>
                <c:pt idx="13">
                  <c:v>601.82000000000005</c:v>
                </c:pt>
                <c:pt idx="14">
                  <c:v>638.41</c:v>
                </c:pt>
                <c:pt idx="15">
                  <c:v>675.42</c:v>
                </c:pt>
                <c:pt idx="16">
                  <c:v>752.6</c:v>
                </c:pt>
                <c:pt idx="17">
                  <c:v>818.29</c:v>
                </c:pt>
                <c:pt idx="18">
                  <c:v>878.27</c:v>
                </c:pt>
                <c:pt idx="19">
                  <c:v>894.07</c:v>
                </c:pt>
              </c:numCache>
            </c:numRef>
          </c:val>
          <c:smooth val="0"/>
          <c:extLst>
            <c:ext xmlns:c16="http://schemas.microsoft.com/office/drawing/2014/chart" uri="{C3380CC4-5D6E-409C-BE32-E72D297353CC}">
              <c16:uniqueId val="{00000000-899E-42E1-B2CF-FC18CE5D35EE}"/>
            </c:ext>
          </c:extLst>
        </c:ser>
        <c:dLbls>
          <c:showLegendKey val="0"/>
          <c:showVal val="0"/>
          <c:showCatName val="0"/>
          <c:showSerName val="0"/>
          <c:showPercent val="0"/>
          <c:showBubbleSize val="0"/>
        </c:dLbls>
        <c:marker val="1"/>
        <c:smooth val="0"/>
        <c:axId val="1974042047"/>
        <c:axId val="1974042879"/>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c:ext uri="{02D57815-91ED-43cb-92C2-25804820EDAC}">
                        <c15:formulaRef>
                          <c15:sqref>results!$B$2:$B$21</c15:sqref>
                        </c15:formulaRef>
                      </c:ext>
                    </c:extLst>
                    <c:numCache>
                      <c:formatCode>General</c:formatCode>
                      <c:ptCount val="2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numCache>
                  </c:numRef>
                </c:val>
                <c:smooth val="0"/>
                <c:extLst>
                  <c:ext xmlns:c16="http://schemas.microsoft.com/office/drawing/2014/chart" uri="{C3380CC4-5D6E-409C-BE32-E72D297353CC}">
                    <c16:uniqueId val="{00000001-899E-42E1-B2CF-FC18CE5D35EE}"/>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results!$C$2:$C$21</c15:sqref>
                        </c15:formulaRef>
                      </c:ext>
                    </c:extLst>
                    <c:numCache>
                      <c:formatCode>General</c:formatCode>
                      <c:ptCount val="20"/>
                      <c:pt idx="0">
                        <c:v>9.1608599999999998E-3</c:v>
                      </c:pt>
                      <c:pt idx="1">
                        <c:v>8.0952000000000003E-3</c:v>
                      </c:pt>
                      <c:pt idx="2">
                        <c:v>8.4904100000000003E-3</c:v>
                      </c:pt>
                      <c:pt idx="3">
                        <c:v>6.5308299999999996E-3</c:v>
                      </c:pt>
                      <c:pt idx="4">
                        <c:v>4.9012400000000003E-3</c:v>
                      </c:pt>
                      <c:pt idx="5">
                        <c:v>4.9684500000000001E-3</c:v>
                      </c:pt>
                      <c:pt idx="6">
                        <c:v>3.9960000000000004E-3</c:v>
                      </c:pt>
                      <c:pt idx="7">
                        <c:v>3.4188000000000001E-3</c:v>
                      </c:pt>
                      <c:pt idx="8">
                        <c:v>2.65322E-3</c:v>
                      </c:pt>
                      <c:pt idx="9">
                        <c:v>2.2592200000000002E-3</c:v>
                      </c:pt>
                      <c:pt idx="10">
                        <c:v>2.1963999999999998E-3</c:v>
                      </c:pt>
                      <c:pt idx="11">
                        <c:v>2.0044899999999998E-3</c:v>
                      </c:pt>
                      <c:pt idx="12">
                        <c:v>1.6887600000000001E-3</c:v>
                      </c:pt>
                      <c:pt idx="13">
                        <c:v>1.6616300000000001E-3</c:v>
                      </c:pt>
                      <c:pt idx="14">
                        <c:v>1.56639E-3</c:v>
                      </c:pt>
                      <c:pt idx="15">
                        <c:v>1.4805599999999999E-3</c:v>
                      </c:pt>
                      <c:pt idx="16">
                        <c:v>1.32873E-3</c:v>
                      </c:pt>
                      <c:pt idx="17">
                        <c:v>1.2220600000000001E-3</c:v>
                      </c:pt>
                      <c:pt idx="18">
                        <c:v>1.1386E-3</c:v>
                      </c:pt>
                      <c:pt idx="19">
                        <c:v>1.11848E-3</c:v>
                      </c:pt>
                    </c:numCache>
                  </c:numRef>
                </c:val>
                <c:smooth val="0"/>
                <c:extLst xmlns:c15="http://schemas.microsoft.com/office/drawing/2012/chart">
                  <c:ext xmlns:c16="http://schemas.microsoft.com/office/drawing/2014/chart" uri="{C3380CC4-5D6E-409C-BE32-E72D297353CC}">
                    <c16:uniqueId val="{00000002-899E-42E1-B2CF-FC18CE5D35EE}"/>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results!$E$2:$E$21</c15:sqref>
                        </c15:formulaRef>
                      </c:ext>
                    </c:extLst>
                    <c:numCache>
                      <c:formatCode>General</c:formatCode>
                      <c:ptCount val="20"/>
                      <c:pt idx="0">
                        <c:v>1.83217E-2</c:v>
                      </c:pt>
                      <c:pt idx="1">
                        <c:v>3.2380800000000001E-2</c:v>
                      </c:pt>
                      <c:pt idx="2">
                        <c:v>5.0942399999999999E-2</c:v>
                      </c:pt>
                      <c:pt idx="3">
                        <c:v>5.2246599999999997E-2</c:v>
                      </c:pt>
                      <c:pt idx="4">
                        <c:v>4.9012399999999998E-2</c:v>
                      </c:pt>
                      <c:pt idx="5">
                        <c:v>5.9621399999999998E-2</c:v>
                      </c:pt>
                      <c:pt idx="6">
                        <c:v>5.5944099999999997E-2</c:v>
                      </c:pt>
                      <c:pt idx="7">
                        <c:v>5.4700899999999997E-2</c:v>
                      </c:pt>
                      <c:pt idx="8">
                        <c:v>4.7758000000000002E-2</c:v>
                      </c:pt>
                      <c:pt idx="9">
                        <c:v>4.5184500000000002E-2</c:v>
                      </c:pt>
                      <c:pt idx="10">
                        <c:v>4.83209E-2</c:v>
                      </c:pt>
                      <c:pt idx="11">
                        <c:v>4.8107799999999999E-2</c:v>
                      </c:pt>
                      <c:pt idx="12">
                        <c:v>4.3907799999999997E-2</c:v>
                      </c:pt>
                      <c:pt idx="13">
                        <c:v>4.6525499999999997E-2</c:v>
                      </c:pt>
                      <c:pt idx="14">
                        <c:v>4.6991699999999997E-2</c:v>
                      </c:pt>
                      <c:pt idx="15">
                        <c:v>4.7377900000000001E-2</c:v>
                      </c:pt>
                      <c:pt idx="16">
                        <c:v>4.51767E-2</c:v>
                      </c:pt>
                      <c:pt idx="17">
                        <c:v>4.3994199999999997E-2</c:v>
                      </c:pt>
                      <c:pt idx="18">
                        <c:v>4.3266899999999997E-2</c:v>
                      </c:pt>
                      <c:pt idx="19">
                        <c:v>4.47392E-2</c:v>
                      </c:pt>
                    </c:numCache>
                  </c:numRef>
                </c:val>
                <c:smooth val="0"/>
                <c:extLst xmlns:c15="http://schemas.microsoft.com/office/drawing/2012/chart">
                  <c:ext xmlns:c16="http://schemas.microsoft.com/office/drawing/2014/chart" uri="{C3380CC4-5D6E-409C-BE32-E72D297353CC}">
                    <c16:uniqueId val="{00000003-899E-42E1-B2CF-FC18CE5D35EE}"/>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results!$G$2:$G$21</c15:sqref>
                        </c15:formulaRef>
                      </c:ext>
                    </c:extLst>
                    <c:numCache>
                      <c:formatCode>General</c:formatCode>
                      <c:ptCount val="20"/>
                      <c:pt idx="0">
                        <c:v>10916</c:v>
                      </c:pt>
                      <c:pt idx="1">
                        <c:v>12353</c:v>
                      </c:pt>
                      <c:pt idx="2">
                        <c:v>11778</c:v>
                      </c:pt>
                      <c:pt idx="3">
                        <c:v>15312</c:v>
                      </c:pt>
                      <c:pt idx="4">
                        <c:v>20403</c:v>
                      </c:pt>
                      <c:pt idx="5">
                        <c:v>20127</c:v>
                      </c:pt>
                      <c:pt idx="6">
                        <c:v>25025</c:v>
                      </c:pt>
                      <c:pt idx="7">
                        <c:v>29250</c:v>
                      </c:pt>
                      <c:pt idx="8">
                        <c:v>37690</c:v>
                      </c:pt>
                      <c:pt idx="9">
                        <c:v>44263</c:v>
                      </c:pt>
                      <c:pt idx="10">
                        <c:v>45529</c:v>
                      </c:pt>
                      <c:pt idx="11">
                        <c:v>49888</c:v>
                      </c:pt>
                      <c:pt idx="12">
                        <c:v>59215</c:v>
                      </c:pt>
                      <c:pt idx="13">
                        <c:v>60182</c:v>
                      </c:pt>
                      <c:pt idx="14">
                        <c:v>63841</c:v>
                      </c:pt>
                      <c:pt idx="15">
                        <c:v>67542</c:v>
                      </c:pt>
                      <c:pt idx="16">
                        <c:v>75260</c:v>
                      </c:pt>
                      <c:pt idx="17">
                        <c:v>81829</c:v>
                      </c:pt>
                      <c:pt idx="18">
                        <c:v>87827</c:v>
                      </c:pt>
                      <c:pt idx="19">
                        <c:v>89407</c:v>
                      </c:pt>
                    </c:numCache>
                  </c:numRef>
                </c:val>
                <c:smooth val="0"/>
                <c:extLst xmlns:c15="http://schemas.microsoft.com/office/drawing/2012/chart">
                  <c:ext xmlns:c16="http://schemas.microsoft.com/office/drawing/2014/chart" uri="{C3380CC4-5D6E-409C-BE32-E72D297353CC}">
                    <c16:uniqueId val="{00000005-899E-42E1-B2CF-FC18CE5D35EE}"/>
                  </c:ext>
                </c:extLst>
              </c15:ser>
            </c15:filteredLineSeries>
          </c:ext>
        </c:extLst>
      </c:lineChart>
      <c:lineChart>
        <c:grouping val="standard"/>
        <c:varyColors val="0"/>
        <c:dLbls>
          <c:showLegendKey val="0"/>
          <c:showVal val="0"/>
          <c:showCatName val="0"/>
          <c:showSerName val="0"/>
          <c:showPercent val="0"/>
          <c:showBubbleSize val="0"/>
        </c:dLbls>
        <c:marker val="1"/>
        <c:smooth val="0"/>
        <c:axId val="2067208463"/>
        <c:axId val="2067200975"/>
        <c:extLst>
          <c:ext xmlns:c15="http://schemas.microsoft.com/office/drawing/2012/chart" uri="{02D57815-91ED-43cb-92C2-25804820EDAC}">
            <c15:filteredLineSeries>
              <c15:ser>
                <c:idx val="4"/>
                <c:order val="4"/>
                <c:tx>
                  <c:v>Avg_Tile_Time (j)</c:v>
                </c:tx>
                <c:spPr>
                  <a:ln w="28575" cap="rnd">
                    <a:solidFill>
                      <a:schemeClr val="accent5"/>
                    </a:solidFill>
                    <a:round/>
                  </a:ln>
                  <a:effectLst/>
                </c:spPr>
                <c:marker>
                  <c:symbol val="none"/>
                </c:marker>
                <c:cat>
                  <c:numRef>
                    <c:extLst>
                      <c:ex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c:ext uri="{02D57815-91ED-43cb-92C2-25804820EDAC}">
                        <c15:formulaRef>
                          <c15:sqref>results!$F$2:$F$21</c15:sqref>
                        </c15:formulaRef>
                      </c:ext>
                    </c:extLst>
                    <c:numCache>
                      <c:formatCode>General</c:formatCode>
                      <c:ptCount val="20"/>
                      <c:pt idx="0">
                        <c:v>26.18</c:v>
                      </c:pt>
                      <c:pt idx="1">
                        <c:v>13.855</c:v>
                      </c:pt>
                      <c:pt idx="2">
                        <c:v>9.6300000000000008</c:v>
                      </c:pt>
                      <c:pt idx="3">
                        <c:v>8.6362500000000004</c:v>
                      </c:pt>
                      <c:pt idx="4">
                        <c:v>6.83</c:v>
                      </c:pt>
                      <c:pt idx="5">
                        <c:v>5.7158300000000004</c:v>
                      </c:pt>
                      <c:pt idx="6">
                        <c:v>5.08</c:v>
                      </c:pt>
                      <c:pt idx="7">
                        <c:v>4.6900000000000004</c:v>
                      </c:pt>
                      <c:pt idx="8">
                        <c:v>4.0733300000000003</c:v>
                      </c:pt>
                      <c:pt idx="9">
                        <c:v>4.0265000000000004</c:v>
                      </c:pt>
                      <c:pt idx="10">
                        <c:v>3.1154500000000001</c:v>
                      </c:pt>
                      <c:pt idx="11">
                        <c:v>2.8783300000000001</c:v>
                      </c:pt>
                      <c:pt idx="12">
                        <c:v>2.9111500000000001</c:v>
                      </c:pt>
                      <c:pt idx="13">
                        <c:v>2.4989300000000001</c:v>
                      </c:pt>
                      <c:pt idx="14">
                        <c:v>2.3486699999999998</c:v>
                      </c:pt>
                      <c:pt idx="15">
                        <c:v>2.2346900000000001</c:v>
                      </c:pt>
                      <c:pt idx="16">
                        <c:v>2.0123500000000001</c:v>
                      </c:pt>
                      <c:pt idx="17">
                        <c:v>2.0605600000000002</c:v>
                      </c:pt>
                      <c:pt idx="18">
                        <c:v>2.0105300000000002</c:v>
                      </c:pt>
                      <c:pt idx="19">
                        <c:v>1.8002499999999999</c:v>
                      </c:pt>
                    </c:numCache>
                  </c:numRef>
                </c:val>
                <c:smooth val="0"/>
                <c:extLst>
                  <c:ext xmlns:c16="http://schemas.microsoft.com/office/drawing/2014/chart" uri="{C3380CC4-5D6E-409C-BE32-E72D297353CC}">
                    <c16:uniqueId val="{00000004-899E-42E1-B2CF-FC18CE5D35EE}"/>
                  </c:ext>
                </c:extLst>
              </c15:ser>
            </c15:filteredLineSeries>
          </c:ext>
        </c:extLst>
      </c:lineChart>
      <c:catAx>
        <c:axId val="1974042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Effective threads number</a:t>
                </a:r>
                <a:endParaRPr lang="en-I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74042879"/>
        <c:crosses val="autoZero"/>
        <c:auto val="1"/>
        <c:lblAlgn val="ctr"/>
        <c:lblOffset val="100"/>
        <c:noMultiLvlLbl val="0"/>
      </c:catAx>
      <c:valAx>
        <c:axId val="197404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74042047"/>
        <c:crosses val="autoZero"/>
        <c:crossBetween val="between"/>
      </c:valAx>
      <c:valAx>
        <c:axId val="2067200975"/>
        <c:scaling>
          <c:orientation val="minMax"/>
        </c:scaling>
        <c:delete val="1"/>
        <c:axPos val="r"/>
        <c:numFmt formatCode="General" sourceLinked="1"/>
        <c:majorTickMark val="out"/>
        <c:minorTickMark val="none"/>
        <c:tickLblPos val="nextTo"/>
        <c:crossAx val="2067208463"/>
        <c:crosses val="max"/>
        <c:crossBetween val="between"/>
      </c:valAx>
      <c:catAx>
        <c:axId val="2067208463"/>
        <c:scaling>
          <c:orientation val="minMax"/>
        </c:scaling>
        <c:delete val="1"/>
        <c:axPos val="b"/>
        <c:numFmt formatCode="General" sourceLinked="1"/>
        <c:majorTickMark val="out"/>
        <c:minorTickMark val="none"/>
        <c:tickLblPos val="nextTo"/>
        <c:crossAx val="206720097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Average Latency j - small.txt</a:t>
            </a:r>
            <a:endParaRPr lang="en-I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4"/>
          <c:order val="4"/>
          <c:tx>
            <c:v>Avg_Tile_Time (j)</c:v>
          </c:tx>
          <c:spPr>
            <a:ln w="28575" cap="rnd">
              <a:solidFill>
                <a:schemeClr val="accent5"/>
              </a:solidFill>
              <a:round/>
            </a:ln>
            <a:effectLst/>
          </c:spPr>
          <c:marker>
            <c:symbol val="none"/>
          </c:marker>
          <c:cat>
            <c:numRef>
              <c:f>results!$A$2:$A$21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results!$F$2:$F$21</c:f>
              <c:numCache>
                <c:formatCode>General</c:formatCode>
                <c:ptCount val="20"/>
                <c:pt idx="0">
                  <c:v>26.18</c:v>
                </c:pt>
                <c:pt idx="1">
                  <c:v>13.855</c:v>
                </c:pt>
                <c:pt idx="2">
                  <c:v>9.6300000000000008</c:v>
                </c:pt>
                <c:pt idx="3">
                  <c:v>8.6362500000000004</c:v>
                </c:pt>
                <c:pt idx="4">
                  <c:v>6.83</c:v>
                </c:pt>
                <c:pt idx="5">
                  <c:v>5.7158300000000004</c:v>
                </c:pt>
                <c:pt idx="6">
                  <c:v>5.08</c:v>
                </c:pt>
                <c:pt idx="7">
                  <c:v>4.6900000000000004</c:v>
                </c:pt>
                <c:pt idx="8">
                  <c:v>4.0733300000000003</c:v>
                </c:pt>
                <c:pt idx="9">
                  <c:v>4.0265000000000004</c:v>
                </c:pt>
                <c:pt idx="10">
                  <c:v>3.1154500000000001</c:v>
                </c:pt>
                <c:pt idx="11">
                  <c:v>2.8783300000000001</c:v>
                </c:pt>
                <c:pt idx="12">
                  <c:v>2.9111500000000001</c:v>
                </c:pt>
                <c:pt idx="13">
                  <c:v>2.4989300000000001</c:v>
                </c:pt>
                <c:pt idx="14">
                  <c:v>2.3486699999999998</c:v>
                </c:pt>
                <c:pt idx="15">
                  <c:v>2.2346900000000001</c:v>
                </c:pt>
                <c:pt idx="16">
                  <c:v>2.0123500000000001</c:v>
                </c:pt>
                <c:pt idx="17">
                  <c:v>2.0605600000000002</c:v>
                </c:pt>
                <c:pt idx="18">
                  <c:v>2.0105300000000002</c:v>
                </c:pt>
                <c:pt idx="19">
                  <c:v>1.8002499999999999</c:v>
                </c:pt>
              </c:numCache>
            </c:numRef>
          </c:val>
          <c:smooth val="0"/>
          <c:extLst>
            <c:ext xmlns:c16="http://schemas.microsoft.com/office/drawing/2014/chart" uri="{C3380CC4-5D6E-409C-BE32-E72D297353CC}">
              <c16:uniqueId val="{00000000-3155-4300-AFDA-4D62EB00A4AD}"/>
            </c:ext>
          </c:extLst>
        </c:ser>
        <c:dLbls>
          <c:showLegendKey val="0"/>
          <c:showVal val="0"/>
          <c:showCatName val="0"/>
          <c:showSerName val="0"/>
          <c:showPercent val="0"/>
          <c:showBubbleSize val="0"/>
        </c:dLbls>
        <c:smooth val="0"/>
        <c:axId val="1974042047"/>
        <c:axId val="1974042879"/>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c:ext uri="{02D57815-91ED-43cb-92C2-25804820EDAC}">
                        <c15:formulaRef>
                          <c15:sqref>results!$B$2:$B$21</c15:sqref>
                        </c15:formulaRef>
                      </c:ext>
                    </c:extLst>
                    <c:numCache>
                      <c:formatCode>General</c:formatCode>
                      <c:ptCount val="2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numCache>
                  </c:numRef>
                </c:val>
                <c:smooth val="0"/>
                <c:extLst>
                  <c:ext xmlns:c16="http://schemas.microsoft.com/office/drawing/2014/chart" uri="{C3380CC4-5D6E-409C-BE32-E72D297353CC}">
                    <c16:uniqueId val="{00000001-3155-4300-AFDA-4D62EB00A4AD}"/>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results!$C$2:$C$21</c15:sqref>
                        </c15:formulaRef>
                      </c:ext>
                    </c:extLst>
                    <c:numCache>
                      <c:formatCode>General</c:formatCode>
                      <c:ptCount val="20"/>
                      <c:pt idx="0">
                        <c:v>9.1608599999999998E-3</c:v>
                      </c:pt>
                      <c:pt idx="1">
                        <c:v>8.0952000000000003E-3</c:v>
                      </c:pt>
                      <c:pt idx="2">
                        <c:v>8.4904100000000003E-3</c:v>
                      </c:pt>
                      <c:pt idx="3">
                        <c:v>6.5308299999999996E-3</c:v>
                      </c:pt>
                      <c:pt idx="4">
                        <c:v>4.9012400000000003E-3</c:v>
                      </c:pt>
                      <c:pt idx="5">
                        <c:v>4.9684500000000001E-3</c:v>
                      </c:pt>
                      <c:pt idx="6">
                        <c:v>3.9960000000000004E-3</c:v>
                      </c:pt>
                      <c:pt idx="7">
                        <c:v>3.4188000000000001E-3</c:v>
                      </c:pt>
                      <c:pt idx="8">
                        <c:v>2.65322E-3</c:v>
                      </c:pt>
                      <c:pt idx="9">
                        <c:v>2.2592200000000002E-3</c:v>
                      </c:pt>
                      <c:pt idx="10">
                        <c:v>2.1963999999999998E-3</c:v>
                      </c:pt>
                      <c:pt idx="11">
                        <c:v>2.0044899999999998E-3</c:v>
                      </c:pt>
                      <c:pt idx="12">
                        <c:v>1.6887600000000001E-3</c:v>
                      </c:pt>
                      <c:pt idx="13">
                        <c:v>1.6616300000000001E-3</c:v>
                      </c:pt>
                      <c:pt idx="14">
                        <c:v>1.56639E-3</c:v>
                      </c:pt>
                      <c:pt idx="15">
                        <c:v>1.4805599999999999E-3</c:v>
                      </c:pt>
                      <c:pt idx="16">
                        <c:v>1.32873E-3</c:v>
                      </c:pt>
                      <c:pt idx="17">
                        <c:v>1.2220600000000001E-3</c:v>
                      </c:pt>
                      <c:pt idx="18">
                        <c:v>1.1386E-3</c:v>
                      </c:pt>
                      <c:pt idx="19">
                        <c:v>1.11848E-3</c:v>
                      </c:pt>
                    </c:numCache>
                  </c:numRef>
                </c:val>
                <c:smooth val="0"/>
                <c:extLst xmlns:c15="http://schemas.microsoft.com/office/drawing/2012/chart">
                  <c:ext xmlns:c16="http://schemas.microsoft.com/office/drawing/2014/chart" uri="{C3380CC4-5D6E-409C-BE32-E72D297353CC}">
                    <c16:uniqueId val="{00000002-3155-4300-AFDA-4D62EB00A4AD}"/>
                  </c:ext>
                </c:extLst>
              </c15:ser>
            </c15:filteredLineSeries>
            <c15:filteredLineSeries>
              <c15:ser>
                <c:idx val="2"/>
                <c:order val="2"/>
                <c:tx>
                  <c:v>Avg_Gen_Time (A)</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results!$D$2:$D$21</c15:sqref>
                        </c15:formulaRef>
                      </c:ext>
                    </c:extLst>
                    <c:numCache>
                      <c:formatCode>General</c:formatCode>
                      <c:ptCount val="20"/>
                      <c:pt idx="0">
                        <c:v>109.16</c:v>
                      </c:pt>
                      <c:pt idx="1">
                        <c:v>123.53</c:v>
                      </c:pt>
                      <c:pt idx="2">
                        <c:v>117.78</c:v>
                      </c:pt>
                      <c:pt idx="3">
                        <c:v>153.12</c:v>
                      </c:pt>
                      <c:pt idx="4">
                        <c:v>204.03</c:v>
                      </c:pt>
                      <c:pt idx="5">
                        <c:v>201.27</c:v>
                      </c:pt>
                      <c:pt idx="6">
                        <c:v>250.25</c:v>
                      </c:pt>
                      <c:pt idx="7">
                        <c:v>292.5</c:v>
                      </c:pt>
                      <c:pt idx="8">
                        <c:v>376.9</c:v>
                      </c:pt>
                      <c:pt idx="9">
                        <c:v>442.63</c:v>
                      </c:pt>
                      <c:pt idx="10">
                        <c:v>455.29</c:v>
                      </c:pt>
                      <c:pt idx="11">
                        <c:v>498.88</c:v>
                      </c:pt>
                      <c:pt idx="12">
                        <c:v>592.15</c:v>
                      </c:pt>
                      <c:pt idx="13">
                        <c:v>601.82000000000005</c:v>
                      </c:pt>
                      <c:pt idx="14">
                        <c:v>638.41</c:v>
                      </c:pt>
                      <c:pt idx="15">
                        <c:v>675.42</c:v>
                      </c:pt>
                      <c:pt idx="16">
                        <c:v>752.6</c:v>
                      </c:pt>
                      <c:pt idx="17">
                        <c:v>818.29</c:v>
                      </c:pt>
                      <c:pt idx="18">
                        <c:v>878.27</c:v>
                      </c:pt>
                      <c:pt idx="19">
                        <c:v>894.07</c:v>
                      </c:pt>
                    </c:numCache>
                  </c:numRef>
                </c:val>
                <c:smooth val="0"/>
                <c:extLst xmlns:c15="http://schemas.microsoft.com/office/drawing/2012/chart">
                  <c:ext xmlns:c16="http://schemas.microsoft.com/office/drawing/2014/chart" uri="{C3380CC4-5D6E-409C-BE32-E72D297353CC}">
                    <c16:uniqueId val="{00000003-3155-4300-AFDA-4D62EB00A4AD}"/>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results!$E$2:$E$21</c15:sqref>
                        </c15:formulaRef>
                      </c:ext>
                    </c:extLst>
                    <c:numCache>
                      <c:formatCode>General</c:formatCode>
                      <c:ptCount val="20"/>
                      <c:pt idx="0">
                        <c:v>1.83217E-2</c:v>
                      </c:pt>
                      <c:pt idx="1">
                        <c:v>3.2380800000000001E-2</c:v>
                      </c:pt>
                      <c:pt idx="2">
                        <c:v>5.0942399999999999E-2</c:v>
                      </c:pt>
                      <c:pt idx="3">
                        <c:v>5.2246599999999997E-2</c:v>
                      </c:pt>
                      <c:pt idx="4">
                        <c:v>4.9012399999999998E-2</c:v>
                      </c:pt>
                      <c:pt idx="5">
                        <c:v>5.9621399999999998E-2</c:v>
                      </c:pt>
                      <c:pt idx="6">
                        <c:v>5.5944099999999997E-2</c:v>
                      </c:pt>
                      <c:pt idx="7">
                        <c:v>5.4700899999999997E-2</c:v>
                      </c:pt>
                      <c:pt idx="8">
                        <c:v>4.7758000000000002E-2</c:v>
                      </c:pt>
                      <c:pt idx="9">
                        <c:v>4.5184500000000002E-2</c:v>
                      </c:pt>
                      <c:pt idx="10">
                        <c:v>4.83209E-2</c:v>
                      </c:pt>
                      <c:pt idx="11">
                        <c:v>4.8107799999999999E-2</c:v>
                      </c:pt>
                      <c:pt idx="12">
                        <c:v>4.3907799999999997E-2</c:v>
                      </c:pt>
                      <c:pt idx="13">
                        <c:v>4.6525499999999997E-2</c:v>
                      </c:pt>
                      <c:pt idx="14">
                        <c:v>4.6991699999999997E-2</c:v>
                      </c:pt>
                      <c:pt idx="15">
                        <c:v>4.7377900000000001E-2</c:v>
                      </c:pt>
                      <c:pt idx="16">
                        <c:v>4.51767E-2</c:v>
                      </c:pt>
                      <c:pt idx="17">
                        <c:v>4.3994199999999997E-2</c:v>
                      </c:pt>
                      <c:pt idx="18">
                        <c:v>4.3266899999999997E-2</c:v>
                      </c:pt>
                      <c:pt idx="19">
                        <c:v>4.47392E-2</c:v>
                      </c:pt>
                    </c:numCache>
                  </c:numRef>
                </c:val>
                <c:smooth val="0"/>
                <c:extLst xmlns:c15="http://schemas.microsoft.com/office/drawing/2012/chart">
                  <c:ext xmlns:c16="http://schemas.microsoft.com/office/drawing/2014/chart" uri="{C3380CC4-5D6E-409C-BE32-E72D297353CC}">
                    <c16:uniqueId val="{00000004-3155-4300-AFDA-4D62EB00A4AD}"/>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results!$A$2:$A$21</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extLst xmlns:c15="http://schemas.microsoft.com/office/drawing/2012/chart">
                      <c:ext xmlns:c15="http://schemas.microsoft.com/office/drawing/2012/chart" uri="{02D57815-91ED-43cb-92C2-25804820EDAC}">
                        <c15:formulaRef>
                          <c15:sqref>results!$G$2:$G$21</c15:sqref>
                        </c15:formulaRef>
                      </c:ext>
                    </c:extLst>
                    <c:numCache>
                      <c:formatCode>General</c:formatCode>
                      <c:ptCount val="20"/>
                      <c:pt idx="0">
                        <c:v>10916</c:v>
                      </c:pt>
                      <c:pt idx="1">
                        <c:v>12353</c:v>
                      </c:pt>
                      <c:pt idx="2">
                        <c:v>11778</c:v>
                      </c:pt>
                      <c:pt idx="3">
                        <c:v>15312</c:v>
                      </c:pt>
                      <c:pt idx="4">
                        <c:v>20403</c:v>
                      </c:pt>
                      <c:pt idx="5">
                        <c:v>20127</c:v>
                      </c:pt>
                      <c:pt idx="6">
                        <c:v>25025</c:v>
                      </c:pt>
                      <c:pt idx="7">
                        <c:v>29250</c:v>
                      </c:pt>
                      <c:pt idx="8">
                        <c:v>37690</c:v>
                      </c:pt>
                      <c:pt idx="9">
                        <c:v>44263</c:v>
                      </c:pt>
                      <c:pt idx="10">
                        <c:v>45529</c:v>
                      </c:pt>
                      <c:pt idx="11">
                        <c:v>49888</c:v>
                      </c:pt>
                      <c:pt idx="12">
                        <c:v>59215</c:v>
                      </c:pt>
                      <c:pt idx="13">
                        <c:v>60182</c:v>
                      </c:pt>
                      <c:pt idx="14">
                        <c:v>63841</c:v>
                      </c:pt>
                      <c:pt idx="15">
                        <c:v>67542</c:v>
                      </c:pt>
                      <c:pt idx="16">
                        <c:v>75260</c:v>
                      </c:pt>
                      <c:pt idx="17">
                        <c:v>81829</c:v>
                      </c:pt>
                      <c:pt idx="18">
                        <c:v>87827</c:v>
                      </c:pt>
                      <c:pt idx="19">
                        <c:v>89407</c:v>
                      </c:pt>
                    </c:numCache>
                  </c:numRef>
                </c:val>
                <c:smooth val="0"/>
                <c:extLst xmlns:c15="http://schemas.microsoft.com/office/drawing/2012/chart">
                  <c:ext xmlns:c16="http://schemas.microsoft.com/office/drawing/2014/chart" uri="{C3380CC4-5D6E-409C-BE32-E72D297353CC}">
                    <c16:uniqueId val="{00000005-3155-4300-AFDA-4D62EB00A4AD}"/>
                  </c:ext>
                </c:extLst>
              </c15:ser>
            </c15:filteredLineSeries>
          </c:ext>
        </c:extLst>
      </c:lineChart>
      <c:catAx>
        <c:axId val="1974042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Effective threads number</a:t>
                </a:r>
                <a:endParaRPr lang="en-I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74042879"/>
        <c:crosses val="autoZero"/>
        <c:auto val="1"/>
        <c:lblAlgn val="ctr"/>
        <c:lblOffset val="100"/>
        <c:noMultiLvlLbl val="0"/>
      </c:catAx>
      <c:valAx>
        <c:axId val="1974042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[us]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7404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latin typeface="Calibri" panose="020F0502020204030204" pitchFamily="34" charset="0"/>
              </a:rPr>
              <a:t>Average Latency A - mid.txt</a:t>
            </a:r>
            <a:endParaRPr lang="en-I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2"/>
          <c:order val="2"/>
          <c:tx>
            <c:v>Avg_Gen_Time (A)</c:v>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0"/>
            <c:dispEq val="0"/>
          </c:trendline>
          <c:cat>
            <c:numRef>
              <c:f>results!$A$102:$A$165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results!$D$102:$D$165</c:f>
              <c:numCache>
                <c:formatCode>General</c:formatCode>
                <c:ptCount val="64"/>
                <c:pt idx="0">
                  <c:v>600.21</c:v>
                </c:pt>
                <c:pt idx="1">
                  <c:v>346.17</c:v>
                </c:pt>
                <c:pt idx="2">
                  <c:v>295.89999999999998</c:v>
                </c:pt>
                <c:pt idx="3">
                  <c:v>256.55</c:v>
                </c:pt>
                <c:pt idx="4">
                  <c:v>273.77</c:v>
                </c:pt>
                <c:pt idx="5">
                  <c:v>333.32</c:v>
                </c:pt>
                <c:pt idx="6">
                  <c:v>358.4</c:v>
                </c:pt>
                <c:pt idx="7">
                  <c:v>353.54</c:v>
                </c:pt>
                <c:pt idx="8">
                  <c:v>366.9</c:v>
                </c:pt>
                <c:pt idx="9">
                  <c:v>417.02</c:v>
                </c:pt>
                <c:pt idx="10">
                  <c:v>449.91</c:v>
                </c:pt>
                <c:pt idx="11">
                  <c:v>469.73</c:v>
                </c:pt>
                <c:pt idx="12">
                  <c:v>577.14</c:v>
                </c:pt>
                <c:pt idx="13">
                  <c:v>610.03</c:v>
                </c:pt>
                <c:pt idx="14">
                  <c:v>654.85</c:v>
                </c:pt>
                <c:pt idx="15">
                  <c:v>682.48</c:v>
                </c:pt>
                <c:pt idx="16">
                  <c:v>787.83</c:v>
                </c:pt>
                <c:pt idx="17">
                  <c:v>786.15</c:v>
                </c:pt>
                <c:pt idx="18">
                  <c:v>864.88</c:v>
                </c:pt>
                <c:pt idx="19">
                  <c:v>889.51</c:v>
                </c:pt>
                <c:pt idx="20">
                  <c:v>843.29</c:v>
                </c:pt>
                <c:pt idx="21">
                  <c:v>1223.6400000000001</c:v>
                </c:pt>
                <c:pt idx="22">
                  <c:v>1011.96</c:v>
                </c:pt>
                <c:pt idx="23">
                  <c:v>1146.27</c:v>
                </c:pt>
                <c:pt idx="24">
                  <c:v>1318.25</c:v>
                </c:pt>
                <c:pt idx="25">
                  <c:v>1286.21</c:v>
                </c:pt>
                <c:pt idx="26">
                  <c:v>1357.4</c:v>
                </c:pt>
                <c:pt idx="27">
                  <c:v>1307.26</c:v>
                </c:pt>
                <c:pt idx="28">
                  <c:v>1335.5</c:v>
                </c:pt>
                <c:pt idx="29">
                  <c:v>1385.43</c:v>
                </c:pt>
                <c:pt idx="30">
                  <c:v>1596.7</c:v>
                </c:pt>
                <c:pt idx="31">
                  <c:v>1472.22</c:v>
                </c:pt>
                <c:pt idx="32">
                  <c:v>1820.76</c:v>
                </c:pt>
                <c:pt idx="33">
                  <c:v>1728.33</c:v>
                </c:pt>
                <c:pt idx="34">
                  <c:v>1778.47</c:v>
                </c:pt>
                <c:pt idx="35">
                  <c:v>1812.63</c:v>
                </c:pt>
                <c:pt idx="36">
                  <c:v>1907</c:v>
                </c:pt>
                <c:pt idx="37">
                  <c:v>1943.73</c:v>
                </c:pt>
                <c:pt idx="38">
                  <c:v>1928.44</c:v>
                </c:pt>
                <c:pt idx="39">
                  <c:v>2000.93</c:v>
                </c:pt>
                <c:pt idx="40">
                  <c:v>2040.19</c:v>
                </c:pt>
                <c:pt idx="41">
                  <c:v>2125.25</c:v>
                </c:pt>
                <c:pt idx="42">
                  <c:v>2032.88</c:v>
                </c:pt>
                <c:pt idx="43">
                  <c:v>2405.62</c:v>
                </c:pt>
                <c:pt idx="44">
                  <c:v>2260.52</c:v>
                </c:pt>
                <c:pt idx="45">
                  <c:v>2237.3000000000002</c:v>
                </c:pt>
                <c:pt idx="46">
                  <c:v>2310.4899999999998</c:v>
                </c:pt>
                <c:pt idx="47">
                  <c:v>2305.85</c:v>
                </c:pt>
                <c:pt idx="48">
                  <c:v>2327.1999999999998</c:v>
                </c:pt>
                <c:pt idx="49">
                  <c:v>2355.2600000000002</c:v>
                </c:pt>
                <c:pt idx="50">
                  <c:v>2428.5</c:v>
                </c:pt>
                <c:pt idx="51">
                  <c:v>2632.29</c:v>
                </c:pt>
                <c:pt idx="52">
                  <c:v>2552.63</c:v>
                </c:pt>
                <c:pt idx="53">
                  <c:v>2638.39</c:v>
                </c:pt>
                <c:pt idx="54">
                  <c:v>2647.47</c:v>
                </c:pt>
                <c:pt idx="55">
                  <c:v>2893.19</c:v>
                </c:pt>
                <c:pt idx="56">
                  <c:v>2713.85</c:v>
                </c:pt>
                <c:pt idx="57">
                  <c:v>2777.77</c:v>
                </c:pt>
                <c:pt idx="58">
                  <c:v>2876.02</c:v>
                </c:pt>
                <c:pt idx="59">
                  <c:v>2952.66</c:v>
                </c:pt>
                <c:pt idx="60">
                  <c:v>2783.22</c:v>
                </c:pt>
                <c:pt idx="61">
                  <c:v>3120.29</c:v>
                </c:pt>
                <c:pt idx="62">
                  <c:v>3204.35</c:v>
                </c:pt>
                <c:pt idx="63">
                  <c:v>3080.18</c:v>
                </c:pt>
              </c:numCache>
            </c:numRef>
          </c:val>
          <c:smooth val="0"/>
          <c:extLst>
            <c:ext xmlns:c16="http://schemas.microsoft.com/office/drawing/2014/chart" uri="{C3380CC4-5D6E-409C-BE32-E72D297353CC}">
              <c16:uniqueId val="{00000000-8BCB-417B-8143-E61A399927AD}"/>
            </c:ext>
          </c:extLst>
        </c:ser>
        <c:dLbls>
          <c:showLegendKey val="0"/>
          <c:showVal val="0"/>
          <c:showCatName val="0"/>
          <c:showSerName val="0"/>
          <c:showPercent val="0"/>
          <c:showBubbleSize val="0"/>
        </c:dLbls>
        <c:marker val="1"/>
        <c:smooth val="0"/>
        <c:axId val="1985563727"/>
        <c:axId val="1985566639"/>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c:ext uri="{02D57815-91ED-43cb-92C2-25804820EDAC}">
                        <c15:formulaRef>
                          <c15:sqref>results!$B$102:$B$165</c15:sqref>
                        </c15:formulaRef>
                      </c:ext>
                    </c:extLst>
                    <c:numCache>
                      <c:formatCode>General</c:formatCode>
                      <c:ptCount val="64"/>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numCache>
                  </c:numRef>
                </c:val>
                <c:smooth val="0"/>
                <c:extLst>
                  <c:ext xmlns:c16="http://schemas.microsoft.com/office/drawing/2014/chart" uri="{C3380CC4-5D6E-409C-BE32-E72D297353CC}">
                    <c16:uniqueId val="{00000001-8BCB-417B-8143-E61A399927AD}"/>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results!$C$102:$C$165</c15:sqref>
                        </c15:formulaRef>
                      </c:ext>
                    </c:extLst>
                    <c:numCache>
                      <c:formatCode>General</c:formatCode>
                      <c:ptCount val="64"/>
                      <c:pt idx="0">
                        <c:v>1.6660799999999999E-3</c:v>
                      </c:pt>
                      <c:pt idx="1">
                        <c:v>2.8887499999999998E-3</c:v>
                      </c:pt>
                      <c:pt idx="2">
                        <c:v>3.37952E-3</c:v>
                      </c:pt>
                      <c:pt idx="3">
                        <c:v>3.8978799999999998E-3</c:v>
                      </c:pt>
                      <c:pt idx="4">
                        <c:v>3.6527E-3</c:v>
                      </c:pt>
                      <c:pt idx="5">
                        <c:v>3.0001199999999998E-3</c:v>
                      </c:pt>
                      <c:pt idx="6">
                        <c:v>2.7901800000000002E-3</c:v>
                      </c:pt>
                      <c:pt idx="7">
                        <c:v>2.8285300000000001E-3</c:v>
                      </c:pt>
                      <c:pt idx="8">
                        <c:v>2.7255399999999998E-3</c:v>
                      </c:pt>
                      <c:pt idx="9">
                        <c:v>2.3979700000000001E-3</c:v>
                      </c:pt>
                      <c:pt idx="10">
                        <c:v>2.2226699999999999E-3</c:v>
                      </c:pt>
                      <c:pt idx="11">
                        <c:v>2.1288800000000001E-3</c:v>
                      </c:pt>
                      <c:pt idx="12">
                        <c:v>1.7326799999999999E-3</c:v>
                      </c:pt>
                      <c:pt idx="13">
                        <c:v>1.63926E-3</c:v>
                      </c:pt>
                      <c:pt idx="14">
                        <c:v>1.5270699999999999E-3</c:v>
                      </c:pt>
                      <c:pt idx="15">
                        <c:v>1.46524E-3</c:v>
                      </c:pt>
                      <c:pt idx="16">
                        <c:v>1.2693100000000001E-3</c:v>
                      </c:pt>
                      <c:pt idx="17">
                        <c:v>1.27202E-3</c:v>
                      </c:pt>
                      <c:pt idx="18">
                        <c:v>1.1562300000000001E-3</c:v>
                      </c:pt>
                      <c:pt idx="19">
                        <c:v>1.1242100000000001E-3</c:v>
                      </c:pt>
                      <c:pt idx="20">
                        <c:v>1.1858299999999999E-3</c:v>
                      </c:pt>
                      <c:pt idx="21">
                        <c:v>8.1723400000000002E-4</c:v>
                      </c:pt>
                      <c:pt idx="22">
                        <c:v>9.8818100000000009E-4</c:v>
                      </c:pt>
                      <c:pt idx="23">
                        <c:v>8.7239499999999998E-4</c:v>
                      </c:pt>
                      <c:pt idx="24">
                        <c:v>7.5858100000000003E-4</c:v>
                      </c:pt>
                      <c:pt idx="25">
                        <c:v>7.7747799999999996E-4</c:v>
                      </c:pt>
                      <c:pt idx="26">
                        <c:v>7.3670300000000001E-4</c:v>
                      </c:pt>
                      <c:pt idx="27">
                        <c:v>7.6495899999999995E-4</c:v>
                      </c:pt>
                      <c:pt idx="28">
                        <c:v>7.4878300000000004E-4</c:v>
                      </c:pt>
                      <c:pt idx="29">
                        <c:v>7.2179799999999995E-4</c:v>
                      </c:pt>
                      <c:pt idx="30">
                        <c:v>6.2629199999999997E-4</c:v>
                      </c:pt>
                      <c:pt idx="31">
                        <c:v>6.7924599999999999E-4</c:v>
                      </c:pt>
                      <c:pt idx="32">
                        <c:v>5.4922100000000002E-4</c:v>
                      </c:pt>
                      <c:pt idx="33">
                        <c:v>5.7859299999999997E-4</c:v>
                      </c:pt>
                      <c:pt idx="34">
                        <c:v>5.6228099999999998E-4</c:v>
                      </c:pt>
                      <c:pt idx="35">
                        <c:v>5.51685E-4</c:v>
                      </c:pt>
                      <c:pt idx="36">
                        <c:v>5.2438400000000003E-4</c:v>
                      </c:pt>
                      <c:pt idx="37">
                        <c:v>5.1447500000000002E-4</c:v>
                      </c:pt>
                      <c:pt idx="38">
                        <c:v>5.1855399999999996E-4</c:v>
                      </c:pt>
                      <c:pt idx="39">
                        <c:v>4.9976800000000004E-4</c:v>
                      </c:pt>
                      <c:pt idx="40">
                        <c:v>4.9014999999999996E-4</c:v>
                      </c:pt>
                      <c:pt idx="41">
                        <c:v>4.7053299999999998E-4</c:v>
                      </c:pt>
                      <c:pt idx="42">
                        <c:v>4.9191299999999996E-4</c:v>
                      </c:pt>
                      <c:pt idx="43">
                        <c:v>4.1569300000000002E-4</c:v>
                      </c:pt>
                      <c:pt idx="44">
                        <c:v>4.4237600000000002E-4</c:v>
                      </c:pt>
                      <c:pt idx="45">
                        <c:v>4.4696699999999999E-4</c:v>
                      </c:pt>
                      <c:pt idx="46">
                        <c:v>4.3280899999999998E-4</c:v>
                      </c:pt>
                      <c:pt idx="47">
                        <c:v>4.3367999999999998E-4</c:v>
                      </c:pt>
                      <c:pt idx="48">
                        <c:v>4.29701E-4</c:v>
                      </c:pt>
                      <c:pt idx="49">
                        <c:v>4.2458200000000001E-4</c:v>
                      </c:pt>
                      <c:pt idx="50">
                        <c:v>4.11777E-4</c:v>
                      </c:pt>
                      <c:pt idx="51">
                        <c:v>3.7989700000000003E-4</c:v>
                      </c:pt>
                      <c:pt idx="52">
                        <c:v>3.91753E-4</c:v>
                      </c:pt>
                      <c:pt idx="53">
                        <c:v>3.7901900000000002E-4</c:v>
                      </c:pt>
                      <c:pt idx="54">
                        <c:v>3.7771899999999999E-4</c:v>
                      </c:pt>
                      <c:pt idx="55">
                        <c:v>3.4563900000000002E-4</c:v>
                      </c:pt>
                      <c:pt idx="56">
                        <c:v>3.6848000000000002E-4</c:v>
                      </c:pt>
                      <c:pt idx="57">
                        <c:v>3.6000099999999998E-4</c:v>
                      </c:pt>
                      <c:pt idx="58">
                        <c:v>3.4770299999999999E-4</c:v>
                      </c:pt>
                      <c:pt idx="59">
                        <c:v>3.3867800000000003E-4</c:v>
                      </c:pt>
                      <c:pt idx="60">
                        <c:v>3.59296E-4</c:v>
                      </c:pt>
                      <c:pt idx="61">
                        <c:v>3.2048299999999999E-4</c:v>
                      </c:pt>
                      <c:pt idx="62">
                        <c:v>3.12076E-4</c:v>
                      </c:pt>
                      <c:pt idx="63">
                        <c:v>3.2465599999999999E-4</c:v>
                      </c:pt>
                    </c:numCache>
                  </c:numRef>
                </c:val>
                <c:smooth val="0"/>
                <c:extLst xmlns:c15="http://schemas.microsoft.com/office/drawing/2012/chart">
                  <c:ext xmlns:c16="http://schemas.microsoft.com/office/drawing/2014/chart" uri="{C3380CC4-5D6E-409C-BE32-E72D297353CC}">
                    <c16:uniqueId val="{00000002-8BCB-417B-8143-E61A399927AD}"/>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results!$E$102:$E$165</c15:sqref>
                        </c15:formulaRef>
                      </c:ext>
                    </c:extLst>
                    <c:numCache>
                      <c:formatCode>General</c:formatCode>
                      <c:ptCount val="64"/>
                      <c:pt idx="0">
                        <c:v>3.3321700000000002E-3</c:v>
                      </c:pt>
                      <c:pt idx="1">
                        <c:v>1.1554999999999999E-2</c:v>
                      </c:pt>
                      <c:pt idx="2">
                        <c:v>2.0277099999999999E-2</c:v>
                      </c:pt>
                      <c:pt idx="3">
                        <c:v>3.1182999999999999E-2</c:v>
                      </c:pt>
                      <c:pt idx="4">
                        <c:v>3.6526999999999997E-2</c:v>
                      </c:pt>
                      <c:pt idx="5">
                        <c:v>3.6001400000000003E-2</c:v>
                      </c:pt>
                      <c:pt idx="6">
                        <c:v>3.90625E-2</c:v>
                      </c:pt>
                      <c:pt idx="7">
                        <c:v>4.5256499999999998E-2</c:v>
                      </c:pt>
                      <c:pt idx="8">
                        <c:v>4.9059699999999998E-2</c:v>
                      </c:pt>
                      <c:pt idx="9">
                        <c:v>4.7959300000000003E-2</c:v>
                      </c:pt>
                      <c:pt idx="10">
                        <c:v>4.8898700000000003E-2</c:v>
                      </c:pt>
                      <c:pt idx="11">
                        <c:v>5.1093199999999998E-2</c:v>
                      </c:pt>
                      <c:pt idx="12">
                        <c:v>4.5049699999999998E-2</c:v>
                      </c:pt>
                      <c:pt idx="13">
                        <c:v>4.58994E-2</c:v>
                      </c:pt>
                      <c:pt idx="14">
                        <c:v>4.5811999999999999E-2</c:v>
                      </c:pt>
                      <c:pt idx="15">
                        <c:v>4.68878E-2</c:v>
                      </c:pt>
                      <c:pt idx="16">
                        <c:v>4.31565E-2</c:v>
                      </c:pt>
                      <c:pt idx="17">
                        <c:v>4.5792800000000002E-2</c:v>
                      </c:pt>
                      <c:pt idx="18">
                        <c:v>4.3936700000000002E-2</c:v>
                      </c:pt>
                      <c:pt idx="19">
                        <c:v>4.4968599999999997E-2</c:v>
                      </c:pt>
                      <c:pt idx="20">
                        <c:v>4.9804899999999999E-2</c:v>
                      </c:pt>
                      <c:pt idx="21">
                        <c:v>3.5958299999999999E-2</c:v>
                      </c:pt>
                      <c:pt idx="22">
                        <c:v>4.5456299999999998E-2</c:v>
                      </c:pt>
                      <c:pt idx="23">
                        <c:v>4.1875000000000002E-2</c:v>
                      </c:pt>
                      <c:pt idx="24">
                        <c:v>3.79291E-2</c:v>
                      </c:pt>
                      <c:pt idx="25">
                        <c:v>4.0428899999999997E-2</c:v>
                      </c:pt>
                      <c:pt idx="26">
                        <c:v>3.9781900000000002E-2</c:v>
                      </c:pt>
                      <c:pt idx="27">
                        <c:v>4.2837699999999999E-2</c:v>
                      </c:pt>
                      <c:pt idx="28">
                        <c:v>4.34294E-2</c:v>
                      </c:pt>
                      <c:pt idx="29">
                        <c:v>4.3307900000000003E-2</c:v>
                      </c:pt>
                      <c:pt idx="30">
                        <c:v>3.8830099999999999E-2</c:v>
                      </c:pt>
                      <c:pt idx="31">
                        <c:v>4.3471799999999998E-2</c:v>
                      </c:pt>
                      <c:pt idx="32">
                        <c:v>3.6248599999999999E-2</c:v>
                      </c:pt>
                      <c:pt idx="33">
                        <c:v>3.9344299999999999E-2</c:v>
                      </c:pt>
                      <c:pt idx="34">
                        <c:v>3.9359699999999997E-2</c:v>
                      </c:pt>
                      <c:pt idx="35">
                        <c:v>3.9721300000000001E-2</c:v>
                      </c:pt>
                      <c:pt idx="36">
                        <c:v>3.8804400000000003E-2</c:v>
                      </c:pt>
                      <c:pt idx="37">
                        <c:v>3.9100099999999999E-2</c:v>
                      </c:pt>
                      <c:pt idx="38">
                        <c:v>4.0447200000000003E-2</c:v>
                      </c:pt>
                      <c:pt idx="39">
                        <c:v>3.99814E-2</c:v>
                      </c:pt>
                      <c:pt idx="40">
                        <c:v>4.01923E-2</c:v>
                      </c:pt>
                      <c:pt idx="41">
                        <c:v>3.9524799999999999E-2</c:v>
                      </c:pt>
                      <c:pt idx="42">
                        <c:v>4.2304500000000002E-2</c:v>
                      </c:pt>
                      <c:pt idx="43">
                        <c:v>3.6581000000000002E-2</c:v>
                      </c:pt>
                      <c:pt idx="44">
                        <c:v>3.9813800000000003E-2</c:v>
                      </c:pt>
                      <c:pt idx="45">
                        <c:v>4.1120999999999998E-2</c:v>
                      </c:pt>
                      <c:pt idx="46">
                        <c:v>4.0683999999999998E-2</c:v>
                      </c:pt>
                      <c:pt idx="47">
                        <c:v>4.1633200000000002E-2</c:v>
                      </c:pt>
                      <c:pt idx="48">
                        <c:v>4.2110700000000001E-2</c:v>
                      </c:pt>
                      <c:pt idx="49">
                        <c:v>4.2458200000000001E-2</c:v>
                      </c:pt>
                      <c:pt idx="50">
                        <c:v>4.2001200000000002E-2</c:v>
                      </c:pt>
                      <c:pt idx="51">
                        <c:v>3.9509299999999997E-2</c:v>
                      </c:pt>
                      <c:pt idx="52">
                        <c:v>4.1525800000000002E-2</c:v>
                      </c:pt>
                      <c:pt idx="53">
                        <c:v>4.0934100000000001E-2</c:v>
                      </c:pt>
                      <c:pt idx="54">
                        <c:v>4.1549099999999999E-2</c:v>
                      </c:pt>
                      <c:pt idx="55">
                        <c:v>3.8711599999999999E-2</c:v>
                      </c:pt>
                      <c:pt idx="56">
                        <c:v>4.2006700000000001E-2</c:v>
                      </c:pt>
                      <c:pt idx="57">
                        <c:v>4.1760100000000001E-2</c:v>
                      </c:pt>
                      <c:pt idx="58">
                        <c:v>4.10289E-2</c:v>
                      </c:pt>
                      <c:pt idx="59">
                        <c:v>4.0641299999999998E-2</c:v>
                      </c:pt>
                      <c:pt idx="60">
                        <c:v>4.3834100000000001E-2</c:v>
                      </c:pt>
                      <c:pt idx="61">
                        <c:v>3.9739900000000002E-2</c:v>
                      </c:pt>
                      <c:pt idx="62">
                        <c:v>3.9321500000000002E-2</c:v>
                      </c:pt>
                      <c:pt idx="63">
                        <c:v>4.1556000000000003E-2</c:v>
                      </c:pt>
                    </c:numCache>
                  </c:numRef>
                </c:val>
                <c:smooth val="0"/>
                <c:extLst xmlns:c15="http://schemas.microsoft.com/office/drawing/2012/chart">
                  <c:ext xmlns:c16="http://schemas.microsoft.com/office/drawing/2014/chart" uri="{C3380CC4-5D6E-409C-BE32-E72D297353CC}">
                    <c16:uniqueId val="{00000003-8BCB-417B-8143-E61A399927AD}"/>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results!$G$102:$G$165</c15:sqref>
                        </c15:formulaRef>
                      </c:ext>
                    </c:extLst>
                    <c:numCache>
                      <c:formatCode>General</c:formatCode>
                      <c:ptCount val="64"/>
                      <c:pt idx="0">
                        <c:v>60021</c:v>
                      </c:pt>
                      <c:pt idx="1">
                        <c:v>34617</c:v>
                      </c:pt>
                      <c:pt idx="2">
                        <c:v>29590</c:v>
                      </c:pt>
                      <c:pt idx="3">
                        <c:v>25655</c:v>
                      </c:pt>
                      <c:pt idx="4">
                        <c:v>27377</c:v>
                      </c:pt>
                      <c:pt idx="5">
                        <c:v>33332</c:v>
                      </c:pt>
                      <c:pt idx="6">
                        <c:v>35840</c:v>
                      </c:pt>
                      <c:pt idx="7">
                        <c:v>35354</c:v>
                      </c:pt>
                      <c:pt idx="8">
                        <c:v>36690</c:v>
                      </c:pt>
                      <c:pt idx="9">
                        <c:v>41702</c:v>
                      </c:pt>
                      <c:pt idx="10">
                        <c:v>44991</c:v>
                      </c:pt>
                      <c:pt idx="11">
                        <c:v>46973</c:v>
                      </c:pt>
                      <c:pt idx="12">
                        <c:v>57714</c:v>
                      </c:pt>
                      <c:pt idx="13">
                        <c:v>61003</c:v>
                      </c:pt>
                      <c:pt idx="14">
                        <c:v>65485</c:v>
                      </c:pt>
                      <c:pt idx="15">
                        <c:v>68248</c:v>
                      </c:pt>
                      <c:pt idx="16">
                        <c:v>78783</c:v>
                      </c:pt>
                      <c:pt idx="17">
                        <c:v>78615</c:v>
                      </c:pt>
                      <c:pt idx="18">
                        <c:v>86488</c:v>
                      </c:pt>
                      <c:pt idx="19">
                        <c:v>88951</c:v>
                      </c:pt>
                      <c:pt idx="20">
                        <c:v>84329</c:v>
                      </c:pt>
                      <c:pt idx="21">
                        <c:v>122364</c:v>
                      </c:pt>
                      <c:pt idx="22">
                        <c:v>101196</c:v>
                      </c:pt>
                      <c:pt idx="23">
                        <c:v>114627</c:v>
                      </c:pt>
                      <c:pt idx="24">
                        <c:v>131825</c:v>
                      </c:pt>
                      <c:pt idx="25">
                        <c:v>128621</c:v>
                      </c:pt>
                      <c:pt idx="26">
                        <c:v>135740</c:v>
                      </c:pt>
                      <c:pt idx="27">
                        <c:v>130726</c:v>
                      </c:pt>
                      <c:pt idx="28">
                        <c:v>133550</c:v>
                      </c:pt>
                      <c:pt idx="29">
                        <c:v>138543</c:v>
                      </c:pt>
                      <c:pt idx="30">
                        <c:v>159670</c:v>
                      </c:pt>
                      <c:pt idx="31">
                        <c:v>147222</c:v>
                      </c:pt>
                      <c:pt idx="32">
                        <c:v>182076</c:v>
                      </c:pt>
                      <c:pt idx="33">
                        <c:v>172833</c:v>
                      </c:pt>
                      <c:pt idx="34">
                        <c:v>177847</c:v>
                      </c:pt>
                      <c:pt idx="35">
                        <c:v>181263</c:v>
                      </c:pt>
                      <c:pt idx="36">
                        <c:v>190700</c:v>
                      </c:pt>
                      <c:pt idx="37">
                        <c:v>194373</c:v>
                      </c:pt>
                      <c:pt idx="38">
                        <c:v>192844</c:v>
                      </c:pt>
                      <c:pt idx="39">
                        <c:v>200093</c:v>
                      </c:pt>
                      <c:pt idx="40">
                        <c:v>204019</c:v>
                      </c:pt>
                      <c:pt idx="41">
                        <c:v>212525</c:v>
                      </c:pt>
                      <c:pt idx="42">
                        <c:v>203288</c:v>
                      </c:pt>
                      <c:pt idx="43">
                        <c:v>240562</c:v>
                      </c:pt>
                      <c:pt idx="44">
                        <c:v>226052</c:v>
                      </c:pt>
                      <c:pt idx="45">
                        <c:v>223730</c:v>
                      </c:pt>
                      <c:pt idx="46">
                        <c:v>231049</c:v>
                      </c:pt>
                      <c:pt idx="47">
                        <c:v>230585</c:v>
                      </c:pt>
                      <c:pt idx="48">
                        <c:v>232720</c:v>
                      </c:pt>
                      <c:pt idx="49">
                        <c:v>235526</c:v>
                      </c:pt>
                      <c:pt idx="50">
                        <c:v>242850</c:v>
                      </c:pt>
                      <c:pt idx="51">
                        <c:v>263229</c:v>
                      </c:pt>
                      <c:pt idx="52">
                        <c:v>255263</c:v>
                      </c:pt>
                      <c:pt idx="53">
                        <c:v>263839</c:v>
                      </c:pt>
                      <c:pt idx="54">
                        <c:v>264747</c:v>
                      </c:pt>
                      <c:pt idx="55">
                        <c:v>289319</c:v>
                      </c:pt>
                      <c:pt idx="56">
                        <c:v>271385</c:v>
                      </c:pt>
                      <c:pt idx="57">
                        <c:v>277777</c:v>
                      </c:pt>
                      <c:pt idx="58">
                        <c:v>287602</c:v>
                      </c:pt>
                      <c:pt idx="59">
                        <c:v>295266</c:v>
                      </c:pt>
                      <c:pt idx="60">
                        <c:v>278322</c:v>
                      </c:pt>
                      <c:pt idx="61">
                        <c:v>312029</c:v>
                      </c:pt>
                      <c:pt idx="62">
                        <c:v>320435</c:v>
                      </c:pt>
                      <c:pt idx="63">
                        <c:v>308018</c:v>
                      </c:pt>
                    </c:numCache>
                  </c:numRef>
                </c:val>
                <c:smooth val="0"/>
                <c:extLst xmlns:c15="http://schemas.microsoft.com/office/drawing/2012/chart">
                  <c:ext xmlns:c16="http://schemas.microsoft.com/office/drawing/2014/chart" uri="{C3380CC4-5D6E-409C-BE32-E72D297353CC}">
                    <c16:uniqueId val="{00000005-8BCB-417B-8143-E61A399927AD}"/>
                  </c:ext>
                </c:extLst>
              </c15:ser>
            </c15:filteredLineSeries>
          </c:ext>
        </c:extLst>
      </c:lineChart>
      <c:lineChart>
        <c:grouping val="standard"/>
        <c:varyColors val="0"/>
        <c:dLbls>
          <c:showLegendKey val="0"/>
          <c:showVal val="0"/>
          <c:showCatName val="0"/>
          <c:showSerName val="0"/>
          <c:showPercent val="0"/>
          <c:showBubbleSize val="0"/>
        </c:dLbls>
        <c:marker val="1"/>
        <c:smooth val="0"/>
        <c:axId val="2067248399"/>
        <c:axId val="2067246735"/>
        <c:extLst>
          <c:ext xmlns:c15="http://schemas.microsoft.com/office/drawing/2012/chart" uri="{02D57815-91ED-43cb-92C2-25804820EDAC}">
            <c15:filteredLineSeries>
              <c15:ser>
                <c:idx val="4"/>
                <c:order val="4"/>
                <c:tx>
                  <c:v>Avg_Tile_Time (j)</c:v>
                </c:tx>
                <c:spPr>
                  <a:ln w="28575" cap="rnd">
                    <a:solidFill>
                      <a:schemeClr val="accent5"/>
                    </a:solidFill>
                    <a:round/>
                  </a:ln>
                  <a:effectLst/>
                </c:spPr>
                <c:marker>
                  <c:symbol val="none"/>
                </c:marker>
                <c:cat>
                  <c:numRef>
                    <c:extLst>
                      <c:ex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c:ext uri="{02D57815-91ED-43cb-92C2-25804820EDAC}">
                        <c15:formulaRef>
                          <c15:sqref>results!$F$102:$F$165</c15:sqref>
                        </c15:formulaRef>
                      </c:ext>
                    </c:extLst>
                    <c:numCache>
                      <c:formatCode>General</c:formatCode>
                      <c:ptCount val="64"/>
                      <c:pt idx="0">
                        <c:v>267.86</c:v>
                      </c:pt>
                      <c:pt idx="1">
                        <c:v>133.57</c:v>
                      </c:pt>
                      <c:pt idx="2">
                        <c:v>89.793300000000002</c:v>
                      </c:pt>
                      <c:pt idx="3">
                        <c:v>66.16</c:v>
                      </c:pt>
                      <c:pt idx="4">
                        <c:v>53.991999999999997</c:v>
                      </c:pt>
                      <c:pt idx="5">
                        <c:v>46.601700000000001</c:v>
                      </c:pt>
                      <c:pt idx="6">
                        <c:v>46.418599999999998</c:v>
                      </c:pt>
                      <c:pt idx="7">
                        <c:v>35.627499999999998</c:v>
                      </c:pt>
                      <c:pt idx="8">
                        <c:v>30.4833</c:v>
                      </c:pt>
                      <c:pt idx="9">
                        <c:v>28.611999999999998</c:v>
                      </c:pt>
                      <c:pt idx="10">
                        <c:v>25.276800000000001</c:v>
                      </c:pt>
                      <c:pt idx="11">
                        <c:v>24.241299999999999</c:v>
                      </c:pt>
                      <c:pt idx="12">
                        <c:v>22.502700000000001</c:v>
                      </c:pt>
                      <c:pt idx="13">
                        <c:v>21.777100000000001</c:v>
                      </c:pt>
                      <c:pt idx="14">
                        <c:v>20.241</c:v>
                      </c:pt>
                      <c:pt idx="15">
                        <c:v>18.7956</c:v>
                      </c:pt>
                      <c:pt idx="16">
                        <c:v>17.483499999999999</c:v>
                      </c:pt>
                      <c:pt idx="17">
                        <c:v>16.085599999999999</c:v>
                      </c:pt>
                      <c:pt idx="18">
                        <c:v>15.983700000000001</c:v>
                      </c:pt>
                      <c:pt idx="19">
                        <c:v>15.441000000000001</c:v>
                      </c:pt>
                      <c:pt idx="20">
                        <c:v>15.420500000000001</c:v>
                      </c:pt>
                      <c:pt idx="21">
                        <c:v>14.4466</c:v>
                      </c:pt>
                      <c:pt idx="22">
                        <c:v>13.436500000000001</c:v>
                      </c:pt>
                      <c:pt idx="23">
                        <c:v>13.4306</c:v>
                      </c:pt>
                      <c:pt idx="24">
                        <c:v>12.132999999999999</c:v>
                      </c:pt>
                      <c:pt idx="25">
                        <c:v>12.2712</c:v>
                      </c:pt>
                      <c:pt idx="26">
                        <c:v>12.589600000000001</c:v>
                      </c:pt>
                      <c:pt idx="27">
                        <c:v>12.457100000000001</c:v>
                      </c:pt>
                      <c:pt idx="28">
                        <c:v>11.266400000000001</c:v>
                      </c:pt>
                      <c:pt idx="29">
                        <c:v>10.6137</c:v>
                      </c:pt>
                      <c:pt idx="30">
                        <c:v>10.61</c:v>
                      </c:pt>
                      <c:pt idx="31">
                        <c:v>10.475</c:v>
                      </c:pt>
                      <c:pt idx="32">
                        <c:v>9.4459099999999996</c:v>
                      </c:pt>
                      <c:pt idx="33">
                        <c:v>9.7894100000000002</c:v>
                      </c:pt>
                      <c:pt idx="34">
                        <c:v>9.7372899999999998</c:v>
                      </c:pt>
                      <c:pt idx="35">
                        <c:v>9.0495800000000006</c:v>
                      </c:pt>
                      <c:pt idx="36">
                        <c:v>8.7401400000000002</c:v>
                      </c:pt>
                      <c:pt idx="37">
                        <c:v>8.6698699999999995</c:v>
                      </c:pt>
                      <c:pt idx="38">
                        <c:v>8.1596200000000003</c:v>
                      </c:pt>
                      <c:pt idx="39">
                        <c:v>8.0248699999999999</c:v>
                      </c:pt>
                      <c:pt idx="40">
                        <c:v>7.73902</c:v>
                      </c:pt>
                      <c:pt idx="41">
                        <c:v>7.9209500000000004</c:v>
                      </c:pt>
                      <c:pt idx="42">
                        <c:v>7.1824399999999997</c:v>
                      </c:pt>
                      <c:pt idx="43">
                        <c:v>7.5614800000000004</c:v>
                      </c:pt>
                      <c:pt idx="44">
                        <c:v>7.2198900000000004</c:v>
                      </c:pt>
                      <c:pt idx="45">
                        <c:v>6.8256500000000004</c:v>
                      </c:pt>
                      <c:pt idx="46">
                        <c:v>6.8122299999999996</c:v>
                      </c:pt>
                      <c:pt idx="47">
                        <c:v>6.5205200000000003</c:v>
                      </c:pt>
                      <c:pt idx="48">
                        <c:v>6.71408</c:v>
                      </c:pt>
                      <c:pt idx="49">
                        <c:v>6.4920999999999998</c:v>
                      </c:pt>
                      <c:pt idx="50">
                        <c:v>6.3134300000000003</c:v>
                      </c:pt>
                      <c:pt idx="51">
                        <c:v>6.5222100000000003</c:v>
                      </c:pt>
                      <c:pt idx="52">
                        <c:v>6.18642</c:v>
                      </c:pt>
                      <c:pt idx="53">
                        <c:v>6.1962000000000002</c:v>
                      </c:pt>
                      <c:pt idx="54">
                        <c:v>5.8564499999999997</c:v>
                      </c:pt>
                      <c:pt idx="55">
                        <c:v>6.4635699999999998</c:v>
                      </c:pt>
                      <c:pt idx="56">
                        <c:v>5.9417499999999999</c:v>
                      </c:pt>
                      <c:pt idx="57">
                        <c:v>5.8690499999999997</c:v>
                      </c:pt>
                      <c:pt idx="58">
                        <c:v>5.5056799999999999</c:v>
                      </c:pt>
                      <c:pt idx="59">
                        <c:v>5.6522500000000004</c:v>
                      </c:pt>
                      <c:pt idx="60">
                        <c:v>5.3573000000000004</c:v>
                      </c:pt>
                      <c:pt idx="61">
                        <c:v>5.4093499999999999</c:v>
                      </c:pt>
                      <c:pt idx="62">
                        <c:v>5.6035700000000004</c:v>
                      </c:pt>
                      <c:pt idx="63">
                        <c:v>5.3876600000000003</c:v>
                      </c:pt>
                    </c:numCache>
                  </c:numRef>
                </c:val>
                <c:smooth val="0"/>
                <c:extLst>
                  <c:ext xmlns:c16="http://schemas.microsoft.com/office/drawing/2014/chart" uri="{C3380CC4-5D6E-409C-BE32-E72D297353CC}">
                    <c16:uniqueId val="{00000004-8BCB-417B-8143-E61A399927AD}"/>
                  </c:ext>
                </c:extLst>
              </c15:ser>
            </c15:filteredLineSeries>
          </c:ext>
        </c:extLst>
      </c:lineChart>
      <c:catAx>
        <c:axId val="1985563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Effective threads number</a:t>
                </a:r>
                <a:endParaRPr lang="en-I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5566639"/>
        <c:crosses val="autoZero"/>
        <c:auto val="1"/>
        <c:lblAlgn val="ctr"/>
        <c:lblOffset val="100"/>
        <c:noMultiLvlLbl val="0"/>
      </c:catAx>
      <c:valAx>
        <c:axId val="198556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time [us]</a:t>
                </a:r>
                <a:endParaRPr lang="en-I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solidFill>
              <a:schemeClr val="bg1">
                <a:lumMod val="9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5563727"/>
        <c:crosses val="autoZero"/>
        <c:crossBetween val="between"/>
      </c:valAx>
      <c:valAx>
        <c:axId val="2067246735"/>
        <c:scaling>
          <c:orientation val="minMax"/>
        </c:scaling>
        <c:delete val="1"/>
        <c:axPos val="r"/>
        <c:numFmt formatCode="General" sourceLinked="1"/>
        <c:majorTickMark val="out"/>
        <c:minorTickMark val="none"/>
        <c:tickLblPos val="nextTo"/>
        <c:crossAx val="2067248399"/>
        <c:crosses val="max"/>
        <c:crossBetween val="between"/>
      </c:valAx>
      <c:catAx>
        <c:axId val="2067248399"/>
        <c:scaling>
          <c:orientation val="minMax"/>
        </c:scaling>
        <c:delete val="1"/>
        <c:axPos val="b"/>
        <c:numFmt formatCode="General" sourceLinked="1"/>
        <c:majorTickMark val="out"/>
        <c:minorTickMark val="none"/>
        <c:tickLblPos val="nextTo"/>
        <c:crossAx val="206724673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latin typeface="Calibri" panose="020F0502020204030204" pitchFamily="34" charset="0"/>
              </a:rPr>
              <a:t>Average Latency j - mid.txt</a:t>
            </a:r>
            <a:endParaRPr lang="en-I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4"/>
          <c:order val="4"/>
          <c:tx>
            <c:v>Avg_Tile_Time (j)</c:v>
          </c:tx>
          <c:spPr>
            <a:ln w="28575" cap="rnd">
              <a:solidFill>
                <a:schemeClr val="accent5"/>
              </a:solidFill>
              <a:round/>
            </a:ln>
            <a:effectLst/>
          </c:spPr>
          <c:marker>
            <c:symbol val="none"/>
          </c:marker>
          <c:cat>
            <c:numRef>
              <c:f>results!$A$102:$A$165</c:f>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f>results!$F$102:$F$165</c:f>
              <c:numCache>
                <c:formatCode>General</c:formatCode>
                <c:ptCount val="64"/>
                <c:pt idx="0">
                  <c:v>267.86</c:v>
                </c:pt>
                <c:pt idx="1">
                  <c:v>133.57</c:v>
                </c:pt>
                <c:pt idx="2">
                  <c:v>89.793300000000002</c:v>
                </c:pt>
                <c:pt idx="3">
                  <c:v>66.16</c:v>
                </c:pt>
                <c:pt idx="4">
                  <c:v>53.991999999999997</c:v>
                </c:pt>
                <c:pt idx="5">
                  <c:v>46.601700000000001</c:v>
                </c:pt>
                <c:pt idx="6">
                  <c:v>46.418599999999998</c:v>
                </c:pt>
                <c:pt idx="7">
                  <c:v>35.627499999999998</c:v>
                </c:pt>
                <c:pt idx="8">
                  <c:v>30.4833</c:v>
                </c:pt>
                <c:pt idx="9">
                  <c:v>28.611999999999998</c:v>
                </c:pt>
                <c:pt idx="10">
                  <c:v>25.276800000000001</c:v>
                </c:pt>
                <c:pt idx="11">
                  <c:v>24.241299999999999</c:v>
                </c:pt>
                <c:pt idx="12">
                  <c:v>22.502700000000001</c:v>
                </c:pt>
                <c:pt idx="13">
                  <c:v>21.777100000000001</c:v>
                </c:pt>
                <c:pt idx="14">
                  <c:v>20.241</c:v>
                </c:pt>
                <c:pt idx="15">
                  <c:v>18.7956</c:v>
                </c:pt>
                <c:pt idx="16">
                  <c:v>17.483499999999999</c:v>
                </c:pt>
                <c:pt idx="17">
                  <c:v>16.085599999999999</c:v>
                </c:pt>
                <c:pt idx="18">
                  <c:v>15.983700000000001</c:v>
                </c:pt>
                <c:pt idx="19">
                  <c:v>15.441000000000001</c:v>
                </c:pt>
                <c:pt idx="20">
                  <c:v>15.420500000000001</c:v>
                </c:pt>
                <c:pt idx="21">
                  <c:v>14.4466</c:v>
                </c:pt>
                <c:pt idx="22">
                  <c:v>13.436500000000001</c:v>
                </c:pt>
                <c:pt idx="23">
                  <c:v>13.4306</c:v>
                </c:pt>
                <c:pt idx="24">
                  <c:v>12.132999999999999</c:v>
                </c:pt>
                <c:pt idx="25">
                  <c:v>12.2712</c:v>
                </c:pt>
                <c:pt idx="26">
                  <c:v>12.589600000000001</c:v>
                </c:pt>
                <c:pt idx="27">
                  <c:v>12.457100000000001</c:v>
                </c:pt>
                <c:pt idx="28">
                  <c:v>11.266400000000001</c:v>
                </c:pt>
                <c:pt idx="29">
                  <c:v>10.6137</c:v>
                </c:pt>
                <c:pt idx="30">
                  <c:v>10.61</c:v>
                </c:pt>
                <c:pt idx="31">
                  <c:v>10.475</c:v>
                </c:pt>
                <c:pt idx="32">
                  <c:v>9.4459099999999996</c:v>
                </c:pt>
                <c:pt idx="33">
                  <c:v>9.7894100000000002</c:v>
                </c:pt>
                <c:pt idx="34">
                  <c:v>9.7372899999999998</c:v>
                </c:pt>
                <c:pt idx="35">
                  <c:v>9.0495800000000006</c:v>
                </c:pt>
                <c:pt idx="36">
                  <c:v>8.7401400000000002</c:v>
                </c:pt>
                <c:pt idx="37">
                  <c:v>8.6698699999999995</c:v>
                </c:pt>
                <c:pt idx="38">
                  <c:v>8.1596200000000003</c:v>
                </c:pt>
                <c:pt idx="39">
                  <c:v>8.0248699999999999</c:v>
                </c:pt>
                <c:pt idx="40">
                  <c:v>7.73902</c:v>
                </c:pt>
                <c:pt idx="41">
                  <c:v>7.9209500000000004</c:v>
                </c:pt>
                <c:pt idx="42">
                  <c:v>7.1824399999999997</c:v>
                </c:pt>
                <c:pt idx="43">
                  <c:v>7.5614800000000004</c:v>
                </c:pt>
                <c:pt idx="44">
                  <c:v>7.2198900000000004</c:v>
                </c:pt>
                <c:pt idx="45">
                  <c:v>6.8256500000000004</c:v>
                </c:pt>
                <c:pt idx="46">
                  <c:v>6.8122299999999996</c:v>
                </c:pt>
                <c:pt idx="47">
                  <c:v>6.5205200000000003</c:v>
                </c:pt>
                <c:pt idx="48">
                  <c:v>6.71408</c:v>
                </c:pt>
                <c:pt idx="49">
                  <c:v>6.4920999999999998</c:v>
                </c:pt>
                <c:pt idx="50">
                  <c:v>6.3134300000000003</c:v>
                </c:pt>
                <c:pt idx="51">
                  <c:v>6.5222100000000003</c:v>
                </c:pt>
                <c:pt idx="52">
                  <c:v>6.18642</c:v>
                </c:pt>
                <c:pt idx="53">
                  <c:v>6.1962000000000002</c:v>
                </c:pt>
                <c:pt idx="54">
                  <c:v>5.8564499999999997</c:v>
                </c:pt>
                <c:pt idx="55">
                  <c:v>6.4635699999999998</c:v>
                </c:pt>
                <c:pt idx="56">
                  <c:v>5.9417499999999999</c:v>
                </c:pt>
                <c:pt idx="57">
                  <c:v>5.8690499999999997</c:v>
                </c:pt>
                <c:pt idx="58">
                  <c:v>5.5056799999999999</c:v>
                </c:pt>
                <c:pt idx="59">
                  <c:v>5.6522500000000004</c:v>
                </c:pt>
                <c:pt idx="60">
                  <c:v>5.3573000000000004</c:v>
                </c:pt>
                <c:pt idx="61">
                  <c:v>5.4093499999999999</c:v>
                </c:pt>
                <c:pt idx="62">
                  <c:v>5.6035700000000004</c:v>
                </c:pt>
                <c:pt idx="63">
                  <c:v>5.3876600000000003</c:v>
                </c:pt>
              </c:numCache>
            </c:numRef>
          </c:val>
          <c:smooth val="0"/>
          <c:extLst>
            <c:ext xmlns:c16="http://schemas.microsoft.com/office/drawing/2014/chart" uri="{C3380CC4-5D6E-409C-BE32-E72D297353CC}">
              <c16:uniqueId val="{00000000-EE45-405F-9C00-82F410A99D73}"/>
            </c:ext>
          </c:extLst>
        </c:ser>
        <c:dLbls>
          <c:showLegendKey val="0"/>
          <c:showVal val="0"/>
          <c:showCatName val="0"/>
          <c:showSerName val="0"/>
          <c:showPercent val="0"/>
          <c:showBubbleSize val="0"/>
        </c:dLbls>
        <c:smooth val="0"/>
        <c:axId val="1985563727"/>
        <c:axId val="1985566639"/>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c:ext uri="{02D57815-91ED-43cb-92C2-25804820EDAC}">
                        <c15:formulaRef>
                          <c15:sqref>results!$B$102:$B$165</c15:sqref>
                        </c15:formulaRef>
                      </c:ext>
                    </c:extLst>
                    <c:numCache>
                      <c:formatCode>General</c:formatCode>
                      <c:ptCount val="64"/>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numCache>
                  </c:numRef>
                </c:val>
                <c:smooth val="0"/>
                <c:extLst>
                  <c:ext xmlns:c16="http://schemas.microsoft.com/office/drawing/2014/chart" uri="{C3380CC4-5D6E-409C-BE32-E72D297353CC}">
                    <c16:uniqueId val="{00000001-EE45-405F-9C00-82F410A99D73}"/>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results!$C$102:$C$165</c15:sqref>
                        </c15:formulaRef>
                      </c:ext>
                    </c:extLst>
                    <c:numCache>
                      <c:formatCode>General</c:formatCode>
                      <c:ptCount val="64"/>
                      <c:pt idx="0">
                        <c:v>1.6660799999999999E-3</c:v>
                      </c:pt>
                      <c:pt idx="1">
                        <c:v>2.8887499999999998E-3</c:v>
                      </c:pt>
                      <c:pt idx="2">
                        <c:v>3.37952E-3</c:v>
                      </c:pt>
                      <c:pt idx="3">
                        <c:v>3.8978799999999998E-3</c:v>
                      </c:pt>
                      <c:pt idx="4">
                        <c:v>3.6527E-3</c:v>
                      </c:pt>
                      <c:pt idx="5">
                        <c:v>3.0001199999999998E-3</c:v>
                      </c:pt>
                      <c:pt idx="6">
                        <c:v>2.7901800000000002E-3</c:v>
                      </c:pt>
                      <c:pt idx="7">
                        <c:v>2.8285300000000001E-3</c:v>
                      </c:pt>
                      <c:pt idx="8">
                        <c:v>2.7255399999999998E-3</c:v>
                      </c:pt>
                      <c:pt idx="9">
                        <c:v>2.3979700000000001E-3</c:v>
                      </c:pt>
                      <c:pt idx="10">
                        <c:v>2.2226699999999999E-3</c:v>
                      </c:pt>
                      <c:pt idx="11">
                        <c:v>2.1288800000000001E-3</c:v>
                      </c:pt>
                      <c:pt idx="12">
                        <c:v>1.7326799999999999E-3</c:v>
                      </c:pt>
                      <c:pt idx="13">
                        <c:v>1.63926E-3</c:v>
                      </c:pt>
                      <c:pt idx="14">
                        <c:v>1.5270699999999999E-3</c:v>
                      </c:pt>
                      <c:pt idx="15">
                        <c:v>1.46524E-3</c:v>
                      </c:pt>
                      <c:pt idx="16">
                        <c:v>1.2693100000000001E-3</c:v>
                      </c:pt>
                      <c:pt idx="17">
                        <c:v>1.27202E-3</c:v>
                      </c:pt>
                      <c:pt idx="18">
                        <c:v>1.1562300000000001E-3</c:v>
                      </c:pt>
                      <c:pt idx="19">
                        <c:v>1.1242100000000001E-3</c:v>
                      </c:pt>
                      <c:pt idx="20">
                        <c:v>1.1858299999999999E-3</c:v>
                      </c:pt>
                      <c:pt idx="21">
                        <c:v>8.1723400000000002E-4</c:v>
                      </c:pt>
                      <c:pt idx="22">
                        <c:v>9.8818100000000009E-4</c:v>
                      </c:pt>
                      <c:pt idx="23">
                        <c:v>8.7239499999999998E-4</c:v>
                      </c:pt>
                      <c:pt idx="24">
                        <c:v>7.5858100000000003E-4</c:v>
                      </c:pt>
                      <c:pt idx="25">
                        <c:v>7.7747799999999996E-4</c:v>
                      </c:pt>
                      <c:pt idx="26">
                        <c:v>7.3670300000000001E-4</c:v>
                      </c:pt>
                      <c:pt idx="27">
                        <c:v>7.6495899999999995E-4</c:v>
                      </c:pt>
                      <c:pt idx="28">
                        <c:v>7.4878300000000004E-4</c:v>
                      </c:pt>
                      <c:pt idx="29">
                        <c:v>7.2179799999999995E-4</c:v>
                      </c:pt>
                      <c:pt idx="30">
                        <c:v>6.2629199999999997E-4</c:v>
                      </c:pt>
                      <c:pt idx="31">
                        <c:v>6.7924599999999999E-4</c:v>
                      </c:pt>
                      <c:pt idx="32">
                        <c:v>5.4922100000000002E-4</c:v>
                      </c:pt>
                      <c:pt idx="33">
                        <c:v>5.7859299999999997E-4</c:v>
                      </c:pt>
                      <c:pt idx="34">
                        <c:v>5.6228099999999998E-4</c:v>
                      </c:pt>
                      <c:pt idx="35">
                        <c:v>5.51685E-4</c:v>
                      </c:pt>
                      <c:pt idx="36">
                        <c:v>5.2438400000000003E-4</c:v>
                      </c:pt>
                      <c:pt idx="37">
                        <c:v>5.1447500000000002E-4</c:v>
                      </c:pt>
                      <c:pt idx="38">
                        <c:v>5.1855399999999996E-4</c:v>
                      </c:pt>
                      <c:pt idx="39">
                        <c:v>4.9976800000000004E-4</c:v>
                      </c:pt>
                      <c:pt idx="40">
                        <c:v>4.9014999999999996E-4</c:v>
                      </c:pt>
                      <c:pt idx="41">
                        <c:v>4.7053299999999998E-4</c:v>
                      </c:pt>
                      <c:pt idx="42">
                        <c:v>4.9191299999999996E-4</c:v>
                      </c:pt>
                      <c:pt idx="43">
                        <c:v>4.1569300000000002E-4</c:v>
                      </c:pt>
                      <c:pt idx="44">
                        <c:v>4.4237600000000002E-4</c:v>
                      </c:pt>
                      <c:pt idx="45">
                        <c:v>4.4696699999999999E-4</c:v>
                      </c:pt>
                      <c:pt idx="46">
                        <c:v>4.3280899999999998E-4</c:v>
                      </c:pt>
                      <c:pt idx="47">
                        <c:v>4.3367999999999998E-4</c:v>
                      </c:pt>
                      <c:pt idx="48">
                        <c:v>4.29701E-4</c:v>
                      </c:pt>
                      <c:pt idx="49">
                        <c:v>4.2458200000000001E-4</c:v>
                      </c:pt>
                      <c:pt idx="50">
                        <c:v>4.11777E-4</c:v>
                      </c:pt>
                      <c:pt idx="51">
                        <c:v>3.7989700000000003E-4</c:v>
                      </c:pt>
                      <c:pt idx="52">
                        <c:v>3.91753E-4</c:v>
                      </c:pt>
                      <c:pt idx="53">
                        <c:v>3.7901900000000002E-4</c:v>
                      </c:pt>
                      <c:pt idx="54">
                        <c:v>3.7771899999999999E-4</c:v>
                      </c:pt>
                      <c:pt idx="55">
                        <c:v>3.4563900000000002E-4</c:v>
                      </c:pt>
                      <c:pt idx="56">
                        <c:v>3.6848000000000002E-4</c:v>
                      </c:pt>
                      <c:pt idx="57">
                        <c:v>3.6000099999999998E-4</c:v>
                      </c:pt>
                      <c:pt idx="58">
                        <c:v>3.4770299999999999E-4</c:v>
                      </c:pt>
                      <c:pt idx="59">
                        <c:v>3.3867800000000003E-4</c:v>
                      </c:pt>
                      <c:pt idx="60">
                        <c:v>3.59296E-4</c:v>
                      </c:pt>
                      <c:pt idx="61">
                        <c:v>3.2048299999999999E-4</c:v>
                      </c:pt>
                      <c:pt idx="62">
                        <c:v>3.12076E-4</c:v>
                      </c:pt>
                      <c:pt idx="63">
                        <c:v>3.2465599999999999E-4</c:v>
                      </c:pt>
                    </c:numCache>
                  </c:numRef>
                </c:val>
                <c:smooth val="0"/>
                <c:extLst xmlns:c15="http://schemas.microsoft.com/office/drawing/2012/chart">
                  <c:ext xmlns:c16="http://schemas.microsoft.com/office/drawing/2014/chart" uri="{C3380CC4-5D6E-409C-BE32-E72D297353CC}">
                    <c16:uniqueId val="{00000002-EE45-405F-9C00-82F410A99D73}"/>
                  </c:ext>
                </c:extLst>
              </c15:ser>
            </c15:filteredLineSeries>
            <c15:filteredLineSeries>
              <c15:ser>
                <c:idx val="2"/>
                <c:order val="2"/>
                <c:tx>
                  <c:v>Avg_Gen_Time (A)</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results!$D$102:$D$165</c15:sqref>
                        </c15:formulaRef>
                      </c:ext>
                    </c:extLst>
                    <c:numCache>
                      <c:formatCode>General</c:formatCode>
                      <c:ptCount val="64"/>
                      <c:pt idx="0">
                        <c:v>600.21</c:v>
                      </c:pt>
                      <c:pt idx="1">
                        <c:v>346.17</c:v>
                      </c:pt>
                      <c:pt idx="2">
                        <c:v>295.89999999999998</c:v>
                      </c:pt>
                      <c:pt idx="3">
                        <c:v>256.55</c:v>
                      </c:pt>
                      <c:pt idx="4">
                        <c:v>273.77</c:v>
                      </c:pt>
                      <c:pt idx="5">
                        <c:v>333.32</c:v>
                      </c:pt>
                      <c:pt idx="6">
                        <c:v>358.4</c:v>
                      </c:pt>
                      <c:pt idx="7">
                        <c:v>353.54</c:v>
                      </c:pt>
                      <c:pt idx="8">
                        <c:v>366.9</c:v>
                      </c:pt>
                      <c:pt idx="9">
                        <c:v>417.02</c:v>
                      </c:pt>
                      <c:pt idx="10">
                        <c:v>449.91</c:v>
                      </c:pt>
                      <c:pt idx="11">
                        <c:v>469.73</c:v>
                      </c:pt>
                      <c:pt idx="12">
                        <c:v>577.14</c:v>
                      </c:pt>
                      <c:pt idx="13">
                        <c:v>610.03</c:v>
                      </c:pt>
                      <c:pt idx="14">
                        <c:v>654.85</c:v>
                      </c:pt>
                      <c:pt idx="15">
                        <c:v>682.48</c:v>
                      </c:pt>
                      <c:pt idx="16">
                        <c:v>787.83</c:v>
                      </c:pt>
                      <c:pt idx="17">
                        <c:v>786.15</c:v>
                      </c:pt>
                      <c:pt idx="18">
                        <c:v>864.88</c:v>
                      </c:pt>
                      <c:pt idx="19">
                        <c:v>889.51</c:v>
                      </c:pt>
                      <c:pt idx="20">
                        <c:v>843.29</c:v>
                      </c:pt>
                      <c:pt idx="21">
                        <c:v>1223.6400000000001</c:v>
                      </c:pt>
                      <c:pt idx="22">
                        <c:v>1011.96</c:v>
                      </c:pt>
                      <c:pt idx="23">
                        <c:v>1146.27</c:v>
                      </c:pt>
                      <c:pt idx="24">
                        <c:v>1318.25</c:v>
                      </c:pt>
                      <c:pt idx="25">
                        <c:v>1286.21</c:v>
                      </c:pt>
                      <c:pt idx="26">
                        <c:v>1357.4</c:v>
                      </c:pt>
                      <c:pt idx="27">
                        <c:v>1307.26</c:v>
                      </c:pt>
                      <c:pt idx="28">
                        <c:v>1335.5</c:v>
                      </c:pt>
                      <c:pt idx="29">
                        <c:v>1385.43</c:v>
                      </c:pt>
                      <c:pt idx="30">
                        <c:v>1596.7</c:v>
                      </c:pt>
                      <c:pt idx="31">
                        <c:v>1472.22</c:v>
                      </c:pt>
                      <c:pt idx="32">
                        <c:v>1820.76</c:v>
                      </c:pt>
                      <c:pt idx="33">
                        <c:v>1728.33</c:v>
                      </c:pt>
                      <c:pt idx="34">
                        <c:v>1778.47</c:v>
                      </c:pt>
                      <c:pt idx="35">
                        <c:v>1812.63</c:v>
                      </c:pt>
                      <c:pt idx="36">
                        <c:v>1907</c:v>
                      </c:pt>
                      <c:pt idx="37">
                        <c:v>1943.73</c:v>
                      </c:pt>
                      <c:pt idx="38">
                        <c:v>1928.44</c:v>
                      </c:pt>
                      <c:pt idx="39">
                        <c:v>2000.93</c:v>
                      </c:pt>
                      <c:pt idx="40">
                        <c:v>2040.19</c:v>
                      </c:pt>
                      <c:pt idx="41">
                        <c:v>2125.25</c:v>
                      </c:pt>
                      <c:pt idx="42">
                        <c:v>2032.88</c:v>
                      </c:pt>
                      <c:pt idx="43">
                        <c:v>2405.62</c:v>
                      </c:pt>
                      <c:pt idx="44">
                        <c:v>2260.52</c:v>
                      </c:pt>
                      <c:pt idx="45">
                        <c:v>2237.3000000000002</c:v>
                      </c:pt>
                      <c:pt idx="46">
                        <c:v>2310.4899999999998</c:v>
                      </c:pt>
                      <c:pt idx="47">
                        <c:v>2305.85</c:v>
                      </c:pt>
                      <c:pt idx="48">
                        <c:v>2327.1999999999998</c:v>
                      </c:pt>
                      <c:pt idx="49">
                        <c:v>2355.2600000000002</c:v>
                      </c:pt>
                      <c:pt idx="50">
                        <c:v>2428.5</c:v>
                      </c:pt>
                      <c:pt idx="51">
                        <c:v>2632.29</c:v>
                      </c:pt>
                      <c:pt idx="52">
                        <c:v>2552.63</c:v>
                      </c:pt>
                      <c:pt idx="53">
                        <c:v>2638.39</c:v>
                      </c:pt>
                      <c:pt idx="54">
                        <c:v>2647.47</c:v>
                      </c:pt>
                      <c:pt idx="55">
                        <c:v>2893.19</c:v>
                      </c:pt>
                      <c:pt idx="56">
                        <c:v>2713.85</c:v>
                      </c:pt>
                      <c:pt idx="57">
                        <c:v>2777.77</c:v>
                      </c:pt>
                      <c:pt idx="58">
                        <c:v>2876.02</c:v>
                      </c:pt>
                      <c:pt idx="59">
                        <c:v>2952.66</c:v>
                      </c:pt>
                      <c:pt idx="60">
                        <c:v>2783.22</c:v>
                      </c:pt>
                      <c:pt idx="61">
                        <c:v>3120.29</c:v>
                      </c:pt>
                      <c:pt idx="62">
                        <c:v>3204.35</c:v>
                      </c:pt>
                      <c:pt idx="63">
                        <c:v>3080.18</c:v>
                      </c:pt>
                    </c:numCache>
                  </c:numRef>
                </c:val>
                <c:smooth val="0"/>
                <c:extLst xmlns:c15="http://schemas.microsoft.com/office/drawing/2012/chart">
                  <c:ext xmlns:c16="http://schemas.microsoft.com/office/drawing/2014/chart" uri="{C3380CC4-5D6E-409C-BE32-E72D297353CC}">
                    <c16:uniqueId val="{00000003-EE45-405F-9C00-82F410A99D73}"/>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results!$E$102:$E$165</c15:sqref>
                        </c15:formulaRef>
                      </c:ext>
                    </c:extLst>
                    <c:numCache>
                      <c:formatCode>General</c:formatCode>
                      <c:ptCount val="64"/>
                      <c:pt idx="0">
                        <c:v>3.3321700000000002E-3</c:v>
                      </c:pt>
                      <c:pt idx="1">
                        <c:v>1.1554999999999999E-2</c:v>
                      </c:pt>
                      <c:pt idx="2">
                        <c:v>2.0277099999999999E-2</c:v>
                      </c:pt>
                      <c:pt idx="3">
                        <c:v>3.1182999999999999E-2</c:v>
                      </c:pt>
                      <c:pt idx="4">
                        <c:v>3.6526999999999997E-2</c:v>
                      </c:pt>
                      <c:pt idx="5">
                        <c:v>3.6001400000000003E-2</c:v>
                      </c:pt>
                      <c:pt idx="6">
                        <c:v>3.90625E-2</c:v>
                      </c:pt>
                      <c:pt idx="7">
                        <c:v>4.5256499999999998E-2</c:v>
                      </c:pt>
                      <c:pt idx="8">
                        <c:v>4.9059699999999998E-2</c:v>
                      </c:pt>
                      <c:pt idx="9">
                        <c:v>4.7959300000000003E-2</c:v>
                      </c:pt>
                      <c:pt idx="10">
                        <c:v>4.8898700000000003E-2</c:v>
                      </c:pt>
                      <c:pt idx="11">
                        <c:v>5.1093199999999998E-2</c:v>
                      </c:pt>
                      <c:pt idx="12">
                        <c:v>4.5049699999999998E-2</c:v>
                      </c:pt>
                      <c:pt idx="13">
                        <c:v>4.58994E-2</c:v>
                      </c:pt>
                      <c:pt idx="14">
                        <c:v>4.5811999999999999E-2</c:v>
                      </c:pt>
                      <c:pt idx="15">
                        <c:v>4.68878E-2</c:v>
                      </c:pt>
                      <c:pt idx="16">
                        <c:v>4.31565E-2</c:v>
                      </c:pt>
                      <c:pt idx="17">
                        <c:v>4.5792800000000002E-2</c:v>
                      </c:pt>
                      <c:pt idx="18">
                        <c:v>4.3936700000000002E-2</c:v>
                      </c:pt>
                      <c:pt idx="19">
                        <c:v>4.4968599999999997E-2</c:v>
                      </c:pt>
                      <c:pt idx="20">
                        <c:v>4.9804899999999999E-2</c:v>
                      </c:pt>
                      <c:pt idx="21">
                        <c:v>3.5958299999999999E-2</c:v>
                      </c:pt>
                      <c:pt idx="22">
                        <c:v>4.5456299999999998E-2</c:v>
                      </c:pt>
                      <c:pt idx="23">
                        <c:v>4.1875000000000002E-2</c:v>
                      </c:pt>
                      <c:pt idx="24">
                        <c:v>3.79291E-2</c:v>
                      </c:pt>
                      <c:pt idx="25">
                        <c:v>4.0428899999999997E-2</c:v>
                      </c:pt>
                      <c:pt idx="26">
                        <c:v>3.9781900000000002E-2</c:v>
                      </c:pt>
                      <c:pt idx="27">
                        <c:v>4.2837699999999999E-2</c:v>
                      </c:pt>
                      <c:pt idx="28">
                        <c:v>4.34294E-2</c:v>
                      </c:pt>
                      <c:pt idx="29">
                        <c:v>4.3307900000000003E-2</c:v>
                      </c:pt>
                      <c:pt idx="30">
                        <c:v>3.8830099999999999E-2</c:v>
                      </c:pt>
                      <c:pt idx="31">
                        <c:v>4.3471799999999998E-2</c:v>
                      </c:pt>
                      <c:pt idx="32">
                        <c:v>3.6248599999999999E-2</c:v>
                      </c:pt>
                      <c:pt idx="33">
                        <c:v>3.9344299999999999E-2</c:v>
                      </c:pt>
                      <c:pt idx="34">
                        <c:v>3.9359699999999997E-2</c:v>
                      </c:pt>
                      <c:pt idx="35">
                        <c:v>3.9721300000000001E-2</c:v>
                      </c:pt>
                      <c:pt idx="36">
                        <c:v>3.8804400000000003E-2</c:v>
                      </c:pt>
                      <c:pt idx="37">
                        <c:v>3.9100099999999999E-2</c:v>
                      </c:pt>
                      <c:pt idx="38">
                        <c:v>4.0447200000000003E-2</c:v>
                      </c:pt>
                      <c:pt idx="39">
                        <c:v>3.99814E-2</c:v>
                      </c:pt>
                      <c:pt idx="40">
                        <c:v>4.01923E-2</c:v>
                      </c:pt>
                      <c:pt idx="41">
                        <c:v>3.9524799999999999E-2</c:v>
                      </c:pt>
                      <c:pt idx="42">
                        <c:v>4.2304500000000002E-2</c:v>
                      </c:pt>
                      <c:pt idx="43">
                        <c:v>3.6581000000000002E-2</c:v>
                      </c:pt>
                      <c:pt idx="44">
                        <c:v>3.9813800000000003E-2</c:v>
                      </c:pt>
                      <c:pt idx="45">
                        <c:v>4.1120999999999998E-2</c:v>
                      </c:pt>
                      <c:pt idx="46">
                        <c:v>4.0683999999999998E-2</c:v>
                      </c:pt>
                      <c:pt idx="47">
                        <c:v>4.1633200000000002E-2</c:v>
                      </c:pt>
                      <c:pt idx="48">
                        <c:v>4.2110700000000001E-2</c:v>
                      </c:pt>
                      <c:pt idx="49">
                        <c:v>4.2458200000000001E-2</c:v>
                      </c:pt>
                      <c:pt idx="50">
                        <c:v>4.2001200000000002E-2</c:v>
                      </c:pt>
                      <c:pt idx="51">
                        <c:v>3.9509299999999997E-2</c:v>
                      </c:pt>
                      <c:pt idx="52">
                        <c:v>4.1525800000000002E-2</c:v>
                      </c:pt>
                      <c:pt idx="53">
                        <c:v>4.0934100000000001E-2</c:v>
                      </c:pt>
                      <c:pt idx="54">
                        <c:v>4.1549099999999999E-2</c:v>
                      </c:pt>
                      <c:pt idx="55">
                        <c:v>3.8711599999999999E-2</c:v>
                      </c:pt>
                      <c:pt idx="56">
                        <c:v>4.2006700000000001E-2</c:v>
                      </c:pt>
                      <c:pt idx="57">
                        <c:v>4.1760100000000001E-2</c:v>
                      </c:pt>
                      <c:pt idx="58">
                        <c:v>4.10289E-2</c:v>
                      </c:pt>
                      <c:pt idx="59">
                        <c:v>4.0641299999999998E-2</c:v>
                      </c:pt>
                      <c:pt idx="60">
                        <c:v>4.3834100000000001E-2</c:v>
                      </c:pt>
                      <c:pt idx="61">
                        <c:v>3.9739900000000002E-2</c:v>
                      </c:pt>
                      <c:pt idx="62">
                        <c:v>3.9321500000000002E-2</c:v>
                      </c:pt>
                      <c:pt idx="63">
                        <c:v>4.1556000000000003E-2</c:v>
                      </c:pt>
                    </c:numCache>
                  </c:numRef>
                </c:val>
                <c:smooth val="0"/>
                <c:extLst xmlns:c15="http://schemas.microsoft.com/office/drawing/2012/chart">
                  <c:ext xmlns:c16="http://schemas.microsoft.com/office/drawing/2014/chart" uri="{C3380CC4-5D6E-409C-BE32-E72D297353CC}">
                    <c16:uniqueId val="{00000004-EE45-405F-9C00-82F410A99D73}"/>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results!$A$102:$A$165</c15:sqref>
                        </c15:formulaRef>
                      </c:ext>
                    </c:extLst>
                    <c:numCache>
                      <c:formatCode>General</c:formatCode>
                      <c:ptCount val="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numCache>
                  </c:numRef>
                </c:cat>
                <c:val>
                  <c:numRef>
                    <c:extLst xmlns:c15="http://schemas.microsoft.com/office/drawing/2012/chart">
                      <c:ext xmlns:c15="http://schemas.microsoft.com/office/drawing/2012/chart" uri="{02D57815-91ED-43cb-92C2-25804820EDAC}">
                        <c15:formulaRef>
                          <c15:sqref>results!$G$102:$G$165</c15:sqref>
                        </c15:formulaRef>
                      </c:ext>
                    </c:extLst>
                    <c:numCache>
                      <c:formatCode>General</c:formatCode>
                      <c:ptCount val="64"/>
                      <c:pt idx="0">
                        <c:v>60021</c:v>
                      </c:pt>
                      <c:pt idx="1">
                        <c:v>34617</c:v>
                      </c:pt>
                      <c:pt idx="2">
                        <c:v>29590</c:v>
                      </c:pt>
                      <c:pt idx="3">
                        <c:v>25655</c:v>
                      </c:pt>
                      <c:pt idx="4">
                        <c:v>27377</c:v>
                      </c:pt>
                      <c:pt idx="5">
                        <c:v>33332</c:v>
                      </c:pt>
                      <c:pt idx="6">
                        <c:v>35840</c:v>
                      </c:pt>
                      <c:pt idx="7">
                        <c:v>35354</c:v>
                      </c:pt>
                      <c:pt idx="8">
                        <c:v>36690</c:v>
                      </c:pt>
                      <c:pt idx="9">
                        <c:v>41702</c:v>
                      </c:pt>
                      <c:pt idx="10">
                        <c:v>44991</c:v>
                      </c:pt>
                      <c:pt idx="11">
                        <c:v>46973</c:v>
                      </c:pt>
                      <c:pt idx="12">
                        <c:v>57714</c:v>
                      </c:pt>
                      <c:pt idx="13">
                        <c:v>61003</c:v>
                      </c:pt>
                      <c:pt idx="14">
                        <c:v>65485</c:v>
                      </c:pt>
                      <c:pt idx="15">
                        <c:v>68248</c:v>
                      </c:pt>
                      <c:pt idx="16">
                        <c:v>78783</c:v>
                      </c:pt>
                      <c:pt idx="17">
                        <c:v>78615</c:v>
                      </c:pt>
                      <c:pt idx="18">
                        <c:v>86488</c:v>
                      </c:pt>
                      <c:pt idx="19">
                        <c:v>88951</c:v>
                      </c:pt>
                      <c:pt idx="20">
                        <c:v>84329</c:v>
                      </c:pt>
                      <c:pt idx="21">
                        <c:v>122364</c:v>
                      </c:pt>
                      <c:pt idx="22">
                        <c:v>101196</c:v>
                      </c:pt>
                      <c:pt idx="23">
                        <c:v>114627</c:v>
                      </c:pt>
                      <c:pt idx="24">
                        <c:v>131825</c:v>
                      </c:pt>
                      <c:pt idx="25">
                        <c:v>128621</c:v>
                      </c:pt>
                      <c:pt idx="26">
                        <c:v>135740</c:v>
                      </c:pt>
                      <c:pt idx="27">
                        <c:v>130726</c:v>
                      </c:pt>
                      <c:pt idx="28">
                        <c:v>133550</c:v>
                      </c:pt>
                      <c:pt idx="29">
                        <c:v>138543</c:v>
                      </c:pt>
                      <c:pt idx="30">
                        <c:v>159670</c:v>
                      </c:pt>
                      <c:pt idx="31">
                        <c:v>147222</c:v>
                      </c:pt>
                      <c:pt idx="32">
                        <c:v>182076</c:v>
                      </c:pt>
                      <c:pt idx="33">
                        <c:v>172833</c:v>
                      </c:pt>
                      <c:pt idx="34">
                        <c:v>177847</c:v>
                      </c:pt>
                      <c:pt idx="35">
                        <c:v>181263</c:v>
                      </c:pt>
                      <c:pt idx="36">
                        <c:v>190700</c:v>
                      </c:pt>
                      <c:pt idx="37">
                        <c:v>194373</c:v>
                      </c:pt>
                      <c:pt idx="38">
                        <c:v>192844</c:v>
                      </c:pt>
                      <c:pt idx="39">
                        <c:v>200093</c:v>
                      </c:pt>
                      <c:pt idx="40">
                        <c:v>204019</c:v>
                      </c:pt>
                      <c:pt idx="41">
                        <c:v>212525</c:v>
                      </c:pt>
                      <c:pt idx="42">
                        <c:v>203288</c:v>
                      </c:pt>
                      <c:pt idx="43">
                        <c:v>240562</c:v>
                      </c:pt>
                      <c:pt idx="44">
                        <c:v>226052</c:v>
                      </c:pt>
                      <c:pt idx="45">
                        <c:v>223730</c:v>
                      </c:pt>
                      <c:pt idx="46">
                        <c:v>231049</c:v>
                      </c:pt>
                      <c:pt idx="47">
                        <c:v>230585</c:v>
                      </c:pt>
                      <c:pt idx="48">
                        <c:v>232720</c:v>
                      </c:pt>
                      <c:pt idx="49">
                        <c:v>235526</c:v>
                      </c:pt>
                      <c:pt idx="50">
                        <c:v>242850</c:v>
                      </c:pt>
                      <c:pt idx="51">
                        <c:v>263229</c:v>
                      </c:pt>
                      <c:pt idx="52">
                        <c:v>255263</c:v>
                      </c:pt>
                      <c:pt idx="53">
                        <c:v>263839</c:v>
                      </c:pt>
                      <c:pt idx="54">
                        <c:v>264747</c:v>
                      </c:pt>
                      <c:pt idx="55">
                        <c:v>289319</c:v>
                      </c:pt>
                      <c:pt idx="56">
                        <c:v>271385</c:v>
                      </c:pt>
                      <c:pt idx="57">
                        <c:v>277777</c:v>
                      </c:pt>
                      <c:pt idx="58">
                        <c:v>287602</c:v>
                      </c:pt>
                      <c:pt idx="59">
                        <c:v>295266</c:v>
                      </c:pt>
                      <c:pt idx="60">
                        <c:v>278322</c:v>
                      </c:pt>
                      <c:pt idx="61">
                        <c:v>312029</c:v>
                      </c:pt>
                      <c:pt idx="62">
                        <c:v>320435</c:v>
                      </c:pt>
                      <c:pt idx="63">
                        <c:v>308018</c:v>
                      </c:pt>
                    </c:numCache>
                  </c:numRef>
                </c:val>
                <c:smooth val="0"/>
                <c:extLst xmlns:c15="http://schemas.microsoft.com/office/drawing/2012/chart">
                  <c:ext xmlns:c16="http://schemas.microsoft.com/office/drawing/2014/chart" uri="{C3380CC4-5D6E-409C-BE32-E72D297353CC}">
                    <c16:uniqueId val="{00000005-EE45-405F-9C00-82F410A99D73}"/>
                  </c:ext>
                </c:extLst>
              </c15:ser>
            </c15:filteredLineSeries>
          </c:ext>
        </c:extLst>
      </c:lineChart>
      <c:catAx>
        <c:axId val="1985563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Effective threads number</a:t>
                </a:r>
                <a:endParaRPr lang="en-I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5566639"/>
        <c:crosses val="autoZero"/>
        <c:auto val="1"/>
        <c:lblAlgn val="ctr"/>
        <c:lblOffset val="100"/>
        <c:noMultiLvlLbl val="0"/>
      </c:catAx>
      <c:valAx>
        <c:axId val="198556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time [us]</a:t>
                </a:r>
                <a:endParaRPr lang="en-I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solidFill>
              <a:schemeClr val="bg1">
                <a:lumMod val="9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5563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latin typeface="Calibri" panose="020F0502020204030204" pitchFamily="34" charset="0"/>
              </a:rPr>
              <a:t>Average Latency A - big.txt</a:t>
            </a:r>
            <a:endParaRPr lang="en-I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2"/>
          <c:order val="2"/>
          <c:tx>
            <c:v>Avg_Gen_Time (A)</c:v>
          </c:tx>
          <c:spPr>
            <a:ln w="28575" cap="rnd">
              <a:solidFill>
                <a:schemeClr val="accent3"/>
              </a:solidFill>
              <a:round/>
            </a:ln>
            <a:effectLst/>
          </c:spPr>
          <c:marker>
            <c:symbol val="none"/>
          </c:marker>
          <c:cat>
            <c:numRef>
              <c:f>results!$A$202:$A$301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results!$D$202:$D$301</c:f>
              <c:numCache>
                <c:formatCode>General</c:formatCode>
                <c:ptCount val="100"/>
                <c:pt idx="0">
                  <c:v>125170</c:v>
                </c:pt>
                <c:pt idx="1">
                  <c:v>63526.9</c:v>
                </c:pt>
                <c:pt idx="2">
                  <c:v>43727</c:v>
                </c:pt>
                <c:pt idx="3">
                  <c:v>34939.599999999999</c:v>
                </c:pt>
                <c:pt idx="4">
                  <c:v>26650.5</c:v>
                </c:pt>
                <c:pt idx="5">
                  <c:v>24268.9</c:v>
                </c:pt>
                <c:pt idx="6">
                  <c:v>20972.5</c:v>
                </c:pt>
                <c:pt idx="7">
                  <c:v>21291</c:v>
                </c:pt>
                <c:pt idx="8">
                  <c:v>17946</c:v>
                </c:pt>
                <c:pt idx="9">
                  <c:v>17586.8</c:v>
                </c:pt>
                <c:pt idx="10">
                  <c:v>16212.5</c:v>
                </c:pt>
                <c:pt idx="11">
                  <c:v>15426.3</c:v>
                </c:pt>
                <c:pt idx="12">
                  <c:v>13544.3</c:v>
                </c:pt>
                <c:pt idx="13">
                  <c:v>14611.4</c:v>
                </c:pt>
                <c:pt idx="14">
                  <c:v>15852.6</c:v>
                </c:pt>
                <c:pt idx="15">
                  <c:v>13123.4</c:v>
                </c:pt>
                <c:pt idx="16">
                  <c:v>14790.7</c:v>
                </c:pt>
                <c:pt idx="17">
                  <c:v>13715.3</c:v>
                </c:pt>
                <c:pt idx="18">
                  <c:v>13629.7</c:v>
                </c:pt>
                <c:pt idx="19">
                  <c:v>12475.3</c:v>
                </c:pt>
                <c:pt idx="20">
                  <c:v>12717.1</c:v>
                </c:pt>
                <c:pt idx="21">
                  <c:v>11983.6</c:v>
                </c:pt>
                <c:pt idx="22">
                  <c:v>11580.4</c:v>
                </c:pt>
                <c:pt idx="23">
                  <c:v>11827.9</c:v>
                </c:pt>
                <c:pt idx="24">
                  <c:v>10100.1</c:v>
                </c:pt>
                <c:pt idx="25">
                  <c:v>10947.2</c:v>
                </c:pt>
                <c:pt idx="26">
                  <c:v>10031.6</c:v>
                </c:pt>
                <c:pt idx="27">
                  <c:v>11439.1</c:v>
                </c:pt>
                <c:pt idx="28">
                  <c:v>10597.8</c:v>
                </c:pt>
                <c:pt idx="29">
                  <c:v>10240.799999999999</c:v>
                </c:pt>
                <c:pt idx="30">
                  <c:v>9696.3799999999992</c:v>
                </c:pt>
                <c:pt idx="31">
                  <c:v>9782.3799999999992</c:v>
                </c:pt>
                <c:pt idx="32">
                  <c:v>10487.6</c:v>
                </c:pt>
                <c:pt idx="33">
                  <c:v>10490.3</c:v>
                </c:pt>
                <c:pt idx="34">
                  <c:v>11037.5</c:v>
                </c:pt>
                <c:pt idx="35">
                  <c:v>12579.6</c:v>
                </c:pt>
                <c:pt idx="36">
                  <c:v>9608.49</c:v>
                </c:pt>
                <c:pt idx="37">
                  <c:v>10106.5</c:v>
                </c:pt>
                <c:pt idx="38">
                  <c:v>13202.3</c:v>
                </c:pt>
                <c:pt idx="39">
                  <c:v>10326.6</c:v>
                </c:pt>
                <c:pt idx="40">
                  <c:v>11673.9</c:v>
                </c:pt>
                <c:pt idx="41">
                  <c:v>14313.6</c:v>
                </c:pt>
                <c:pt idx="42">
                  <c:v>11916.8</c:v>
                </c:pt>
                <c:pt idx="43">
                  <c:v>13759.7</c:v>
                </c:pt>
                <c:pt idx="44">
                  <c:v>10891.2</c:v>
                </c:pt>
                <c:pt idx="45">
                  <c:v>13570.2</c:v>
                </c:pt>
                <c:pt idx="46">
                  <c:v>10653.4</c:v>
                </c:pt>
                <c:pt idx="47">
                  <c:v>13753.2</c:v>
                </c:pt>
                <c:pt idx="48">
                  <c:v>11394.7</c:v>
                </c:pt>
                <c:pt idx="49">
                  <c:v>10150.5</c:v>
                </c:pt>
                <c:pt idx="50">
                  <c:v>12498.9</c:v>
                </c:pt>
                <c:pt idx="51">
                  <c:v>10319</c:v>
                </c:pt>
                <c:pt idx="52">
                  <c:v>15137.5</c:v>
                </c:pt>
                <c:pt idx="53">
                  <c:v>11774.8</c:v>
                </c:pt>
                <c:pt idx="54">
                  <c:v>9905.26</c:v>
                </c:pt>
                <c:pt idx="55">
                  <c:v>13943.6</c:v>
                </c:pt>
                <c:pt idx="56">
                  <c:v>11633</c:v>
                </c:pt>
                <c:pt idx="57">
                  <c:v>9771.8700000000008</c:v>
                </c:pt>
                <c:pt idx="58">
                  <c:v>14738.7</c:v>
                </c:pt>
                <c:pt idx="59">
                  <c:v>12900</c:v>
                </c:pt>
                <c:pt idx="60">
                  <c:v>11756.6</c:v>
                </c:pt>
                <c:pt idx="61">
                  <c:v>9295.7000000000007</c:v>
                </c:pt>
                <c:pt idx="62">
                  <c:v>14659.6</c:v>
                </c:pt>
                <c:pt idx="63">
                  <c:v>13139.5</c:v>
                </c:pt>
                <c:pt idx="64">
                  <c:v>11347.4</c:v>
                </c:pt>
                <c:pt idx="65">
                  <c:v>9326.31</c:v>
                </c:pt>
                <c:pt idx="66">
                  <c:v>15929.4</c:v>
                </c:pt>
                <c:pt idx="67">
                  <c:v>14114.3</c:v>
                </c:pt>
                <c:pt idx="68">
                  <c:v>12253.9</c:v>
                </c:pt>
                <c:pt idx="69">
                  <c:v>10668.6</c:v>
                </c:pt>
                <c:pt idx="70">
                  <c:v>9310.0400000000009</c:v>
                </c:pt>
                <c:pt idx="71">
                  <c:v>16250.4</c:v>
                </c:pt>
                <c:pt idx="72">
                  <c:v>14718.5</c:v>
                </c:pt>
                <c:pt idx="73">
                  <c:v>12850.2</c:v>
                </c:pt>
                <c:pt idx="74">
                  <c:v>11447.4</c:v>
                </c:pt>
                <c:pt idx="75">
                  <c:v>9850.67</c:v>
                </c:pt>
                <c:pt idx="76">
                  <c:v>17317.7</c:v>
                </c:pt>
                <c:pt idx="77">
                  <c:v>16319.8</c:v>
                </c:pt>
                <c:pt idx="78">
                  <c:v>15421.2</c:v>
                </c:pt>
                <c:pt idx="79">
                  <c:v>13003.9</c:v>
                </c:pt>
                <c:pt idx="80">
                  <c:v>11673.4</c:v>
                </c:pt>
                <c:pt idx="81">
                  <c:v>10562.8</c:v>
                </c:pt>
                <c:pt idx="82">
                  <c:v>9379.89</c:v>
                </c:pt>
                <c:pt idx="83">
                  <c:v>17364.5</c:v>
                </c:pt>
                <c:pt idx="84">
                  <c:v>16164</c:v>
                </c:pt>
                <c:pt idx="85">
                  <c:v>14791.8</c:v>
                </c:pt>
                <c:pt idx="86">
                  <c:v>13738.2</c:v>
                </c:pt>
                <c:pt idx="87">
                  <c:v>12352.3</c:v>
                </c:pt>
                <c:pt idx="88">
                  <c:v>11116.9</c:v>
                </c:pt>
                <c:pt idx="89">
                  <c:v>9978.2000000000007</c:v>
                </c:pt>
                <c:pt idx="90">
                  <c:v>19217.8</c:v>
                </c:pt>
                <c:pt idx="91">
                  <c:v>18058.400000000001</c:v>
                </c:pt>
                <c:pt idx="92">
                  <c:v>17226</c:v>
                </c:pt>
                <c:pt idx="93">
                  <c:v>15653.9</c:v>
                </c:pt>
                <c:pt idx="94">
                  <c:v>14424.4</c:v>
                </c:pt>
                <c:pt idx="95">
                  <c:v>13420.4</c:v>
                </c:pt>
                <c:pt idx="96">
                  <c:v>12314.3</c:v>
                </c:pt>
                <c:pt idx="97">
                  <c:v>11215.1</c:v>
                </c:pt>
                <c:pt idx="98">
                  <c:v>9612.5499999999993</c:v>
                </c:pt>
                <c:pt idx="99">
                  <c:v>9162.33</c:v>
                </c:pt>
              </c:numCache>
            </c:numRef>
          </c:val>
          <c:smooth val="0"/>
          <c:extLst>
            <c:ext xmlns:c16="http://schemas.microsoft.com/office/drawing/2014/chart" uri="{C3380CC4-5D6E-409C-BE32-E72D297353CC}">
              <c16:uniqueId val="{00000000-A5B4-40EF-B5A3-CEEA90F631ED}"/>
            </c:ext>
          </c:extLst>
        </c:ser>
        <c:dLbls>
          <c:showLegendKey val="0"/>
          <c:showVal val="0"/>
          <c:showCatName val="0"/>
          <c:showSerName val="0"/>
          <c:showPercent val="0"/>
          <c:showBubbleSize val="0"/>
        </c:dLbls>
        <c:smooth val="0"/>
        <c:axId val="1988390447"/>
        <c:axId val="1988372975"/>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c:ext uri="{02D57815-91ED-43cb-92C2-25804820EDAC}">
                        <c15:formulaRef>
                          <c15:sqref>results!$B$202:$B$301</c15:sqref>
                        </c15:formulaRef>
                      </c:ext>
                    </c:extLst>
                    <c:numCache>
                      <c:formatCode>General</c:formatCode>
                      <c:ptCount val="1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A5B4-40EF-B5A3-CEEA90F631ED}"/>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results!$C$202:$C$301</c15:sqref>
                        </c15:formulaRef>
                      </c:ext>
                    </c:extLst>
                    <c:numCache>
                      <c:formatCode>0.00E+00</c:formatCode>
                      <c:ptCount val="100"/>
                      <c:pt idx="0">
                        <c:v>7.9891199999999992E-6</c:v>
                      </c:pt>
                      <c:pt idx="1">
                        <c:v>1.5741400000000001E-5</c:v>
                      </c:pt>
                      <c:pt idx="2">
                        <c:v>2.2869200000000001E-5</c:v>
                      </c:pt>
                      <c:pt idx="3">
                        <c:v>2.8620799999999999E-5</c:v>
                      </c:pt>
                      <c:pt idx="4">
                        <c:v>3.7522699999999999E-5</c:v>
                      </c:pt>
                      <c:pt idx="5">
                        <c:v>4.1205000000000003E-5</c:v>
                      </c:pt>
                      <c:pt idx="6">
                        <c:v>4.7681400000000001E-5</c:v>
                      </c:pt>
                      <c:pt idx="7">
                        <c:v>4.6968100000000002E-5</c:v>
                      </c:pt>
                      <c:pt idx="8">
                        <c:v>5.5722800000000001E-5</c:v>
                      </c:pt>
                      <c:pt idx="9">
                        <c:v>5.6860800000000003E-5</c:v>
                      </c:pt>
                      <c:pt idx="10">
                        <c:v>6.1680799999999994E-5</c:v>
                      </c:pt>
                      <c:pt idx="11">
                        <c:v>6.4824499999999996E-5</c:v>
                      </c:pt>
                      <c:pt idx="12">
                        <c:v>7.3831999999999994E-5</c:v>
                      </c:pt>
                      <c:pt idx="13">
                        <c:v>6.8439899999999995E-5</c:v>
                      </c:pt>
                      <c:pt idx="14">
                        <c:v>6.3081200000000002E-5</c:v>
                      </c:pt>
                      <c:pt idx="15">
                        <c:v>7.6199599999999995E-5</c:v>
                      </c:pt>
                      <c:pt idx="16">
                        <c:v>6.7609900000000005E-5</c:v>
                      </c:pt>
                      <c:pt idx="17">
                        <c:v>7.2911100000000001E-5</c:v>
                      </c:pt>
                      <c:pt idx="18">
                        <c:v>7.3368999999999995E-5</c:v>
                      </c:pt>
                      <c:pt idx="19">
                        <c:v>8.0158400000000002E-5</c:v>
                      </c:pt>
                      <c:pt idx="20">
                        <c:v>7.8634199999999993E-5</c:v>
                      </c:pt>
                      <c:pt idx="21">
                        <c:v>8.3447099999999996E-5</c:v>
                      </c:pt>
                      <c:pt idx="22">
                        <c:v>8.6353200000000005E-5</c:v>
                      </c:pt>
                      <c:pt idx="23">
                        <c:v>8.4545900000000007E-5</c:v>
                      </c:pt>
                      <c:pt idx="24">
                        <c:v>9.9009E-5</c:v>
                      </c:pt>
                      <c:pt idx="25">
                        <c:v>9.1347499999999999E-5</c:v>
                      </c:pt>
                      <c:pt idx="26">
                        <c:v>9.9684699999999998E-5</c:v>
                      </c:pt>
                      <c:pt idx="27">
                        <c:v>8.7419599999999999E-5</c:v>
                      </c:pt>
                      <c:pt idx="28">
                        <c:v>9.4358900000000002E-5</c:v>
                      </c:pt>
                      <c:pt idx="29">
                        <c:v>9.7648300000000005E-5</c:v>
                      </c:pt>
                      <c:pt idx="30" formatCode="General">
                        <c:v>1.03131E-4</c:v>
                      </c:pt>
                      <c:pt idx="31" formatCode="General">
                        <c:v>1.02225E-4</c:v>
                      </c:pt>
                      <c:pt idx="32">
                        <c:v>9.5350699999999995E-5</c:v>
                      </c:pt>
                      <c:pt idx="33">
                        <c:v>9.5326200000000002E-5</c:v>
                      </c:pt>
                      <c:pt idx="34">
                        <c:v>9.06001E-5</c:v>
                      </c:pt>
                      <c:pt idx="35">
                        <c:v>7.9493999999999995E-5</c:v>
                      </c:pt>
                      <c:pt idx="36" formatCode="General">
                        <c:v>1.04075E-4</c:v>
                      </c:pt>
                      <c:pt idx="37">
                        <c:v>9.8945799999999997E-5</c:v>
                      </c:pt>
                      <c:pt idx="38">
                        <c:v>7.5744399999999999E-5</c:v>
                      </c:pt>
                      <c:pt idx="39">
                        <c:v>9.6837199999999995E-5</c:v>
                      </c:pt>
                      <c:pt idx="40">
                        <c:v>8.5661200000000006E-5</c:v>
                      </c:pt>
                      <c:pt idx="41">
                        <c:v>6.98637E-5</c:v>
                      </c:pt>
                      <c:pt idx="42">
                        <c:v>8.3915199999999999E-5</c:v>
                      </c:pt>
                      <c:pt idx="43">
                        <c:v>7.2675800000000006E-5</c:v>
                      </c:pt>
                      <c:pt idx="44">
                        <c:v>9.1817200000000006E-5</c:v>
                      </c:pt>
                      <c:pt idx="45">
                        <c:v>7.3690599999999995E-5</c:v>
                      </c:pt>
                      <c:pt idx="46">
                        <c:v>9.3866500000000007E-5</c:v>
                      </c:pt>
                      <c:pt idx="47">
                        <c:v>7.2710200000000001E-5</c:v>
                      </c:pt>
                      <c:pt idx="48">
                        <c:v>8.7760099999999993E-5</c:v>
                      </c:pt>
                      <c:pt idx="49">
                        <c:v>9.8517200000000006E-5</c:v>
                      </c:pt>
                      <c:pt idx="50">
                        <c:v>8.0006999999999995E-5</c:v>
                      </c:pt>
                      <c:pt idx="51">
                        <c:v>9.6908899999999996E-5</c:v>
                      </c:pt>
                      <c:pt idx="52">
                        <c:v>6.6060899999999996E-5</c:v>
                      </c:pt>
                      <c:pt idx="53">
                        <c:v>8.4926900000000002E-5</c:v>
                      </c:pt>
                      <c:pt idx="54" formatCode="General">
                        <c:v>1.00956E-4</c:v>
                      </c:pt>
                      <c:pt idx="55">
                        <c:v>7.1717600000000006E-5</c:v>
                      </c:pt>
                      <c:pt idx="56">
                        <c:v>8.5962200000000002E-5</c:v>
                      </c:pt>
                      <c:pt idx="57" formatCode="General">
                        <c:v>1.02335E-4</c:v>
                      </c:pt>
                      <c:pt idx="58">
                        <c:v>6.78487E-5</c:v>
                      </c:pt>
                      <c:pt idx="59">
                        <c:v>7.7519299999999995E-5</c:v>
                      </c:pt>
                      <c:pt idx="60">
                        <c:v>8.5058900000000007E-5</c:v>
                      </c:pt>
                      <c:pt idx="61" formatCode="General">
                        <c:v>1.07577E-4</c:v>
                      </c:pt>
                      <c:pt idx="62">
                        <c:v>6.8214500000000002E-5</c:v>
                      </c:pt>
                      <c:pt idx="63">
                        <c:v>7.6106599999999994E-5</c:v>
                      </c:pt>
                      <c:pt idx="64">
                        <c:v>8.8125899999999996E-5</c:v>
                      </c:pt>
                      <c:pt idx="65" formatCode="General">
                        <c:v>1.07224E-4</c:v>
                      </c:pt>
                      <c:pt idx="66">
                        <c:v>6.2776999999999999E-5</c:v>
                      </c:pt>
                      <c:pt idx="67">
                        <c:v>7.0850099999999994E-5</c:v>
                      </c:pt>
                      <c:pt idx="68">
                        <c:v>8.1606499999999999E-5</c:v>
                      </c:pt>
                      <c:pt idx="69">
                        <c:v>9.3733000000000005E-5</c:v>
                      </c:pt>
                      <c:pt idx="70" formatCode="General">
                        <c:v>1.0741100000000001E-4</c:v>
                      </c:pt>
                      <c:pt idx="71">
                        <c:v>6.1537000000000004E-5</c:v>
                      </c:pt>
                      <c:pt idx="72">
                        <c:v>6.7941900000000001E-5</c:v>
                      </c:pt>
                      <c:pt idx="73">
                        <c:v>7.7819700000000003E-5</c:v>
                      </c:pt>
                      <c:pt idx="74">
                        <c:v>8.7355900000000002E-5</c:v>
                      </c:pt>
                      <c:pt idx="75" formatCode="General">
                        <c:v>1.01516E-4</c:v>
                      </c:pt>
                      <c:pt idx="76">
                        <c:v>5.7744300000000002E-5</c:v>
                      </c:pt>
                      <c:pt idx="77">
                        <c:v>6.1275300000000006E-5</c:v>
                      </c:pt>
                      <c:pt idx="78">
                        <c:v>6.4845900000000002E-5</c:v>
                      </c:pt>
                      <c:pt idx="79">
                        <c:v>7.6900300000000006E-5</c:v>
                      </c:pt>
                      <c:pt idx="80">
                        <c:v>8.5665200000000001E-5</c:v>
                      </c:pt>
                      <c:pt idx="81">
                        <c:v>9.4671600000000003E-5</c:v>
                      </c:pt>
                      <c:pt idx="82" formatCode="General">
                        <c:v>1.06611E-4</c:v>
                      </c:pt>
                      <c:pt idx="83">
                        <c:v>5.75887E-5</c:v>
                      </c:pt>
                      <c:pt idx="84">
                        <c:v>6.18661E-5</c:v>
                      </c:pt>
                      <c:pt idx="85">
                        <c:v>6.7605000000000001E-5</c:v>
                      </c:pt>
                      <c:pt idx="86">
                        <c:v>7.2789999999999999E-5</c:v>
                      </c:pt>
                      <c:pt idx="87">
                        <c:v>8.0956299999999996E-5</c:v>
                      </c:pt>
                      <c:pt idx="88">
                        <c:v>8.9953300000000005E-5</c:v>
                      </c:pt>
                      <c:pt idx="89" formatCode="General">
                        <c:v>1.0021799999999999E-4</c:v>
                      </c:pt>
                      <c:pt idx="90">
                        <c:v>5.2034999999999999E-5</c:v>
                      </c:pt>
                      <c:pt idx="91">
                        <c:v>5.5375799999999999E-5</c:v>
                      </c:pt>
                      <c:pt idx="92">
                        <c:v>5.8051899999999999E-5</c:v>
                      </c:pt>
                      <c:pt idx="93">
                        <c:v>6.3881999999999996E-5</c:v>
                      </c:pt>
                      <c:pt idx="94">
                        <c:v>6.9326799999999995E-5</c:v>
                      </c:pt>
                      <c:pt idx="95">
                        <c:v>7.4513599999999998E-5</c:v>
                      </c:pt>
                      <c:pt idx="96">
                        <c:v>8.1206199999999995E-5</c:v>
                      </c:pt>
                      <c:pt idx="97">
                        <c:v>8.9165299999999998E-5</c:v>
                      </c:pt>
                      <c:pt idx="98" formatCode="General">
                        <c:v>1.0403099999999999E-4</c:v>
                      </c:pt>
                      <c:pt idx="99" formatCode="General">
                        <c:v>1.09143E-4</c:v>
                      </c:pt>
                    </c:numCache>
                  </c:numRef>
                </c:val>
                <c:smooth val="0"/>
                <c:extLst xmlns:c15="http://schemas.microsoft.com/office/drawing/2012/chart">
                  <c:ext xmlns:c16="http://schemas.microsoft.com/office/drawing/2014/chart" uri="{C3380CC4-5D6E-409C-BE32-E72D297353CC}">
                    <c16:uniqueId val="{00000002-A5B4-40EF-B5A3-CEEA90F631ED}"/>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results!$E$202:$E$301</c15:sqref>
                        </c15:formulaRef>
                      </c:ext>
                    </c:extLst>
                    <c:numCache>
                      <c:formatCode>0.00E+00</c:formatCode>
                      <c:ptCount val="100"/>
                      <c:pt idx="0">
                        <c:v>1.5978199999999999E-5</c:v>
                      </c:pt>
                      <c:pt idx="1">
                        <c:v>6.2965400000000005E-5</c:v>
                      </c:pt>
                      <c:pt idx="2" formatCode="General">
                        <c:v>1.3721499999999999E-4</c:v>
                      </c:pt>
                      <c:pt idx="3" formatCode="General">
                        <c:v>2.2896700000000001E-4</c:v>
                      </c:pt>
                      <c:pt idx="4" formatCode="General">
                        <c:v>3.75227E-4</c:v>
                      </c:pt>
                      <c:pt idx="5" formatCode="General">
                        <c:v>4.9445999999999995E-4</c:v>
                      </c:pt>
                      <c:pt idx="6" formatCode="General">
                        <c:v>6.6754E-4</c:v>
                      </c:pt>
                      <c:pt idx="7" formatCode="General">
                        <c:v>7.5148999999999995E-4</c:v>
                      </c:pt>
                      <c:pt idx="8" formatCode="General">
                        <c:v>1.0030099999999999E-3</c:v>
                      </c:pt>
                      <c:pt idx="9" formatCode="General">
                        <c:v>1.13722E-3</c:v>
                      </c:pt>
                      <c:pt idx="10" formatCode="General">
                        <c:v>1.35698E-3</c:v>
                      </c:pt>
                      <c:pt idx="11" formatCode="General">
                        <c:v>1.55579E-3</c:v>
                      </c:pt>
                      <c:pt idx="12" formatCode="General">
                        <c:v>1.9196300000000001E-3</c:v>
                      </c:pt>
                      <c:pt idx="13" formatCode="General">
                        <c:v>1.91632E-3</c:v>
                      </c:pt>
                      <c:pt idx="14" formatCode="General">
                        <c:v>1.89244E-3</c:v>
                      </c:pt>
                      <c:pt idx="15" formatCode="General">
                        <c:v>2.4383899999999999E-3</c:v>
                      </c:pt>
                      <c:pt idx="16" formatCode="General">
                        <c:v>2.2987400000000001E-3</c:v>
                      </c:pt>
                      <c:pt idx="17" formatCode="General">
                        <c:v>2.6248E-3</c:v>
                      </c:pt>
                      <c:pt idx="18" formatCode="General">
                        <c:v>2.78802E-3</c:v>
                      </c:pt>
                      <c:pt idx="19" formatCode="General">
                        <c:v>3.2063399999999998E-3</c:v>
                      </c:pt>
                      <c:pt idx="20" formatCode="General">
                        <c:v>3.30263E-3</c:v>
                      </c:pt>
                      <c:pt idx="21" formatCode="General">
                        <c:v>3.6716700000000001E-3</c:v>
                      </c:pt>
                      <c:pt idx="22" formatCode="General">
                        <c:v>3.9722500000000001E-3</c:v>
                      </c:pt>
                      <c:pt idx="23" formatCode="General">
                        <c:v>4.0581999999999997E-3</c:v>
                      </c:pt>
                      <c:pt idx="24" formatCode="General">
                        <c:v>4.9504500000000003E-3</c:v>
                      </c:pt>
                      <c:pt idx="25" formatCode="General">
                        <c:v>4.7500700000000003E-3</c:v>
                      </c:pt>
                      <c:pt idx="26" formatCode="General">
                        <c:v>5.3829699999999999E-3</c:v>
                      </c:pt>
                      <c:pt idx="27" formatCode="General">
                        <c:v>4.8954999999999997E-3</c:v>
                      </c:pt>
                      <c:pt idx="28" formatCode="General">
                        <c:v>5.4728199999999998E-3</c:v>
                      </c:pt>
                      <c:pt idx="29" formatCode="General">
                        <c:v>5.8589000000000002E-3</c:v>
                      </c:pt>
                      <c:pt idx="30" formatCode="General">
                        <c:v>6.3941400000000004E-3</c:v>
                      </c:pt>
                      <c:pt idx="31" formatCode="General">
                        <c:v>6.5423800000000004E-3</c:v>
                      </c:pt>
                      <c:pt idx="32" formatCode="General">
                        <c:v>6.29315E-3</c:v>
                      </c:pt>
                      <c:pt idx="33" formatCode="General">
                        <c:v>6.4821799999999997E-3</c:v>
                      </c:pt>
                      <c:pt idx="34" formatCode="General">
                        <c:v>6.3420000000000004E-3</c:v>
                      </c:pt>
                      <c:pt idx="35" formatCode="General">
                        <c:v>5.7235699999999999E-3</c:v>
                      </c:pt>
                      <c:pt idx="36" formatCode="General">
                        <c:v>7.7015199999999999E-3</c:v>
                      </c:pt>
                      <c:pt idx="37" formatCode="General">
                        <c:v>7.5198799999999996E-3</c:v>
                      </c:pt>
                      <c:pt idx="38" formatCode="General">
                        <c:v>5.9080699999999996E-3</c:v>
                      </c:pt>
                      <c:pt idx="39" formatCode="General">
                        <c:v>7.7469799999999997E-3</c:v>
                      </c:pt>
                      <c:pt idx="40" formatCode="General">
                        <c:v>7.0242200000000003E-3</c:v>
                      </c:pt>
                      <c:pt idx="41" formatCode="General">
                        <c:v>5.8685500000000002E-3</c:v>
                      </c:pt>
                      <c:pt idx="42" formatCode="General">
                        <c:v>7.2167100000000003E-3</c:v>
                      </c:pt>
                      <c:pt idx="43" formatCode="General">
                        <c:v>6.3954700000000003E-3</c:v>
                      </c:pt>
                      <c:pt idx="44" formatCode="General">
                        <c:v>8.2635399999999998E-3</c:v>
                      </c:pt>
                      <c:pt idx="45" formatCode="General">
                        <c:v>6.7795399999999997E-3</c:v>
                      </c:pt>
                      <c:pt idx="46" formatCode="General">
                        <c:v>8.82345E-3</c:v>
                      </c:pt>
                      <c:pt idx="47" formatCode="General">
                        <c:v>6.9801799999999999E-3</c:v>
                      </c:pt>
                      <c:pt idx="48" formatCode="General">
                        <c:v>8.6004900000000006E-3</c:v>
                      </c:pt>
                      <c:pt idx="49" formatCode="General">
                        <c:v>9.8517199999999996E-3</c:v>
                      </c:pt>
                      <c:pt idx="50" formatCode="General">
                        <c:v>8.1607199999999998E-3</c:v>
                      </c:pt>
                      <c:pt idx="51" formatCode="General">
                        <c:v>1.0078500000000001E-2</c:v>
                      </c:pt>
                      <c:pt idx="52" formatCode="General">
                        <c:v>7.0024500000000003E-3</c:v>
                      </c:pt>
                      <c:pt idx="53" formatCode="General">
                        <c:v>9.1721100000000007E-3</c:v>
                      </c:pt>
                      <c:pt idx="54" formatCode="General">
                        <c:v>1.1105200000000001E-2</c:v>
                      </c:pt>
                      <c:pt idx="55" formatCode="General">
                        <c:v>8.0323700000000005E-3</c:v>
                      </c:pt>
                      <c:pt idx="56" formatCode="General">
                        <c:v>9.7996899999999998E-3</c:v>
                      </c:pt>
                      <c:pt idx="57" formatCode="General">
                        <c:v>1.1870800000000001E-2</c:v>
                      </c:pt>
                      <c:pt idx="58" formatCode="General">
                        <c:v>8.0061500000000001E-3</c:v>
                      </c:pt>
                      <c:pt idx="59" formatCode="General">
                        <c:v>9.3023099999999994E-3</c:v>
                      </c:pt>
                      <c:pt idx="60" formatCode="General">
                        <c:v>1.03772E-2</c:v>
                      </c:pt>
                      <c:pt idx="61" formatCode="General">
                        <c:v>1.3339500000000001E-2</c:v>
                      </c:pt>
                      <c:pt idx="62" formatCode="General">
                        <c:v>8.5950200000000001E-3</c:v>
                      </c:pt>
                      <c:pt idx="63" formatCode="General">
                        <c:v>9.7416499999999993E-3</c:v>
                      </c:pt>
                      <c:pt idx="64" formatCode="General">
                        <c:v>1.14564E-2</c:v>
                      </c:pt>
                      <c:pt idx="65" formatCode="General">
                        <c:v>1.4153499999999999E-2</c:v>
                      </c:pt>
                      <c:pt idx="66" formatCode="General">
                        <c:v>8.4121200000000004E-3</c:v>
                      </c:pt>
                      <c:pt idx="67" formatCode="General">
                        <c:v>9.6356099999999993E-3</c:v>
                      </c:pt>
                      <c:pt idx="68" formatCode="General">
                        <c:v>1.1261699999999999E-2</c:v>
                      </c:pt>
                      <c:pt idx="69" formatCode="General">
                        <c:v>1.31226E-2</c:v>
                      </c:pt>
                      <c:pt idx="70" formatCode="General">
                        <c:v>1.5252399999999999E-2</c:v>
                      </c:pt>
                      <c:pt idx="71" formatCode="General">
                        <c:v>8.8613300000000006E-3</c:v>
                      </c:pt>
                      <c:pt idx="72" formatCode="General">
                        <c:v>9.9195199999999994E-3</c:v>
                      </c:pt>
                      <c:pt idx="73" formatCode="General">
                        <c:v>1.1517299999999999E-2</c:v>
                      </c:pt>
                      <c:pt idx="74" formatCode="General">
                        <c:v>1.3103399999999999E-2</c:v>
                      </c:pt>
                      <c:pt idx="75" formatCode="General">
                        <c:v>1.54304E-2</c:v>
                      </c:pt>
                      <c:pt idx="76" formatCode="General">
                        <c:v>8.8926200000000004E-3</c:v>
                      </c:pt>
                      <c:pt idx="77" formatCode="General">
                        <c:v>9.5589500000000001E-3</c:v>
                      </c:pt>
                      <c:pt idx="78" formatCode="General">
                        <c:v>1.0245600000000001E-2</c:v>
                      </c:pt>
                      <c:pt idx="79" formatCode="General">
                        <c:v>1.2304000000000001E-2</c:v>
                      </c:pt>
                      <c:pt idx="80" formatCode="General">
                        <c:v>1.3877799999999999E-2</c:v>
                      </c:pt>
                      <c:pt idx="81" formatCode="General">
                        <c:v>1.5526099999999999E-2</c:v>
                      </c:pt>
                      <c:pt idx="82" formatCode="General">
                        <c:v>1.7697399999999999E-2</c:v>
                      </c:pt>
                      <c:pt idx="83" formatCode="General">
                        <c:v>9.6749000000000002E-3</c:v>
                      </c:pt>
                      <c:pt idx="84" formatCode="General">
                        <c:v>1.0517200000000001E-2</c:v>
                      </c:pt>
                      <c:pt idx="85" formatCode="General">
                        <c:v>1.1628100000000001E-2</c:v>
                      </c:pt>
                      <c:pt idx="86" formatCode="General">
                        <c:v>1.26655E-2</c:v>
                      </c:pt>
                      <c:pt idx="87" formatCode="General">
                        <c:v>1.42483E-2</c:v>
                      </c:pt>
                      <c:pt idx="88" formatCode="General">
                        <c:v>1.60117E-2</c:v>
                      </c:pt>
                      <c:pt idx="89" formatCode="General">
                        <c:v>1.8039300000000001E-2</c:v>
                      </c:pt>
                      <c:pt idx="90" formatCode="General">
                        <c:v>9.4703700000000005E-3</c:v>
                      </c:pt>
                      <c:pt idx="91" formatCode="General">
                        <c:v>1.0189200000000001E-2</c:v>
                      </c:pt>
                      <c:pt idx="92" formatCode="General">
                        <c:v>1.07977E-2</c:v>
                      </c:pt>
                      <c:pt idx="93" formatCode="General">
                        <c:v>1.2009799999999999E-2</c:v>
                      </c:pt>
                      <c:pt idx="94" formatCode="General">
                        <c:v>1.3172100000000001E-2</c:v>
                      </c:pt>
                      <c:pt idx="95" formatCode="General">
                        <c:v>1.4306599999999999E-2</c:v>
                      </c:pt>
                      <c:pt idx="96" formatCode="General">
                        <c:v>1.5754000000000001E-2</c:v>
                      </c:pt>
                      <c:pt idx="97" formatCode="General">
                        <c:v>1.74764E-2</c:v>
                      </c:pt>
                      <c:pt idx="98" formatCode="General">
                        <c:v>2.0598100000000001E-2</c:v>
                      </c:pt>
                      <c:pt idx="99" formatCode="General">
                        <c:v>2.1828500000000001E-2</c:v>
                      </c:pt>
                    </c:numCache>
                  </c:numRef>
                </c:val>
                <c:smooth val="0"/>
                <c:extLst xmlns:c15="http://schemas.microsoft.com/office/drawing/2012/chart">
                  <c:ext xmlns:c16="http://schemas.microsoft.com/office/drawing/2014/chart" uri="{C3380CC4-5D6E-409C-BE32-E72D297353CC}">
                    <c16:uniqueId val="{00000003-A5B4-40EF-B5A3-CEEA90F631ED}"/>
                  </c:ext>
                </c:extLst>
              </c15:ser>
            </c15:filteredLineSeries>
            <c15:filteredLineSeries>
              <c15:ser>
                <c:idx val="4"/>
                <c:order val="4"/>
                <c:tx>
                  <c:v>Avg_Tile_Time (j)</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results!$F$202:$F$301</c15:sqref>
                        </c15:formulaRef>
                      </c:ext>
                    </c:extLst>
                    <c:numCache>
                      <c:formatCode>General</c:formatCode>
                      <c:ptCount val="100"/>
                      <c:pt idx="0">
                        <c:v>62521.7</c:v>
                      </c:pt>
                      <c:pt idx="1">
                        <c:v>31013.200000000001</c:v>
                      </c:pt>
                      <c:pt idx="2">
                        <c:v>21124</c:v>
                      </c:pt>
                      <c:pt idx="3">
                        <c:v>16297.7</c:v>
                      </c:pt>
                      <c:pt idx="4">
                        <c:v>12471.4</c:v>
                      </c:pt>
                      <c:pt idx="5">
                        <c:v>10778.2</c:v>
                      </c:pt>
                      <c:pt idx="6">
                        <c:v>9030.83</c:v>
                      </c:pt>
                      <c:pt idx="7">
                        <c:v>8503.44</c:v>
                      </c:pt>
                      <c:pt idx="8">
                        <c:v>7314.15</c:v>
                      </c:pt>
                      <c:pt idx="9">
                        <c:v>6563.56</c:v>
                      </c:pt>
                      <c:pt idx="10">
                        <c:v>6185.68</c:v>
                      </c:pt>
                      <c:pt idx="11">
                        <c:v>5682.68</c:v>
                      </c:pt>
                      <c:pt idx="12">
                        <c:v>5011.54</c:v>
                      </c:pt>
                      <c:pt idx="13">
                        <c:v>5047.29</c:v>
                      </c:pt>
                      <c:pt idx="14">
                        <c:v>5012.3100000000004</c:v>
                      </c:pt>
                      <c:pt idx="15">
                        <c:v>4351.22</c:v>
                      </c:pt>
                      <c:pt idx="16">
                        <c:v>4362.1400000000003</c:v>
                      </c:pt>
                      <c:pt idx="17">
                        <c:v>4250.2</c:v>
                      </c:pt>
                      <c:pt idx="18">
                        <c:v>4239.49</c:v>
                      </c:pt>
                      <c:pt idx="19">
                        <c:v>4119.16</c:v>
                      </c:pt>
                      <c:pt idx="20">
                        <c:v>3882.23</c:v>
                      </c:pt>
                      <c:pt idx="21">
                        <c:v>3952.65</c:v>
                      </c:pt>
                      <c:pt idx="22">
                        <c:v>3730.72</c:v>
                      </c:pt>
                      <c:pt idx="23">
                        <c:v>3702.08</c:v>
                      </c:pt>
                      <c:pt idx="24">
                        <c:v>3471.19</c:v>
                      </c:pt>
                      <c:pt idx="25">
                        <c:v>3463.95</c:v>
                      </c:pt>
                      <c:pt idx="26">
                        <c:v>3322.93</c:v>
                      </c:pt>
                      <c:pt idx="27">
                        <c:v>3158.99</c:v>
                      </c:pt>
                      <c:pt idx="28">
                        <c:v>3026.88</c:v>
                      </c:pt>
                      <c:pt idx="29">
                        <c:v>2883.89</c:v>
                      </c:pt>
                      <c:pt idx="30">
                        <c:v>2750.55</c:v>
                      </c:pt>
                      <c:pt idx="31">
                        <c:v>2694.92</c:v>
                      </c:pt>
                      <c:pt idx="32">
                        <c:v>2577.4499999999998</c:v>
                      </c:pt>
                      <c:pt idx="33">
                        <c:v>2482.2399999999998</c:v>
                      </c:pt>
                      <c:pt idx="34">
                        <c:v>2370.4</c:v>
                      </c:pt>
                      <c:pt idx="35">
                        <c:v>2384.13</c:v>
                      </c:pt>
                      <c:pt idx="36">
                        <c:v>2261.3200000000002</c:v>
                      </c:pt>
                      <c:pt idx="37">
                        <c:v>2159.7600000000002</c:v>
                      </c:pt>
                      <c:pt idx="38">
                        <c:v>2163.27</c:v>
                      </c:pt>
                      <c:pt idx="39">
                        <c:v>2110.9499999999998</c:v>
                      </c:pt>
                      <c:pt idx="40">
                        <c:v>2074.02</c:v>
                      </c:pt>
                      <c:pt idx="41">
                        <c:v>2082.19</c:v>
                      </c:pt>
                      <c:pt idx="42">
                        <c:v>2068.4299999999998</c:v>
                      </c:pt>
                      <c:pt idx="43">
                        <c:v>1824.55</c:v>
                      </c:pt>
                      <c:pt idx="44">
                        <c:v>1841.94</c:v>
                      </c:pt>
                      <c:pt idx="45">
                        <c:v>1807.62</c:v>
                      </c:pt>
                      <c:pt idx="46">
                        <c:v>1776.37</c:v>
                      </c:pt>
                      <c:pt idx="47">
                        <c:v>1741.21</c:v>
                      </c:pt>
                      <c:pt idx="48">
                        <c:v>1741.62</c:v>
                      </c:pt>
                      <c:pt idx="49">
                        <c:v>1694.05</c:v>
                      </c:pt>
                      <c:pt idx="50">
                        <c:v>1652.19</c:v>
                      </c:pt>
                      <c:pt idx="51">
                        <c:v>1631.33</c:v>
                      </c:pt>
                      <c:pt idx="52">
                        <c:v>1658.9</c:v>
                      </c:pt>
                      <c:pt idx="53">
                        <c:v>1598.45</c:v>
                      </c:pt>
                      <c:pt idx="54">
                        <c:v>1537.9</c:v>
                      </c:pt>
                      <c:pt idx="55">
                        <c:v>1510.69</c:v>
                      </c:pt>
                      <c:pt idx="56">
                        <c:v>1519.11</c:v>
                      </c:pt>
                      <c:pt idx="57">
                        <c:v>1452.39</c:v>
                      </c:pt>
                      <c:pt idx="58">
                        <c:v>1452.75</c:v>
                      </c:pt>
                      <c:pt idx="59">
                        <c:v>1425.86</c:v>
                      </c:pt>
                      <c:pt idx="60">
                        <c:v>1403.12</c:v>
                      </c:pt>
                      <c:pt idx="61">
                        <c:v>1390.67</c:v>
                      </c:pt>
                      <c:pt idx="62">
                        <c:v>1342.31</c:v>
                      </c:pt>
                      <c:pt idx="63">
                        <c:v>1328.14</c:v>
                      </c:pt>
                      <c:pt idx="64">
                        <c:v>1293.06</c:v>
                      </c:pt>
                      <c:pt idx="65">
                        <c:v>1271.8399999999999</c:v>
                      </c:pt>
                      <c:pt idx="66">
                        <c:v>1250.23</c:v>
                      </c:pt>
                      <c:pt idx="67">
                        <c:v>1240.6199999999999</c:v>
                      </c:pt>
                      <c:pt idx="68">
                        <c:v>1198.76</c:v>
                      </c:pt>
                      <c:pt idx="69">
                        <c:v>1188.3</c:v>
                      </c:pt>
                      <c:pt idx="70">
                        <c:v>1185.1500000000001</c:v>
                      </c:pt>
                      <c:pt idx="71">
                        <c:v>1152.95</c:v>
                      </c:pt>
                      <c:pt idx="72">
                        <c:v>1142.9100000000001</c:v>
                      </c:pt>
                      <c:pt idx="73">
                        <c:v>1100.9000000000001</c:v>
                      </c:pt>
                      <c:pt idx="74">
                        <c:v>1081.45</c:v>
                      </c:pt>
                      <c:pt idx="75">
                        <c:v>1071.1099999999999</c:v>
                      </c:pt>
                      <c:pt idx="76">
                        <c:v>1048.82</c:v>
                      </c:pt>
                      <c:pt idx="77">
                        <c:v>1038.29</c:v>
                      </c:pt>
                      <c:pt idx="78">
                        <c:v>1034.82</c:v>
                      </c:pt>
                      <c:pt idx="79">
                        <c:v>1015.52</c:v>
                      </c:pt>
                      <c:pt idx="80">
                        <c:v>998.84699999999998</c:v>
                      </c:pt>
                      <c:pt idx="81">
                        <c:v>1021.71</c:v>
                      </c:pt>
                      <c:pt idx="82">
                        <c:v>989.90899999999999</c:v>
                      </c:pt>
                      <c:pt idx="83">
                        <c:v>956.43899999999996</c:v>
                      </c:pt>
                      <c:pt idx="84">
                        <c:v>955.16499999999996</c:v>
                      </c:pt>
                      <c:pt idx="85">
                        <c:v>943.86800000000005</c:v>
                      </c:pt>
                      <c:pt idx="86">
                        <c:v>922.06600000000003</c:v>
                      </c:pt>
                      <c:pt idx="87">
                        <c:v>913.05100000000004</c:v>
                      </c:pt>
                      <c:pt idx="88">
                        <c:v>906.928</c:v>
                      </c:pt>
                      <c:pt idx="89">
                        <c:v>942.59199999999998</c:v>
                      </c:pt>
                      <c:pt idx="90">
                        <c:v>881.06</c:v>
                      </c:pt>
                      <c:pt idx="91">
                        <c:v>877.51499999999999</c:v>
                      </c:pt>
                      <c:pt idx="92">
                        <c:v>879.54700000000003</c:v>
                      </c:pt>
                      <c:pt idx="93">
                        <c:v>872.00699999999995</c:v>
                      </c:pt>
                      <c:pt idx="94">
                        <c:v>868.17600000000004</c:v>
                      </c:pt>
                      <c:pt idx="95">
                        <c:v>851.28</c:v>
                      </c:pt>
                      <c:pt idx="96">
                        <c:v>870.62900000000002</c:v>
                      </c:pt>
                      <c:pt idx="97">
                        <c:v>856.85900000000004</c:v>
                      </c:pt>
                      <c:pt idx="98">
                        <c:v>844.05499999999995</c:v>
                      </c:pt>
                      <c:pt idx="99">
                        <c:v>847.61400000000003</c:v>
                      </c:pt>
                    </c:numCache>
                  </c:numRef>
                </c:val>
                <c:smooth val="0"/>
                <c:extLst xmlns:c15="http://schemas.microsoft.com/office/drawing/2012/chart">
                  <c:ext xmlns:c16="http://schemas.microsoft.com/office/drawing/2014/chart" uri="{C3380CC4-5D6E-409C-BE32-E72D297353CC}">
                    <c16:uniqueId val="{00000004-A5B4-40EF-B5A3-CEEA90F631ED}"/>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results!$G$202:$G$301</c15:sqref>
                        </c15:formulaRef>
                      </c:ext>
                    </c:extLst>
                    <c:numCache>
                      <c:formatCode>0.00E+00</c:formatCode>
                      <c:ptCount val="100"/>
                      <c:pt idx="0">
                        <c:v>12517000</c:v>
                      </c:pt>
                      <c:pt idx="1">
                        <c:v>6352690</c:v>
                      </c:pt>
                      <c:pt idx="2">
                        <c:v>4372700</c:v>
                      </c:pt>
                      <c:pt idx="3">
                        <c:v>3493960</c:v>
                      </c:pt>
                      <c:pt idx="4">
                        <c:v>2665050</c:v>
                      </c:pt>
                      <c:pt idx="5">
                        <c:v>2426890</c:v>
                      </c:pt>
                      <c:pt idx="6">
                        <c:v>2097250</c:v>
                      </c:pt>
                      <c:pt idx="7">
                        <c:v>2129100</c:v>
                      </c:pt>
                      <c:pt idx="8">
                        <c:v>1794600</c:v>
                      </c:pt>
                      <c:pt idx="9">
                        <c:v>1758680</c:v>
                      </c:pt>
                      <c:pt idx="10">
                        <c:v>1621250</c:v>
                      </c:pt>
                      <c:pt idx="11">
                        <c:v>1542630</c:v>
                      </c:pt>
                      <c:pt idx="12">
                        <c:v>1354430</c:v>
                      </c:pt>
                      <c:pt idx="13">
                        <c:v>1461140</c:v>
                      </c:pt>
                      <c:pt idx="14">
                        <c:v>1585260</c:v>
                      </c:pt>
                      <c:pt idx="15">
                        <c:v>1312340</c:v>
                      </c:pt>
                      <c:pt idx="16">
                        <c:v>1479070</c:v>
                      </c:pt>
                      <c:pt idx="17">
                        <c:v>1371530</c:v>
                      </c:pt>
                      <c:pt idx="18">
                        <c:v>1362970</c:v>
                      </c:pt>
                      <c:pt idx="19">
                        <c:v>1247530</c:v>
                      </c:pt>
                      <c:pt idx="20">
                        <c:v>1271710</c:v>
                      </c:pt>
                      <c:pt idx="21">
                        <c:v>1198360</c:v>
                      </c:pt>
                      <c:pt idx="22">
                        <c:v>1158040</c:v>
                      </c:pt>
                      <c:pt idx="23">
                        <c:v>1182790</c:v>
                      </c:pt>
                      <c:pt idx="24">
                        <c:v>1010010</c:v>
                      </c:pt>
                      <c:pt idx="25">
                        <c:v>1094720</c:v>
                      </c:pt>
                      <c:pt idx="26">
                        <c:v>1003160</c:v>
                      </c:pt>
                      <c:pt idx="27">
                        <c:v>1143910</c:v>
                      </c:pt>
                      <c:pt idx="28">
                        <c:v>1059780</c:v>
                      </c:pt>
                      <c:pt idx="29">
                        <c:v>1024080</c:v>
                      </c:pt>
                      <c:pt idx="30" formatCode="General">
                        <c:v>969638</c:v>
                      </c:pt>
                      <c:pt idx="31" formatCode="General">
                        <c:v>978238</c:v>
                      </c:pt>
                      <c:pt idx="32">
                        <c:v>1048760</c:v>
                      </c:pt>
                      <c:pt idx="33">
                        <c:v>1049030</c:v>
                      </c:pt>
                      <c:pt idx="34">
                        <c:v>1103750</c:v>
                      </c:pt>
                      <c:pt idx="35">
                        <c:v>1257960</c:v>
                      </c:pt>
                      <c:pt idx="36" formatCode="General">
                        <c:v>960849</c:v>
                      </c:pt>
                      <c:pt idx="37">
                        <c:v>1010650</c:v>
                      </c:pt>
                      <c:pt idx="38">
                        <c:v>1320230</c:v>
                      </c:pt>
                      <c:pt idx="39">
                        <c:v>1032660</c:v>
                      </c:pt>
                      <c:pt idx="40">
                        <c:v>1167390</c:v>
                      </c:pt>
                      <c:pt idx="41">
                        <c:v>1431360</c:v>
                      </c:pt>
                      <c:pt idx="42">
                        <c:v>1191680</c:v>
                      </c:pt>
                      <c:pt idx="43">
                        <c:v>1375970</c:v>
                      </c:pt>
                      <c:pt idx="44">
                        <c:v>1089120</c:v>
                      </c:pt>
                      <c:pt idx="45">
                        <c:v>1357020</c:v>
                      </c:pt>
                      <c:pt idx="46">
                        <c:v>1065340</c:v>
                      </c:pt>
                      <c:pt idx="47">
                        <c:v>1375320</c:v>
                      </c:pt>
                      <c:pt idx="48">
                        <c:v>1139470</c:v>
                      </c:pt>
                      <c:pt idx="49">
                        <c:v>1015050</c:v>
                      </c:pt>
                      <c:pt idx="50">
                        <c:v>1249890</c:v>
                      </c:pt>
                      <c:pt idx="51">
                        <c:v>1031900</c:v>
                      </c:pt>
                      <c:pt idx="52">
                        <c:v>1513760</c:v>
                      </c:pt>
                      <c:pt idx="53">
                        <c:v>1177480</c:v>
                      </c:pt>
                      <c:pt idx="54" formatCode="General">
                        <c:v>990526</c:v>
                      </c:pt>
                      <c:pt idx="55">
                        <c:v>1394360</c:v>
                      </c:pt>
                      <c:pt idx="56">
                        <c:v>1163300</c:v>
                      </c:pt>
                      <c:pt idx="57" formatCode="General">
                        <c:v>977187</c:v>
                      </c:pt>
                      <c:pt idx="58">
                        <c:v>1473870</c:v>
                      </c:pt>
                      <c:pt idx="59">
                        <c:v>1290000</c:v>
                      </c:pt>
                      <c:pt idx="60">
                        <c:v>1175660</c:v>
                      </c:pt>
                      <c:pt idx="61" formatCode="General">
                        <c:v>929570</c:v>
                      </c:pt>
                      <c:pt idx="62">
                        <c:v>1465960</c:v>
                      </c:pt>
                      <c:pt idx="63">
                        <c:v>1313950</c:v>
                      </c:pt>
                      <c:pt idx="64">
                        <c:v>1134740</c:v>
                      </c:pt>
                      <c:pt idx="65" formatCode="General">
                        <c:v>932631</c:v>
                      </c:pt>
                      <c:pt idx="66">
                        <c:v>1592940</c:v>
                      </c:pt>
                      <c:pt idx="67">
                        <c:v>1411430</c:v>
                      </c:pt>
                      <c:pt idx="68">
                        <c:v>1225390</c:v>
                      </c:pt>
                      <c:pt idx="69">
                        <c:v>1066860</c:v>
                      </c:pt>
                      <c:pt idx="70" formatCode="General">
                        <c:v>931004</c:v>
                      </c:pt>
                      <c:pt idx="71">
                        <c:v>1625040</c:v>
                      </c:pt>
                      <c:pt idx="72">
                        <c:v>1471850</c:v>
                      </c:pt>
                      <c:pt idx="73">
                        <c:v>1285020</c:v>
                      </c:pt>
                      <c:pt idx="74">
                        <c:v>1144740</c:v>
                      </c:pt>
                      <c:pt idx="75" formatCode="General">
                        <c:v>985067</c:v>
                      </c:pt>
                      <c:pt idx="76">
                        <c:v>1731770</c:v>
                      </c:pt>
                      <c:pt idx="77">
                        <c:v>1631980</c:v>
                      </c:pt>
                      <c:pt idx="78">
                        <c:v>1542120</c:v>
                      </c:pt>
                      <c:pt idx="79">
                        <c:v>1300380</c:v>
                      </c:pt>
                      <c:pt idx="80">
                        <c:v>1167340</c:v>
                      </c:pt>
                      <c:pt idx="81">
                        <c:v>1056280</c:v>
                      </c:pt>
                      <c:pt idx="82" formatCode="General">
                        <c:v>937989</c:v>
                      </c:pt>
                      <c:pt idx="83">
                        <c:v>1736450</c:v>
                      </c:pt>
                      <c:pt idx="84">
                        <c:v>1616400</c:v>
                      </c:pt>
                      <c:pt idx="85">
                        <c:v>1479180</c:v>
                      </c:pt>
                      <c:pt idx="86">
                        <c:v>1373820</c:v>
                      </c:pt>
                      <c:pt idx="87">
                        <c:v>1235230</c:v>
                      </c:pt>
                      <c:pt idx="88">
                        <c:v>1111690</c:v>
                      </c:pt>
                      <c:pt idx="89" formatCode="General">
                        <c:v>997820</c:v>
                      </c:pt>
                      <c:pt idx="90">
                        <c:v>1921780</c:v>
                      </c:pt>
                      <c:pt idx="91">
                        <c:v>1805840</c:v>
                      </c:pt>
                      <c:pt idx="92">
                        <c:v>1722600</c:v>
                      </c:pt>
                      <c:pt idx="93">
                        <c:v>1565380</c:v>
                      </c:pt>
                      <c:pt idx="94">
                        <c:v>1442440</c:v>
                      </c:pt>
                      <c:pt idx="95">
                        <c:v>1342040</c:v>
                      </c:pt>
                      <c:pt idx="96">
                        <c:v>1231430</c:v>
                      </c:pt>
                      <c:pt idx="97">
                        <c:v>1121510</c:v>
                      </c:pt>
                      <c:pt idx="98" formatCode="General">
                        <c:v>961255</c:v>
                      </c:pt>
                      <c:pt idx="99" formatCode="General">
                        <c:v>916233</c:v>
                      </c:pt>
                    </c:numCache>
                  </c:numRef>
                </c:val>
                <c:smooth val="0"/>
                <c:extLst xmlns:c15="http://schemas.microsoft.com/office/drawing/2012/chart">
                  <c:ext xmlns:c16="http://schemas.microsoft.com/office/drawing/2014/chart" uri="{C3380CC4-5D6E-409C-BE32-E72D297353CC}">
                    <c16:uniqueId val="{00000005-A5B4-40EF-B5A3-CEEA90F631ED}"/>
                  </c:ext>
                </c:extLst>
              </c15:ser>
            </c15:filteredLineSeries>
          </c:ext>
        </c:extLst>
      </c:lineChart>
      <c:catAx>
        <c:axId val="1988390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Effective</a:t>
                </a:r>
                <a:r>
                  <a:rPr lang="en-US" baseline="0"/>
                  <a:t> threads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8372975"/>
        <c:crosses val="autoZero"/>
        <c:auto val="1"/>
        <c:lblAlgn val="ctr"/>
        <c:lblOffset val="100"/>
        <c:noMultiLvlLbl val="0"/>
      </c:catAx>
      <c:valAx>
        <c:axId val="198837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time [us]</a:t>
                </a:r>
                <a:endParaRPr lang="en-I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839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latin typeface="Calibri" panose="020F0502020204030204" pitchFamily="34" charset="0"/>
              </a:rPr>
              <a:t>Average Latency j - big.txt</a:t>
            </a:r>
            <a:endParaRPr lang="en-I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4"/>
          <c:order val="4"/>
          <c:tx>
            <c:v>Avg_Tile_Time (j)</c:v>
          </c:tx>
          <c:spPr>
            <a:ln w="28575" cap="rnd">
              <a:solidFill>
                <a:schemeClr val="accent5"/>
              </a:solidFill>
              <a:round/>
            </a:ln>
            <a:effectLst/>
          </c:spPr>
          <c:marker>
            <c:symbol val="none"/>
          </c:marker>
          <c:cat>
            <c:numRef>
              <c:f>results!$A$202:$A$301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results!$F$202:$F$301</c:f>
              <c:numCache>
                <c:formatCode>General</c:formatCode>
                <c:ptCount val="100"/>
                <c:pt idx="0">
                  <c:v>62521.7</c:v>
                </c:pt>
                <c:pt idx="1">
                  <c:v>31013.200000000001</c:v>
                </c:pt>
                <c:pt idx="2">
                  <c:v>21124</c:v>
                </c:pt>
                <c:pt idx="3">
                  <c:v>16297.7</c:v>
                </c:pt>
                <c:pt idx="4">
                  <c:v>12471.4</c:v>
                </c:pt>
                <c:pt idx="5">
                  <c:v>10778.2</c:v>
                </c:pt>
                <c:pt idx="6">
                  <c:v>9030.83</c:v>
                </c:pt>
                <c:pt idx="7">
                  <c:v>8503.44</c:v>
                </c:pt>
                <c:pt idx="8">
                  <c:v>7314.15</c:v>
                </c:pt>
                <c:pt idx="9">
                  <c:v>6563.56</c:v>
                </c:pt>
                <c:pt idx="10">
                  <c:v>6185.68</c:v>
                </c:pt>
                <c:pt idx="11">
                  <c:v>5682.68</c:v>
                </c:pt>
                <c:pt idx="12">
                  <c:v>5011.54</c:v>
                </c:pt>
                <c:pt idx="13">
                  <c:v>5047.29</c:v>
                </c:pt>
                <c:pt idx="14">
                  <c:v>5012.3100000000004</c:v>
                </c:pt>
                <c:pt idx="15">
                  <c:v>4351.22</c:v>
                </c:pt>
                <c:pt idx="16">
                  <c:v>4362.1400000000003</c:v>
                </c:pt>
                <c:pt idx="17">
                  <c:v>4250.2</c:v>
                </c:pt>
                <c:pt idx="18">
                  <c:v>4239.49</c:v>
                </c:pt>
                <c:pt idx="19">
                  <c:v>4119.16</c:v>
                </c:pt>
                <c:pt idx="20">
                  <c:v>3882.23</c:v>
                </c:pt>
                <c:pt idx="21">
                  <c:v>3952.65</c:v>
                </c:pt>
                <c:pt idx="22">
                  <c:v>3730.72</c:v>
                </c:pt>
                <c:pt idx="23">
                  <c:v>3702.08</c:v>
                </c:pt>
                <c:pt idx="24">
                  <c:v>3471.19</c:v>
                </c:pt>
                <c:pt idx="25">
                  <c:v>3463.95</c:v>
                </c:pt>
                <c:pt idx="26">
                  <c:v>3322.93</c:v>
                </c:pt>
                <c:pt idx="27">
                  <c:v>3158.99</c:v>
                </c:pt>
                <c:pt idx="28">
                  <c:v>3026.88</c:v>
                </c:pt>
                <c:pt idx="29">
                  <c:v>2883.89</c:v>
                </c:pt>
                <c:pt idx="30">
                  <c:v>2750.55</c:v>
                </c:pt>
                <c:pt idx="31">
                  <c:v>2694.92</c:v>
                </c:pt>
                <c:pt idx="32">
                  <c:v>2577.4499999999998</c:v>
                </c:pt>
                <c:pt idx="33">
                  <c:v>2482.2399999999998</c:v>
                </c:pt>
                <c:pt idx="34">
                  <c:v>2370.4</c:v>
                </c:pt>
                <c:pt idx="35">
                  <c:v>2384.13</c:v>
                </c:pt>
                <c:pt idx="36">
                  <c:v>2261.3200000000002</c:v>
                </c:pt>
                <c:pt idx="37">
                  <c:v>2159.7600000000002</c:v>
                </c:pt>
                <c:pt idx="38">
                  <c:v>2163.27</c:v>
                </c:pt>
                <c:pt idx="39">
                  <c:v>2110.9499999999998</c:v>
                </c:pt>
                <c:pt idx="40">
                  <c:v>2074.02</c:v>
                </c:pt>
                <c:pt idx="41">
                  <c:v>2082.19</c:v>
                </c:pt>
                <c:pt idx="42">
                  <c:v>2068.4299999999998</c:v>
                </c:pt>
                <c:pt idx="43">
                  <c:v>1824.55</c:v>
                </c:pt>
                <c:pt idx="44">
                  <c:v>1841.94</c:v>
                </c:pt>
                <c:pt idx="45">
                  <c:v>1807.62</c:v>
                </c:pt>
                <c:pt idx="46">
                  <c:v>1776.37</c:v>
                </c:pt>
                <c:pt idx="47">
                  <c:v>1741.21</c:v>
                </c:pt>
                <c:pt idx="48">
                  <c:v>1741.62</c:v>
                </c:pt>
                <c:pt idx="49">
                  <c:v>1694.05</c:v>
                </c:pt>
                <c:pt idx="50">
                  <c:v>1652.19</c:v>
                </c:pt>
                <c:pt idx="51">
                  <c:v>1631.33</c:v>
                </c:pt>
                <c:pt idx="52">
                  <c:v>1658.9</c:v>
                </c:pt>
                <c:pt idx="53">
                  <c:v>1598.45</c:v>
                </c:pt>
                <c:pt idx="54">
                  <c:v>1537.9</c:v>
                </c:pt>
                <c:pt idx="55">
                  <c:v>1510.69</c:v>
                </c:pt>
                <c:pt idx="56">
                  <c:v>1519.11</c:v>
                </c:pt>
                <c:pt idx="57">
                  <c:v>1452.39</c:v>
                </c:pt>
                <c:pt idx="58">
                  <c:v>1452.75</c:v>
                </c:pt>
                <c:pt idx="59">
                  <c:v>1425.86</c:v>
                </c:pt>
                <c:pt idx="60">
                  <c:v>1403.12</c:v>
                </c:pt>
                <c:pt idx="61">
                  <c:v>1390.67</c:v>
                </c:pt>
                <c:pt idx="62">
                  <c:v>1342.31</c:v>
                </c:pt>
                <c:pt idx="63">
                  <c:v>1328.14</c:v>
                </c:pt>
                <c:pt idx="64">
                  <c:v>1293.06</c:v>
                </c:pt>
                <c:pt idx="65">
                  <c:v>1271.8399999999999</c:v>
                </c:pt>
                <c:pt idx="66">
                  <c:v>1250.23</c:v>
                </c:pt>
                <c:pt idx="67">
                  <c:v>1240.6199999999999</c:v>
                </c:pt>
                <c:pt idx="68">
                  <c:v>1198.76</c:v>
                </c:pt>
                <c:pt idx="69">
                  <c:v>1188.3</c:v>
                </c:pt>
                <c:pt idx="70">
                  <c:v>1185.1500000000001</c:v>
                </c:pt>
                <c:pt idx="71">
                  <c:v>1152.95</c:v>
                </c:pt>
                <c:pt idx="72">
                  <c:v>1142.9100000000001</c:v>
                </c:pt>
                <c:pt idx="73">
                  <c:v>1100.9000000000001</c:v>
                </c:pt>
                <c:pt idx="74">
                  <c:v>1081.45</c:v>
                </c:pt>
                <c:pt idx="75">
                  <c:v>1071.1099999999999</c:v>
                </c:pt>
                <c:pt idx="76">
                  <c:v>1048.82</c:v>
                </c:pt>
                <c:pt idx="77">
                  <c:v>1038.29</c:v>
                </c:pt>
                <c:pt idx="78">
                  <c:v>1034.82</c:v>
                </c:pt>
                <c:pt idx="79">
                  <c:v>1015.52</c:v>
                </c:pt>
                <c:pt idx="80">
                  <c:v>998.84699999999998</c:v>
                </c:pt>
                <c:pt idx="81">
                  <c:v>1021.71</c:v>
                </c:pt>
                <c:pt idx="82">
                  <c:v>989.90899999999999</c:v>
                </c:pt>
                <c:pt idx="83">
                  <c:v>956.43899999999996</c:v>
                </c:pt>
                <c:pt idx="84">
                  <c:v>955.16499999999996</c:v>
                </c:pt>
                <c:pt idx="85">
                  <c:v>943.86800000000005</c:v>
                </c:pt>
                <c:pt idx="86">
                  <c:v>922.06600000000003</c:v>
                </c:pt>
                <c:pt idx="87">
                  <c:v>913.05100000000004</c:v>
                </c:pt>
                <c:pt idx="88">
                  <c:v>906.928</c:v>
                </c:pt>
                <c:pt idx="89">
                  <c:v>942.59199999999998</c:v>
                </c:pt>
                <c:pt idx="90">
                  <c:v>881.06</c:v>
                </c:pt>
                <c:pt idx="91">
                  <c:v>877.51499999999999</c:v>
                </c:pt>
                <c:pt idx="92">
                  <c:v>879.54700000000003</c:v>
                </c:pt>
                <c:pt idx="93">
                  <c:v>872.00699999999995</c:v>
                </c:pt>
                <c:pt idx="94">
                  <c:v>868.17600000000004</c:v>
                </c:pt>
                <c:pt idx="95">
                  <c:v>851.28</c:v>
                </c:pt>
                <c:pt idx="96">
                  <c:v>870.62900000000002</c:v>
                </c:pt>
                <c:pt idx="97">
                  <c:v>856.85900000000004</c:v>
                </c:pt>
                <c:pt idx="98">
                  <c:v>844.05499999999995</c:v>
                </c:pt>
                <c:pt idx="99">
                  <c:v>847.61400000000003</c:v>
                </c:pt>
              </c:numCache>
            </c:numRef>
          </c:val>
          <c:smooth val="0"/>
          <c:extLst>
            <c:ext xmlns:c16="http://schemas.microsoft.com/office/drawing/2014/chart" uri="{C3380CC4-5D6E-409C-BE32-E72D297353CC}">
              <c16:uniqueId val="{00000000-9439-4EE7-A717-4F72149A9108}"/>
            </c:ext>
          </c:extLst>
        </c:ser>
        <c:dLbls>
          <c:showLegendKey val="0"/>
          <c:showVal val="0"/>
          <c:showCatName val="0"/>
          <c:showSerName val="0"/>
          <c:showPercent val="0"/>
          <c:showBubbleSize val="0"/>
        </c:dLbls>
        <c:smooth val="0"/>
        <c:axId val="1988390447"/>
        <c:axId val="1988372975"/>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c:ext uri="{02D57815-91ED-43cb-92C2-25804820EDAC}">
                        <c15:formulaRef>
                          <c15:sqref>results!$B$202:$B$301</c15:sqref>
                        </c15:formulaRef>
                      </c:ext>
                    </c:extLst>
                    <c:numCache>
                      <c:formatCode>General</c:formatCode>
                      <c:ptCount val="1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9439-4EE7-A717-4F72149A9108}"/>
                  </c:ext>
                </c:extLst>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results!$C$202:$C$301</c15:sqref>
                        </c15:formulaRef>
                      </c:ext>
                    </c:extLst>
                    <c:numCache>
                      <c:formatCode>0.00E+00</c:formatCode>
                      <c:ptCount val="100"/>
                      <c:pt idx="0">
                        <c:v>7.9891199999999992E-6</c:v>
                      </c:pt>
                      <c:pt idx="1">
                        <c:v>1.5741400000000001E-5</c:v>
                      </c:pt>
                      <c:pt idx="2">
                        <c:v>2.2869200000000001E-5</c:v>
                      </c:pt>
                      <c:pt idx="3">
                        <c:v>2.8620799999999999E-5</c:v>
                      </c:pt>
                      <c:pt idx="4">
                        <c:v>3.7522699999999999E-5</c:v>
                      </c:pt>
                      <c:pt idx="5">
                        <c:v>4.1205000000000003E-5</c:v>
                      </c:pt>
                      <c:pt idx="6">
                        <c:v>4.7681400000000001E-5</c:v>
                      </c:pt>
                      <c:pt idx="7">
                        <c:v>4.6968100000000002E-5</c:v>
                      </c:pt>
                      <c:pt idx="8">
                        <c:v>5.5722800000000001E-5</c:v>
                      </c:pt>
                      <c:pt idx="9">
                        <c:v>5.6860800000000003E-5</c:v>
                      </c:pt>
                      <c:pt idx="10">
                        <c:v>6.1680799999999994E-5</c:v>
                      </c:pt>
                      <c:pt idx="11">
                        <c:v>6.4824499999999996E-5</c:v>
                      </c:pt>
                      <c:pt idx="12">
                        <c:v>7.3831999999999994E-5</c:v>
                      </c:pt>
                      <c:pt idx="13">
                        <c:v>6.8439899999999995E-5</c:v>
                      </c:pt>
                      <c:pt idx="14">
                        <c:v>6.3081200000000002E-5</c:v>
                      </c:pt>
                      <c:pt idx="15">
                        <c:v>7.6199599999999995E-5</c:v>
                      </c:pt>
                      <c:pt idx="16">
                        <c:v>6.7609900000000005E-5</c:v>
                      </c:pt>
                      <c:pt idx="17">
                        <c:v>7.2911100000000001E-5</c:v>
                      </c:pt>
                      <c:pt idx="18">
                        <c:v>7.3368999999999995E-5</c:v>
                      </c:pt>
                      <c:pt idx="19">
                        <c:v>8.0158400000000002E-5</c:v>
                      </c:pt>
                      <c:pt idx="20">
                        <c:v>7.8634199999999993E-5</c:v>
                      </c:pt>
                      <c:pt idx="21">
                        <c:v>8.3447099999999996E-5</c:v>
                      </c:pt>
                      <c:pt idx="22">
                        <c:v>8.6353200000000005E-5</c:v>
                      </c:pt>
                      <c:pt idx="23">
                        <c:v>8.4545900000000007E-5</c:v>
                      </c:pt>
                      <c:pt idx="24">
                        <c:v>9.9009E-5</c:v>
                      </c:pt>
                      <c:pt idx="25">
                        <c:v>9.1347499999999999E-5</c:v>
                      </c:pt>
                      <c:pt idx="26">
                        <c:v>9.9684699999999998E-5</c:v>
                      </c:pt>
                      <c:pt idx="27">
                        <c:v>8.7419599999999999E-5</c:v>
                      </c:pt>
                      <c:pt idx="28">
                        <c:v>9.4358900000000002E-5</c:v>
                      </c:pt>
                      <c:pt idx="29">
                        <c:v>9.7648300000000005E-5</c:v>
                      </c:pt>
                      <c:pt idx="30" formatCode="General">
                        <c:v>1.03131E-4</c:v>
                      </c:pt>
                      <c:pt idx="31" formatCode="General">
                        <c:v>1.02225E-4</c:v>
                      </c:pt>
                      <c:pt idx="32">
                        <c:v>9.5350699999999995E-5</c:v>
                      </c:pt>
                      <c:pt idx="33">
                        <c:v>9.5326200000000002E-5</c:v>
                      </c:pt>
                      <c:pt idx="34">
                        <c:v>9.06001E-5</c:v>
                      </c:pt>
                      <c:pt idx="35">
                        <c:v>7.9493999999999995E-5</c:v>
                      </c:pt>
                      <c:pt idx="36" formatCode="General">
                        <c:v>1.04075E-4</c:v>
                      </c:pt>
                      <c:pt idx="37">
                        <c:v>9.8945799999999997E-5</c:v>
                      </c:pt>
                      <c:pt idx="38">
                        <c:v>7.5744399999999999E-5</c:v>
                      </c:pt>
                      <c:pt idx="39">
                        <c:v>9.6837199999999995E-5</c:v>
                      </c:pt>
                      <c:pt idx="40">
                        <c:v>8.5661200000000006E-5</c:v>
                      </c:pt>
                      <c:pt idx="41">
                        <c:v>6.98637E-5</c:v>
                      </c:pt>
                      <c:pt idx="42">
                        <c:v>8.3915199999999999E-5</c:v>
                      </c:pt>
                      <c:pt idx="43">
                        <c:v>7.2675800000000006E-5</c:v>
                      </c:pt>
                      <c:pt idx="44">
                        <c:v>9.1817200000000006E-5</c:v>
                      </c:pt>
                      <c:pt idx="45">
                        <c:v>7.3690599999999995E-5</c:v>
                      </c:pt>
                      <c:pt idx="46">
                        <c:v>9.3866500000000007E-5</c:v>
                      </c:pt>
                      <c:pt idx="47">
                        <c:v>7.2710200000000001E-5</c:v>
                      </c:pt>
                      <c:pt idx="48">
                        <c:v>8.7760099999999993E-5</c:v>
                      </c:pt>
                      <c:pt idx="49">
                        <c:v>9.8517200000000006E-5</c:v>
                      </c:pt>
                      <c:pt idx="50">
                        <c:v>8.0006999999999995E-5</c:v>
                      </c:pt>
                      <c:pt idx="51">
                        <c:v>9.6908899999999996E-5</c:v>
                      </c:pt>
                      <c:pt idx="52">
                        <c:v>6.6060899999999996E-5</c:v>
                      </c:pt>
                      <c:pt idx="53">
                        <c:v>8.4926900000000002E-5</c:v>
                      </c:pt>
                      <c:pt idx="54" formatCode="General">
                        <c:v>1.00956E-4</c:v>
                      </c:pt>
                      <c:pt idx="55">
                        <c:v>7.1717600000000006E-5</c:v>
                      </c:pt>
                      <c:pt idx="56">
                        <c:v>8.5962200000000002E-5</c:v>
                      </c:pt>
                      <c:pt idx="57" formatCode="General">
                        <c:v>1.02335E-4</c:v>
                      </c:pt>
                      <c:pt idx="58">
                        <c:v>6.78487E-5</c:v>
                      </c:pt>
                      <c:pt idx="59">
                        <c:v>7.7519299999999995E-5</c:v>
                      </c:pt>
                      <c:pt idx="60">
                        <c:v>8.5058900000000007E-5</c:v>
                      </c:pt>
                      <c:pt idx="61" formatCode="General">
                        <c:v>1.07577E-4</c:v>
                      </c:pt>
                      <c:pt idx="62">
                        <c:v>6.8214500000000002E-5</c:v>
                      </c:pt>
                      <c:pt idx="63">
                        <c:v>7.6106599999999994E-5</c:v>
                      </c:pt>
                      <c:pt idx="64">
                        <c:v>8.8125899999999996E-5</c:v>
                      </c:pt>
                      <c:pt idx="65" formatCode="General">
                        <c:v>1.07224E-4</c:v>
                      </c:pt>
                      <c:pt idx="66">
                        <c:v>6.2776999999999999E-5</c:v>
                      </c:pt>
                      <c:pt idx="67">
                        <c:v>7.0850099999999994E-5</c:v>
                      </c:pt>
                      <c:pt idx="68">
                        <c:v>8.1606499999999999E-5</c:v>
                      </c:pt>
                      <c:pt idx="69">
                        <c:v>9.3733000000000005E-5</c:v>
                      </c:pt>
                      <c:pt idx="70" formatCode="General">
                        <c:v>1.0741100000000001E-4</c:v>
                      </c:pt>
                      <c:pt idx="71">
                        <c:v>6.1537000000000004E-5</c:v>
                      </c:pt>
                      <c:pt idx="72">
                        <c:v>6.7941900000000001E-5</c:v>
                      </c:pt>
                      <c:pt idx="73">
                        <c:v>7.7819700000000003E-5</c:v>
                      </c:pt>
                      <c:pt idx="74">
                        <c:v>8.7355900000000002E-5</c:v>
                      </c:pt>
                      <c:pt idx="75" formatCode="General">
                        <c:v>1.01516E-4</c:v>
                      </c:pt>
                      <c:pt idx="76">
                        <c:v>5.7744300000000002E-5</c:v>
                      </c:pt>
                      <c:pt idx="77">
                        <c:v>6.1275300000000006E-5</c:v>
                      </c:pt>
                      <c:pt idx="78">
                        <c:v>6.4845900000000002E-5</c:v>
                      </c:pt>
                      <c:pt idx="79">
                        <c:v>7.6900300000000006E-5</c:v>
                      </c:pt>
                      <c:pt idx="80">
                        <c:v>8.5665200000000001E-5</c:v>
                      </c:pt>
                      <c:pt idx="81">
                        <c:v>9.4671600000000003E-5</c:v>
                      </c:pt>
                      <c:pt idx="82" formatCode="General">
                        <c:v>1.06611E-4</c:v>
                      </c:pt>
                      <c:pt idx="83">
                        <c:v>5.75887E-5</c:v>
                      </c:pt>
                      <c:pt idx="84">
                        <c:v>6.18661E-5</c:v>
                      </c:pt>
                      <c:pt idx="85">
                        <c:v>6.7605000000000001E-5</c:v>
                      </c:pt>
                      <c:pt idx="86">
                        <c:v>7.2789999999999999E-5</c:v>
                      </c:pt>
                      <c:pt idx="87">
                        <c:v>8.0956299999999996E-5</c:v>
                      </c:pt>
                      <c:pt idx="88">
                        <c:v>8.9953300000000005E-5</c:v>
                      </c:pt>
                      <c:pt idx="89" formatCode="General">
                        <c:v>1.0021799999999999E-4</c:v>
                      </c:pt>
                      <c:pt idx="90">
                        <c:v>5.2034999999999999E-5</c:v>
                      </c:pt>
                      <c:pt idx="91">
                        <c:v>5.5375799999999999E-5</c:v>
                      </c:pt>
                      <c:pt idx="92">
                        <c:v>5.8051899999999999E-5</c:v>
                      </c:pt>
                      <c:pt idx="93">
                        <c:v>6.3881999999999996E-5</c:v>
                      </c:pt>
                      <c:pt idx="94">
                        <c:v>6.9326799999999995E-5</c:v>
                      </c:pt>
                      <c:pt idx="95">
                        <c:v>7.4513599999999998E-5</c:v>
                      </c:pt>
                      <c:pt idx="96">
                        <c:v>8.1206199999999995E-5</c:v>
                      </c:pt>
                      <c:pt idx="97">
                        <c:v>8.9165299999999998E-5</c:v>
                      </c:pt>
                      <c:pt idx="98" formatCode="General">
                        <c:v>1.0403099999999999E-4</c:v>
                      </c:pt>
                      <c:pt idx="99" formatCode="General">
                        <c:v>1.09143E-4</c:v>
                      </c:pt>
                    </c:numCache>
                  </c:numRef>
                </c:val>
                <c:smooth val="0"/>
                <c:extLst xmlns:c15="http://schemas.microsoft.com/office/drawing/2012/chart">
                  <c:ext xmlns:c16="http://schemas.microsoft.com/office/drawing/2014/chart" uri="{C3380CC4-5D6E-409C-BE32-E72D297353CC}">
                    <c16:uniqueId val="{00000002-9439-4EE7-A717-4F72149A9108}"/>
                  </c:ext>
                </c:extLst>
              </c15:ser>
            </c15:filteredLineSeries>
            <c15:filteredLineSeries>
              <c15:ser>
                <c:idx val="2"/>
                <c:order val="2"/>
                <c:tx>
                  <c:v>Avg_Gen_Time (A)</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results!$D$202:$D$301</c15:sqref>
                        </c15:formulaRef>
                      </c:ext>
                    </c:extLst>
                    <c:numCache>
                      <c:formatCode>General</c:formatCode>
                      <c:ptCount val="100"/>
                      <c:pt idx="0">
                        <c:v>125170</c:v>
                      </c:pt>
                      <c:pt idx="1">
                        <c:v>63526.9</c:v>
                      </c:pt>
                      <c:pt idx="2">
                        <c:v>43727</c:v>
                      </c:pt>
                      <c:pt idx="3">
                        <c:v>34939.599999999999</c:v>
                      </c:pt>
                      <c:pt idx="4">
                        <c:v>26650.5</c:v>
                      </c:pt>
                      <c:pt idx="5">
                        <c:v>24268.9</c:v>
                      </c:pt>
                      <c:pt idx="6">
                        <c:v>20972.5</c:v>
                      </c:pt>
                      <c:pt idx="7">
                        <c:v>21291</c:v>
                      </c:pt>
                      <c:pt idx="8">
                        <c:v>17946</c:v>
                      </c:pt>
                      <c:pt idx="9">
                        <c:v>17586.8</c:v>
                      </c:pt>
                      <c:pt idx="10">
                        <c:v>16212.5</c:v>
                      </c:pt>
                      <c:pt idx="11">
                        <c:v>15426.3</c:v>
                      </c:pt>
                      <c:pt idx="12">
                        <c:v>13544.3</c:v>
                      </c:pt>
                      <c:pt idx="13">
                        <c:v>14611.4</c:v>
                      </c:pt>
                      <c:pt idx="14">
                        <c:v>15852.6</c:v>
                      </c:pt>
                      <c:pt idx="15">
                        <c:v>13123.4</c:v>
                      </c:pt>
                      <c:pt idx="16">
                        <c:v>14790.7</c:v>
                      </c:pt>
                      <c:pt idx="17">
                        <c:v>13715.3</c:v>
                      </c:pt>
                      <c:pt idx="18">
                        <c:v>13629.7</c:v>
                      </c:pt>
                      <c:pt idx="19">
                        <c:v>12475.3</c:v>
                      </c:pt>
                      <c:pt idx="20">
                        <c:v>12717.1</c:v>
                      </c:pt>
                      <c:pt idx="21">
                        <c:v>11983.6</c:v>
                      </c:pt>
                      <c:pt idx="22">
                        <c:v>11580.4</c:v>
                      </c:pt>
                      <c:pt idx="23">
                        <c:v>11827.9</c:v>
                      </c:pt>
                      <c:pt idx="24">
                        <c:v>10100.1</c:v>
                      </c:pt>
                      <c:pt idx="25">
                        <c:v>10947.2</c:v>
                      </c:pt>
                      <c:pt idx="26">
                        <c:v>10031.6</c:v>
                      </c:pt>
                      <c:pt idx="27">
                        <c:v>11439.1</c:v>
                      </c:pt>
                      <c:pt idx="28">
                        <c:v>10597.8</c:v>
                      </c:pt>
                      <c:pt idx="29">
                        <c:v>10240.799999999999</c:v>
                      </c:pt>
                      <c:pt idx="30">
                        <c:v>9696.3799999999992</c:v>
                      </c:pt>
                      <c:pt idx="31">
                        <c:v>9782.3799999999992</c:v>
                      </c:pt>
                      <c:pt idx="32">
                        <c:v>10487.6</c:v>
                      </c:pt>
                      <c:pt idx="33">
                        <c:v>10490.3</c:v>
                      </c:pt>
                      <c:pt idx="34">
                        <c:v>11037.5</c:v>
                      </c:pt>
                      <c:pt idx="35">
                        <c:v>12579.6</c:v>
                      </c:pt>
                      <c:pt idx="36">
                        <c:v>9608.49</c:v>
                      </c:pt>
                      <c:pt idx="37">
                        <c:v>10106.5</c:v>
                      </c:pt>
                      <c:pt idx="38">
                        <c:v>13202.3</c:v>
                      </c:pt>
                      <c:pt idx="39">
                        <c:v>10326.6</c:v>
                      </c:pt>
                      <c:pt idx="40">
                        <c:v>11673.9</c:v>
                      </c:pt>
                      <c:pt idx="41">
                        <c:v>14313.6</c:v>
                      </c:pt>
                      <c:pt idx="42">
                        <c:v>11916.8</c:v>
                      </c:pt>
                      <c:pt idx="43">
                        <c:v>13759.7</c:v>
                      </c:pt>
                      <c:pt idx="44">
                        <c:v>10891.2</c:v>
                      </c:pt>
                      <c:pt idx="45">
                        <c:v>13570.2</c:v>
                      </c:pt>
                      <c:pt idx="46">
                        <c:v>10653.4</c:v>
                      </c:pt>
                      <c:pt idx="47">
                        <c:v>13753.2</c:v>
                      </c:pt>
                      <c:pt idx="48">
                        <c:v>11394.7</c:v>
                      </c:pt>
                      <c:pt idx="49">
                        <c:v>10150.5</c:v>
                      </c:pt>
                      <c:pt idx="50">
                        <c:v>12498.9</c:v>
                      </c:pt>
                      <c:pt idx="51">
                        <c:v>10319</c:v>
                      </c:pt>
                      <c:pt idx="52">
                        <c:v>15137.5</c:v>
                      </c:pt>
                      <c:pt idx="53">
                        <c:v>11774.8</c:v>
                      </c:pt>
                      <c:pt idx="54">
                        <c:v>9905.26</c:v>
                      </c:pt>
                      <c:pt idx="55">
                        <c:v>13943.6</c:v>
                      </c:pt>
                      <c:pt idx="56">
                        <c:v>11633</c:v>
                      </c:pt>
                      <c:pt idx="57">
                        <c:v>9771.8700000000008</c:v>
                      </c:pt>
                      <c:pt idx="58">
                        <c:v>14738.7</c:v>
                      </c:pt>
                      <c:pt idx="59">
                        <c:v>12900</c:v>
                      </c:pt>
                      <c:pt idx="60">
                        <c:v>11756.6</c:v>
                      </c:pt>
                      <c:pt idx="61">
                        <c:v>9295.7000000000007</c:v>
                      </c:pt>
                      <c:pt idx="62">
                        <c:v>14659.6</c:v>
                      </c:pt>
                      <c:pt idx="63">
                        <c:v>13139.5</c:v>
                      </c:pt>
                      <c:pt idx="64">
                        <c:v>11347.4</c:v>
                      </c:pt>
                      <c:pt idx="65">
                        <c:v>9326.31</c:v>
                      </c:pt>
                      <c:pt idx="66">
                        <c:v>15929.4</c:v>
                      </c:pt>
                      <c:pt idx="67">
                        <c:v>14114.3</c:v>
                      </c:pt>
                      <c:pt idx="68">
                        <c:v>12253.9</c:v>
                      </c:pt>
                      <c:pt idx="69">
                        <c:v>10668.6</c:v>
                      </c:pt>
                      <c:pt idx="70">
                        <c:v>9310.0400000000009</c:v>
                      </c:pt>
                      <c:pt idx="71">
                        <c:v>16250.4</c:v>
                      </c:pt>
                      <c:pt idx="72">
                        <c:v>14718.5</c:v>
                      </c:pt>
                      <c:pt idx="73">
                        <c:v>12850.2</c:v>
                      </c:pt>
                      <c:pt idx="74">
                        <c:v>11447.4</c:v>
                      </c:pt>
                      <c:pt idx="75">
                        <c:v>9850.67</c:v>
                      </c:pt>
                      <c:pt idx="76">
                        <c:v>17317.7</c:v>
                      </c:pt>
                      <c:pt idx="77">
                        <c:v>16319.8</c:v>
                      </c:pt>
                      <c:pt idx="78">
                        <c:v>15421.2</c:v>
                      </c:pt>
                      <c:pt idx="79">
                        <c:v>13003.9</c:v>
                      </c:pt>
                      <c:pt idx="80">
                        <c:v>11673.4</c:v>
                      </c:pt>
                      <c:pt idx="81">
                        <c:v>10562.8</c:v>
                      </c:pt>
                      <c:pt idx="82">
                        <c:v>9379.89</c:v>
                      </c:pt>
                      <c:pt idx="83">
                        <c:v>17364.5</c:v>
                      </c:pt>
                      <c:pt idx="84">
                        <c:v>16164</c:v>
                      </c:pt>
                      <c:pt idx="85">
                        <c:v>14791.8</c:v>
                      </c:pt>
                      <c:pt idx="86">
                        <c:v>13738.2</c:v>
                      </c:pt>
                      <c:pt idx="87">
                        <c:v>12352.3</c:v>
                      </c:pt>
                      <c:pt idx="88">
                        <c:v>11116.9</c:v>
                      </c:pt>
                      <c:pt idx="89">
                        <c:v>9978.2000000000007</c:v>
                      </c:pt>
                      <c:pt idx="90">
                        <c:v>19217.8</c:v>
                      </c:pt>
                      <c:pt idx="91">
                        <c:v>18058.400000000001</c:v>
                      </c:pt>
                      <c:pt idx="92">
                        <c:v>17226</c:v>
                      </c:pt>
                      <c:pt idx="93">
                        <c:v>15653.9</c:v>
                      </c:pt>
                      <c:pt idx="94">
                        <c:v>14424.4</c:v>
                      </c:pt>
                      <c:pt idx="95">
                        <c:v>13420.4</c:v>
                      </c:pt>
                      <c:pt idx="96">
                        <c:v>12314.3</c:v>
                      </c:pt>
                      <c:pt idx="97">
                        <c:v>11215.1</c:v>
                      </c:pt>
                      <c:pt idx="98">
                        <c:v>9612.5499999999993</c:v>
                      </c:pt>
                      <c:pt idx="99">
                        <c:v>9162.33</c:v>
                      </c:pt>
                    </c:numCache>
                  </c:numRef>
                </c:val>
                <c:smooth val="0"/>
                <c:extLst xmlns:c15="http://schemas.microsoft.com/office/drawing/2012/chart">
                  <c:ext xmlns:c16="http://schemas.microsoft.com/office/drawing/2014/chart" uri="{C3380CC4-5D6E-409C-BE32-E72D297353CC}">
                    <c16:uniqueId val="{00000003-9439-4EE7-A717-4F72149A9108}"/>
                  </c:ext>
                </c:extLst>
              </c15:ser>
            </c15:filteredLineSeries>
            <c15:filteredLineSeries>
              <c15:ser>
                <c:idx val="3"/>
                <c:order val="3"/>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results!$E$202:$E$301</c15:sqref>
                        </c15:formulaRef>
                      </c:ext>
                    </c:extLst>
                    <c:numCache>
                      <c:formatCode>0.00E+00</c:formatCode>
                      <c:ptCount val="100"/>
                      <c:pt idx="0">
                        <c:v>1.5978199999999999E-5</c:v>
                      </c:pt>
                      <c:pt idx="1">
                        <c:v>6.2965400000000005E-5</c:v>
                      </c:pt>
                      <c:pt idx="2" formatCode="General">
                        <c:v>1.3721499999999999E-4</c:v>
                      </c:pt>
                      <c:pt idx="3" formatCode="General">
                        <c:v>2.2896700000000001E-4</c:v>
                      </c:pt>
                      <c:pt idx="4" formatCode="General">
                        <c:v>3.75227E-4</c:v>
                      </c:pt>
                      <c:pt idx="5" formatCode="General">
                        <c:v>4.9445999999999995E-4</c:v>
                      </c:pt>
                      <c:pt idx="6" formatCode="General">
                        <c:v>6.6754E-4</c:v>
                      </c:pt>
                      <c:pt idx="7" formatCode="General">
                        <c:v>7.5148999999999995E-4</c:v>
                      </c:pt>
                      <c:pt idx="8" formatCode="General">
                        <c:v>1.0030099999999999E-3</c:v>
                      </c:pt>
                      <c:pt idx="9" formatCode="General">
                        <c:v>1.13722E-3</c:v>
                      </c:pt>
                      <c:pt idx="10" formatCode="General">
                        <c:v>1.35698E-3</c:v>
                      </c:pt>
                      <c:pt idx="11" formatCode="General">
                        <c:v>1.55579E-3</c:v>
                      </c:pt>
                      <c:pt idx="12" formatCode="General">
                        <c:v>1.9196300000000001E-3</c:v>
                      </c:pt>
                      <c:pt idx="13" formatCode="General">
                        <c:v>1.91632E-3</c:v>
                      </c:pt>
                      <c:pt idx="14" formatCode="General">
                        <c:v>1.89244E-3</c:v>
                      </c:pt>
                      <c:pt idx="15" formatCode="General">
                        <c:v>2.4383899999999999E-3</c:v>
                      </c:pt>
                      <c:pt idx="16" formatCode="General">
                        <c:v>2.2987400000000001E-3</c:v>
                      </c:pt>
                      <c:pt idx="17" formatCode="General">
                        <c:v>2.6248E-3</c:v>
                      </c:pt>
                      <c:pt idx="18" formatCode="General">
                        <c:v>2.78802E-3</c:v>
                      </c:pt>
                      <c:pt idx="19" formatCode="General">
                        <c:v>3.2063399999999998E-3</c:v>
                      </c:pt>
                      <c:pt idx="20" formatCode="General">
                        <c:v>3.30263E-3</c:v>
                      </c:pt>
                      <c:pt idx="21" formatCode="General">
                        <c:v>3.6716700000000001E-3</c:v>
                      </c:pt>
                      <c:pt idx="22" formatCode="General">
                        <c:v>3.9722500000000001E-3</c:v>
                      </c:pt>
                      <c:pt idx="23" formatCode="General">
                        <c:v>4.0581999999999997E-3</c:v>
                      </c:pt>
                      <c:pt idx="24" formatCode="General">
                        <c:v>4.9504500000000003E-3</c:v>
                      </c:pt>
                      <c:pt idx="25" formatCode="General">
                        <c:v>4.7500700000000003E-3</c:v>
                      </c:pt>
                      <c:pt idx="26" formatCode="General">
                        <c:v>5.3829699999999999E-3</c:v>
                      </c:pt>
                      <c:pt idx="27" formatCode="General">
                        <c:v>4.8954999999999997E-3</c:v>
                      </c:pt>
                      <c:pt idx="28" formatCode="General">
                        <c:v>5.4728199999999998E-3</c:v>
                      </c:pt>
                      <c:pt idx="29" formatCode="General">
                        <c:v>5.8589000000000002E-3</c:v>
                      </c:pt>
                      <c:pt idx="30" formatCode="General">
                        <c:v>6.3941400000000004E-3</c:v>
                      </c:pt>
                      <c:pt idx="31" formatCode="General">
                        <c:v>6.5423800000000004E-3</c:v>
                      </c:pt>
                      <c:pt idx="32" formatCode="General">
                        <c:v>6.29315E-3</c:v>
                      </c:pt>
                      <c:pt idx="33" formatCode="General">
                        <c:v>6.4821799999999997E-3</c:v>
                      </c:pt>
                      <c:pt idx="34" formatCode="General">
                        <c:v>6.3420000000000004E-3</c:v>
                      </c:pt>
                      <c:pt idx="35" formatCode="General">
                        <c:v>5.7235699999999999E-3</c:v>
                      </c:pt>
                      <c:pt idx="36" formatCode="General">
                        <c:v>7.7015199999999999E-3</c:v>
                      </c:pt>
                      <c:pt idx="37" formatCode="General">
                        <c:v>7.5198799999999996E-3</c:v>
                      </c:pt>
                      <c:pt idx="38" formatCode="General">
                        <c:v>5.9080699999999996E-3</c:v>
                      </c:pt>
                      <c:pt idx="39" formatCode="General">
                        <c:v>7.7469799999999997E-3</c:v>
                      </c:pt>
                      <c:pt idx="40" formatCode="General">
                        <c:v>7.0242200000000003E-3</c:v>
                      </c:pt>
                      <c:pt idx="41" formatCode="General">
                        <c:v>5.8685500000000002E-3</c:v>
                      </c:pt>
                      <c:pt idx="42" formatCode="General">
                        <c:v>7.2167100000000003E-3</c:v>
                      </c:pt>
                      <c:pt idx="43" formatCode="General">
                        <c:v>6.3954700000000003E-3</c:v>
                      </c:pt>
                      <c:pt idx="44" formatCode="General">
                        <c:v>8.2635399999999998E-3</c:v>
                      </c:pt>
                      <c:pt idx="45" formatCode="General">
                        <c:v>6.7795399999999997E-3</c:v>
                      </c:pt>
                      <c:pt idx="46" formatCode="General">
                        <c:v>8.82345E-3</c:v>
                      </c:pt>
                      <c:pt idx="47" formatCode="General">
                        <c:v>6.9801799999999999E-3</c:v>
                      </c:pt>
                      <c:pt idx="48" formatCode="General">
                        <c:v>8.6004900000000006E-3</c:v>
                      </c:pt>
                      <c:pt idx="49" formatCode="General">
                        <c:v>9.8517199999999996E-3</c:v>
                      </c:pt>
                      <c:pt idx="50" formatCode="General">
                        <c:v>8.1607199999999998E-3</c:v>
                      </c:pt>
                      <c:pt idx="51" formatCode="General">
                        <c:v>1.0078500000000001E-2</c:v>
                      </c:pt>
                      <c:pt idx="52" formatCode="General">
                        <c:v>7.0024500000000003E-3</c:v>
                      </c:pt>
                      <c:pt idx="53" formatCode="General">
                        <c:v>9.1721100000000007E-3</c:v>
                      </c:pt>
                      <c:pt idx="54" formatCode="General">
                        <c:v>1.1105200000000001E-2</c:v>
                      </c:pt>
                      <c:pt idx="55" formatCode="General">
                        <c:v>8.0323700000000005E-3</c:v>
                      </c:pt>
                      <c:pt idx="56" formatCode="General">
                        <c:v>9.7996899999999998E-3</c:v>
                      </c:pt>
                      <c:pt idx="57" formatCode="General">
                        <c:v>1.1870800000000001E-2</c:v>
                      </c:pt>
                      <c:pt idx="58" formatCode="General">
                        <c:v>8.0061500000000001E-3</c:v>
                      </c:pt>
                      <c:pt idx="59" formatCode="General">
                        <c:v>9.3023099999999994E-3</c:v>
                      </c:pt>
                      <c:pt idx="60" formatCode="General">
                        <c:v>1.03772E-2</c:v>
                      </c:pt>
                      <c:pt idx="61" formatCode="General">
                        <c:v>1.3339500000000001E-2</c:v>
                      </c:pt>
                      <c:pt idx="62" formatCode="General">
                        <c:v>8.5950200000000001E-3</c:v>
                      </c:pt>
                      <c:pt idx="63" formatCode="General">
                        <c:v>9.7416499999999993E-3</c:v>
                      </c:pt>
                      <c:pt idx="64" formatCode="General">
                        <c:v>1.14564E-2</c:v>
                      </c:pt>
                      <c:pt idx="65" formatCode="General">
                        <c:v>1.4153499999999999E-2</c:v>
                      </c:pt>
                      <c:pt idx="66" formatCode="General">
                        <c:v>8.4121200000000004E-3</c:v>
                      </c:pt>
                      <c:pt idx="67" formatCode="General">
                        <c:v>9.6356099999999993E-3</c:v>
                      </c:pt>
                      <c:pt idx="68" formatCode="General">
                        <c:v>1.1261699999999999E-2</c:v>
                      </c:pt>
                      <c:pt idx="69" formatCode="General">
                        <c:v>1.31226E-2</c:v>
                      </c:pt>
                      <c:pt idx="70" formatCode="General">
                        <c:v>1.5252399999999999E-2</c:v>
                      </c:pt>
                      <c:pt idx="71" formatCode="General">
                        <c:v>8.8613300000000006E-3</c:v>
                      </c:pt>
                      <c:pt idx="72" formatCode="General">
                        <c:v>9.9195199999999994E-3</c:v>
                      </c:pt>
                      <c:pt idx="73" formatCode="General">
                        <c:v>1.1517299999999999E-2</c:v>
                      </c:pt>
                      <c:pt idx="74" formatCode="General">
                        <c:v>1.3103399999999999E-2</c:v>
                      </c:pt>
                      <c:pt idx="75" formatCode="General">
                        <c:v>1.54304E-2</c:v>
                      </c:pt>
                      <c:pt idx="76" formatCode="General">
                        <c:v>8.8926200000000004E-3</c:v>
                      </c:pt>
                      <c:pt idx="77" formatCode="General">
                        <c:v>9.5589500000000001E-3</c:v>
                      </c:pt>
                      <c:pt idx="78" formatCode="General">
                        <c:v>1.0245600000000001E-2</c:v>
                      </c:pt>
                      <c:pt idx="79" formatCode="General">
                        <c:v>1.2304000000000001E-2</c:v>
                      </c:pt>
                      <c:pt idx="80" formatCode="General">
                        <c:v>1.3877799999999999E-2</c:v>
                      </c:pt>
                      <c:pt idx="81" formatCode="General">
                        <c:v>1.5526099999999999E-2</c:v>
                      </c:pt>
                      <c:pt idx="82" formatCode="General">
                        <c:v>1.7697399999999999E-2</c:v>
                      </c:pt>
                      <c:pt idx="83" formatCode="General">
                        <c:v>9.6749000000000002E-3</c:v>
                      </c:pt>
                      <c:pt idx="84" formatCode="General">
                        <c:v>1.0517200000000001E-2</c:v>
                      </c:pt>
                      <c:pt idx="85" formatCode="General">
                        <c:v>1.1628100000000001E-2</c:v>
                      </c:pt>
                      <c:pt idx="86" formatCode="General">
                        <c:v>1.26655E-2</c:v>
                      </c:pt>
                      <c:pt idx="87" formatCode="General">
                        <c:v>1.42483E-2</c:v>
                      </c:pt>
                      <c:pt idx="88" formatCode="General">
                        <c:v>1.60117E-2</c:v>
                      </c:pt>
                      <c:pt idx="89" formatCode="General">
                        <c:v>1.8039300000000001E-2</c:v>
                      </c:pt>
                      <c:pt idx="90" formatCode="General">
                        <c:v>9.4703700000000005E-3</c:v>
                      </c:pt>
                      <c:pt idx="91" formatCode="General">
                        <c:v>1.0189200000000001E-2</c:v>
                      </c:pt>
                      <c:pt idx="92" formatCode="General">
                        <c:v>1.07977E-2</c:v>
                      </c:pt>
                      <c:pt idx="93" formatCode="General">
                        <c:v>1.2009799999999999E-2</c:v>
                      </c:pt>
                      <c:pt idx="94" formatCode="General">
                        <c:v>1.3172100000000001E-2</c:v>
                      </c:pt>
                      <c:pt idx="95" formatCode="General">
                        <c:v>1.4306599999999999E-2</c:v>
                      </c:pt>
                      <c:pt idx="96" formatCode="General">
                        <c:v>1.5754000000000001E-2</c:v>
                      </c:pt>
                      <c:pt idx="97" formatCode="General">
                        <c:v>1.74764E-2</c:v>
                      </c:pt>
                      <c:pt idx="98" formatCode="General">
                        <c:v>2.0598100000000001E-2</c:v>
                      </c:pt>
                      <c:pt idx="99" formatCode="General">
                        <c:v>2.1828500000000001E-2</c:v>
                      </c:pt>
                    </c:numCache>
                  </c:numRef>
                </c:val>
                <c:smooth val="0"/>
                <c:extLst xmlns:c15="http://schemas.microsoft.com/office/drawing/2012/chart">
                  <c:ext xmlns:c16="http://schemas.microsoft.com/office/drawing/2014/chart" uri="{C3380CC4-5D6E-409C-BE32-E72D297353CC}">
                    <c16:uniqueId val="{00000004-9439-4EE7-A717-4F72149A9108}"/>
                  </c:ext>
                </c:extLst>
              </c15:ser>
            </c15:filteredLineSeries>
            <c15:filteredLineSeries>
              <c15:ser>
                <c:idx val="5"/>
                <c:order val="5"/>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results!$A$202:$A$301</c15:sqref>
                        </c15:formulaRef>
                      </c:ext>
                    </c:extLst>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extLst xmlns:c15="http://schemas.microsoft.com/office/drawing/2012/chart">
                      <c:ext xmlns:c15="http://schemas.microsoft.com/office/drawing/2012/chart" uri="{02D57815-91ED-43cb-92C2-25804820EDAC}">
                        <c15:formulaRef>
                          <c15:sqref>results!$G$202:$G$301</c15:sqref>
                        </c15:formulaRef>
                      </c:ext>
                    </c:extLst>
                    <c:numCache>
                      <c:formatCode>0.00E+00</c:formatCode>
                      <c:ptCount val="100"/>
                      <c:pt idx="0">
                        <c:v>12517000</c:v>
                      </c:pt>
                      <c:pt idx="1">
                        <c:v>6352690</c:v>
                      </c:pt>
                      <c:pt idx="2">
                        <c:v>4372700</c:v>
                      </c:pt>
                      <c:pt idx="3">
                        <c:v>3493960</c:v>
                      </c:pt>
                      <c:pt idx="4">
                        <c:v>2665050</c:v>
                      </c:pt>
                      <c:pt idx="5">
                        <c:v>2426890</c:v>
                      </c:pt>
                      <c:pt idx="6">
                        <c:v>2097250</c:v>
                      </c:pt>
                      <c:pt idx="7">
                        <c:v>2129100</c:v>
                      </c:pt>
                      <c:pt idx="8">
                        <c:v>1794600</c:v>
                      </c:pt>
                      <c:pt idx="9">
                        <c:v>1758680</c:v>
                      </c:pt>
                      <c:pt idx="10">
                        <c:v>1621250</c:v>
                      </c:pt>
                      <c:pt idx="11">
                        <c:v>1542630</c:v>
                      </c:pt>
                      <c:pt idx="12">
                        <c:v>1354430</c:v>
                      </c:pt>
                      <c:pt idx="13">
                        <c:v>1461140</c:v>
                      </c:pt>
                      <c:pt idx="14">
                        <c:v>1585260</c:v>
                      </c:pt>
                      <c:pt idx="15">
                        <c:v>1312340</c:v>
                      </c:pt>
                      <c:pt idx="16">
                        <c:v>1479070</c:v>
                      </c:pt>
                      <c:pt idx="17">
                        <c:v>1371530</c:v>
                      </c:pt>
                      <c:pt idx="18">
                        <c:v>1362970</c:v>
                      </c:pt>
                      <c:pt idx="19">
                        <c:v>1247530</c:v>
                      </c:pt>
                      <c:pt idx="20">
                        <c:v>1271710</c:v>
                      </c:pt>
                      <c:pt idx="21">
                        <c:v>1198360</c:v>
                      </c:pt>
                      <c:pt idx="22">
                        <c:v>1158040</c:v>
                      </c:pt>
                      <c:pt idx="23">
                        <c:v>1182790</c:v>
                      </c:pt>
                      <c:pt idx="24">
                        <c:v>1010010</c:v>
                      </c:pt>
                      <c:pt idx="25">
                        <c:v>1094720</c:v>
                      </c:pt>
                      <c:pt idx="26">
                        <c:v>1003160</c:v>
                      </c:pt>
                      <c:pt idx="27">
                        <c:v>1143910</c:v>
                      </c:pt>
                      <c:pt idx="28">
                        <c:v>1059780</c:v>
                      </c:pt>
                      <c:pt idx="29">
                        <c:v>1024080</c:v>
                      </c:pt>
                      <c:pt idx="30" formatCode="General">
                        <c:v>969638</c:v>
                      </c:pt>
                      <c:pt idx="31" formatCode="General">
                        <c:v>978238</c:v>
                      </c:pt>
                      <c:pt idx="32">
                        <c:v>1048760</c:v>
                      </c:pt>
                      <c:pt idx="33">
                        <c:v>1049030</c:v>
                      </c:pt>
                      <c:pt idx="34">
                        <c:v>1103750</c:v>
                      </c:pt>
                      <c:pt idx="35">
                        <c:v>1257960</c:v>
                      </c:pt>
                      <c:pt idx="36" formatCode="General">
                        <c:v>960849</c:v>
                      </c:pt>
                      <c:pt idx="37">
                        <c:v>1010650</c:v>
                      </c:pt>
                      <c:pt idx="38">
                        <c:v>1320230</c:v>
                      </c:pt>
                      <c:pt idx="39">
                        <c:v>1032660</c:v>
                      </c:pt>
                      <c:pt idx="40">
                        <c:v>1167390</c:v>
                      </c:pt>
                      <c:pt idx="41">
                        <c:v>1431360</c:v>
                      </c:pt>
                      <c:pt idx="42">
                        <c:v>1191680</c:v>
                      </c:pt>
                      <c:pt idx="43">
                        <c:v>1375970</c:v>
                      </c:pt>
                      <c:pt idx="44">
                        <c:v>1089120</c:v>
                      </c:pt>
                      <c:pt idx="45">
                        <c:v>1357020</c:v>
                      </c:pt>
                      <c:pt idx="46">
                        <c:v>1065340</c:v>
                      </c:pt>
                      <c:pt idx="47">
                        <c:v>1375320</c:v>
                      </c:pt>
                      <c:pt idx="48">
                        <c:v>1139470</c:v>
                      </c:pt>
                      <c:pt idx="49">
                        <c:v>1015050</c:v>
                      </c:pt>
                      <c:pt idx="50">
                        <c:v>1249890</c:v>
                      </c:pt>
                      <c:pt idx="51">
                        <c:v>1031900</c:v>
                      </c:pt>
                      <c:pt idx="52">
                        <c:v>1513760</c:v>
                      </c:pt>
                      <c:pt idx="53">
                        <c:v>1177480</c:v>
                      </c:pt>
                      <c:pt idx="54" formatCode="General">
                        <c:v>990526</c:v>
                      </c:pt>
                      <c:pt idx="55">
                        <c:v>1394360</c:v>
                      </c:pt>
                      <c:pt idx="56">
                        <c:v>1163300</c:v>
                      </c:pt>
                      <c:pt idx="57" formatCode="General">
                        <c:v>977187</c:v>
                      </c:pt>
                      <c:pt idx="58">
                        <c:v>1473870</c:v>
                      </c:pt>
                      <c:pt idx="59">
                        <c:v>1290000</c:v>
                      </c:pt>
                      <c:pt idx="60">
                        <c:v>1175660</c:v>
                      </c:pt>
                      <c:pt idx="61" formatCode="General">
                        <c:v>929570</c:v>
                      </c:pt>
                      <c:pt idx="62">
                        <c:v>1465960</c:v>
                      </c:pt>
                      <c:pt idx="63">
                        <c:v>1313950</c:v>
                      </c:pt>
                      <c:pt idx="64">
                        <c:v>1134740</c:v>
                      </c:pt>
                      <c:pt idx="65" formatCode="General">
                        <c:v>932631</c:v>
                      </c:pt>
                      <c:pt idx="66">
                        <c:v>1592940</c:v>
                      </c:pt>
                      <c:pt idx="67">
                        <c:v>1411430</c:v>
                      </c:pt>
                      <c:pt idx="68">
                        <c:v>1225390</c:v>
                      </c:pt>
                      <c:pt idx="69">
                        <c:v>1066860</c:v>
                      </c:pt>
                      <c:pt idx="70" formatCode="General">
                        <c:v>931004</c:v>
                      </c:pt>
                      <c:pt idx="71">
                        <c:v>1625040</c:v>
                      </c:pt>
                      <c:pt idx="72">
                        <c:v>1471850</c:v>
                      </c:pt>
                      <c:pt idx="73">
                        <c:v>1285020</c:v>
                      </c:pt>
                      <c:pt idx="74">
                        <c:v>1144740</c:v>
                      </c:pt>
                      <c:pt idx="75" formatCode="General">
                        <c:v>985067</c:v>
                      </c:pt>
                      <c:pt idx="76">
                        <c:v>1731770</c:v>
                      </c:pt>
                      <c:pt idx="77">
                        <c:v>1631980</c:v>
                      </c:pt>
                      <c:pt idx="78">
                        <c:v>1542120</c:v>
                      </c:pt>
                      <c:pt idx="79">
                        <c:v>1300380</c:v>
                      </c:pt>
                      <c:pt idx="80">
                        <c:v>1167340</c:v>
                      </c:pt>
                      <c:pt idx="81">
                        <c:v>1056280</c:v>
                      </c:pt>
                      <c:pt idx="82" formatCode="General">
                        <c:v>937989</c:v>
                      </c:pt>
                      <c:pt idx="83">
                        <c:v>1736450</c:v>
                      </c:pt>
                      <c:pt idx="84">
                        <c:v>1616400</c:v>
                      </c:pt>
                      <c:pt idx="85">
                        <c:v>1479180</c:v>
                      </c:pt>
                      <c:pt idx="86">
                        <c:v>1373820</c:v>
                      </c:pt>
                      <c:pt idx="87">
                        <c:v>1235230</c:v>
                      </c:pt>
                      <c:pt idx="88">
                        <c:v>1111690</c:v>
                      </c:pt>
                      <c:pt idx="89" formatCode="General">
                        <c:v>997820</c:v>
                      </c:pt>
                      <c:pt idx="90">
                        <c:v>1921780</c:v>
                      </c:pt>
                      <c:pt idx="91">
                        <c:v>1805840</c:v>
                      </c:pt>
                      <c:pt idx="92">
                        <c:v>1722600</c:v>
                      </c:pt>
                      <c:pt idx="93">
                        <c:v>1565380</c:v>
                      </c:pt>
                      <c:pt idx="94">
                        <c:v>1442440</c:v>
                      </c:pt>
                      <c:pt idx="95">
                        <c:v>1342040</c:v>
                      </c:pt>
                      <c:pt idx="96">
                        <c:v>1231430</c:v>
                      </c:pt>
                      <c:pt idx="97">
                        <c:v>1121510</c:v>
                      </c:pt>
                      <c:pt idx="98" formatCode="General">
                        <c:v>961255</c:v>
                      </c:pt>
                      <c:pt idx="99" formatCode="General">
                        <c:v>916233</c:v>
                      </c:pt>
                    </c:numCache>
                  </c:numRef>
                </c:val>
                <c:smooth val="0"/>
                <c:extLst xmlns:c15="http://schemas.microsoft.com/office/drawing/2012/chart">
                  <c:ext xmlns:c16="http://schemas.microsoft.com/office/drawing/2014/chart" uri="{C3380CC4-5D6E-409C-BE32-E72D297353CC}">
                    <c16:uniqueId val="{00000005-9439-4EE7-A717-4F72149A9108}"/>
                  </c:ext>
                </c:extLst>
              </c15:ser>
            </c15:filteredLineSeries>
          </c:ext>
        </c:extLst>
      </c:lineChart>
      <c:catAx>
        <c:axId val="1988390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Effective</a:t>
                </a:r>
                <a:r>
                  <a:rPr lang="en-US" baseline="0"/>
                  <a:t> threads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8372975"/>
        <c:crosses val="autoZero"/>
        <c:auto val="1"/>
        <c:lblAlgn val="ctr"/>
        <c:lblOffset val="100"/>
        <c:noMultiLvlLbl val="0"/>
      </c:catAx>
      <c:valAx>
        <c:axId val="198837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time [us]</a:t>
                </a:r>
                <a:endParaRPr lang="en-I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88390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Eilon Kornboim</dc:creator>
  <cp:keywords/>
  <dc:description/>
  <cp:lastModifiedBy>Eilon Kornboim</cp:lastModifiedBy>
  <cp:revision>109</cp:revision>
  <dcterms:created xsi:type="dcterms:W3CDTF">2021-01-10T10:41:00Z</dcterms:created>
  <dcterms:modified xsi:type="dcterms:W3CDTF">2021-01-12T17:24:00Z</dcterms:modified>
</cp:coreProperties>
</file>