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8A1" w:rsidRPr="00460664" w:rsidRDefault="00B138A1" w:rsidP="00695F61"/>
    <w:p w:rsidR="00240D9D" w:rsidRPr="00460664" w:rsidRDefault="00326440" w:rsidP="00E05A19">
      <w:pPr>
        <w:pStyle w:val="aff6"/>
        <w:rPr>
          <w:rFonts w:ascii="Times New Roman" w:hAnsi="Times New Roman"/>
        </w:rPr>
      </w:pPr>
      <w:r>
        <w:rPr>
          <w:rFonts w:ascii="Times New Roman" w:hAnsi="Times New Roman" w:hint="eastAsia"/>
        </w:rPr>
        <w:t>编</w:t>
      </w:r>
      <w:r>
        <w:rPr>
          <w:rFonts w:ascii="Times New Roman" w:hAnsi="Times New Roman" w:hint="eastAsia"/>
        </w:rPr>
        <w:t xml:space="preserve"> </w:t>
      </w:r>
      <w:r>
        <w:rPr>
          <w:rFonts w:ascii="Times New Roman" w:hAnsi="Times New Roman" w:hint="eastAsia"/>
        </w:rPr>
        <w:t>程</w:t>
      </w:r>
      <w:r>
        <w:rPr>
          <w:rFonts w:ascii="Times New Roman" w:hAnsi="Times New Roman" w:hint="eastAsia"/>
        </w:rPr>
        <w:t xml:space="preserve"> </w:t>
      </w:r>
      <w:r>
        <w:rPr>
          <w:rFonts w:ascii="Times New Roman" w:hAnsi="Times New Roman" w:hint="eastAsia"/>
        </w:rPr>
        <w:t>学</w:t>
      </w:r>
      <w:r>
        <w:rPr>
          <w:rFonts w:ascii="Times New Roman" w:hAnsi="Times New Roman" w:hint="eastAsia"/>
        </w:rPr>
        <w:t xml:space="preserve"> </w:t>
      </w:r>
      <w:r>
        <w:rPr>
          <w:rFonts w:ascii="Times New Roman" w:hAnsi="Times New Roman" w:hint="eastAsia"/>
        </w:rPr>
        <w:t>习</w:t>
      </w:r>
      <w:r>
        <w:rPr>
          <w:rFonts w:ascii="Times New Roman" w:hAnsi="Times New Roman" w:hint="eastAsia"/>
        </w:rPr>
        <w:t xml:space="preserve"> </w:t>
      </w:r>
      <w:r>
        <w:rPr>
          <w:rFonts w:ascii="Times New Roman" w:hAnsi="Times New Roman" w:hint="eastAsia"/>
        </w:rPr>
        <w:t>笔</w:t>
      </w:r>
      <w:r>
        <w:rPr>
          <w:rFonts w:ascii="Times New Roman" w:hAnsi="Times New Roman" w:hint="eastAsia"/>
        </w:rPr>
        <w:t xml:space="preserve"> </w:t>
      </w:r>
      <w:r>
        <w:rPr>
          <w:rFonts w:ascii="Times New Roman" w:hAnsi="Times New Roman" w:hint="eastAsia"/>
        </w:rPr>
        <w:t>记</w:t>
      </w:r>
    </w:p>
    <w:p w:rsidR="00404CF0" w:rsidRPr="00460664" w:rsidRDefault="00404CF0" w:rsidP="00695F61">
      <w:pPr>
        <w:rPr>
          <w:lang w:eastAsia="zh-CN"/>
        </w:rPr>
      </w:pPr>
    </w:p>
    <w:p w:rsidR="00404CF0" w:rsidRPr="00460664" w:rsidRDefault="00404CF0" w:rsidP="00695F61">
      <w:pPr>
        <w:rPr>
          <w:lang w:eastAsia="zh-CN"/>
        </w:rPr>
      </w:pPr>
    </w:p>
    <w:p w:rsidR="00B138A1" w:rsidRPr="00460664" w:rsidRDefault="00894DE7" w:rsidP="00E05A19">
      <w:pPr>
        <w:pStyle w:val="aff7"/>
        <w:rPr>
          <w:rFonts w:ascii="Times New Roman" w:hAnsi="Times New Roman"/>
        </w:rPr>
      </w:pPr>
      <w:r>
        <w:rPr>
          <w:rFonts w:ascii="Times New Roman" w:hAnsi="Times New Roman" w:hint="eastAsia"/>
        </w:rPr>
        <w:t>人工</w:t>
      </w:r>
      <w:r w:rsidR="00B92584" w:rsidRPr="00B92584">
        <w:rPr>
          <w:rFonts w:ascii="Times New Roman" w:hAnsi="Times New Roman" w:hint="eastAsia"/>
        </w:rPr>
        <w:t>神经网络</w:t>
      </w:r>
      <w:r w:rsidR="00B92584">
        <w:rPr>
          <w:rFonts w:ascii="Times New Roman" w:hAnsi="Times New Roman" w:hint="eastAsia"/>
        </w:rPr>
        <w:t>与深度学习</w:t>
      </w:r>
    </w:p>
    <w:p w:rsidR="00B138A1" w:rsidRPr="002C6BD4" w:rsidRDefault="00894DE7" w:rsidP="00AC4C49">
      <w:pPr>
        <w:pStyle w:val="aff8"/>
        <w:rPr>
          <w:lang w:eastAsia="zh-CN"/>
        </w:rPr>
      </w:pPr>
      <w:r w:rsidRPr="00894DE7">
        <w:rPr>
          <w:rFonts w:eastAsiaTheme="minorEastAsia"/>
          <w:lang w:eastAsia="zh-CN"/>
        </w:rPr>
        <w:t>Artificial Neural</w:t>
      </w:r>
      <w:r>
        <w:rPr>
          <w:rFonts w:eastAsiaTheme="minorEastAsia"/>
          <w:lang w:eastAsia="zh-CN"/>
        </w:rPr>
        <w:t xml:space="preserve"> </w:t>
      </w:r>
      <w:r w:rsidR="002C6BD4" w:rsidRPr="002C6BD4">
        <w:rPr>
          <w:rFonts w:eastAsiaTheme="minorEastAsia"/>
          <w:lang w:eastAsia="zh-CN"/>
        </w:rPr>
        <w:t>N</w:t>
      </w:r>
      <w:r>
        <w:rPr>
          <w:rFonts w:eastAsiaTheme="minorEastAsia"/>
          <w:lang w:eastAsia="zh-CN"/>
        </w:rPr>
        <w:t>etwork</w:t>
      </w:r>
      <w:r w:rsidR="002C6BD4" w:rsidRPr="002C6BD4">
        <w:rPr>
          <w:rFonts w:eastAsiaTheme="minorEastAsia"/>
          <w:lang w:eastAsia="zh-CN"/>
        </w:rPr>
        <w:t xml:space="preserve"> and Deep Learning</w:t>
      </w:r>
    </w:p>
    <w:p w:rsidR="00B138A1" w:rsidRPr="00460664" w:rsidRDefault="00C3639B" w:rsidP="00695F61">
      <w:pPr>
        <w:rPr>
          <w:lang w:eastAsia="zh-CN"/>
        </w:rPr>
      </w:pPr>
      <w:r w:rsidRPr="00460664">
        <w:rPr>
          <w:lang w:eastAsia="zh-CN"/>
        </w:rPr>
        <w:t xml:space="preserve"> </w:t>
      </w: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6F1CF2" w:rsidRPr="00460664" w:rsidRDefault="006F1CF2" w:rsidP="00695F61">
      <w:pPr>
        <w:pStyle w:val="aff9"/>
      </w:pPr>
      <w:r w:rsidRPr="00460664">
        <w:t>作</w:t>
      </w:r>
      <w:r w:rsidRPr="00460664">
        <w:t xml:space="preserve"> </w:t>
      </w:r>
      <w:r w:rsidRPr="00460664">
        <w:t>者</w:t>
      </w:r>
      <w:r w:rsidRPr="00460664">
        <w:t xml:space="preserve"> </w:t>
      </w:r>
      <w:r w:rsidRPr="00460664">
        <w:t>姓</w:t>
      </w:r>
      <w:r w:rsidRPr="00460664">
        <w:t xml:space="preserve"> </w:t>
      </w:r>
      <w:r w:rsidRPr="00460664">
        <w:t>名：</w:t>
      </w:r>
      <w:r w:rsidRPr="00460664">
        <w:rPr>
          <w:u w:val="single"/>
        </w:rPr>
        <w:t xml:space="preserve">        </w:t>
      </w:r>
      <w:r w:rsidR="00B7259F">
        <w:rPr>
          <w:u w:val="single"/>
        </w:rPr>
        <w:t>颜佳</w:t>
      </w:r>
      <w:r w:rsidRPr="00460664">
        <w:rPr>
          <w:u w:val="single"/>
        </w:rPr>
        <w:t xml:space="preserve">           </w:t>
      </w:r>
    </w:p>
    <w:p w:rsidR="006F1CF2" w:rsidRPr="00460664" w:rsidRDefault="006F1CF2" w:rsidP="00695F61">
      <w:pPr>
        <w:pStyle w:val="aff9"/>
      </w:pPr>
      <w:r w:rsidRPr="00460664">
        <w:t xml:space="preserve">                    </w:t>
      </w:r>
    </w:p>
    <w:p w:rsidR="00B138A1" w:rsidRPr="00460664" w:rsidRDefault="00B138A1" w:rsidP="00695F61">
      <w:pPr>
        <w:rPr>
          <w:lang w:eastAsia="zh-CN"/>
        </w:rPr>
      </w:pPr>
    </w:p>
    <w:p w:rsidR="006F1CF2" w:rsidRPr="00460664" w:rsidRDefault="006F1CF2" w:rsidP="00695F61">
      <w:pPr>
        <w:rPr>
          <w:lang w:eastAsia="zh-CN"/>
        </w:rPr>
      </w:pPr>
    </w:p>
    <w:p w:rsidR="006F1CF2" w:rsidRPr="00460664" w:rsidRDefault="006F1CF2" w:rsidP="00695F61">
      <w:pPr>
        <w:rPr>
          <w:lang w:eastAsia="zh-CN"/>
        </w:rPr>
      </w:pPr>
    </w:p>
    <w:p w:rsidR="00B138A1" w:rsidRPr="00460664" w:rsidRDefault="00B138A1" w:rsidP="00695F61">
      <w:pPr>
        <w:rPr>
          <w:lang w:eastAsia="zh-CN"/>
        </w:rPr>
      </w:pPr>
    </w:p>
    <w:p w:rsidR="00B138A1" w:rsidRPr="00460664" w:rsidRDefault="00B138A1" w:rsidP="00695F61">
      <w:pPr>
        <w:rPr>
          <w:lang w:eastAsia="zh-CN"/>
        </w:rPr>
        <w:sectPr w:rsidR="00B138A1" w:rsidRPr="00460664">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cols w:space="425"/>
          <w:docGrid w:linePitch="326" w:charSpace="-2048"/>
        </w:sectPr>
      </w:pPr>
    </w:p>
    <w:p w:rsidR="00B138A1" w:rsidRPr="00460664" w:rsidRDefault="00B138A1" w:rsidP="006049B3">
      <w:pPr>
        <w:pStyle w:val="afff3"/>
        <w:rPr>
          <w:rFonts w:ascii="Times New Roman"/>
          <w:lang w:eastAsia="zh-CN"/>
        </w:rPr>
      </w:pPr>
      <w:r w:rsidRPr="00460664">
        <w:rPr>
          <w:rFonts w:ascii="Times New Roman"/>
          <w:lang w:eastAsia="zh-CN"/>
        </w:rPr>
        <w:lastRenderedPageBreak/>
        <w:t>目</w:t>
      </w:r>
      <w:r w:rsidRPr="00460664">
        <w:rPr>
          <w:rFonts w:ascii="Times New Roman"/>
          <w:lang w:eastAsia="zh-CN"/>
        </w:rPr>
        <w:t xml:space="preserve">    </w:t>
      </w:r>
      <w:r w:rsidRPr="00460664">
        <w:rPr>
          <w:rFonts w:ascii="Times New Roman"/>
          <w:lang w:eastAsia="zh-CN"/>
        </w:rPr>
        <w:t>录</w:t>
      </w:r>
    </w:p>
    <w:p w:rsidR="003A6C16" w:rsidRDefault="00AA448A">
      <w:pPr>
        <w:pStyle w:val="11"/>
        <w:rPr>
          <w:rFonts w:asciiTheme="minorHAnsi" w:eastAsiaTheme="minorEastAsia" w:hAnsiTheme="minorHAnsi" w:cstheme="minorBidi"/>
          <w:noProof/>
          <w:kern w:val="2"/>
          <w:sz w:val="21"/>
          <w:szCs w:val="22"/>
          <w:lang w:eastAsia="zh-CN" w:bidi="ar-SA"/>
        </w:rPr>
      </w:pPr>
      <w:r w:rsidRPr="00460664">
        <w:fldChar w:fldCharType="begin"/>
      </w:r>
      <w:r w:rsidR="00B138A1" w:rsidRPr="00460664">
        <w:instrText xml:space="preserve"> TOC \o "1-3" \h \z \u </w:instrText>
      </w:r>
      <w:r w:rsidRPr="00460664">
        <w:fldChar w:fldCharType="separate"/>
      </w:r>
      <w:hyperlink w:anchor="_Toc88429853" w:history="1">
        <w:r w:rsidR="003A6C16" w:rsidRPr="00FD0A2F">
          <w:rPr>
            <w:rStyle w:val="aff3"/>
            <w:noProof/>
          </w:rPr>
          <w:t xml:space="preserve">1 </w:t>
        </w:r>
        <w:r w:rsidR="003A6C16" w:rsidRPr="00FD0A2F">
          <w:rPr>
            <w:rStyle w:val="aff3"/>
            <w:noProof/>
          </w:rPr>
          <w:t>神经网络发展历史</w:t>
        </w:r>
        <w:r w:rsidR="003A6C16">
          <w:rPr>
            <w:noProof/>
            <w:webHidden/>
          </w:rPr>
          <w:tab/>
        </w:r>
        <w:r w:rsidR="003A6C16">
          <w:rPr>
            <w:noProof/>
            <w:webHidden/>
          </w:rPr>
          <w:fldChar w:fldCharType="begin"/>
        </w:r>
        <w:r w:rsidR="003A6C16">
          <w:rPr>
            <w:noProof/>
            <w:webHidden/>
          </w:rPr>
          <w:instrText xml:space="preserve"> PAGEREF _Toc88429853 \h </w:instrText>
        </w:r>
        <w:r w:rsidR="003A6C16">
          <w:rPr>
            <w:noProof/>
            <w:webHidden/>
          </w:rPr>
        </w:r>
        <w:r w:rsidR="003A6C16">
          <w:rPr>
            <w:noProof/>
            <w:webHidden/>
          </w:rPr>
          <w:fldChar w:fldCharType="separate"/>
        </w:r>
        <w:r w:rsidR="003A6C16">
          <w:rPr>
            <w:noProof/>
            <w:webHidden/>
          </w:rPr>
          <w:t>1</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54" w:history="1">
        <w:r w:rsidR="003A6C16" w:rsidRPr="00FD0A2F">
          <w:rPr>
            <w:rStyle w:val="aff3"/>
            <w:noProof/>
          </w:rPr>
          <w:t>2 M-P</w:t>
        </w:r>
        <w:r w:rsidR="003A6C16" w:rsidRPr="00FD0A2F">
          <w:rPr>
            <w:rStyle w:val="aff3"/>
            <w:noProof/>
          </w:rPr>
          <w:t>神经元模型与感知机</w:t>
        </w:r>
        <w:r w:rsidR="003A6C16">
          <w:rPr>
            <w:noProof/>
            <w:webHidden/>
          </w:rPr>
          <w:tab/>
        </w:r>
        <w:r w:rsidR="003A6C16">
          <w:rPr>
            <w:noProof/>
            <w:webHidden/>
          </w:rPr>
          <w:fldChar w:fldCharType="begin"/>
        </w:r>
        <w:r w:rsidR="003A6C16">
          <w:rPr>
            <w:noProof/>
            <w:webHidden/>
          </w:rPr>
          <w:instrText xml:space="preserve"> PAGEREF _Toc88429854 \h </w:instrText>
        </w:r>
        <w:r w:rsidR="003A6C16">
          <w:rPr>
            <w:noProof/>
            <w:webHidden/>
          </w:rPr>
        </w:r>
        <w:r w:rsidR="003A6C16">
          <w:rPr>
            <w:noProof/>
            <w:webHidden/>
          </w:rPr>
          <w:fldChar w:fldCharType="separate"/>
        </w:r>
        <w:r w:rsidR="003A6C16">
          <w:rPr>
            <w:noProof/>
            <w:webHidden/>
          </w:rPr>
          <w:t>1</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55" w:history="1">
        <w:r w:rsidR="003A6C16" w:rsidRPr="00FD0A2F">
          <w:rPr>
            <w:rStyle w:val="aff3"/>
            <w:noProof/>
          </w:rPr>
          <w:t>2.1 M-P</w:t>
        </w:r>
        <w:r w:rsidR="003A6C16" w:rsidRPr="00FD0A2F">
          <w:rPr>
            <w:rStyle w:val="aff3"/>
            <w:noProof/>
          </w:rPr>
          <w:t>神经元模型</w:t>
        </w:r>
        <w:r w:rsidR="003A6C16">
          <w:rPr>
            <w:noProof/>
            <w:webHidden/>
          </w:rPr>
          <w:tab/>
        </w:r>
        <w:r w:rsidR="003A6C16">
          <w:rPr>
            <w:noProof/>
            <w:webHidden/>
          </w:rPr>
          <w:fldChar w:fldCharType="begin"/>
        </w:r>
        <w:r w:rsidR="003A6C16">
          <w:rPr>
            <w:noProof/>
            <w:webHidden/>
          </w:rPr>
          <w:instrText xml:space="preserve"> PAGEREF _Toc88429855 \h </w:instrText>
        </w:r>
        <w:r w:rsidR="003A6C16">
          <w:rPr>
            <w:noProof/>
            <w:webHidden/>
          </w:rPr>
        </w:r>
        <w:r w:rsidR="003A6C16">
          <w:rPr>
            <w:noProof/>
            <w:webHidden/>
          </w:rPr>
          <w:fldChar w:fldCharType="separate"/>
        </w:r>
        <w:r w:rsidR="003A6C16">
          <w:rPr>
            <w:noProof/>
            <w:webHidden/>
          </w:rPr>
          <w:t>1</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56" w:history="1">
        <w:r w:rsidR="003A6C16" w:rsidRPr="00FD0A2F">
          <w:rPr>
            <w:rStyle w:val="aff3"/>
            <w:noProof/>
          </w:rPr>
          <w:t xml:space="preserve">2.2 </w:t>
        </w:r>
        <w:r w:rsidR="003A6C16" w:rsidRPr="00FD0A2F">
          <w:rPr>
            <w:rStyle w:val="aff3"/>
            <w:noProof/>
          </w:rPr>
          <w:t>感知机</w:t>
        </w:r>
        <w:r w:rsidR="003A6C16">
          <w:rPr>
            <w:noProof/>
            <w:webHidden/>
          </w:rPr>
          <w:tab/>
        </w:r>
        <w:r w:rsidR="003A6C16">
          <w:rPr>
            <w:noProof/>
            <w:webHidden/>
          </w:rPr>
          <w:fldChar w:fldCharType="begin"/>
        </w:r>
        <w:r w:rsidR="003A6C16">
          <w:rPr>
            <w:noProof/>
            <w:webHidden/>
          </w:rPr>
          <w:instrText xml:space="preserve"> PAGEREF _Toc88429856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57" w:history="1">
        <w:r w:rsidR="003A6C16" w:rsidRPr="00FD0A2F">
          <w:rPr>
            <w:rStyle w:val="aff3"/>
            <w:noProof/>
          </w:rPr>
          <w:t xml:space="preserve">2.2.1 </w:t>
        </w:r>
        <w:r w:rsidR="003A6C16" w:rsidRPr="00FD0A2F">
          <w:rPr>
            <w:rStyle w:val="aff3"/>
            <w:noProof/>
          </w:rPr>
          <w:t>单输出</w:t>
        </w:r>
        <w:r w:rsidR="003A6C16">
          <w:rPr>
            <w:noProof/>
            <w:webHidden/>
          </w:rPr>
          <w:tab/>
        </w:r>
        <w:r w:rsidR="003A6C16">
          <w:rPr>
            <w:noProof/>
            <w:webHidden/>
          </w:rPr>
          <w:fldChar w:fldCharType="begin"/>
        </w:r>
        <w:r w:rsidR="003A6C16">
          <w:rPr>
            <w:noProof/>
            <w:webHidden/>
          </w:rPr>
          <w:instrText xml:space="preserve"> PAGEREF _Toc88429857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58" w:history="1">
        <w:r w:rsidR="003A6C16" w:rsidRPr="00FD0A2F">
          <w:rPr>
            <w:rStyle w:val="aff3"/>
            <w:noProof/>
          </w:rPr>
          <w:t xml:space="preserve">2.2.2 </w:t>
        </w:r>
        <w:r w:rsidR="003A6C16" w:rsidRPr="00FD0A2F">
          <w:rPr>
            <w:rStyle w:val="aff3"/>
            <w:noProof/>
          </w:rPr>
          <w:t>多输出</w:t>
        </w:r>
        <w:r w:rsidR="003A6C16">
          <w:rPr>
            <w:noProof/>
            <w:webHidden/>
          </w:rPr>
          <w:tab/>
        </w:r>
        <w:r w:rsidR="003A6C16">
          <w:rPr>
            <w:noProof/>
            <w:webHidden/>
          </w:rPr>
          <w:fldChar w:fldCharType="begin"/>
        </w:r>
        <w:r w:rsidR="003A6C16">
          <w:rPr>
            <w:noProof/>
            <w:webHidden/>
          </w:rPr>
          <w:instrText xml:space="preserve"> PAGEREF _Toc88429858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59" w:history="1">
        <w:r w:rsidR="003A6C16" w:rsidRPr="00FD0A2F">
          <w:rPr>
            <w:rStyle w:val="aff3"/>
            <w:noProof/>
          </w:rPr>
          <w:t xml:space="preserve">3 </w:t>
        </w:r>
        <w:r w:rsidR="003A6C16" w:rsidRPr="00FD0A2F">
          <w:rPr>
            <w:rStyle w:val="aff3"/>
            <w:noProof/>
          </w:rPr>
          <w:t>人工神经网络分类</w:t>
        </w:r>
        <w:r w:rsidR="003A6C16">
          <w:rPr>
            <w:noProof/>
            <w:webHidden/>
          </w:rPr>
          <w:tab/>
        </w:r>
        <w:r w:rsidR="003A6C16">
          <w:rPr>
            <w:noProof/>
            <w:webHidden/>
          </w:rPr>
          <w:fldChar w:fldCharType="begin"/>
        </w:r>
        <w:r w:rsidR="003A6C16">
          <w:rPr>
            <w:noProof/>
            <w:webHidden/>
          </w:rPr>
          <w:instrText xml:space="preserve"> PAGEREF _Toc88429859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60" w:history="1">
        <w:r w:rsidR="003A6C16" w:rsidRPr="00FD0A2F">
          <w:rPr>
            <w:rStyle w:val="aff3"/>
            <w:noProof/>
          </w:rPr>
          <w:t xml:space="preserve">3.1 </w:t>
        </w:r>
        <w:r w:rsidR="003A6C16" w:rsidRPr="00FD0A2F">
          <w:rPr>
            <w:rStyle w:val="aff3"/>
            <w:noProof/>
          </w:rPr>
          <w:t>前馈神经网络</w:t>
        </w:r>
        <w:r w:rsidR="003A6C16">
          <w:rPr>
            <w:noProof/>
            <w:webHidden/>
          </w:rPr>
          <w:tab/>
        </w:r>
        <w:r w:rsidR="003A6C16">
          <w:rPr>
            <w:noProof/>
            <w:webHidden/>
          </w:rPr>
          <w:fldChar w:fldCharType="begin"/>
        </w:r>
        <w:r w:rsidR="003A6C16">
          <w:rPr>
            <w:noProof/>
            <w:webHidden/>
          </w:rPr>
          <w:instrText xml:space="preserve"> PAGEREF _Toc88429860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1" w:history="1">
        <w:r w:rsidR="003A6C16" w:rsidRPr="00FD0A2F">
          <w:rPr>
            <w:rStyle w:val="aff3"/>
            <w:noProof/>
          </w:rPr>
          <w:t xml:space="preserve">3.1.1 </w:t>
        </w:r>
        <w:r w:rsidR="003A6C16" w:rsidRPr="00FD0A2F">
          <w:rPr>
            <w:rStyle w:val="aff3"/>
            <w:noProof/>
          </w:rPr>
          <w:t>感知机</w:t>
        </w:r>
        <w:r w:rsidR="003A6C16">
          <w:rPr>
            <w:noProof/>
            <w:webHidden/>
          </w:rPr>
          <w:tab/>
        </w:r>
        <w:r w:rsidR="003A6C16">
          <w:rPr>
            <w:noProof/>
            <w:webHidden/>
          </w:rPr>
          <w:fldChar w:fldCharType="begin"/>
        </w:r>
        <w:r w:rsidR="003A6C16">
          <w:rPr>
            <w:noProof/>
            <w:webHidden/>
          </w:rPr>
          <w:instrText xml:space="preserve"> PAGEREF _Toc88429861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2" w:history="1">
        <w:r w:rsidR="003A6C16" w:rsidRPr="00FD0A2F">
          <w:rPr>
            <w:rStyle w:val="aff3"/>
            <w:noProof/>
          </w:rPr>
          <w:t xml:space="preserve">3.1.2 </w:t>
        </w:r>
        <w:r w:rsidR="003A6C16" w:rsidRPr="00FD0A2F">
          <w:rPr>
            <w:rStyle w:val="aff3"/>
            <w:noProof/>
          </w:rPr>
          <w:t>径向基函数神经网络</w:t>
        </w:r>
        <w:r w:rsidR="003A6C16">
          <w:rPr>
            <w:noProof/>
            <w:webHidden/>
          </w:rPr>
          <w:tab/>
        </w:r>
        <w:r w:rsidR="003A6C16">
          <w:rPr>
            <w:noProof/>
            <w:webHidden/>
          </w:rPr>
          <w:fldChar w:fldCharType="begin"/>
        </w:r>
        <w:r w:rsidR="003A6C16">
          <w:rPr>
            <w:noProof/>
            <w:webHidden/>
          </w:rPr>
          <w:instrText xml:space="preserve"> PAGEREF _Toc88429862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63" w:history="1">
        <w:r w:rsidR="003A6C16" w:rsidRPr="00FD0A2F">
          <w:rPr>
            <w:rStyle w:val="aff3"/>
            <w:noProof/>
          </w:rPr>
          <w:t xml:space="preserve">3.2 </w:t>
        </w:r>
        <w:r w:rsidR="003A6C16" w:rsidRPr="00FD0A2F">
          <w:rPr>
            <w:rStyle w:val="aff3"/>
            <w:noProof/>
          </w:rPr>
          <w:t>反馈神经网络</w:t>
        </w:r>
        <w:r w:rsidR="003A6C16">
          <w:rPr>
            <w:noProof/>
            <w:webHidden/>
          </w:rPr>
          <w:tab/>
        </w:r>
        <w:r w:rsidR="003A6C16">
          <w:rPr>
            <w:noProof/>
            <w:webHidden/>
          </w:rPr>
          <w:fldChar w:fldCharType="begin"/>
        </w:r>
        <w:r w:rsidR="003A6C16">
          <w:rPr>
            <w:noProof/>
            <w:webHidden/>
          </w:rPr>
          <w:instrText xml:space="preserve"> PAGEREF _Toc88429863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4" w:history="1">
        <w:r w:rsidR="003A6C16" w:rsidRPr="00FD0A2F">
          <w:rPr>
            <w:rStyle w:val="aff3"/>
            <w:noProof/>
          </w:rPr>
          <w:t>3.2.1 Hopfield</w:t>
        </w:r>
        <w:r w:rsidR="003A6C16" w:rsidRPr="00FD0A2F">
          <w:rPr>
            <w:rStyle w:val="aff3"/>
            <w:noProof/>
          </w:rPr>
          <w:t>神经网络</w:t>
        </w:r>
        <w:r w:rsidR="003A6C16">
          <w:rPr>
            <w:noProof/>
            <w:webHidden/>
          </w:rPr>
          <w:tab/>
        </w:r>
        <w:r w:rsidR="003A6C16">
          <w:rPr>
            <w:noProof/>
            <w:webHidden/>
          </w:rPr>
          <w:fldChar w:fldCharType="begin"/>
        </w:r>
        <w:r w:rsidR="003A6C16">
          <w:rPr>
            <w:noProof/>
            <w:webHidden/>
          </w:rPr>
          <w:instrText xml:space="preserve"> PAGEREF _Toc88429864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5" w:history="1">
        <w:r w:rsidR="003A6C16" w:rsidRPr="00FD0A2F">
          <w:rPr>
            <w:rStyle w:val="aff3"/>
            <w:noProof/>
          </w:rPr>
          <w:t>3.2.2 Boltzmann</w:t>
        </w:r>
        <w:r w:rsidR="003A6C16" w:rsidRPr="00FD0A2F">
          <w:rPr>
            <w:rStyle w:val="aff3"/>
            <w:noProof/>
          </w:rPr>
          <w:t>机</w:t>
        </w:r>
        <w:r w:rsidR="003A6C16">
          <w:rPr>
            <w:noProof/>
            <w:webHidden/>
          </w:rPr>
          <w:tab/>
        </w:r>
        <w:r w:rsidR="003A6C16">
          <w:rPr>
            <w:noProof/>
            <w:webHidden/>
          </w:rPr>
          <w:fldChar w:fldCharType="begin"/>
        </w:r>
        <w:r w:rsidR="003A6C16">
          <w:rPr>
            <w:noProof/>
            <w:webHidden/>
          </w:rPr>
          <w:instrText xml:space="preserve"> PAGEREF _Toc88429865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66" w:history="1">
        <w:r w:rsidR="003A6C16" w:rsidRPr="00FD0A2F">
          <w:rPr>
            <w:rStyle w:val="aff3"/>
            <w:noProof/>
          </w:rPr>
          <w:t xml:space="preserve">3.3 </w:t>
        </w:r>
        <w:r w:rsidR="003A6C16" w:rsidRPr="00FD0A2F">
          <w:rPr>
            <w:rStyle w:val="aff3"/>
            <w:noProof/>
          </w:rPr>
          <w:t>自组织竞争型神经网络</w:t>
        </w:r>
        <w:r w:rsidR="003A6C16">
          <w:rPr>
            <w:noProof/>
            <w:webHidden/>
          </w:rPr>
          <w:tab/>
        </w:r>
        <w:r w:rsidR="003A6C16">
          <w:rPr>
            <w:noProof/>
            <w:webHidden/>
          </w:rPr>
          <w:fldChar w:fldCharType="begin"/>
        </w:r>
        <w:r w:rsidR="003A6C16">
          <w:rPr>
            <w:noProof/>
            <w:webHidden/>
          </w:rPr>
          <w:instrText xml:space="preserve"> PAGEREF _Toc88429866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7" w:history="1">
        <w:r w:rsidR="003A6C16" w:rsidRPr="00FD0A2F">
          <w:rPr>
            <w:rStyle w:val="aff3"/>
            <w:noProof/>
          </w:rPr>
          <w:t xml:space="preserve">3.3.1 </w:t>
        </w:r>
        <w:r w:rsidR="003A6C16" w:rsidRPr="00FD0A2F">
          <w:rPr>
            <w:rStyle w:val="aff3"/>
            <w:noProof/>
          </w:rPr>
          <w:t>自组织共振理论神经网络（</w:t>
        </w:r>
        <w:r w:rsidR="003A6C16" w:rsidRPr="00FD0A2F">
          <w:rPr>
            <w:rStyle w:val="aff3"/>
            <w:noProof/>
          </w:rPr>
          <w:t>Adaptive Resonance Theory, ART</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_Toc88429867 \h </w:instrText>
        </w:r>
        <w:r w:rsidR="003A6C16">
          <w:rPr>
            <w:noProof/>
            <w:webHidden/>
          </w:rPr>
        </w:r>
        <w:r w:rsidR="003A6C16">
          <w:rPr>
            <w:noProof/>
            <w:webHidden/>
          </w:rPr>
          <w:fldChar w:fldCharType="separate"/>
        </w:r>
        <w:r w:rsidR="003A6C16">
          <w:rPr>
            <w:noProof/>
            <w:webHidden/>
          </w:rPr>
          <w:t>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8" w:history="1">
        <w:r w:rsidR="003A6C16" w:rsidRPr="00FD0A2F">
          <w:rPr>
            <w:rStyle w:val="aff3"/>
            <w:noProof/>
          </w:rPr>
          <w:t xml:space="preserve">3.3.2 </w:t>
        </w:r>
        <w:r w:rsidR="003A6C16" w:rsidRPr="00FD0A2F">
          <w:rPr>
            <w:rStyle w:val="aff3"/>
            <w:noProof/>
          </w:rPr>
          <w:t>自组织特征映射神经网络（</w:t>
        </w:r>
        <w:r w:rsidR="003A6C16" w:rsidRPr="00FD0A2F">
          <w:rPr>
            <w:rStyle w:val="aff3"/>
            <w:noProof/>
          </w:rPr>
          <w:t>Self-Organizing Feature Map, SOM</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_Toc88429868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69" w:history="1">
        <w:r w:rsidR="003A6C16" w:rsidRPr="00FD0A2F">
          <w:rPr>
            <w:rStyle w:val="aff3"/>
            <w:noProof/>
          </w:rPr>
          <w:t xml:space="preserve">3.3.3 </w:t>
        </w:r>
        <w:r w:rsidR="003A6C16" w:rsidRPr="00FD0A2F">
          <w:rPr>
            <w:rStyle w:val="aff3"/>
            <w:noProof/>
          </w:rPr>
          <w:t>对抗传播神经网络（</w:t>
        </w:r>
        <w:r w:rsidR="003A6C16" w:rsidRPr="00FD0A2F">
          <w:rPr>
            <w:rStyle w:val="aff3"/>
            <w:noProof/>
          </w:rPr>
          <w:t>Counter Propagation Network, CPN</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_Toc88429869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70" w:history="1">
        <w:r w:rsidR="003A6C16" w:rsidRPr="00FD0A2F">
          <w:rPr>
            <w:rStyle w:val="aff3"/>
            <w:noProof/>
          </w:rPr>
          <w:t xml:space="preserve">4 </w:t>
        </w:r>
        <w:r w:rsidR="003A6C16" w:rsidRPr="00FD0A2F">
          <w:rPr>
            <w:rStyle w:val="aff3"/>
            <w:noProof/>
          </w:rPr>
          <w:t>神经网络学习算法</w:t>
        </w:r>
        <w:r w:rsidR="003A6C16">
          <w:rPr>
            <w:noProof/>
            <w:webHidden/>
          </w:rPr>
          <w:tab/>
        </w:r>
        <w:r w:rsidR="003A6C16">
          <w:rPr>
            <w:noProof/>
            <w:webHidden/>
          </w:rPr>
          <w:fldChar w:fldCharType="begin"/>
        </w:r>
        <w:r w:rsidR="003A6C16">
          <w:rPr>
            <w:noProof/>
            <w:webHidden/>
          </w:rPr>
          <w:instrText xml:space="preserve"> PAGEREF _Toc88429870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1" w:history="1">
        <w:r w:rsidR="003A6C16" w:rsidRPr="00FD0A2F">
          <w:rPr>
            <w:rStyle w:val="aff3"/>
            <w:noProof/>
          </w:rPr>
          <w:t>4.1 Hebb</w:t>
        </w:r>
        <w:r w:rsidR="003A6C16" w:rsidRPr="00FD0A2F">
          <w:rPr>
            <w:rStyle w:val="aff3"/>
            <w:noProof/>
          </w:rPr>
          <w:t>学习规则（无监督）</w:t>
        </w:r>
        <w:r w:rsidR="003A6C16">
          <w:rPr>
            <w:noProof/>
            <w:webHidden/>
          </w:rPr>
          <w:tab/>
        </w:r>
        <w:r w:rsidR="003A6C16">
          <w:rPr>
            <w:noProof/>
            <w:webHidden/>
          </w:rPr>
          <w:fldChar w:fldCharType="begin"/>
        </w:r>
        <w:r w:rsidR="003A6C16">
          <w:rPr>
            <w:noProof/>
            <w:webHidden/>
          </w:rPr>
          <w:instrText xml:space="preserve"> PAGEREF _Toc88429871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2" w:history="1">
        <w:r w:rsidR="003A6C16" w:rsidRPr="00FD0A2F">
          <w:rPr>
            <w:rStyle w:val="aff3"/>
            <w:noProof/>
          </w:rPr>
          <w:t>4.2</w:t>
        </w:r>
        <w:r w:rsidR="003A6C16" w:rsidRPr="00FD0A2F">
          <w:rPr>
            <w:rStyle w:val="aff3"/>
            <w:noProof/>
            <w:position w:val="-6"/>
          </w:rPr>
          <w:t xml:space="preserve"> </w:t>
        </w:r>
        <w:r w:rsidR="003A6C16" w:rsidRPr="00F14BD2">
          <w:rPr>
            <w:noProof/>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4.25pt" o:ole="">
              <v:imagedata r:id="rId14" o:title=""/>
            </v:shape>
            <o:OLEObject Type="Embed" ProgID="Equation.DSMT4" ShapeID="_x0000_i1025" DrawAspect="Content" ObjectID="_1699043931" r:id="rId15"/>
          </w:object>
        </w:r>
        <w:r w:rsidR="003A6C16" w:rsidRPr="00FD0A2F">
          <w:rPr>
            <w:rStyle w:val="aff3"/>
            <w:noProof/>
          </w:rPr>
          <w:t>学习规则</w:t>
        </w:r>
        <w:r w:rsidR="003A6C16">
          <w:rPr>
            <w:noProof/>
            <w:webHidden/>
          </w:rPr>
          <w:tab/>
        </w:r>
        <w:r w:rsidR="003A6C16">
          <w:rPr>
            <w:noProof/>
            <w:webHidden/>
          </w:rPr>
          <w:fldChar w:fldCharType="begin"/>
        </w:r>
        <w:r w:rsidR="003A6C16">
          <w:rPr>
            <w:noProof/>
            <w:webHidden/>
          </w:rPr>
          <w:instrText xml:space="preserve"> PAGEREF _Toc88429872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3" w:history="1">
        <w:r w:rsidR="003A6C16" w:rsidRPr="00FD0A2F">
          <w:rPr>
            <w:rStyle w:val="aff3"/>
            <w:noProof/>
          </w:rPr>
          <w:t xml:space="preserve">4.3 </w:t>
        </w:r>
        <w:r w:rsidR="003A6C16" w:rsidRPr="00FD0A2F">
          <w:rPr>
            <w:rStyle w:val="aff3"/>
            <w:noProof/>
          </w:rPr>
          <w:t>最小均方学习规则</w:t>
        </w:r>
        <w:r w:rsidR="003A6C16">
          <w:rPr>
            <w:noProof/>
            <w:webHidden/>
          </w:rPr>
          <w:tab/>
        </w:r>
        <w:r w:rsidR="003A6C16">
          <w:rPr>
            <w:noProof/>
            <w:webHidden/>
          </w:rPr>
          <w:fldChar w:fldCharType="begin"/>
        </w:r>
        <w:r w:rsidR="003A6C16">
          <w:rPr>
            <w:noProof/>
            <w:webHidden/>
          </w:rPr>
          <w:instrText xml:space="preserve"> PAGEREF _Toc88429873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4" w:history="1">
        <w:r w:rsidR="003A6C16" w:rsidRPr="00FD0A2F">
          <w:rPr>
            <w:rStyle w:val="aff3"/>
            <w:noProof/>
          </w:rPr>
          <w:t xml:space="preserve">4.4 </w:t>
        </w:r>
        <w:r w:rsidR="003A6C16" w:rsidRPr="00FD0A2F">
          <w:rPr>
            <w:rStyle w:val="aff3"/>
            <w:noProof/>
          </w:rPr>
          <w:t>相关学习规则</w:t>
        </w:r>
        <w:r w:rsidR="003A6C16">
          <w:rPr>
            <w:noProof/>
            <w:webHidden/>
          </w:rPr>
          <w:tab/>
        </w:r>
        <w:r w:rsidR="003A6C16">
          <w:rPr>
            <w:noProof/>
            <w:webHidden/>
          </w:rPr>
          <w:fldChar w:fldCharType="begin"/>
        </w:r>
        <w:r w:rsidR="003A6C16">
          <w:rPr>
            <w:noProof/>
            <w:webHidden/>
          </w:rPr>
          <w:instrText xml:space="preserve"> PAGEREF _Toc88429874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5" w:history="1">
        <w:r w:rsidR="003A6C16" w:rsidRPr="00FD0A2F">
          <w:rPr>
            <w:rStyle w:val="aff3"/>
            <w:noProof/>
          </w:rPr>
          <w:t xml:space="preserve">4.5 </w:t>
        </w:r>
        <w:r w:rsidR="003A6C16" w:rsidRPr="00FD0A2F">
          <w:rPr>
            <w:rStyle w:val="aff3"/>
            <w:noProof/>
          </w:rPr>
          <w:t>竞争学习规则</w:t>
        </w:r>
        <w:r w:rsidR="003A6C16">
          <w:rPr>
            <w:noProof/>
            <w:webHidden/>
          </w:rPr>
          <w:tab/>
        </w:r>
        <w:r w:rsidR="003A6C16">
          <w:rPr>
            <w:noProof/>
            <w:webHidden/>
          </w:rPr>
          <w:fldChar w:fldCharType="begin"/>
        </w:r>
        <w:r w:rsidR="003A6C16">
          <w:rPr>
            <w:noProof/>
            <w:webHidden/>
          </w:rPr>
          <w:instrText xml:space="preserve"> PAGEREF _Toc88429875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6" w:history="1">
        <w:r w:rsidR="003A6C16" w:rsidRPr="00FD0A2F">
          <w:rPr>
            <w:rStyle w:val="aff3"/>
            <w:noProof/>
          </w:rPr>
          <w:t xml:space="preserve">4.6 </w:t>
        </w:r>
        <w:r w:rsidR="003A6C16" w:rsidRPr="00FD0A2F">
          <w:rPr>
            <w:rStyle w:val="aff3"/>
            <w:noProof/>
          </w:rPr>
          <w:t>随机学习规则</w:t>
        </w:r>
        <w:r w:rsidR="003A6C16">
          <w:rPr>
            <w:noProof/>
            <w:webHidden/>
          </w:rPr>
          <w:tab/>
        </w:r>
        <w:r w:rsidR="003A6C16">
          <w:rPr>
            <w:noProof/>
            <w:webHidden/>
          </w:rPr>
          <w:fldChar w:fldCharType="begin"/>
        </w:r>
        <w:r w:rsidR="003A6C16">
          <w:rPr>
            <w:noProof/>
            <w:webHidden/>
          </w:rPr>
          <w:instrText xml:space="preserve"> PAGEREF _Toc88429876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7" w:history="1">
        <w:r w:rsidR="003A6C16" w:rsidRPr="00FD0A2F">
          <w:rPr>
            <w:rStyle w:val="aff3"/>
            <w:noProof/>
          </w:rPr>
          <w:t xml:space="preserve">4.7 </w:t>
        </w:r>
        <w:r w:rsidR="003A6C16" w:rsidRPr="00FD0A2F">
          <w:rPr>
            <w:rStyle w:val="aff3"/>
            <w:noProof/>
          </w:rPr>
          <w:t>梯度下降算法与反向传播</w:t>
        </w:r>
        <w:r w:rsidR="003A6C16">
          <w:rPr>
            <w:noProof/>
            <w:webHidden/>
          </w:rPr>
          <w:tab/>
        </w:r>
        <w:r w:rsidR="003A6C16">
          <w:rPr>
            <w:noProof/>
            <w:webHidden/>
          </w:rPr>
          <w:fldChar w:fldCharType="begin"/>
        </w:r>
        <w:r w:rsidR="003A6C16">
          <w:rPr>
            <w:noProof/>
            <w:webHidden/>
          </w:rPr>
          <w:instrText xml:space="preserve"> PAGEREF _Toc88429877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78" w:history="1">
        <w:r w:rsidR="003A6C16" w:rsidRPr="00FD0A2F">
          <w:rPr>
            <w:rStyle w:val="aff3"/>
            <w:noProof/>
          </w:rPr>
          <w:t xml:space="preserve">5 </w:t>
        </w:r>
        <w:r w:rsidR="003A6C16" w:rsidRPr="00FD0A2F">
          <w:rPr>
            <w:rStyle w:val="aff3"/>
            <w:noProof/>
          </w:rPr>
          <w:t>反向传播算法</w:t>
        </w:r>
        <w:r w:rsidR="003A6C16">
          <w:rPr>
            <w:noProof/>
            <w:webHidden/>
          </w:rPr>
          <w:tab/>
        </w:r>
        <w:r w:rsidR="003A6C16">
          <w:rPr>
            <w:noProof/>
            <w:webHidden/>
          </w:rPr>
          <w:fldChar w:fldCharType="begin"/>
        </w:r>
        <w:r w:rsidR="003A6C16">
          <w:rPr>
            <w:noProof/>
            <w:webHidden/>
          </w:rPr>
          <w:instrText xml:space="preserve"> PAGEREF _Toc88429878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79" w:history="1">
        <w:r w:rsidR="003A6C16" w:rsidRPr="00FD0A2F">
          <w:rPr>
            <w:rStyle w:val="aff3"/>
            <w:noProof/>
          </w:rPr>
          <w:t xml:space="preserve">5.1 </w:t>
        </w:r>
        <w:r w:rsidR="003A6C16" w:rsidRPr="00FD0A2F">
          <w:rPr>
            <w:rStyle w:val="aff3"/>
            <w:noProof/>
          </w:rPr>
          <w:t>算法推导</w:t>
        </w:r>
        <w:r w:rsidR="003A6C16">
          <w:rPr>
            <w:noProof/>
            <w:webHidden/>
          </w:rPr>
          <w:tab/>
        </w:r>
        <w:r w:rsidR="003A6C16">
          <w:rPr>
            <w:noProof/>
            <w:webHidden/>
          </w:rPr>
          <w:fldChar w:fldCharType="begin"/>
        </w:r>
        <w:r w:rsidR="003A6C16">
          <w:rPr>
            <w:noProof/>
            <w:webHidden/>
          </w:rPr>
          <w:instrText xml:space="preserve"> PAGEREF _Toc88429879 \h </w:instrText>
        </w:r>
        <w:r w:rsidR="003A6C16">
          <w:rPr>
            <w:noProof/>
            <w:webHidden/>
          </w:rPr>
        </w:r>
        <w:r w:rsidR="003A6C16">
          <w:rPr>
            <w:noProof/>
            <w:webHidden/>
          </w:rPr>
          <w:fldChar w:fldCharType="separate"/>
        </w:r>
        <w:r w:rsidR="003A6C16">
          <w:rPr>
            <w:noProof/>
            <w:webHidden/>
          </w:rPr>
          <w:t>3</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80" w:history="1">
        <w:r w:rsidR="003A6C16" w:rsidRPr="00FD0A2F">
          <w:rPr>
            <w:rStyle w:val="aff3"/>
            <w:noProof/>
          </w:rPr>
          <w:t xml:space="preserve">5.1.1 </w:t>
        </w:r>
        <w:r w:rsidR="003A6C16" w:rsidRPr="00FD0A2F">
          <w:rPr>
            <w:rStyle w:val="aff3"/>
            <w:noProof/>
          </w:rPr>
          <w:t>输出层的误差方程</w:t>
        </w:r>
        <w:r w:rsidR="003A6C16">
          <w:rPr>
            <w:noProof/>
            <w:webHidden/>
          </w:rPr>
          <w:tab/>
        </w:r>
        <w:r w:rsidR="003A6C16">
          <w:rPr>
            <w:noProof/>
            <w:webHidden/>
          </w:rPr>
          <w:fldChar w:fldCharType="begin"/>
        </w:r>
        <w:r w:rsidR="003A6C16">
          <w:rPr>
            <w:noProof/>
            <w:webHidden/>
          </w:rPr>
          <w:instrText xml:space="preserve"> PAGEREF _Toc88429880 \h </w:instrText>
        </w:r>
        <w:r w:rsidR="003A6C16">
          <w:rPr>
            <w:noProof/>
            <w:webHidden/>
          </w:rPr>
        </w:r>
        <w:r w:rsidR="003A6C16">
          <w:rPr>
            <w:noProof/>
            <w:webHidden/>
          </w:rPr>
          <w:fldChar w:fldCharType="separate"/>
        </w:r>
        <w:r w:rsidR="003A6C16">
          <w:rPr>
            <w:noProof/>
            <w:webHidden/>
          </w:rPr>
          <w:t>4</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81" w:history="1">
        <w:r w:rsidR="003A6C16" w:rsidRPr="00FD0A2F">
          <w:rPr>
            <w:rStyle w:val="aff3"/>
            <w:noProof/>
          </w:rPr>
          <w:t xml:space="preserve">5.1.2 </w:t>
        </w:r>
        <w:r w:rsidR="003A6C16" w:rsidRPr="00FD0A2F">
          <w:rPr>
            <w:rStyle w:val="aff3"/>
            <w:noProof/>
          </w:rPr>
          <w:t>误差传递方程</w:t>
        </w:r>
        <w:r w:rsidR="003A6C16">
          <w:rPr>
            <w:noProof/>
            <w:webHidden/>
          </w:rPr>
          <w:tab/>
        </w:r>
        <w:r w:rsidR="003A6C16">
          <w:rPr>
            <w:noProof/>
            <w:webHidden/>
          </w:rPr>
          <w:fldChar w:fldCharType="begin"/>
        </w:r>
        <w:r w:rsidR="003A6C16">
          <w:rPr>
            <w:noProof/>
            <w:webHidden/>
          </w:rPr>
          <w:instrText xml:space="preserve"> PAGEREF _Toc88429881 \h </w:instrText>
        </w:r>
        <w:r w:rsidR="003A6C16">
          <w:rPr>
            <w:noProof/>
            <w:webHidden/>
          </w:rPr>
        </w:r>
        <w:r w:rsidR="003A6C16">
          <w:rPr>
            <w:noProof/>
            <w:webHidden/>
          </w:rPr>
          <w:fldChar w:fldCharType="separate"/>
        </w:r>
        <w:r w:rsidR="003A6C16">
          <w:rPr>
            <w:noProof/>
            <w:webHidden/>
          </w:rPr>
          <w:t>5</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82" w:history="1">
        <w:r w:rsidR="003A6C16" w:rsidRPr="00FD0A2F">
          <w:rPr>
            <w:rStyle w:val="aff3"/>
            <w:noProof/>
          </w:rPr>
          <w:t xml:space="preserve">5.1.3 </w:t>
        </w:r>
        <w:r w:rsidR="003A6C16" w:rsidRPr="00FD0A2F">
          <w:rPr>
            <w:rStyle w:val="aff3"/>
            <w:noProof/>
          </w:rPr>
          <w:t>代价函数对权重的改变率</w:t>
        </w:r>
        <w:r w:rsidR="003A6C16">
          <w:rPr>
            <w:noProof/>
            <w:webHidden/>
          </w:rPr>
          <w:tab/>
        </w:r>
        <w:r w:rsidR="003A6C16">
          <w:rPr>
            <w:noProof/>
            <w:webHidden/>
          </w:rPr>
          <w:fldChar w:fldCharType="begin"/>
        </w:r>
        <w:r w:rsidR="003A6C16">
          <w:rPr>
            <w:noProof/>
            <w:webHidden/>
          </w:rPr>
          <w:instrText xml:space="preserve"> PAGEREF _Toc88429882 \h </w:instrText>
        </w:r>
        <w:r w:rsidR="003A6C16">
          <w:rPr>
            <w:noProof/>
            <w:webHidden/>
          </w:rPr>
        </w:r>
        <w:r w:rsidR="003A6C16">
          <w:rPr>
            <w:noProof/>
            <w:webHidden/>
          </w:rPr>
          <w:fldChar w:fldCharType="separate"/>
        </w:r>
        <w:r w:rsidR="003A6C16">
          <w:rPr>
            <w:noProof/>
            <w:webHidden/>
          </w:rPr>
          <w:t>5</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83" w:history="1">
        <w:r w:rsidR="003A6C16" w:rsidRPr="00FD0A2F">
          <w:rPr>
            <w:rStyle w:val="aff3"/>
            <w:noProof/>
          </w:rPr>
          <w:t xml:space="preserve">5.1.4 </w:t>
        </w:r>
        <w:r w:rsidR="003A6C16" w:rsidRPr="00FD0A2F">
          <w:rPr>
            <w:rStyle w:val="aff3"/>
            <w:noProof/>
          </w:rPr>
          <w:t>代价函数对偏置的改变率</w:t>
        </w:r>
        <w:r w:rsidR="003A6C16">
          <w:rPr>
            <w:noProof/>
            <w:webHidden/>
          </w:rPr>
          <w:tab/>
        </w:r>
        <w:r w:rsidR="003A6C16">
          <w:rPr>
            <w:noProof/>
            <w:webHidden/>
          </w:rPr>
          <w:fldChar w:fldCharType="begin"/>
        </w:r>
        <w:r w:rsidR="003A6C16">
          <w:rPr>
            <w:noProof/>
            <w:webHidden/>
          </w:rPr>
          <w:instrText xml:space="preserve"> PAGEREF _Toc88429883 \h </w:instrText>
        </w:r>
        <w:r w:rsidR="003A6C16">
          <w:rPr>
            <w:noProof/>
            <w:webHidden/>
          </w:rPr>
        </w:r>
        <w:r w:rsidR="003A6C16">
          <w:rPr>
            <w:noProof/>
            <w:webHidden/>
          </w:rPr>
          <w:fldChar w:fldCharType="separate"/>
        </w:r>
        <w:r w:rsidR="003A6C16">
          <w:rPr>
            <w:noProof/>
            <w:webHidden/>
          </w:rPr>
          <w:t>6</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84" w:history="1">
        <w:r w:rsidR="003A6C16" w:rsidRPr="00FD0A2F">
          <w:rPr>
            <w:rStyle w:val="aff3"/>
            <w:noProof/>
          </w:rPr>
          <w:t xml:space="preserve">5.2 BP </w:t>
        </w:r>
        <w:r w:rsidR="003A6C16" w:rsidRPr="00FD0A2F">
          <w:rPr>
            <w:rStyle w:val="aff3"/>
            <w:noProof/>
          </w:rPr>
          <w:t>算法计算某个训练数据的代价函数对参数的偏导数</w:t>
        </w:r>
        <w:r w:rsidR="003A6C16">
          <w:rPr>
            <w:noProof/>
            <w:webHidden/>
          </w:rPr>
          <w:tab/>
        </w:r>
        <w:r w:rsidR="003A6C16">
          <w:rPr>
            <w:noProof/>
            <w:webHidden/>
          </w:rPr>
          <w:fldChar w:fldCharType="begin"/>
        </w:r>
        <w:r w:rsidR="003A6C16">
          <w:rPr>
            <w:noProof/>
            <w:webHidden/>
          </w:rPr>
          <w:instrText xml:space="preserve"> PAGEREF _Toc88429884 \h </w:instrText>
        </w:r>
        <w:r w:rsidR="003A6C16">
          <w:rPr>
            <w:noProof/>
            <w:webHidden/>
          </w:rPr>
        </w:r>
        <w:r w:rsidR="003A6C16">
          <w:rPr>
            <w:noProof/>
            <w:webHidden/>
          </w:rPr>
          <w:fldChar w:fldCharType="separate"/>
        </w:r>
        <w:r w:rsidR="003A6C16">
          <w:rPr>
            <w:noProof/>
            <w:webHidden/>
          </w:rPr>
          <w:t>6</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85" w:history="1">
        <w:r w:rsidR="003A6C16" w:rsidRPr="00FD0A2F">
          <w:rPr>
            <w:rStyle w:val="aff3"/>
            <w:noProof/>
          </w:rPr>
          <w:t xml:space="preserve">6 </w:t>
        </w:r>
        <w:r w:rsidR="003A6C16" w:rsidRPr="00FD0A2F">
          <w:rPr>
            <w:rStyle w:val="aff3"/>
            <w:noProof/>
          </w:rPr>
          <w:t>激活函数</w:t>
        </w:r>
        <w:r w:rsidR="003A6C16">
          <w:rPr>
            <w:noProof/>
            <w:webHidden/>
          </w:rPr>
          <w:tab/>
        </w:r>
        <w:r w:rsidR="003A6C16">
          <w:rPr>
            <w:noProof/>
            <w:webHidden/>
          </w:rPr>
          <w:fldChar w:fldCharType="begin"/>
        </w:r>
        <w:r w:rsidR="003A6C16">
          <w:rPr>
            <w:noProof/>
            <w:webHidden/>
          </w:rPr>
          <w:instrText xml:space="preserve"> PAGEREF _Toc88429885 \h </w:instrText>
        </w:r>
        <w:r w:rsidR="003A6C16">
          <w:rPr>
            <w:noProof/>
            <w:webHidden/>
          </w:rPr>
        </w:r>
        <w:r w:rsidR="003A6C16">
          <w:rPr>
            <w:noProof/>
            <w:webHidden/>
          </w:rPr>
          <w:fldChar w:fldCharType="separate"/>
        </w:r>
        <w:r w:rsidR="003A6C16">
          <w:rPr>
            <w:noProof/>
            <w:webHidden/>
          </w:rPr>
          <w:t>7</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86" w:history="1">
        <w:r w:rsidR="003A6C16" w:rsidRPr="00FD0A2F">
          <w:rPr>
            <w:rStyle w:val="aff3"/>
            <w:noProof/>
          </w:rPr>
          <w:t xml:space="preserve">7 </w:t>
        </w:r>
        <w:r w:rsidR="003A6C16" w:rsidRPr="00FD0A2F">
          <w:rPr>
            <w:rStyle w:val="aff3"/>
            <w:noProof/>
          </w:rPr>
          <w:t>梯度消失问题</w:t>
        </w:r>
        <w:r w:rsidR="003A6C16">
          <w:rPr>
            <w:noProof/>
            <w:webHidden/>
          </w:rPr>
          <w:tab/>
        </w:r>
        <w:r w:rsidR="003A6C16">
          <w:rPr>
            <w:noProof/>
            <w:webHidden/>
          </w:rPr>
          <w:fldChar w:fldCharType="begin"/>
        </w:r>
        <w:r w:rsidR="003A6C16">
          <w:rPr>
            <w:noProof/>
            <w:webHidden/>
          </w:rPr>
          <w:instrText xml:space="preserve"> PAGEREF _Toc88429886 \h </w:instrText>
        </w:r>
        <w:r w:rsidR="003A6C16">
          <w:rPr>
            <w:noProof/>
            <w:webHidden/>
          </w:rPr>
        </w:r>
        <w:r w:rsidR="003A6C16">
          <w:rPr>
            <w:noProof/>
            <w:webHidden/>
          </w:rPr>
          <w:fldChar w:fldCharType="separate"/>
        </w:r>
        <w:r w:rsidR="003A6C16">
          <w:rPr>
            <w:noProof/>
            <w:webHidden/>
          </w:rPr>
          <w:t>7</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87" w:history="1">
        <w:r w:rsidR="003A6C16" w:rsidRPr="00FD0A2F">
          <w:rPr>
            <w:rStyle w:val="aff3"/>
            <w:noProof/>
          </w:rPr>
          <w:t xml:space="preserve">8 </w:t>
        </w:r>
        <w:r w:rsidR="003A6C16" w:rsidRPr="00FD0A2F">
          <w:rPr>
            <w:rStyle w:val="aff3"/>
            <w:noProof/>
          </w:rPr>
          <w:t>欠拟合与过拟合</w:t>
        </w:r>
        <w:r w:rsidR="003A6C16">
          <w:rPr>
            <w:noProof/>
            <w:webHidden/>
          </w:rPr>
          <w:tab/>
        </w:r>
        <w:r w:rsidR="003A6C16">
          <w:rPr>
            <w:noProof/>
            <w:webHidden/>
          </w:rPr>
          <w:fldChar w:fldCharType="begin"/>
        </w:r>
        <w:r w:rsidR="003A6C16">
          <w:rPr>
            <w:noProof/>
            <w:webHidden/>
          </w:rPr>
          <w:instrText xml:space="preserve"> PAGEREF _Toc88429887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88" w:history="1">
        <w:r w:rsidR="003A6C16" w:rsidRPr="00FD0A2F">
          <w:rPr>
            <w:rStyle w:val="aff3"/>
            <w:noProof/>
          </w:rPr>
          <w:t xml:space="preserve">8.1 </w:t>
        </w:r>
        <w:r w:rsidR="003A6C16" w:rsidRPr="00FD0A2F">
          <w:rPr>
            <w:rStyle w:val="aff3"/>
            <w:noProof/>
          </w:rPr>
          <w:t>欠拟合</w:t>
        </w:r>
        <w:r w:rsidR="003A6C16">
          <w:rPr>
            <w:noProof/>
            <w:webHidden/>
          </w:rPr>
          <w:tab/>
        </w:r>
        <w:r w:rsidR="003A6C16">
          <w:rPr>
            <w:noProof/>
            <w:webHidden/>
          </w:rPr>
          <w:fldChar w:fldCharType="begin"/>
        </w:r>
        <w:r w:rsidR="003A6C16">
          <w:rPr>
            <w:noProof/>
            <w:webHidden/>
          </w:rPr>
          <w:instrText xml:space="preserve"> PAGEREF _Toc88429888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89" w:history="1">
        <w:r w:rsidR="003A6C16" w:rsidRPr="00FD0A2F">
          <w:rPr>
            <w:rStyle w:val="aff3"/>
            <w:noProof/>
          </w:rPr>
          <w:t xml:space="preserve">8.1.1 </w:t>
        </w:r>
        <w:r w:rsidR="003A6C16" w:rsidRPr="00FD0A2F">
          <w:rPr>
            <w:rStyle w:val="aff3"/>
            <w:noProof/>
          </w:rPr>
          <w:t>原因：</w:t>
        </w:r>
        <w:r w:rsidR="003A6C16">
          <w:rPr>
            <w:noProof/>
            <w:webHidden/>
          </w:rPr>
          <w:tab/>
        </w:r>
        <w:r w:rsidR="003A6C16">
          <w:rPr>
            <w:noProof/>
            <w:webHidden/>
          </w:rPr>
          <w:fldChar w:fldCharType="begin"/>
        </w:r>
        <w:r w:rsidR="003A6C16">
          <w:rPr>
            <w:noProof/>
            <w:webHidden/>
          </w:rPr>
          <w:instrText xml:space="preserve"> PAGEREF _Toc88429889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90" w:history="1">
        <w:r w:rsidR="003A6C16" w:rsidRPr="00FD0A2F">
          <w:rPr>
            <w:rStyle w:val="aff3"/>
            <w:noProof/>
          </w:rPr>
          <w:t xml:space="preserve">8.2 </w:t>
        </w:r>
        <w:r w:rsidR="003A6C16" w:rsidRPr="00FD0A2F">
          <w:rPr>
            <w:rStyle w:val="aff3"/>
            <w:noProof/>
          </w:rPr>
          <w:t>过拟合</w:t>
        </w:r>
        <w:r w:rsidR="003A6C16">
          <w:rPr>
            <w:noProof/>
            <w:webHidden/>
          </w:rPr>
          <w:tab/>
        </w:r>
        <w:r w:rsidR="003A6C16">
          <w:rPr>
            <w:noProof/>
            <w:webHidden/>
          </w:rPr>
          <w:fldChar w:fldCharType="begin"/>
        </w:r>
        <w:r w:rsidR="003A6C16">
          <w:rPr>
            <w:noProof/>
            <w:webHidden/>
          </w:rPr>
          <w:instrText xml:space="preserve"> PAGEREF _Toc88429890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1" w:history="1">
        <w:r w:rsidR="003A6C16" w:rsidRPr="00FD0A2F">
          <w:rPr>
            <w:rStyle w:val="aff3"/>
            <w:noProof/>
          </w:rPr>
          <w:t xml:space="preserve">8.2.1 </w:t>
        </w:r>
        <w:r w:rsidR="003A6C16" w:rsidRPr="00FD0A2F">
          <w:rPr>
            <w:rStyle w:val="aff3"/>
            <w:noProof/>
          </w:rPr>
          <w:t>原因：</w:t>
        </w:r>
        <w:r w:rsidR="003A6C16">
          <w:rPr>
            <w:noProof/>
            <w:webHidden/>
          </w:rPr>
          <w:tab/>
        </w:r>
        <w:r w:rsidR="003A6C16">
          <w:rPr>
            <w:noProof/>
            <w:webHidden/>
          </w:rPr>
          <w:fldChar w:fldCharType="begin"/>
        </w:r>
        <w:r w:rsidR="003A6C16">
          <w:rPr>
            <w:noProof/>
            <w:webHidden/>
          </w:rPr>
          <w:instrText xml:space="preserve"> PAGEREF _Toc88429891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2" w:history="1">
        <w:r w:rsidR="003A6C16" w:rsidRPr="00FD0A2F">
          <w:rPr>
            <w:rStyle w:val="aff3"/>
            <w:noProof/>
          </w:rPr>
          <w:t xml:space="preserve">8.2.2 </w:t>
        </w:r>
        <w:r w:rsidR="003A6C16" w:rsidRPr="00FD0A2F">
          <w:rPr>
            <w:rStyle w:val="aff3"/>
            <w:noProof/>
          </w:rPr>
          <w:t>解决方法：</w:t>
        </w:r>
        <w:r w:rsidR="003A6C16">
          <w:rPr>
            <w:noProof/>
            <w:webHidden/>
          </w:rPr>
          <w:tab/>
        </w:r>
        <w:r w:rsidR="003A6C16">
          <w:rPr>
            <w:noProof/>
            <w:webHidden/>
          </w:rPr>
          <w:fldChar w:fldCharType="begin"/>
        </w:r>
        <w:r w:rsidR="003A6C16">
          <w:rPr>
            <w:noProof/>
            <w:webHidden/>
          </w:rPr>
          <w:instrText xml:space="preserve"> PAGEREF _Toc88429892 \h </w:instrText>
        </w:r>
        <w:r w:rsidR="003A6C16">
          <w:rPr>
            <w:noProof/>
            <w:webHidden/>
          </w:rPr>
        </w:r>
        <w:r w:rsidR="003A6C16">
          <w:rPr>
            <w:noProof/>
            <w:webHidden/>
          </w:rPr>
          <w:fldChar w:fldCharType="separate"/>
        </w:r>
        <w:r w:rsidR="003A6C16">
          <w:rPr>
            <w:noProof/>
            <w:webHidden/>
          </w:rPr>
          <w:t>11</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893" w:history="1">
        <w:r w:rsidR="003A6C16" w:rsidRPr="00FD0A2F">
          <w:rPr>
            <w:rStyle w:val="aff3"/>
            <w:noProof/>
          </w:rPr>
          <w:t xml:space="preserve">9 </w:t>
        </w:r>
        <w:r w:rsidR="003A6C16" w:rsidRPr="00FD0A2F">
          <w:rPr>
            <w:rStyle w:val="aff3"/>
            <w:noProof/>
          </w:rPr>
          <w:t>深度学习（</w:t>
        </w:r>
        <w:r w:rsidR="003A6C16" w:rsidRPr="00FD0A2F">
          <w:rPr>
            <w:rStyle w:val="aff3"/>
            <w:noProof/>
          </w:rPr>
          <w:t>Deep Learning, DL</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_Toc88429893 \h </w:instrText>
        </w:r>
        <w:r w:rsidR="003A6C16">
          <w:rPr>
            <w:noProof/>
            <w:webHidden/>
          </w:rPr>
        </w:r>
        <w:r w:rsidR="003A6C16">
          <w:rPr>
            <w:noProof/>
            <w:webHidden/>
          </w:rPr>
          <w:fldChar w:fldCharType="separate"/>
        </w:r>
        <w:r w:rsidR="003A6C16">
          <w:rPr>
            <w:noProof/>
            <w:webHidden/>
          </w:rPr>
          <w:t>12</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94" w:history="1">
        <w:r w:rsidR="003A6C16" w:rsidRPr="00FD0A2F">
          <w:rPr>
            <w:rStyle w:val="aff3"/>
            <w:noProof/>
          </w:rPr>
          <w:t xml:space="preserve">9.1 </w:t>
        </w:r>
        <w:r w:rsidR="003A6C16" w:rsidRPr="00FD0A2F">
          <w:rPr>
            <w:rStyle w:val="aff3"/>
            <w:noProof/>
          </w:rPr>
          <w:t>传统人工神经网络与深度学习网络的区别</w:t>
        </w:r>
        <w:r w:rsidR="003A6C16">
          <w:rPr>
            <w:noProof/>
            <w:webHidden/>
          </w:rPr>
          <w:tab/>
        </w:r>
        <w:r w:rsidR="003A6C16">
          <w:rPr>
            <w:noProof/>
            <w:webHidden/>
          </w:rPr>
          <w:fldChar w:fldCharType="begin"/>
        </w:r>
        <w:r w:rsidR="003A6C16">
          <w:rPr>
            <w:noProof/>
            <w:webHidden/>
          </w:rPr>
          <w:instrText xml:space="preserve"> PAGEREF _Toc88429894 \h </w:instrText>
        </w:r>
        <w:r w:rsidR="003A6C16">
          <w:rPr>
            <w:noProof/>
            <w:webHidden/>
          </w:rPr>
        </w:r>
        <w:r w:rsidR="003A6C16">
          <w:rPr>
            <w:noProof/>
            <w:webHidden/>
          </w:rPr>
          <w:fldChar w:fldCharType="separate"/>
        </w:r>
        <w:r w:rsidR="003A6C16">
          <w:rPr>
            <w:noProof/>
            <w:webHidden/>
          </w:rPr>
          <w:t>12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5" w:history="1">
        <w:r w:rsidR="003A6C16" w:rsidRPr="00FD0A2F">
          <w:rPr>
            <w:rStyle w:val="aff3"/>
            <w:noProof/>
          </w:rPr>
          <w:t xml:space="preserve">9.1.1 </w:t>
        </w:r>
        <w:r w:rsidR="003A6C16" w:rsidRPr="00FD0A2F">
          <w:rPr>
            <w:rStyle w:val="aff3"/>
            <w:noProof/>
          </w:rPr>
          <w:t>问题</w:t>
        </w:r>
        <w:r w:rsidR="003A6C16">
          <w:rPr>
            <w:noProof/>
            <w:webHidden/>
          </w:rPr>
          <w:tab/>
        </w:r>
        <w:r w:rsidR="003A6C16">
          <w:rPr>
            <w:noProof/>
            <w:webHidden/>
          </w:rPr>
          <w:fldChar w:fldCharType="begin"/>
        </w:r>
        <w:r w:rsidR="003A6C16">
          <w:rPr>
            <w:noProof/>
            <w:webHidden/>
          </w:rPr>
          <w:instrText xml:space="preserve"> PAGEREF _Toc88429895 \h </w:instrText>
        </w:r>
        <w:r w:rsidR="003A6C16">
          <w:rPr>
            <w:noProof/>
            <w:webHidden/>
          </w:rPr>
        </w:r>
        <w:r w:rsidR="003A6C16">
          <w:rPr>
            <w:noProof/>
            <w:webHidden/>
          </w:rPr>
          <w:fldChar w:fldCharType="separate"/>
        </w:r>
        <w:r w:rsidR="003A6C16">
          <w:rPr>
            <w:noProof/>
            <w:webHidden/>
          </w:rPr>
          <w:t>12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6" w:history="1">
        <w:r w:rsidR="003A6C16" w:rsidRPr="00FD0A2F">
          <w:rPr>
            <w:rStyle w:val="aff3"/>
            <w:noProof/>
          </w:rPr>
          <w:t xml:space="preserve">9.1.2 </w:t>
        </w:r>
        <w:r w:rsidR="003A6C16" w:rsidRPr="00FD0A2F">
          <w:rPr>
            <w:rStyle w:val="aff3"/>
            <w:noProof/>
          </w:rPr>
          <w:t>区别</w:t>
        </w:r>
        <w:r w:rsidR="003A6C16">
          <w:rPr>
            <w:noProof/>
            <w:webHidden/>
          </w:rPr>
          <w:tab/>
        </w:r>
        <w:r w:rsidR="003A6C16">
          <w:rPr>
            <w:noProof/>
            <w:webHidden/>
          </w:rPr>
          <w:fldChar w:fldCharType="begin"/>
        </w:r>
        <w:r w:rsidR="003A6C16">
          <w:rPr>
            <w:noProof/>
            <w:webHidden/>
          </w:rPr>
          <w:instrText xml:space="preserve"> PAGEREF _Toc88429896 \h </w:instrText>
        </w:r>
        <w:r w:rsidR="003A6C16">
          <w:rPr>
            <w:noProof/>
            <w:webHidden/>
          </w:rPr>
        </w:r>
        <w:r w:rsidR="003A6C16">
          <w:rPr>
            <w:noProof/>
            <w:webHidden/>
          </w:rPr>
          <w:fldChar w:fldCharType="separate"/>
        </w:r>
        <w:r w:rsidR="003A6C16">
          <w:rPr>
            <w:noProof/>
            <w:webHidden/>
          </w:rPr>
          <w:t>13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897" w:history="1">
        <w:r w:rsidR="003A6C16" w:rsidRPr="00FD0A2F">
          <w:rPr>
            <w:rStyle w:val="aff3"/>
            <w:noProof/>
          </w:rPr>
          <w:t xml:space="preserve">9.2 </w:t>
        </w:r>
        <w:r w:rsidR="003A6C16" w:rsidRPr="00FD0A2F">
          <w:rPr>
            <w:rStyle w:val="aff3"/>
            <w:noProof/>
          </w:rPr>
          <w:t>卷积神经网络（</w:t>
        </w:r>
        <w:r w:rsidR="003A6C16" w:rsidRPr="00FD0A2F">
          <w:rPr>
            <w:rStyle w:val="aff3"/>
            <w:noProof/>
          </w:rPr>
          <w:t>Convolutional Neural Network, CNN</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_Toc88429897 \h </w:instrText>
        </w:r>
        <w:r w:rsidR="003A6C16">
          <w:rPr>
            <w:noProof/>
            <w:webHidden/>
          </w:rPr>
        </w:r>
        <w:r w:rsidR="003A6C16">
          <w:rPr>
            <w:noProof/>
            <w:webHidden/>
          </w:rPr>
          <w:fldChar w:fldCharType="separate"/>
        </w:r>
        <w:r w:rsidR="003A6C16">
          <w:rPr>
            <w:noProof/>
            <w:webHidden/>
          </w:rPr>
          <w:t>13</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8" w:history="1">
        <w:r w:rsidR="003A6C16" w:rsidRPr="00FD0A2F">
          <w:rPr>
            <w:rStyle w:val="aff3"/>
            <w:noProof/>
          </w:rPr>
          <w:t xml:space="preserve">9.2.1 </w:t>
        </w:r>
        <w:r w:rsidR="003A6C16" w:rsidRPr="00FD0A2F">
          <w:rPr>
            <w:rStyle w:val="aff3"/>
            <w:noProof/>
          </w:rPr>
          <w:t>卷积运算</w:t>
        </w:r>
        <w:r w:rsidR="003A6C16">
          <w:rPr>
            <w:noProof/>
            <w:webHidden/>
          </w:rPr>
          <w:tab/>
        </w:r>
        <w:r w:rsidR="003A6C16">
          <w:rPr>
            <w:noProof/>
            <w:webHidden/>
          </w:rPr>
          <w:fldChar w:fldCharType="begin"/>
        </w:r>
        <w:r w:rsidR="003A6C16">
          <w:rPr>
            <w:noProof/>
            <w:webHidden/>
          </w:rPr>
          <w:instrText xml:space="preserve"> PAGEREF _Toc88429898 \h </w:instrText>
        </w:r>
        <w:r w:rsidR="003A6C16">
          <w:rPr>
            <w:noProof/>
            <w:webHidden/>
          </w:rPr>
        </w:r>
        <w:r w:rsidR="003A6C16">
          <w:rPr>
            <w:noProof/>
            <w:webHidden/>
          </w:rPr>
          <w:fldChar w:fldCharType="separate"/>
        </w:r>
        <w:r w:rsidR="003A6C16">
          <w:rPr>
            <w:noProof/>
            <w:webHidden/>
          </w:rPr>
          <w:t>13</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899" w:history="1">
        <w:r w:rsidR="003A6C16" w:rsidRPr="00FD0A2F">
          <w:rPr>
            <w:rStyle w:val="aff3"/>
            <w:noProof/>
          </w:rPr>
          <w:t xml:space="preserve">9.2.2 </w:t>
        </w:r>
        <w:r w:rsidR="003A6C16" w:rsidRPr="00FD0A2F">
          <w:rPr>
            <w:rStyle w:val="aff3"/>
            <w:noProof/>
          </w:rPr>
          <w:t>池化运算</w:t>
        </w:r>
        <w:r w:rsidR="003A6C16">
          <w:rPr>
            <w:noProof/>
            <w:webHidden/>
          </w:rPr>
          <w:tab/>
        </w:r>
        <w:r w:rsidR="003A6C16">
          <w:rPr>
            <w:noProof/>
            <w:webHidden/>
          </w:rPr>
          <w:fldChar w:fldCharType="begin"/>
        </w:r>
        <w:r w:rsidR="003A6C16">
          <w:rPr>
            <w:noProof/>
            <w:webHidden/>
          </w:rPr>
          <w:instrText xml:space="preserve"> PAGEREF _Toc88429899 \h </w:instrText>
        </w:r>
        <w:r w:rsidR="003A6C16">
          <w:rPr>
            <w:noProof/>
            <w:webHidden/>
          </w:rPr>
        </w:r>
        <w:r w:rsidR="003A6C16">
          <w:rPr>
            <w:noProof/>
            <w:webHidden/>
          </w:rPr>
          <w:fldChar w:fldCharType="separate"/>
        </w:r>
        <w:r w:rsidR="003A6C16">
          <w:rPr>
            <w:noProof/>
            <w:webHidden/>
          </w:rPr>
          <w:t>15</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0" w:history="1">
        <w:r w:rsidR="003A6C16" w:rsidRPr="00FD0A2F">
          <w:rPr>
            <w:rStyle w:val="aff3"/>
            <w:noProof/>
          </w:rPr>
          <w:t xml:space="preserve">9.2.3 </w:t>
        </w:r>
        <w:r w:rsidR="003A6C16" w:rsidRPr="00FD0A2F">
          <w:rPr>
            <w:rStyle w:val="aff3"/>
            <w:noProof/>
          </w:rPr>
          <w:t>全连接运算</w:t>
        </w:r>
        <w:r w:rsidR="003A6C16">
          <w:rPr>
            <w:noProof/>
            <w:webHidden/>
          </w:rPr>
          <w:tab/>
        </w:r>
        <w:r w:rsidR="003A6C16">
          <w:rPr>
            <w:noProof/>
            <w:webHidden/>
          </w:rPr>
          <w:fldChar w:fldCharType="begin"/>
        </w:r>
        <w:r w:rsidR="003A6C16">
          <w:rPr>
            <w:noProof/>
            <w:webHidden/>
          </w:rPr>
          <w:instrText xml:space="preserve"> PAGEREF _Toc88429900 \h </w:instrText>
        </w:r>
        <w:r w:rsidR="003A6C16">
          <w:rPr>
            <w:noProof/>
            <w:webHidden/>
          </w:rPr>
        </w:r>
        <w:r w:rsidR="003A6C16">
          <w:rPr>
            <w:noProof/>
            <w:webHidden/>
          </w:rPr>
          <w:fldChar w:fldCharType="separate"/>
        </w:r>
        <w:r w:rsidR="003A6C16">
          <w:rPr>
            <w:noProof/>
            <w:webHidden/>
          </w:rPr>
          <w:t>16</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1" w:history="1">
        <w:r w:rsidR="003A6C16" w:rsidRPr="00FD0A2F">
          <w:rPr>
            <w:rStyle w:val="aff3"/>
            <w:noProof/>
          </w:rPr>
          <w:t xml:space="preserve">9.2.4 </w:t>
        </w:r>
        <w:r w:rsidR="003A6C16" w:rsidRPr="00FD0A2F">
          <w:rPr>
            <w:rStyle w:val="aff3"/>
            <w:noProof/>
          </w:rPr>
          <w:t>识别运算</w:t>
        </w:r>
        <w:r w:rsidR="003A6C16">
          <w:rPr>
            <w:noProof/>
            <w:webHidden/>
          </w:rPr>
          <w:tab/>
        </w:r>
        <w:r w:rsidR="003A6C16">
          <w:rPr>
            <w:noProof/>
            <w:webHidden/>
          </w:rPr>
          <w:fldChar w:fldCharType="begin"/>
        </w:r>
        <w:r w:rsidR="003A6C16">
          <w:rPr>
            <w:noProof/>
            <w:webHidden/>
          </w:rPr>
          <w:instrText xml:space="preserve"> PAGEREF _Toc88429901 \h </w:instrText>
        </w:r>
        <w:r w:rsidR="003A6C16">
          <w:rPr>
            <w:noProof/>
            <w:webHidden/>
          </w:rPr>
        </w:r>
        <w:r w:rsidR="003A6C16">
          <w:rPr>
            <w:noProof/>
            <w:webHidden/>
          </w:rPr>
          <w:fldChar w:fldCharType="separate"/>
        </w:r>
        <w:r w:rsidR="003A6C16">
          <w:rPr>
            <w:noProof/>
            <w:webHidden/>
          </w:rPr>
          <w:t>16</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2" w:history="1">
        <w:r w:rsidR="003A6C16" w:rsidRPr="00FD0A2F">
          <w:rPr>
            <w:rStyle w:val="aff3"/>
            <w:noProof/>
          </w:rPr>
          <w:t xml:space="preserve">9.2.5 </w:t>
        </w:r>
        <w:r w:rsidR="003A6C16" w:rsidRPr="00FD0A2F">
          <w:rPr>
            <w:rStyle w:val="aff3"/>
            <w:noProof/>
          </w:rPr>
          <w:t>经典网络</w:t>
        </w:r>
        <w:r w:rsidR="003A6C16">
          <w:rPr>
            <w:noProof/>
            <w:webHidden/>
          </w:rPr>
          <w:tab/>
        </w:r>
        <w:r w:rsidR="003A6C16">
          <w:rPr>
            <w:noProof/>
            <w:webHidden/>
          </w:rPr>
          <w:fldChar w:fldCharType="begin"/>
        </w:r>
        <w:r w:rsidR="003A6C16">
          <w:rPr>
            <w:noProof/>
            <w:webHidden/>
          </w:rPr>
          <w:instrText xml:space="preserve"> PAGEREF _Toc88429902 \h </w:instrText>
        </w:r>
        <w:r w:rsidR="003A6C16">
          <w:rPr>
            <w:noProof/>
            <w:webHidden/>
          </w:rPr>
        </w:r>
        <w:r w:rsidR="003A6C16">
          <w:rPr>
            <w:noProof/>
            <w:webHidden/>
          </w:rPr>
          <w:fldChar w:fldCharType="separate"/>
        </w:r>
        <w:r w:rsidR="003A6C16">
          <w:rPr>
            <w:noProof/>
            <w:webHidden/>
          </w:rPr>
          <w:t>16</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903" w:history="1">
        <w:r w:rsidR="003A6C16" w:rsidRPr="00FD0A2F">
          <w:rPr>
            <w:rStyle w:val="aff3"/>
            <w:noProof/>
          </w:rPr>
          <w:t xml:space="preserve">9.3 </w:t>
        </w:r>
        <w:r w:rsidR="003A6C16" w:rsidRPr="00FD0A2F">
          <w:rPr>
            <w:rStyle w:val="aff3"/>
            <w:noProof/>
          </w:rPr>
          <w:t>循环神经网络（</w:t>
        </w:r>
        <w:r w:rsidR="003A6C16" w:rsidRPr="00FD0A2F">
          <w:rPr>
            <w:rStyle w:val="aff3"/>
            <w:noProof/>
          </w:rPr>
          <w:t>Recurrent Neural Network, RNN</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_Toc88429903 \h </w:instrText>
        </w:r>
        <w:r w:rsidR="003A6C16">
          <w:rPr>
            <w:noProof/>
            <w:webHidden/>
          </w:rPr>
        </w:r>
        <w:r w:rsidR="003A6C16">
          <w:rPr>
            <w:noProof/>
            <w:webHidden/>
          </w:rPr>
          <w:fldChar w:fldCharType="separate"/>
        </w:r>
        <w:r w:rsidR="003A6C16">
          <w:rPr>
            <w:noProof/>
            <w:webHidden/>
          </w:rPr>
          <w:t>19</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4" w:history="1">
        <w:r w:rsidR="003A6C16" w:rsidRPr="00FD0A2F">
          <w:rPr>
            <w:rStyle w:val="aff3"/>
            <w:noProof/>
          </w:rPr>
          <w:t xml:space="preserve">9.3.1 </w:t>
        </w:r>
        <w:r w:rsidR="003A6C16" w:rsidRPr="00FD0A2F">
          <w:rPr>
            <w:rStyle w:val="aff3"/>
            <w:noProof/>
          </w:rPr>
          <w:t>基本循环单元</w:t>
        </w:r>
        <w:r w:rsidR="003A6C16">
          <w:rPr>
            <w:noProof/>
            <w:webHidden/>
          </w:rPr>
          <w:tab/>
        </w:r>
        <w:r w:rsidR="003A6C16">
          <w:rPr>
            <w:noProof/>
            <w:webHidden/>
          </w:rPr>
          <w:fldChar w:fldCharType="begin"/>
        </w:r>
        <w:r w:rsidR="003A6C16">
          <w:rPr>
            <w:noProof/>
            <w:webHidden/>
          </w:rPr>
          <w:instrText xml:space="preserve"> PAGEREF _Toc88429904 \h </w:instrText>
        </w:r>
        <w:r w:rsidR="003A6C16">
          <w:rPr>
            <w:noProof/>
            <w:webHidden/>
          </w:rPr>
        </w:r>
        <w:r w:rsidR="003A6C16">
          <w:rPr>
            <w:noProof/>
            <w:webHidden/>
          </w:rPr>
          <w:fldChar w:fldCharType="separate"/>
        </w:r>
        <w:r w:rsidR="003A6C16">
          <w:rPr>
            <w:noProof/>
            <w:webHidden/>
          </w:rPr>
          <w:t>19</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5" w:history="1">
        <w:r w:rsidR="003A6C16" w:rsidRPr="00FD0A2F">
          <w:rPr>
            <w:rStyle w:val="aff3"/>
            <w:noProof/>
          </w:rPr>
          <w:t xml:space="preserve">9.3.2 </w:t>
        </w:r>
        <w:r w:rsidR="003A6C16" w:rsidRPr="00FD0A2F">
          <w:rPr>
            <w:rStyle w:val="aff3"/>
            <w:noProof/>
          </w:rPr>
          <w:t>门控循环单元（</w:t>
        </w:r>
        <w:r w:rsidR="003A6C16" w:rsidRPr="00FD0A2F">
          <w:rPr>
            <w:rStyle w:val="aff3"/>
            <w:noProof/>
          </w:rPr>
          <w:t>Gated Recurrent Units, GRU</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_Toc88429905 \h </w:instrText>
        </w:r>
        <w:r w:rsidR="003A6C16">
          <w:rPr>
            <w:noProof/>
            <w:webHidden/>
          </w:rPr>
        </w:r>
        <w:r w:rsidR="003A6C16">
          <w:rPr>
            <w:noProof/>
            <w:webHidden/>
          </w:rPr>
          <w:fldChar w:fldCharType="separate"/>
        </w:r>
        <w:r w:rsidR="003A6C16">
          <w:rPr>
            <w:noProof/>
            <w:webHidden/>
          </w:rPr>
          <w:t>20</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6" w:history="1">
        <w:r w:rsidR="003A6C16" w:rsidRPr="00FD0A2F">
          <w:rPr>
            <w:rStyle w:val="aff3"/>
            <w:noProof/>
          </w:rPr>
          <w:t xml:space="preserve">9.3.3 </w:t>
        </w:r>
        <w:r w:rsidR="003A6C16" w:rsidRPr="00FD0A2F">
          <w:rPr>
            <w:rStyle w:val="aff3"/>
            <w:noProof/>
          </w:rPr>
          <w:t>长短时记忆网络（</w:t>
        </w:r>
        <w:r w:rsidR="003A6C16" w:rsidRPr="00FD0A2F">
          <w:rPr>
            <w:rStyle w:val="aff3"/>
            <w:noProof/>
          </w:rPr>
          <w:t>Long Short Term Memory Network, LSTM</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_Toc88429906 \h </w:instrText>
        </w:r>
        <w:r w:rsidR="003A6C16">
          <w:rPr>
            <w:noProof/>
            <w:webHidden/>
          </w:rPr>
        </w:r>
        <w:r w:rsidR="003A6C16">
          <w:rPr>
            <w:noProof/>
            <w:webHidden/>
          </w:rPr>
          <w:fldChar w:fldCharType="separate"/>
        </w:r>
        <w:r w:rsidR="003A6C16">
          <w:rPr>
            <w:noProof/>
            <w:webHidden/>
          </w:rPr>
          <w:t>21</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7" w:history="1">
        <w:r w:rsidR="003A6C16" w:rsidRPr="00FD0A2F">
          <w:rPr>
            <w:rStyle w:val="aff3"/>
            <w:noProof/>
          </w:rPr>
          <w:t xml:space="preserve">9.3.4 </w:t>
        </w:r>
        <w:r w:rsidR="003A6C16" w:rsidRPr="00FD0A2F">
          <w:rPr>
            <w:rStyle w:val="aff3"/>
            <w:noProof/>
          </w:rPr>
          <w:t>双向循环神经网络（</w:t>
        </w:r>
        <w:r w:rsidR="003A6C16" w:rsidRPr="00FD0A2F">
          <w:rPr>
            <w:rStyle w:val="aff3"/>
            <w:noProof/>
          </w:rPr>
          <w:t xml:space="preserve">Bidirectional Recurrent Neural Network, BRNN </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_Toc88429907 \h </w:instrText>
        </w:r>
        <w:r w:rsidR="003A6C16">
          <w:rPr>
            <w:noProof/>
            <w:webHidden/>
          </w:rPr>
        </w:r>
        <w:r w:rsidR="003A6C16">
          <w:rPr>
            <w:noProof/>
            <w:webHidden/>
          </w:rPr>
          <w:fldChar w:fldCharType="separate"/>
        </w:r>
        <w:r w:rsidR="003A6C16">
          <w:rPr>
            <w:noProof/>
            <w:webHidden/>
          </w:rPr>
          <w:t>22</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08" w:history="1">
        <w:r w:rsidR="003A6C16" w:rsidRPr="00FD0A2F">
          <w:rPr>
            <w:rStyle w:val="aff3"/>
            <w:noProof/>
          </w:rPr>
          <w:t>9.3.5 RNN</w:t>
        </w:r>
        <w:r w:rsidR="003A6C16" w:rsidRPr="00FD0A2F">
          <w:rPr>
            <w:rStyle w:val="aff3"/>
            <w:noProof/>
          </w:rPr>
          <w:t>的应用场景</w:t>
        </w:r>
        <w:r w:rsidR="003A6C16">
          <w:rPr>
            <w:noProof/>
            <w:webHidden/>
          </w:rPr>
          <w:tab/>
        </w:r>
        <w:r w:rsidR="003A6C16">
          <w:rPr>
            <w:noProof/>
            <w:webHidden/>
          </w:rPr>
          <w:fldChar w:fldCharType="begin"/>
        </w:r>
        <w:r w:rsidR="003A6C16">
          <w:rPr>
            <w:noProof/>
            <w:webHidden/>
          </w:rPr>
          <w:instrText xml:space="preserve"> PAGEREF _Toc88429908 \h </w:instrText>
        </w:r>
        <w:r w:rsidR="003A6C16">
          <w:rPr>
            <w:noProof/>
            <w:webHidden/>
          </w:rPr>
        </w:r>
        <w:r w:rsidR="003A6C16">
          <w:rPr>
            <w:noProof/>
            <w:webHidden/>
          </w:rPr>
          <w:fldChar w:fldCharType="separate"/>
        </w:r>
        <w:r w:rsidR="003A6C16">
          <w:rPr>
            <w:noProof/>
            <w:webHidden/>
          </w:rPr>
          <w:t>22</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909" w:history="1">
        <w:r w:rsidR="003A6C16" w:rsidRPr="00FD0A2F">
          <w:rPr>
            <w:rStyle w:val="aff3"/>
            <w:noProof/>
          </w:rPr>
          <w:t xml:space="preserve">9.4 </w:t>
        </w:r>
        <w:r w:rsidR="003A6C16" w:rsidRPr="00FD0A2F">
          <w:rPr>
            <w:rStyle w:val="aff3"/>
            <w:noProof/>
          </w:rPr>
          <w:t>递归神经网络（</w:t>
        </w:r>
        <w:r w:rsidR="003A6C16" w:rsidRPr="00FD0A2F">
          <w:rPr>
            <w:rStyle w:val="aff3"/>
            <w:noProof/>
          </w:rPr>
          <w:t>Recursive Neural Network, RNN</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_Toc88429909 \h </w:instrText>
        </w:r>
        <w:r w:rsidR="003A6C16">
          <w:rPr>
            <w:noProof/>
            <w:webHidden/>
          </w:rPr>
        </w:r>
        <w:r w:rsidR="003A6C16">
          <w:rPr>
            <w:noProof/>
            <w:webHidden/>
          </w:rPr>
          <w:fldChar w:fldCharType="separate"/>
        </w:r>
        <w:r w:rsidR="003A6C16">
          <w:rPr>
            <w:noProof/>
            <w:webHidden/>
          </w:rPr>
          <w:t>23</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910" w:history="1">
        <w:r w:rsidR="003A6C16" w:rsidRPr="00FD0A2F">
          <w:rPr>
            <w:rStyle w:val="aff3"/>
            <w:noProof/>
          </w:rPr>
          <w:t xml:space="preserve">9.5 </w:t>
        </w:r>
        <w:r w:rsidR="003A6C16" w:rsidRPr="00FD0A2F">
          <w:rPr>
            <w:rStyle w:val="aff3"/>
            <w:noProof/>
          </w:rPr>
          <w:t>深度信念网络（</w:t>
        </w:r>
        <w:r w:rsidR="003A6C16" w:rsidRPr="00FD0A2F">
          <w:rPr>
            <w:rStyle w:val="aff3"/>
            <w:noProof/>
          </w:rPr>
          <w:t>Deep Belief Network, DBN</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_Toc88429910 \h </w:instrText>
        </w:r>
        <w:r w:rsidR="003A6C16">
          <w:rPr>
            <w:noProof/>
            <w:webHidden/>
          </w:rPr>
        </w:r>
        <w:r w:rsidR="003A6C16">
          <w:rPr>
            <w:noProof/>
            <w:webHidden/>
          </w:rPr>
          <w:fldChar w:fldCharType="separate"/>
        </w:r>
        <w:r w:rsidR="003A6C16">
          <w:rPr>
            <w:noProof/>
            <w:webHidden/>
          </w:rPr>
          <w:t>23</w:t>
        </w:r>
        <w:r w:rsidR="003A6C16">
          <w:rPr>
            <w:noProof/>
            <w:webHidden/>
          </w:rPr>
          <w:fldChar w:fldCharType="end"/>
        </w:r>
      </w:hyperlink>
    </w:p>
    <w:p w:rsidR="003A6C16" w:rsidRDefault="004F25E1">
      <w:pPr>
        <w:pStyle w:val="11"/>
        <w:rPr>
          <w:rFonts w:asciiTheme="minorHAnsi" w:eastAsiaTheme="minorEastAsia" w:hAnsiTheme="minorHAnsi" w:cstheme="minorBidi"/>
          <w:noProof/>
          <w:kern w:val="2"/>
          <w:sz w:val="21"/>
          <w:szCs w:val="22"/>
          <w:lang w:eastAsia="zh-CN" w:bidi="ar-SA"/>
        </w:rPr>
      </w:pPr>
      <w:hyperlink w:anchor="_Toc88429911" w:history="1">
        <w:r w:rsidR="003A6C16" w:rsidRPr="00FD0A2F">
          <w:rPr>
            <w:rStyle w:val="aff3"/>
            <w:noProof/>
          </w:rPr>
          <w:t xml:space="preserve">10 </w:t>
        </w:r>
        <w:r w:rsidR="003A6C16" w:rsidRPr="00FD0A2F">
          <w:rPr>
            <w:rStyle w:val="aff3"/>
            <w:noProof/>
          </w:rPr>
          <w:t>深度学习的应用</w:t>
        </w:r>
        <w:r w:rsidR="003A6C16">
          <w:rPr>
            <w:noProof/>
            <w:webHidden/>
          </w:rPr>
          <w:tab/>
        </w:r>
        <w:r w:rsidR="003A6C16">
          <w:rPr>
            <w:noProof/>
            <w:webHidden/>
          </w:rPr>
          <w:fldChar w:fldCharType="begin"/>
        </w:r>
        <w:r w:rsidR="003A6C16">
          <w:rPr>
            <w:noProof/>
            <w:webHidden/>
          </w:rPr>
          <w:instrText xml:space="preserve"> PAGEREF _Toc88429911 \h </w:instrText>
        </w:r>
        <w:r w:rsidR="003A6C16">
          <w:rPr>
            <w:noProof/>
            <w:webHidden/>
          </w:rPr>
        </w:r>
        <w:r w:rsidR="003A6C16">
          <w:rPr>
            <w:noProof/>
            <w:webHidden/>
          </w:rPr>
          <w:fldChar w:fldCharType="separate"/>
        </w:r>
        <w:r w:rsidR="003A6C16">
          <w:rPr>
            <w:noProof/>
            <w:webHidden/>
          </w:rPr>
          <w:t>24</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912" w:history="1">
        <w:r w:rsidR="003A6C16" w:rsidRPr="00FD0A2F">
          <w:rPr>
            <w:rStyle w:val="aff3"/>
            <w:noProof/>
          </w:rPr>
          <w:t xml:space="preserve">10.1 </w:t>
        </w:r>
        <w:r w:rsidR="003A6C16" w:rsidRPr="00FD0A2F">
          <w:rPr>
            <w:rStyle w:val="aff3"/>
            <w:noProof/>
          </w:rPr>
          <w:t>图像识别</w:t>
        </w:r>
        <w:r w:rsidR="003A6C16">
          <w:rPr>
            <w:noProof/>
            <w:webHidden/>
          </w:rPr>
          <w:tab/>
        </w:r>
        <w:r w:rsidR="003A6C16">
          <w:rPr>
            <w:noProof/>
            <w:webHidden/>
          </w:rPr>
          <w:fldChar w:fldCharType="begin"/>
        </w:r>
        <w:r w:rsidR="003A6C16">
          <w:rPr>
            <w:noProof/>
            <w:webHidden/>
          </w:rPr>
          <w:instrText xml:space="preserve"> PAGEREF _Toc88429912 \h </w:instrText>
        </w:r>
        <w:r w:rsidR="003A6C16">
          <w:rPr>
            <w:noProof/>
            <w:webHidden/>
          </w:rPr>
        </w:r>
        <w:r w:rsidR="003A6C16">
          <w:rPr>
            <w:noProof/>
            <w:webHidden/>
          </w:rPr>
          <w:fldChar w:fldCharType="separate"/>
        </w:r>
        <w:r w:rsidR="003A6C16">
          <w:rPr>
            <w:noProof/>
            <w:webHidden/>
          </w:rPr>
          <w:t>24</w:t>
        </w:r>
        <w:r w:rsidR="003A6C16">
          <w:rPr>
            <w:noProof/>
            <w:webHidden/>
          </w:rPr>
          <w:fldChar w:fldCharType="end"/>
        </w:r>
      </w:hyperlink>
    </w:p>
    <w:p w:rsidR="003A6C16" w:rsidRDefault="004F25E1">
      <w:pPr>
        <w:pStyle w:val="21"/>
        <w:rPr>
          <w:rFonts w:asciiTheme="minorHAnsi" w:eastAsiaTheme="minorEastAsia" w:hAnsiTheme="minorHAnsi" w:cstheme="minorBidi"/>
          <w:noProof/>
          <w:kern w:val="2"/>
          <w:sz w:val="21"/>
          <w:szCs w:val="22"/>
          <w:lang w:eastAsia="zh-CN" w:bidi="ar-SA"/>
        </w:rPr>
      </w:pPr>
      <w:hyperlink w:anchor="_Toc88429913" w:history="1">
        <w:r w:rsidR="003A6C16" w:rsidRPr="00FD0A2F">
          <w:rPr>
            <w:rStyle w:val="aff3"/>
            <w:noProof/>
          </w:rPr>
          <w:t xml:space="preserve">10.2 </w:t>
        </w:r>
        <w:r w:rsidR="003A6C16" w:rsidRPr="00FD0A2F">
          <w:rPr>
            <w:rStyle w:val="aff3"/>
            <w:noProof/>
          </w:rPr>
          <w:t>目标检测（</w:t>
        </w:r>
        <w:r w:rsidR="003A6C16" w:rsidRPr="00FD0A2F">
          <w:rPr>
            <w:rStyle w:val="aff3"/>
            <w:noProof/>
          </w:rPr>
          <w:t>Object Detection</w:t>
        </w:r>
        <w:r w:rsidR="003A6C16" w:rsidRPr="00FD0A2F">
          <w:rPr>
            <w:rStyle w:val="aff3"/>
            <w:noProof/>
          </w:rPr>
          <w:t>，</w:t>
        </w:r>
        <w:r w:rsidR="003A6C16" w:rsidRPr="00FD0A2F">
          <w:rPr>
            <w:rStyle w:val="aff3"/>
            <w:noProof/>
          </w:rPr>
          <w:t>OD</w:t>
        </w:r>
        <w:r w:rsidR="003A6C16" w:rsidRPr="00FD0A2F">
          <w:rPr>
            <w:rStyle w:val="aff3"/>
            <w:noProof/>
          </w:rPr>
          <w:t>）</w:t>
        </w:r>
        <w:r w:rsidR="003A6C16">
          <w:rPr>
            <w:noProof/>
            <w:webHidden/>
          </w:rPr>
          <w:tab/>
        </w:r>
        <w:r w:rsidR="003A6C16">
          <w:rPr>
            <w:noProof/>
            <w:webHidden/>
          </w:rPr>
          <w:fldChar w:fldCharType="begin"/>
        </w:r>
        <w:r w:rsidR="003A6C16">
          <w:rPr>
            <w:noProof/>
            <w:webHidden/>
          </w:rPr>
          <w:instrText xml:space="preserve"> PAGEREF _Toc88429913 \h </w:instrText>
        </w:r>
        <w:r w:rsidR="003A6C16">
          <w:rPr>
            <w:noProof/>
            <w:webHidden/>
          </w:rPr>
        </w:r>
        <w:r w:rsidR="003A6C16">
          <w:rPr>
            <w:noProof/>
            <w:webHidden/>
          </w:rPr>
          <w:fldChar w:fldCharType="separate"/>
        </w:r>
        <w:r w:rsidR="003A6C16">
          <w:rPr>
            <w:noProof/>
            <w:webHidden/>
          </w:rPr>
          <w:t>24</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14" w:history="1">
        <w:r w:rsidR="003A6C16" w:rsidRPr="00FD0A2F">
          <w:rPr>
            <w:rStyle w:val="aff3"/>
            <w:noProof/>
          </w:rPr>
          <w:t xml:space="preserve">10.2.1 </w:t>
        </w:r>
        <w:r w:rsidR="003A6C16" w:rsidRPr="00FD0A2F">
          <w:rPr>
            <w:rStyle w:val="aff3"/>
            <w:noProof/>
          </w:rPr>
          <w:t>基于候选区域的目标检测</w:t>
        </w:r>
        <w:r w:rsidR="003A6C16">
          <w:rPr>
            <w:noProof/>
            <w:webHidden/>
          </w:rPr>
          <w:tab/>
        </w:r>
        <w:r w:rsidR="003A6C16">
          <w:rPr>
            <w:noProof/>
            <w:webHidden/>
          </w:rPr>
          <w:fldChar w:fldCharType="begin"/>
        </w:r>
        <w:r w:rsidR="003A6C16">
          <w:rPr>
            <w:noProof/>
            <w:webHidden/>
          </w:rPr>
          <w:instrText xml:space="preserve"> PAGEREF _Toc88429914 \h </w:instrText>
        </w:r>
        <w:r w:rsidR="003A6C16">
          <w:rPr>
            <w:noProof/>
            <w:webHidden/>
          </w:rPr>
        </w:r>
        <w:r w:rsidR="003A6C16">
          <w:rPr>
            <w:noProof/>
            <w:webHidden/>
          </w:rPr>
          <w:fldChar w:fldCharType="separate"/>
        </w:r>
        <w:r w:rsidR="003A6C16">
          <w:rPr>
            <w:noProof/>
            <w:webHidden/>
          </w:rPr>
          <w:t>25</w:t>
        </w:r>
        <w:r w:rsidR="003A6C16">
          <w:rPr>
            <w:noProof/>
            <w:webHidden/>
          </w:rPr>
          <w:fldChar w:fldCharType="end"/>
        </w:r>
      </w:hyperlink>
    </w:p>
    <w:p w:rsidR="003A6C16" w:rsidRDefault="004F25E1">
      <w:pPr>
        <w:pStyle w:val="31"/>
        <w:rPr>
          <w:rFonts w:asciiTheme="minorHAnsi" w:eastAsiaTheme="minorEastAsia" w:hAnsiTheme="minorHAnsi" w:cstheme="minorBidi"/>
          <w:noProof/>
          <w:kern w:val="2"/>
          <w:sz w:val="21"/>
          <w:szCs w:val="22"/>
          <w:lang w:eastAsia="zh-CN" w:bidi="ar-SA"/>
        </w:rPr>
      </w:pPr>
      <w:hyperlink w:anchor="_Toc88429915" w:history="1">
        <w:r w:rsidR="003A6C16" w:rsidRPr="00FD0A2F">
          <w:rPr>
            <w:rStyle w:val="aff3"/>
            <w:noProof/>
          </w:rPr>
          <w:t xml:space="preserve">10.2.2 </w:t>
        </w:r>
        <w:r w:rsidR="003A6C16" w:rsidRPr="00FD0A2F">
          <w:rPr>
            <w:rStyle w:val="aff3"/>
            <w:noProof/>
          </w:rPr>
          <w:t>基于端对端学习的目标检测</w:t>
        </w:r>
        <w:r w:rsidR="003A6C16">
          <w:rPr>
            <w:noProof/>
            <w:webHidden/>
          </w:rPr>
          <w:tab/>
        </w:r>
        <w:r w:rsidR="003A6C16">
          <w:rPr>
            <w:noProof/>
            <w:webHidden/>
          </w:rPr>
          <w:fldChar w:fldCharType="begin"/>
        </w:r>
        <w:r w:rsidR="003A6C16">
          <w:rPr>
            <w:noProof/>
            <w:webHidden/>
          </w:rPr>
          <w:instrText xml:space="preserve"> PAGEREF _Toc88429915 \h </w:instrText>
        </w:r>
        <w:r w:rsidR="003A6C16">
          <w:rPr>
            <w:noProof/>
            <w:webHidden/>
          </w:rPr>
        </w:r>
        <w:r w:rsidR="003A6C16">
          <w:rPr>
            <w:noProof/>
            <w:webHidden/>
          </w:rPr>
          <w:fldChar w:fldCharType="separate"/>
        </w:r>
        <w:r w:rsidR="003A6C16">
          <w:rPr>
            <w:noProof/>
            <w:webHidden/>
          </w:rPr>
          <w:t>29</w:t>
        </w:r>
        <w:r w:rsidR="003A6C16">
          <w:rPr>
            <w:noProof/>
            <w:webHidden/>
          </w:rPr>
          <w:fldChar w:fldCharType="end"/>
        </w:r>
      </w:hyperlink>
    </w:p>
    <w:p w:rsidR="00B138A1" w:rsidRPr="00460664" w:rsidRDefault="00AA448A" w:rsidP="004633E0">
      <w:pPr>
        <w:rPr>
          <w:lang w:eastAsia="zh-CN"/>
        </w:rPr>
        <w:sectPr w:rsidR="00B138A1" w:rsidRPr="00460664">
          <w:pgSz w:w="11906" w:h="16838" w:code="9"/>
          <w:pgMar w:top="1985" w:right="1418" w:bottom="1418" w:left="1418" w:header="1418" w:footer="1134" w:gutter="0"/>
          <w:pgNumType w:fmt="upperRoman"/>
          <w:cols w:space="425"/>
          <w:docGrid w:linePitch="326" w:charSpace="-2048"/>
        </w:sectPr>
      </w:pPr>
      <w:r w:rsidRPr="00460664">
        <w:fldChar w:fldCharType="end"/>
      </w:r>
    </w:p>
    <w:p w:rsidR="00B92584" w:rsidRPr="002257E4" w:rsidRDefault="00B92584" w:rsidP="00B92584">
      <w:pPr>
        <w:pStyle w:val="afffe"/>
        <w:widowControl w:val="0"/>
        <w:rPr>
          <w:rFonts w:eastAsia="黑体"/>
          <w:b/>
          <w:sz w:val="36"/>
        </w:rPr>
      </w:pPr>
    </w:p>
    <w:p w:rsidR="00B92584" w:rsidRDefault="003A6C16" w:rsidP="00B92584">
      <w:pPr>
        <w:pStyle w:val="1"/>
        <w:spacing w:after="120"/>
      </w:pPr>
      <w:bookmarkStart w:id="0" w:name="_Toc88429853"/>
      <w:r>
        <w:rPr>
          <w:rFonts w:hint="eastAsia"/>
        </w:rPr>
        <w:t>人工神经网络发展历史</w:t>
      </w:r>
      <w:bookmarkEnd w:id="0"/>
    </w:p>
    <w:p w:rsidR="00B92584" w:rsidRDefault="00B92584" w:rsidP="00B92584">
      <w:pPr>
        <w:pStyle w:val="afa"/>
      </w:pPr>
      <w:r>
        <w:rPr>
          <w:rFonts w:hint="eastAsia"/>
        </w:rPr>
        <w:t>1943</w:t>
      </w:r>
      <w:r>
        <w:rPr>
          <w:rFonts w:hint="eastAsia"/>
        </w:rPr>
        <w:t>年，美国心理学家</w:t>
      </w:r>
      <w:r>
        <w:rPr>
          <w:rFonts w:hint="eastAsia"/>
        </w:rPr>
        <w:t>McCulloch</w:t>
      </w:r>
      <w:r>
        <w:rPr>
          <w:rFonts w:hint="eastAsia"/>
        </w:rPr>
        <w:t>和数学家</w:t>
      </w:r>
      <w:r>
        <w:rPr>
          <w:rFonts w:hint="eastAsia"/>
        </w:rPr>
        <w:t>Pitts</w:t>
      </w:r>
      <w:r>
        <w:rPr>
          <w:rFonts w:hint="eastAsia"/>
        </w:rPr>
        <w:t>提出</w:t>
      </w:r>
      <w:r w:rsidRPr="00E93E59">
        <w:rPr>
          <w:rFonts w:hint="eastAsia"/>
          <w:b/>
          <w:color w:val="FF0000"/>
        </w:rPr>
        <w:t>M-P</w:t>
      </w:r>
      <w:r w:rsidRPr="00E93E59">
        <w:rPr>
          <w:rFonts w:hint="eastAsia"/>
          <w:b/>
          <w:color w:val="FF0000"/>
        </w:rPr>
        <w:t>神经元模型</w:t>
      </w:r>
      <w:r>
        <w:rPr>
          <w:rFonts w:hint="eastAsia"/>
        </w:rPr>
        <w:t>。</w:t>
      </w:r>
    </w:p>
    <w:p w:rsidR="00B92584" w:rsidRDefault="00B92584" w:rsidP="00B92584">
      <w:pPr>
        <w:pStyle w:val="afa"/>
      </w:pPr>
      <w:r>
        <w:rPr>
          <w:rFonts w:hint="eastAsia"/>
        </w:rPr>
        <w:t>1956</w:t>
      </w:r>
      <w:r>
        <w:rPr>
          <w:rFonts w:hint="eastAsia"/>
        </w:rPr>
        <w:t>年，</w:t>
      </w:r>
      <w:r>
        <w:rPr>
          <w:rFonts w:hint="eastAsia"/>
        </w:rPr>
        <w:t>Dartmouth</w:t>
      </w:r>
      <w:r>
        <w:rPr>
          <w:rFonts w:hint="eastAsia"/>
        </w:rPr>
        <w:t>会议，首次提出人工智能（</w:t>
      </w:r>
      <w:r>
        <w:rPr>
          <w:rFonts w:hint="eastAsia"/>
        </w:rPr>
        <w:t>Artificial Intelligence, AI</w:t>
      </w:r>
      <w:r>
        <w:rPr>
          <w:rFonts w:hint="eastAsia"/>
        </w:rPr>
        <w:t>）</w:t>
      </w:r>
    </w:p>
    <w:p w:rsidR="00B92584" w:rsidRDefault="00B92584" w:rsidP="00B92584">
      <w:pPr>
        <w:pStyle w:val="afa"/>
      </w:pPr>
      <w:r>
        <w:rPr>
          <w:rFonts w:hint="eastAsia"/>
        </w:rPr>
        <w:t>1957</w:t>
      </w:r>
      <w:r>
        <w:rPr>
          <w:rFonts w:hint="eastAsia"/>
        </w:rPr>
        <w:t>年，心理学家</w:t>
      </w:r>
      <w:r>
        <w:rPr>
          <w:rFonts w:hint="eastAsia"/>
        </w:rPr>
        <w:t>Frank Rosenblatt</w:t>
      </w:r>
      <w:r>
        <w:rPr>
          <w:rFonts w:hint="eastAsia"/>
        </w:rPr>
        <w:t>提出</w:t>
      </w:r>
      <w:r w:rsidRPr="00EF0780">
        <w:rPr>
          <w:rFonts w:hint="eastAsia"/>
          <w:b/>
          <w:color w:val="FF0000"/>
        </w:rPr>
        <w:t>感知机（</w:t>
      </w:r>
      <w:r w:rsidRPr="00EF0780">
        <w:rPr>
          <w:rFonts w:hint="eastAsia"/>
          <w:b/>
          <w:color w:val="FF0000"/>
        </w:rPr>
        <w:t>Perceptron</w:t>
      </w:r>
      <w:r w:rsidRPr="00EF0780">
        <w:rPr>
          <w:rFonts w:hint="eastAsia"/>
          <w:b/>
          <w:color w:val="FF0000"/>
        </w:rPr>
        <w:t>）</w:t>
      </w:r>
      <w:r>
        <w:rPr>
          <w:rFonts w:hint="eastAsia"/>
        </w:rPr>
        <w:t>；</w:t>
      </w:r>
    </w:p>
    <w:p w:rsidR="00B92584" w:rsidRDefault="00B92584" w:rsidP="00B92584">
      <w:pPr>
        <w:pStyle w:val="afa"/>
        <w:rPr>
          <w:lang w:eastAsia="zh-CN"/>
        </w:rPr>
      </w:pPr>
      <w:r>
        <w:rPr>
          <w:rFonts w:hint="eastAsia"/>
          <w:lang w:eastAsia="zh-CN"/>
        </w:rPr>
        <w:t>1968</w:t>
      </w:r>
      <w:r>
        <w:rPr>
          <w:rFonts w:hint="eastAsia"/>
          <w:lang w:eastAsia="zh-CN"/>
        </w:rPr>
        <w:t>年，认知科学家</w:t>
      </w:r>
      <w:r>
        <w:rPr>
          <w:rFonts w:hint="eastAsia"/>
          <w:lang w:eastAsia="zh-CN"/>
        </w:rPr>
        <w:t>Minsky</w:t>
      </w:r>
      <w:r>
        <w:rPr>
          <w:rFonts w:hint="eastAsia"/>
          <w:lang w:eastAsia="zh-CN"/>
        </w:rPr>
        <w:t>指出感知机模型不能解决异或问题；</w:t>
      </w:r>
    </w:p>
    <w:p w:rsidR="00B92584" w:rsidRDefault="00B92584" w:rsidP="00B92584">
      <w:pPr>
        <w:pStyle w:val="afa"/>
        <w:rPr>
          <w:lang w:eastAsia="zh-CN"/>
        </w:rPr>
      </w:pPr>
      <w:r>
        <w:rPr>
          <w:rFonts w:hint="eastAsia"/>
          <w:lang w:eastAsia="zh-CN"/>
        </w:rPr>
        <w:t>1982</w:t>
      </w:r>
      <w:r>
        <w:rPr>
          <w:rFonts w:hint="eastAsia"/>
          <w:lang w:eastAsia="zh-CN"/>
        </w:rPr>
        <w:t>年，生物物理学家</w:t>
      </w:r>
      <w:r>
        <w:rPr>
          <w:rFonts w:hint="eastAsia"/>
          <w:lang w:eastAsia="zh-CN"/>
        </w:rPr>
        <w:t>Hopfiled</w:t>
      </w:r>
      <w:r>
        <w:rPr>
          <w:rFonts w:hint="eastAsia"/>
          <w:lang w:eastAsia="zh-CN"/>
        </w:rPr>
        <w:t>提出</w:t>
      </w:r>
      <w:r>
        <w:rPr>
          <w:rFonts w:hint="eastAsia"/>
          <w:lang w:eastAsia="zh-CN"/>
        </w:rPr>
        <w:t>Hopfiled</w:t>
      </w:r>
      <w:r>
        <w:rPr>
          <w:rFonts w:hint="eastAsia"/>
          <w:lang w:eastAsia="zh-CN"/>
        </w:rPr>
        <w:t>神经网络；</w:t>
      </w:r>
    </w:p>
    <w:p w:rsidR="00B92584" w:rsidRDefault="00B92584" w:rsidP="00B92584">
      <w:pPr>
        <w:pStyle w:val="afa"/>
        <w:rPr>
          <w:lang w:eastAsia="zh-CN"/>
        </w:rPr>
      </w:pPr>
      <w:r>
        <w:rPr>
          <w:rFonts w:hint="eastAsia"/>
          <w:lang w:eastAsia="zh-CN"/>
        </w:rPr>
        <w:t>1986</w:t>
      </w:r>
      <w:r>
        <w:rPr>
          <w:rFonts w:hint="eastAsia"/>
          <w:lang w:eastAsia="zh-CN"/>
        </w:rPr>
        <w:t>年，</w:t>
      </w:r>
      <w:r>
        <w:rPr>
          <w:rFonts w:hint="eastAsia"/>
          <w:lang w:eastAsia="zh-CN"/>
        </w:rPr>
        <w:t>Hinton</w:t>
      </w:r>
      <w:r>
        <w:rPr>
          <w:rFonts w:hint="eastAsia"/>
          <w:lang w:eastAsia="zh-CN"/>
        </w:rPr>
        <w:t>与</w:t>
      </w:r>
      <w:r>
        <w:rPr>
          <w:rFonts w:hint="eastAsia"/>
          <w:lang w:eastAsia="zh-CN"/>
        </w:rPr>
        <w:t>Sejnowski</w:t>
      </w:r>
      <w:r>
        <w:rPr>
          <w:rFonts w:hint="eastAsia"/>
          <w:lang w:eastAsia="zh-CN"/>
        </w:rPr>
        <w:t>提出玻尔兹曼机，其运行和学习过程使用模拟退火算法，克服了</w:t>
      </w:r>
      <w:r>
        <w:rPr>
          <w:rFonts w:hint="eastAsia"/>
          <w:lang w:eastAsia="zh-CN"/>
        </w:rPr>
        <w:t>Hopfiled</w:t>
      </w:r>
      <w:r>
        <w:rPr>
          <w:rFonts w:hint="eastAsia"/>
          <w:lang w:eastAsia="zh-CN"/>
        </w:rPr>
        <w:t>网络存在的能量局部极小值问题；</w:t>
      </w:r>
    </w:p>
    <w:p w:rsidR="00B92584" w:rsidRPr="00EF0780" w:rsidRDefault="00B92584" w:rsidP="00B92584">
      <w:pPr>
        <w:pStyle w:val="afa"/>
        <w:ind w:firstLine="482"/>
        <w:rPr>
          <w:b/>
          <w:color w:val="FF0000"/>
        </w:rPr>
      </w:pPr>
      <w:r w:rsidRPr="00EF0780">
        <w:rPr>
          <w:rFonts w:hint="eastAsia"/>
          <w:b/>
          <w:color w:val="FF0000"/>
        </w:rPr>
        <w:t>1986</w:t>
      </w:r>
      <w:r w:rsidRPr="00EF0780">
        <w:rPr>
          <w:rFonts w:hint="eastAsia"/>
          <w:b/>
          <w:color w:val="FF0000"/>
        </w:rPr>
        <w:t>年，心理学家</w:t>
      </w:r>
      <w:r w:rsidRPr="00EF0780">
        <w:rPr>
          <w:rFonts w:hint="eastAsia"/>
          <w:b/>
          <w:color w:val="FF0000"/>
        </w:rPr>
        <w:t>David Rumelhart</w:t>
      </w:r>
      <w:r w:rsidRPr="00EF0780">
        <w:rPr>
          <w:rFonts w:hint="eastAsia"/>
          <w:b/>
          <w:color w:val="FF0000"/>
        </w:rPr>
        <w:t>和计算机科学家</w:t>
      </w:r>
      <w:r w:rsidRPr="00EF0780">
        <w:rPr>
          <w:rFonts w:hint="eastAsia"/>
          <w:b/>
          <w:color w:val="FF0000"/>
        </w:rPr>
        <w:t>James McCleland</w:t>
      </w:r>
      <w:r w:rsidRPr="00EF0780">
        <w:rPr>
          <w:rFonts w:hint="eastAsia"/>
          <w:b/>
          <w:color w:val="FF0000"/>
        </w:rPr>
        <w:t>提出反向传播算法，成为影响最大的人工神经网络学习方法；</w:t>
      </w:r>
    </w:p>
    <w:p w:rsidR="00B92584" w:rsidRDefault="00B92584" w:rsidP="00B92584">
      <w:pPr>
        <w:pStyle w:val="afa"/>
      </w:pPr>
      <w:r>
        <w:rPr>
          <w:rFonts w:hint="eastAsia"/>
        </w:rPr>
        <w:t>1995</w:t>
      </w:r>
      <w:r>
        <w:rPr>
          <w:rFonts w:hint="eastAsia"/>
        </w:rPr>
        <w:t>年，计算机科学家</w:t>
      </w:r>
      <w:r>
        <w:rPr>
          <w:rFonts w:hint="eastAsia"/>
        </w:rPr>
        <w:t>Vapnik</w:t>
      </w:r>
      <w:r>
        <w:rPr>
          <w:rFonts w:hint="eastAsia"/>
        </w:rPr>
        <w:t>提出支持向量机；</w:t>
      </w:r>
    </w:p>
    <w:p w:rsidR="00B92584" w:rsidRDefault="00B92584" w:rsidP="00B92584">
      <w:pPr>
        <w:pStyle w:val="afa"/>
      </w:pPr>
      <w:r>
        <w:rPr>
          <w:rFonts w:hint="eastAsia"/>
        </w:rPr>
        <w:t>2006</w:t>
      </w:r>
      <w:r>
        <w:rPr>
          <w:rFonts w:hint="eastAsia"/>
        </w:rPr>
        <w:t>年，</w:t>
      </w:r>
      <w:r>
        <w:rPr>
          <w:rFonts w:hint="eastAsia"/>
        </w:rPr>
        <w:t>Hinton</w:t>
      </w:r>
      <w:r>
        <w:rPr>
          <w:rFonts w:hint="eastAsia"/>
        </w:rPr>
        <w:t>提出深度信念网络；</w:t>
      </w:r>
    </w:p>
    <w:p w:rsidR="00B92584" w:rsidRDefault="00B92584" w:rsidP="00B92584">
      <w:pPr>
        <w:pStyle w:val="afa"/>
      </w:pPr>
      <w:r>
        <w:rPr>
          <w:rFonts w:hint="eastAsia"/>
        </w:rPr>
        <w:t>2012</w:t>
      </w:r>
      <w:r>
        <w:rPr>
          <w:rFonts w:hint="eastAsia"/>
        </w:rPr>
        <w:t>年，以</w:t>
      </w:r>
      <w:r>
        <w:rPr>
          <w:rFonts w:hint="eastAsia"/>
        </w:rPr>
        <w:t>Hinton</w:t>
      </w:r>
      <w:r>
        <w:rPr>
          <w:rFonts w:hint="eastAsia"/>
        </w:rPr>
        <w:t>为首的研究人员在</w:t>
      </w:r>
      <w:r>
        <w:rPr>
          <w:rFonts w:hint="eastAsia"/>
        </w:rPr>
        <w:t>ImageNet 2012</w:t>
      </w:r>
      <w:r>
        <w:rPr>
          <w:rFonts w:hint="eastAsia"/>
        </w:rPr>
        <w:t>图像识别大赛上使用深度卷积神经网络</w:t>
      </w:r>
      <w:r>
        <w:rPr>
          <w:rFonts w:hint="eastAsia"/>
        </w:rPr>
        <w:t>AlexNet</w:t>
      </w:r>
      <w:r>
        <w:rPr>
          <w:rFonts w:hint="eastAsia"/>
        </w:rPr>
        <w:t>夺冠；</w:t>
      </w:r>
    </w:p>
    <w:p w:rsidR="00B92584" w:rsidRDefault="00B92584" w:rsidP="00B92584">
      <w:pPr>
        <w:pStyle w:val="afa"/>
      </w:pPr>
      <w:r>
        <w:rPr>
          <w:rFonts w:hint="eastAsia"/>
        </w:rPr>
        <w:t>2016</w:t>
      </w:r>
      <w:r>
        <w:rPr>
          <w:rFonts w:hint="eastAsia"/>
        </w:rPr>
        <w:t>年，</w:t>
      </w:r>
      <w:r>
        <w:rPr>
          <w:rFonts w:hint="eastAsia"/>
        </w:rPr>
        <w:t>AlphaGo</w:t>
      </w:r>
      <w:r>
        <w:rPr>
          <w:rFonts w:hint="eastAsia"/>
        </w:rPr>
        <w:t>战胜李世石。</w:t>
      </w:r>
    </w:p>
    <w:p w:rsidR="00B92584" w:rsidRDefault="00B92584" w:rsidP="00B92584">
      <w:pPr>
        <w:pStyle w:val="1"/>
        <w:spacing w:after="120"/>
      </w:pPr>
      <w:bookmarkStart w:id="1" w:name="_Toc88429854"/>
      <w:r w:rsidRPr="006D72C5">
        <w:rPr>
          <w:rFonts w:hint="eastAsia"/>
        </w:rPr>
        <w:t>M-P</w:t>
      </w:r>
      <w:r w:rsidRPr="006D72C5">
        <w:rPr>
          <w:rFonts w:hint="eastAsia"/>
        </w:rPr>
        <w:t>神经元</w:t>
      </w:r>
      <w:r>
        <w:rPr>
          <w:rFonts w:hint="eastAsia"/>
        </w:rPr>
        <w:t>模型</w:t>
      </w:r>
      <w:r w:rsidR="00036C53">
        <w:rPr>
          <w:rFonts w:hint="eastAsia"/>
        </w:rPr>
        <w:t>与感知机</w:t>
      </w:r>
      <w:bookmarkEnd w:id="1"/>
    </w:p>
    <w:p w:rsidR="00036C53" w:rsidRPr="00036C53" w:rsidRDefault="00036C53" w:rsidP="00036C53">
      <w:pPr>
        <w:pStyle w:val="2"/>
        <w:spacing w:before="120"/>
      </w:pPr>
      <w:bookmarkStart w:id="2" w:name="_Toc88429855"/>
      <w:r w:rsidRPr="006D72C5">
        <w:rPr>
          <w:rFonts w:hint="eastAsia"/>
        </w:rPr>
        <w:t>M-P</w:t>
      </w:r>
      <w:r w:rsidRPr="006D72C5">
        <w:rPr>
          <w:rFonts w:hint="eastAsia"/>
        </w:rPr>
        <w:t>神经元</w:t>
      </w:r>
      <w:r>
        <w:rPr>
          <w:rFonts w:hint="eastAsia"/>
        </w:rPr>
        <w:t>模型</w:t>
      </w:r>
      <w:bookmarkEnd w:id="2"/>
    </w:p>
    <w:p w:rsidR="00B92584" w:rsidRDefault="00B92584" w:rsidP="00517DB9">
      <w:pPr>
        <w:jc w:val="center"/>
        <w:rPr>
          <w:rFonts w:ascii="宋体" w:hAnsi="宋体"/>
          <w:szCs w:val="24"/>
        </w:rPr>
      </w:pPr>
      <w:r>
        <w:rPr>
          <w:noProof/>
          <w:lang w:eastAsia="zh-CN" w:bidi="ar-SA"/>
        </w:rPr>
        <w:drawing>
          <wp:inline distT="0" distB="0" distL="0" distR="0" wp14:anchorId="14117C3E" wp14:editId="7DD801D4">
            <wp:extent cx="3299460" cy="21748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9460" cy="2174875"/>
                    </a:xfrm>
                    <a:prstGeom prst="rect">
                      <a:avLst/>
                    </a:prstGeom>
                    <a:noFill/>
                  </pic:spPr>
                </pic:pic>
              </a:graphicData>
            </a:graphic>
          </wp:inline>
        </w:drawing>
      </w:r>
    </w:p>
    <w:p w:rsidR="00B92584" w:rsidRPr="009F658A" w:rsidRDefault="00B92584" w:rsidP="00517DB9">
      <w:pPr>
        <w:pStyle w:val="afff9"/>
        <w:numPr>
          <w:ilvl w:val="0"/>
          <w:numId w:val="17"/>
        </w:numPr>
        <w:ind w:firstLineChars="0"/>
      </w:pPr>
      <w:r w:rsidRPr="009F658A">
        <w:rPr>
          <w:rFonts w:hint="eastAsia"/>
        </w:rPr>
        <w:t>每个</w:t>
      </w:r>
      <w:r w:rsidRPr="009F658A">
        <w:t>神经元都是一个多输入单输出的信息处理单元；</w:t>
      </w:r>
    </w:p>
    <w:p w:rsidR="00B92584" w:rsidRPr="009F658A" w:rsidRDefault="00B92584" w:rsidP="00517DB9">
      <w:pPr>
        <w:pStyle w:val="afff9"/>
        <w:numPr>
          <w:ilvl w:val="0"/>
          <w:numId w:val="17"/>
        </w:numPr>
        <w:ind w:firstLineChars="0"/>
      </w:pPr>
      <w:r w:rsidRPr="009F658A">
        <w:t>激活函数</w:t>
      </w:r>
      <w:r w:rsidRPr="009F658A">
        <w:rPr>
          <w:rFonts w:hint="eastAsia"/>
        </w:rPr>
        <w:t>是</w:t>
      </w:r>
      <w:r w:rsidRPr="009F658A">
        <w:t>阶跃函数</w:t>
      </w:r>
      <w:r w:rsidRPr="009F658A">
        <w:rPr>
          <w:rFonts w:hint="eastAsia"/>
        </w:rPr>
        <w:t>，</w:t>
      </w:r>
      <w:r>
        <w:rPr>
          <w:rFonts w:hint="eastAsia"/>
        </w:rPr>
        <w:t>因此</w:t>
      </w:r>
      <w:r w:rsidRPr="009F658A">
        <w:rPr>
          <w:rFonts w:hint="eastAsia"/>
        </w:rPr>
        <w:t>每个</w:t>
      </w:r>
      <w:r w:rsidRPr="009F658A">
        <w:t>神经元</w:t>
      </w:r>
      <w:r w:rsidRPr="009F658A">
        <w:rPr>
          <w:rFonts w:hint="eastAsia"/>
        </w:rPr>
        <w:t>的</w:t>
      </w:r>
      <w:r w:rsidRPr="009F658A">
        <w:t>输出状态均为</w:t>
      </w:r>
      <w:r w:rsidRPr="009F658A">
        <w:rPr>
          <w:rFonts w:hint="eastAsia"/>
        </w:rPr>
        <w:t>0</w:t>
      </w:r>
      <w:r w:rsidRPr="009F658A">
        <w:rPr>
          <w:rFonts w:hint="eastAsia"/>
        </w:rPr>
        <w:t>或</w:t>
      </w:r>
      <w:r w:rsidRPr="009F658A">
        <w:rPr>
          <w:rFonts w:hint="eastAsia"/>
        </w:rPr>
        <w:t>1</w:t>
      </w:r>
      <w:r w:rsidRPr="009F658A">
        <w:rPr>
          <w:rFonts w:hint="eastAsia"/>
        </w:rPr>
        <w:t>；</w:t>
      </w:r>
    </w:p>
    <w:p w:rsidR="00B92584" w:rsidRPr="009F658A" w:rsidRDefault="00B92584" w:rsidP="00517DB9">
      <w:pPr>
        <w:pStyle w:val="afff9"/>
        <w:numPr>
          <w:ilvl w:val="0"/>
          <w:numId w:val="17"/>
        </w:numPr>
        <w:ind w:firstLineChars="0"/>
      </w:pPr>
      <w:r w:rsidRPr="009F658A">
        <w:rPr>
          <w:rFonts w:hint="eastAsia"/>
        </w:rPr>
        <w:t>连接</w:t>
      </w:r>
      <w:r w:rsidRPr="009F658A">
        <w:t>权值</w:t>
      </w:r>
      <w:r w:rsidRPr="009F658A">
        <w:rPr>
          <w:rFonts w:hint="eastAsia"/>
        </w:rPr>
        <w:t>是初始</w:t>
      </w:r>
      <w:r w:rsidRPr="009F658A">
        <w:t>设定的，</w:t>
      </w:r>
      <w:r w:rsidRPr="00681865">
        <w:rPr>
          <w:b/>
          <w:color w:val="FF0000"/>
        </w:rPr>
        <w:t>不能调整</w:t>
      </w:r>
      <w:r w:rsidRPr="00681865">
        <w:rPr>
          <w:rFonts w:hint="eastAsia"/>
          <w:b/>
          <w:color w:val="FF0000"/>
        </w:rPr>
        <w:t>，</w:t>
      </w:r>
      <w:r w:rsidRPr="00681865">
        <w:rPr>
          <w:b/>
          <w:color w:val="FF0000"/>
        </w:rPr>
        <w:t>因此没有学习能力。</w:t>
      </w:r>
    </w:p>
    <w:p w:rsidR="00B92584" w:rsidRDefault="00B92584" w:rsidP="00B92584">
      <w:pPr>
        <w:rPr>
          <w:rFonts w:ascii="宋体" w:hAnsi="宋体"/>
          <w:szCs w:val="24"/>
          <w:lang w:eastAsia="zh-CN"/>
        </w:rPr>
      </w:pPr>
    </w:p>
    <w:p w:rsidR="00B92584" w:rsidRDefault="00B92584" w:rsidP="00036C53">
      <w:pPr>
        <w:pStyle w:val="2"/>
        <w:spacing w:before="120"/>
      </w:pPr>
      <w:bookmarkStart w:id="3" w:name="_Toc88429856"/>
      <w:r w:rsidRPr="003721D1">
        <w:rPr>
          <w:rFonts w:hint="eastAsia"/>
        </w:rPr>
        <w:lastRenderedPageBreak/>
        <w:t>感知机</w:t>
      </w:r>
      <w:bookmarkEnd w:id="3"/>
    </w:p>
    <w:p w:rsidR="00B92584" w:rsidRDefault="00B92584" w:rsidP="00036C53">
      <w:pPr>
        <w:pStyle w:val="3"/>
        <w:spacing w:before="120"/>
      </w:pPr>
      <w:bookmarkStart w:id="4" w:name="_Toc88429857"/>
      <w:r>
        <w:rPr>
          <w:rFonts w:hint="eastAsia"/>
        </w:rPr>
        <w:t>单输出</w:t>
      </w:r>
      <w:bookmarkEnd w:id="4"/>
    </w:p>
    <w:p w:rsidR="00B92584" w:rsidRPr="00681865" w:rsidRDefault="00B92584" w:rsidP="00036C53">
      <w:pPr>
        <w:rPr>
          <w:rFonts w:ascii="宋体" w:hAnsi="宋体"/>
          <w:b/>
          <w:color w:val="FF0000"/>
          <w:szCs w:val="24"/>
          <w:lang w:eastAsia="zh-CN"/>
        </w:rPr>
      </w:pPr>
      <w:r>
        <w:rPr>
          <w:rFonts w:hint="eastAsia"/>
          <w:lang w:eastAsia="zh-CN"/>
        </w:rPr>
        <w:t>相当于</w:t>
      </w:r>
      <w:r w:rsidRPr="006D72C5">
        <w:rPr>
          <w:rFonts w:hint="eastAsia"/>
          <w:lang w:eastAsia="zh-CN"/>
        </w:rPr>
        <w:t>神经元</w:t>
      </w:r>
      <w:r>
        <w:rPr>
          <w:rFonts w:hint="eastAsia"/>
          <w:lang w:eastAsia="zh-CN"/>
        </w:rPr>
        <w:t>模型，但</w:t>
      </w:r>
      <w:r w:rsidRPr="00681865">
        <w:rPr>
          <w:rFonts w:hint="eastAsia"/>
          <w:b/>
          <w:color w:val="FF0000"/>
          <w:lang w:eastAsia="zh-CN"/>
        </w:rPr>
        <w:t>具有学习</w:t>
      </w:r>
      <w:r w:rsidRPr="00681865">
        <w:rPr>
          <w:b/>
          <w:color w:val="FF0000"/>
          <w:lang w:eastAsia="zh-CN"/>
        </w:rPr>
        <w:t>能力</w:t>
      </w:r>
      <w:r w:rsidRPr="00681865">
        <w:rPr>
          <w:rFonts w:hint="eastAsia"/>
          <w:b/>
          <w:color w:val="FF0000"/>
          <w:lang w:eastAsia="zh-CN"/>
        </w:rPr>
        <w:t>，</w:t>
      </w:r>
      <w:r w:rsidRPr="00681865">
        <w:rPr>
          <w:b/>
          <w:color w:val="FF0000"/>
          <w:lang w:eastAsia="zh-CN"/>
        </w:rPr>
        <w:t>可根据感知器学习算法</w:t>
      </w:r>
      <w:r w:rsidRPr="00681865">
        <w:rPr>
          <w:rFonts w:hint="eastAsia"/>
          <w:b/>
          <w:color w:val="FF0000"/>
          <w:lang w:eastAsia="zh-CN"/>
        </w:rPr>
        <w:t>调整</w:t>
      </w:r>
      <w:r w:rsidRPr="00681865">
        <w:rPr>
          <w:b/>
          <w:color w:val="FF0000"/>
          <w:lang w:eastAsia="zh-CN"/>
        </w:rPr>
        <w:t>权值。</w:t>
      </w:r>
    </w:p>
    <w:p w:rsidR="00B92584" w:rsidRDefault="00B92584" w:rsidP="00036C53">
      <w:pPr>
        <w:pStyle w:val="3"/>
        <w:spacing w:before="120"/>
      </w:pPr>
      <w:bookmarkStart w:id="5" w:name="_Toc88429858"/>
      <w:r>
        <w:rPr>
          <w:rFonts w:hint="eastAsia"/>
        </w:rPr>
        <w:t>多输出</w:t>
      </w:r>
      <w:bookmarkEnd w:id="5"/>
    </w:p>
    <w:p w:rsidR="00B92584" w:rsidRDefault="00B92584" w:rsidP="00681865">
      <w:pPr>
        <w:jc w:val="center"/>
        <w:rPr>
          <w:rFonts w:ascii="宋体" w:hAnsi="宋体"/>
          <w:szCs w:val="24"/>
        </w:rPr>
      </w:pPr>
      <w:r>
        <w:rPr>
          <w:rFonts w:ascii="宋体" w:hAnsi="宋体"/>
          <w:noProof/>
          <w:szCs w:val="24"/>
          <w:lang w:eastAsia="zh-CN" w:bidi="ar-SA"/>
        </w:rPr>
        <w:drawing>
          <wp:inline distT="0" distB="0" distL="0" distR="0" wp14:anchorId="62CB21C4" wp14:editId="25DB50DE">
            <wp:extent cx="2417005" cy="21050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7421" cy="2114096"/>
                    </a:xfrm>
                    <a:prstGeom prst="rect">
                      <a:avLst/>
                    </a:prstGeom>
                    <a:noFill/>
                  </pic:spPr>
                </pic:pic>
              </a:graphicData>
            </a:graphic>
          </wp:inline>
        </w:drawing>
      </w:r>
    </w:p>
    <w:p w:rsidR="00B92584" w:rsidRDefault="00B92584" w:rsidP="00B92584">
      <w:pPr>
        <w:pStyle w:val="1"/>
        <w:spacing w:after="120"/>
      </w:pPr>
      <w:bookmarkStart w:id="6" w:name="_Toc88429859"/>
      <w:r>
        <w:rPr>
          <w:rFonts w:hint="eastAsia"/>
        </w:rPr>
        <w:t>人工</w:t>
      </w:r>
      <w:r w:rsidRPr="003721D1">
        <w:rPr>
          <w:rFonts w:hint="eastAsia"/>
        </w:rPr>
        <w:t>神经网络</w:t>
      </w:r>
      <w:r>
        <w:rPr>
          <w:rFonts w:hint="eastAsia"/>
        </w:rPr>
        <w:t>分类</w:t>
      </w:r>
      <w:bookmarkEnd w:id="6"/>
    </w:p>
    <w:p w:rsidR="00B92584" w:rsidRDefault="00B92584" w:rsidP="00B92584">
      <w:pPr>
        <w:pStyle w:val="2"/>
        <w:spacing w:before="120"/>
        <w:jc w:val="both"/>
      </w:pPr>
      <w:bookmarkStart w:id="7" w:name="_Toc88429860"/>
      <w:r>
        <w:rPr>
          <w:rFonts w:hint="eastAsia"/>
        </w:rPr>
        <w:t>前馈神经网络</w:t>
      </w:r>
      <w:bookmarkEnd w:id="7"/>
    </w:p>
    <w:p w:rsidR="00B92584" w:rsidRDefault="00B92584" w:rsidP="00B92584">
      <w:pPr>
        <w:pStyle w:val="3"/>
        <w:spacing w:before="120"/>
      </w:pPr>
      <w:bookmarkStart w:id="8" w:name="_Toc88429861"/>
      <w:r>
        <w:rPr>
          <w:rFonts w:hint="eastAsia"/>
        </w:rPr>
        <w:t>感知机</w:t>
      </w:r>
      <w:bookmarkEnd w:id="8"/>
    </w:p>
    <w:p w:rsidR="00B92584" w:rsidRDefault="00B92584" w:rsidP="00D92077">
      <w:pPr>
        <w:pStyle w:val="4"/>
        <w:rPr>
          <w:lang w:eastAsia="zh-CN"/>
        </w:rPr>
      </w:pPr>
      <w:r>
        <w:rPr>
          <w:rFonts w:hint="eastAsia"/>
          <w:lang w:eastAsia="zh-CN"/>
        </w:rPr>
        <w:t>单层</w:t>
      </w:r>
      <w:r>
        <w:rPr>
          <w:lang w:eastAsia="zh-CN"/>
        </w:rPr>
        <w:t>感知机</w:t>
      </w:r>
      <w:r>
        <w:rPr>
          <w:rFonts w:hint="eastAsia"/>
          <w:lang w:eastAsia="zh-CN"/>
        </w:rPr>
        <w:t>（感知机</w:t>
      </w:r>
      <w:r>
        <w:rPr>
          <w:lang w:eastAsia="zh-CN"/>
        </w:rPr>
        <w:t>学习算法</w:t>
      </w:r>
      <w:r>
        <w:rPr>
          <w:rFonts w:hint="eastAsia"/>
          <w:lang w:eastAsia="zh-CN"/>
        </w:rPr>
        <w:t>）</w:t>
      </w:r>
    </w:p>
    <w:p w:rsidR="00B92584" w:rsidRPr="00681865" w:rsidRDefault="00B92584" w:rsidP="00D92077">
      <w:pPr>
        <w:pStyle w:val="4"/>
        <w:rPr>
          <w:lang w:eastAsia="zh-CN"/>
        </w:rPr>
      </w:pPr>
      <w:r w:rsidRPr="00681865">
        <w:rPr>
          <w:rFonts w:hint="eastAsia"/>
          <w:lang w:eastAsia="zh-CN"/>
        </w:rPr>
        <w:t>多层</w:t>
      </w:r>
      <w:r w:rsidRPr="00681865">
        <w:rPr>
          <w:lang w:eastAsia="zh-CN"/>
        </w:rPr>
        <w:t>感知机（</w:t>
      </w:r>
      <w:r w:rsidRPr="00681865">
        <w:rPr>
          <w:rFonts w:hint="eastAsia"/>
          <w:lang w:eastAsia="zh-CN"/>
        </w:rPr>
        <w:t>B</w:t>
      </w:r>
      <w:r w:rsidRPr="00681865">
        <w:rPr>
          <w:lang w:eastAsia="zh-CN"/>
        </w:rPr>
        <w:t>P</w:t>
      </w:r>
      <w:r w:rsidRPr="00681865">
        <w:rPr>
          <w:rFonts w:hint="eastAsia"/>
          <w:lang w:eastAsia="zh-CN"/>
        </w:rPr>
        <w:t>学习算法</w:t>
      </w:r>
      <w:r w:rsidRPr="00681865">
        <w:rPr>
          <w:lang w:eastAsia="zh-CN"/>
        </w:rPr>
        <w:t>）</w:t>
      </w:r>
    </w:p>
    <w:p w:rsidR="00B92584" w:rsidRDefault="00B92584" w:rsidP="00B92584">
      <w:pPr>
        <w:pStyle w:val="3"/>
        <w:spacing w:before="120"/>
        <w:rPr>
          <w:rFonts w:ascii="宋体" w:hAnsi="宋体"/>
          <w:szCs w:val="24"/>
        </w:rPr>
      </w:pPr>
      <w:bookmarkStart w:id="9" w:name="_Toc88429862"/>
      <w:r>
        <w:rPr>
          <w:rFonts w:hint="eastAsia"/>
        </w:rPr>
        <w:t>径向基函数</w:t>
      </w:r>
      <w:r>
        <w:t>神经网络</w:t>
      </w:r>
      <w:bookmarkEnd w:id="9"/>
    </w:p>
    <w:p w:rsidR="00B92584" w:rsidRDefault="00B92584" w:rsidP="00B92584">
      <w:pPr>
        <w:pStyle w:val="2"/>
        <w:spacing w:before="120"/>
        <w:jc w:val="both"/>
      </w:pPr>
      <w:bookmarkStart w:id="10" w:name="_Toc88429863"/>
      <w:r>
        <w:rPr>
          <w:rFonts w:hint="eastAsia"/>
        </w:rPr>
        <w:t>反馈神经网络</w:t>
      </w:r>
      <w:bookmarkEnd w:id="10"/>
    </w:p>
    <w:p w:rsidR="00B92584" w:rsidRDefault="00B92584" w:rsidP="00B92584">
      <w:pPr>
        <w:pStyle w:val="3"/>
        <w:spacing w:before="120"/>
      </w:pPr>
      <w:bookmarkStart w:id="11" w:name="_Toc88429864"/>
      <w:r>
        <w:rPr>
          <w:rFonts w:hint="eastAsia"/>
        </w:rPr>
        <w:t>Hopfield</w:t>
      </w:r>
      <w:r>
        <w:t>神经网络</w:t>
      </w:r>
      <w:bookmarkEnd w:id="11"/>
    </w:p>
    <w:p w:rsidR="00B92584" w:rsidRPr="0063174F" w:rsidRDefault="00B92584" w:rsidP="00B92584">
      <w:pPr>
        <w:pStyle w:val="3"/>
        <w:spacing w:before="120"/>
      </w:pPr>
      <w:bookmarkStart w:id="12" w:name="_Toc88429865"/>
      <w:r>
        <w:t>Boltzmann</w:t>
      </w:r>
      <w:r>
        <w:rPr>
          <w:rFonts w:hint="eastAsia"/>
        </w:rPr>
        <w:t>机</w:t>
      </w:r>
      <w:bookmarkEnd w:id="12"/>
    </w:p>
    <w:p w:rsidR="00B92584" w:rsidRDefault="00B92584" w:rsidP="00B92584">
      <w:pPr>
        <w:pStyle w:val="2"/>
        <w:spacing w:before="120"/>
        <w:jc w:val="both"/>
      </w:pPr>
      <w:bookmarkStart w:id="13" w:name="_Toc88429866"/>
      <w:r>
        <w:rPr>
          <w:rFonts w:hint="eastAsia"/>
        </w:rPr>
        <w:t>自组织</w:t>
      </w:r>
      <w:r>
        <w:t>竞争</w:t>
      </w:r>
      <w:r>
        <w:rPr>
          <w:rFonts w:hint="eastAsia"/>
        </w:rPr>
        <w:t>型</w:t>
      </w:r>
      <w:r>
        <w:t>神经网络</w:t>
      </w:r>
      <w:bookmarkEnd w:id="13"/>
    </w:p>
    <w:p w:rsidR="00B92584" w:rsidRDefault="00B92584" w:rsidP="00B92584">
      <w:pPr>
        <w:pStyle w:val="3"/>
        <w:spacing w:before="120"/>
      </w:pPr>
      <w:bookmarkStart w:id="14" w:name="_Toc88429867"/>
      <w:r>
        <w:rPr>
          <w:rFonts w:hint="eastAsia"/>
        </w:rPr>
        <w:t>自组织</w:t>
      </w:r>
      <w:r>
        <w:t>共振理论神经网络</w:t>
      </w:r>
      <w:r>
        <w:rPr>
          <w:rFonts w:hint="eastAsia"/>
        </w:rPr>
        <w:t>（</w:t>
      </w:r>
      <w:r>
        <w:rPr>
          <w:rFonts w:hint="eastAsia"/>
        </w:rPr>
        <w:t>Adaptive</w:t>
      </w:r>
      <w:r>
        <w:t xml:space="preserve"> Resonance Theory</w:t>
      </w:r>
      <w:r>
        <w:rPr>
          <w:rFonts w:hint="eastAsia"/>
        </w:rPr>
        <w:t xml:space="preserve">, </w:t>
      </w:r>
      <w:r>
        <w:t>ART</w:t>
      </w:r>
      <w:r>
        <w:rPr>
          <w:rFonts w:hint="eastAsia"/>
        </w:rPr>
        <w:t>）</w:t>
      </w:r>
      <w:bookmarkEnd w:id="14"/>
    </w:p>
    <w:p w:rsidR="00B92584" w:rsidRDefault="00B92584" w:rsidP="00D92077">
      <w:pPr>
        <w:pStyle w:val="4"/>
      </w:pPr>
      <w:r>
        <w:t>ARTI</w:t>
      </w:r>
    </w:p>
    <w:p w:rsidR="00B92584" w:rsidRDefault="00B92584" w:rsidP="00D92077">
      <w:pPr>
        <w:pStyle w:val="4"/>
      </w:pPr>
      <w:r>
        <w:lastRenderedPageBreak/>
        <w:t>ARTII</w:t>
      </w:r>
    </w:p>
    <w:p w:rsidR="00B92584" w:rsidRDefault="00B92584" w:rsidP="00D92077">
      <w:pPr>
        <w:pStyle w:val="4"/>
      </w:pPr>
      <w:r>
        <w:t>ARTIII</w:t>
      </w:r>
    </w:p>
    <w:p w:rsidR="00B92584" w:rsidRDefault="00B92584" w:rsidP="00B92584">
      <w:pPr>
        <w:pStyle w:val="3"/>
        <w:spacing w:before="120"/>
      </w:pPr>
      <w:bookmarkStart w:id="15" w:name="_Toc88429868"/>
      <w:r>
        <w:rPr>
          <w:rFonts w:hint="eastAsia"/>
        </w:rPr>
        <w:t>自组织</w:t>
      </w:r>
      <w:r>
        <w:t>特征</w:t>
      </w:r>
      <w:r>
        <w:rPr>
          <w:rFonts w:hint="eastAsia"/>
        </w:rPr>
        <w:t>映射神经网络（</w:t>
      </w:r>
      <w:r>
        <w:t>Self-Organizing Feature Map, SOM</w:t>
      </w:r>
      <w:r>
        <w:rPr>
          <w:rFonts w:hint="eastAsia"/>
        </w:rPr>
        <w:t>）</w:t>
      </w:r>
      <w:bookmarkEnd w:id="15"/>
    </w:p>
    <w:p w:rsidR="00B92584" w:rsidRDefault="00B92584" w:rsidP="00B92584">
      <w:pPr>
        <w:pStyle w:val="3"/>
        <w:spacing w:before="120"/>
      </w:pPr>
      <w:bookmarkStart w:id="16" w:name="_Toc88429869"/>
      <w:r>
        <w:rPr>
          <w:rFonts w:hint="eastAsia"/>
        </w:rPr>
        <w:t>对抗传播</w:t>
      </w:r>
      <w:r>
        <w:t>神经网络（</w:t>
      </w:r>
      <w:r>
        <w:rPr>
          <w:rFonts w:hint="eastAsia"/>
        </w:rPr>
        <w:t>Counter</w:t>
      </w:r>
      <w:r>
        <w:t xml:space="preserve"> Propagation Network</w:t>
      </w:r>
      <w:r>
        <w:rPr>
          <w:rFonts w:hint="eastAsia"/>
        </w:rPr>
        <w:t>,</w:t>
      </w:r>
      <w:r>
        <w:t xml:space="preserve"> CPN</w:t>
      </w:r>
      <w:r>
        <w:t>）</w:t>
      </w:r>
      <w:bookmarkEnd w:id="16"/>
    </w:p>
    <w:p w:rsidR="00B92584" w:rsidRPr="001F64BB" w:rsidRDefault="00B92584" w:rsidP="00B92584"/>
    <w:p w:rsidR="00B92584" w:rsidRDefault="003A6C16" w:rsidP="00B92584">
      <w:pPr>
        <w:pStyle w:val="1"/>
        <w:spacing w:after="120"/>
      </w:pPr>
      <w:bookmarkStart w:id="17" w:name="_Toc88429870"/>
      <w:r>
        <w:rPr>
          <w:rFonts w:hint="eastAsia"/>
        </w:rPr>
        <w:t>人工神经网络</w:t>
      </w:r>
      <w:r>
        <w:t>学习</w:t>
      </w:r>
      <w:r>
        <w:rPr>
          <w:rFonts w:hint="eastAsia"/>
        </w:rPr>
        <w:t>算法</w:t>
      </w:r>
      <w:bookmarkEnd w:id="17"/>
    </w:p>
    <w:p w:rsidR="00B92584" w:rsidRDefault="00B92584" w:rsidP="00B92584">
      <w:pPr>
        <w:pStyle w:val="2"/>
        <w:spacing w:before="120"/>
        <w:jc w:val="both"/>
      </w:pPr>
      <w:bookmarkStart w:id="18" w:name="_Toc88429871"/>
      <w:r>
        <w:rPr>
          <w:rFonts w:hint="eastAsia"/>
        </w:rPr>
        <w:t>Hebb</w:t>
      </w:r>
      <w:r>
        <w:rPr>
          <w:rFonts w:hint="eastAsia"/>
        </w:rPr>
        <w:t>学习规则（无监督）</w:t>
      </w:r>
      <w:bookmarkEnd w:id="18"/>
    </w:p>
    <w:p w:rsidR="00B92584" w:rsidRPr="00834CE4" w:rsidRDefault="00B92584" w:rsidP="00B92584">
      <w:pPr>
        <w:rPr>
          <w:lang w:eastAsia="zh-CN"/>
        </w:rPr>
      </w:pPr>
      <w:r>
        <w:rPr>
          <w:rFonts w:hint="eastAsia"/>
          <w:lang w:eastAsia="zh-CN"/>
        </w:rPr>
        <w:t>第</w:t>
      </w:r>
      <w:r w:rsidRPr="00114BA0">
        <w:rPr>
          <w:position w:val="-6"/>
        </w:rPr>
        <w:object w:dxaOrig="139" w:dyaOrig="260">
          <v:shape id="_x0000_i1026" type="#_x0000_t75" style="width:6.75pt;height:12.75pt" o:ole="">
            <v:imagedata r:id="rId18" o:title=""/>
          </v:shape>
          <o:OLEObject Type="Embed" ProgID="Equation.DSMT4" ShapeID="_x0000_i1026" DrawAspect="Content" ObjectID="_1699043932" r:id="rId19"/>
        </w:object>
      </w:r>
      <w:r>
        <w:rPr>
          <w:rFonts w:hint="eastAsia"/>
          <w:lang w:eastAsia="zh-CN"/>
        </w:rPr>
        <w:t>个</w:t>
      </w:r>
      <w:r>
        <w:rPr>
          <w:lang w:eastAsia="zh-CN"/>
        </w:rPr>
        <w:t>神经元与第</w:t>
      </w:r>
      <w:r w:rsidRPr="00114BA0">
        <w:rPr>
          <w:position w:val="-10"/>
        </w:rPr>
        <w:object w:dxaOrig="200" w:dyaOrig="300">
          <v:shape id="_x0000_i1027" type="#_x0000_t75" style="width:9.75pt;height:15pt" o:ole="">
            <v:imagedata r:id="rId20" o:title=""/>
          </v:shape>
          <o:OLEObject Type="Embed" ProgID="Equation.DSMT4" ShapeID="_x0000_i1027" DrawAspect="Content" ObjectID="_1699043933" r:id="rId21"/>
        </w:object>
      </w:r>
      <w:r>
        <w:rPr>
          <w:rFonts w:hint="eastAsia"/>
          <w:lang w:eastAsia="zh-CN"/>
        </w:rPr>
        <w:t>个</w:t>
      </w:r>
      <w:r>
        <w:rPr>
          <w:lang w:eastAsia="zh-CN"/>
        </w:rPr>
        <w:t>神经</w:t>
      </w:r>
      <w:r>
        <w:rPr>
          <w:rFonts w:hint="eastAsia"/>
          <w:lang w:eastAsia="zh-CN"/>
        </w:rPr>
        <w:t>元</w:t>
      </w:r>
      <w:r>
        <w:rPr>
          <w:lang w:eastAsia="zh-CN"/>
        </w:rPr>
        <w:t>之间的权重：</w:t>
      </w:r>
    </w:p>
    <w:p w:rsidR="00B92584" w:rsidRDefault="00B92584" w:rsidP="00B92584">
      <w:pPr>
        <w:jc w:val="center"/>
        <w:rPr>
          <w:rFonts w:ascii="宋体" w:hAnsi="宋体"/>
          <w:szCs w:val="24"/>
        </w:rPr>
      </w:pPr>
      <w:r w:rsidRPr="00834CE4">
        <w:rPr>
          <w:rFonts w:ascii="宋体" w:hAnsi="宋体"/>
          <w:position w:val="-14"/>
          <w:szCs w:val="24"/>
        </w:rPr>
        <w:object w:dxaOrig="2840" w:dyaOrig="380">
          <v:shape id="_x0000_i1028" type="#_x0000_t75" style="width:141.75pt;height:18.75pt" o:ole="">
            <v:imagedata r:id="rId22" o:title=""/>
          </v:shape>
          <o:OLEObject Type="Embed" ProgID="Equation.DSMT4" ShapeID="_x0000_i1028" DrawAspect="Content" ObjectID="_1699043934" r:id="rId23"/>
        </w:object>
      </w:r>
    </w:p>
    <w:p w:rsidR="00B92584" w:rsidRDefault="00B92584" w:rsidP="00B92584">
      <w:pPr>
        <w:rPr>
          <w:rFonts w:ascii="宋体" w:hAnsi="宋体"/>
          <w:szCs w:val="24"/>
          <w:lang w:eastAsia="zh-CN"/>
        </w:rPr>
      </w:pPr>
      <w:r w:rsidRPr="00114BA0">
        <w:rPr>
          <w:rFonts w:ascii="宋体" w:hAnsi="宋体"/>
          <w:position w:val="-12"/>
          <w:szCs w:val="24"/>
        </w:rPr>
        <w:object w:dxaOrig="520" w:dyaOrig="360">
          <v:shape id="_x0000_i1029" type="#_x0000_t75" style="width:26.25pt;height:18pt" o:ole="">
            <v:imagedata r:id="rId24" o:title=""/>
          </v:shape>
          <o:OLEObject Type="Embed" ProgID="Equation.DSMT4" ShapeID="_x0000_i1029" DrawAspect="Content" ObjectID="_1699043935" r:id="rId25"/>
        </w:object>
      </w:r>
      <w:r>
        <w:rPr>
          <w:rFonts w:ascii="宋体" w:hAnsi="宋体" w:hint="eastAsia"/>
          <w:szCs w:val="24"/>
          <w:lang w:eastAsia="zh-CN"/>
        </w:rPr>
        <w:t>与</w:t>
      </w:r>
      <w:r w:rsidRPr="00114BA0">
        <w:rPr>
          <w:rFonts w:ascii="宋体" w:hAnsi="宋体"/>
          <w:position w:val="-14"/>
          <w:szCs w:val="24"/>
        </w:rPr>
        <w:object w:dxaOrig="540" w:dyaOrig="380">
          <v:shape id="_x0000_i1030" type="#_x0000_t75" style="width:27pt;height:18.75pt" o:ole="">
            <v:imagedata r:id="rId26" o:title=""/>
          </v:shape>
          <o:OLEObject Type="Embed" ProgID="Equation.DSMT4" ShapeID="_x0000_i1030" DrawAspect="Content" ObjectID="_1699043936" r:id="rId27"/>
        </w:object>
      </w:r>
      <w:r>
        <w:rPr>
          <w:rFonts w:ascii="宋体" w:hAnsi="宋体" w:hint="eastAsia"/>
          <w:szCs w:val="24"/>
          <w:lang w:eastAsia="zh-CN"/>
        </w:rPr>
        <w:t>分别为</w:t>
      </w:r>
      <w:r>
        <w:rPr>
          <w:rFonts w:hint="eastAsia"/>
          <w:lang w:eastAsia="zh-CN"/>
        </w:rPr>
        <w:t>第</w:t>
      </w:r>
      <w:r w:rsidRPr="00114BA0">
        <w:rPr>
          <w:position w:val="-6"/>
        </w:rPr>
        <w:object w:dxaOrig="139" w:dyaOrig="260">
          <v:shape id="_x0000_i1031" type="#_x0000_t75" style="width:6.75pt;height:12.75pt" o:ole="">
            <v:imagedata r:id="rId18" o:title=""/>
          </v:shape>
          <o:OLEObject Type="Embed" ProgID="Equation.DSMT4" ShapeID="_x0000_i1031" DrawAspect="Content" ObjectID="_1699043937" r:id="rId28"/>
        </w:object>
      </w:r>
      <w:r>
        <w:rPr>
          <w:rFonts w:hint="eastAsia"/>
          <w:lang w:eastAsia="zh-CN"/>
        </w:rPr>
        <w:t>个</w:t>
      </w:r>
      <w:r>
        <w:rPr>
          <w:lang w:eastAsia="zh-CN"/>
        </w:rPr>
        <w:t>神经元与第</w:t>
      </w:r>
      <w:r w:rsidRPr="00114BA0">
        <w:rPr>
          <w:position w:val="-10"/>
        </w:rPr>
        <w:object w:dxaOrig="200" w:dyaOrig="300">
          <v:shape id="_x0000_i1032" type="#_x0000_t75" style="width:9.75pt;height:15pt" o:ole="">
            <v:imagedata r:id="rId20" o:title=""/>
          </v:shape>
          <o:OLEObject Type="Embed" ProgID="Equation.DSMT4" ShapeID="_x0000_i1032" DrawAspect="Content" ObjectID="_1699043938" r:id="rId29"/>
        </w:object>
      </w:r>
      <w:r>
        <w:rPr>
          <w:rFonts w:hint="eastAsia"/>
          <w:lang w:eastAsia="zh-CN"/>
        </w:rPr>
        <w:t>个</w:t>
      </w:r>
      <w:r>
        <w:rPr>
          <w:lang w:eastAsia="zh-CN"/>
        </w:rPr>
        <w:t>神经</w:t>
      </w:r>
      <w:r>
        <w:rPr>
          <w:rFonts w:hint="eastAsia"/>
          <w:lang w:eastAsia="zh-CN"/>
        </w:rPr>
        <w:t>元的</w:t>
      </w:r>
      <w:r>
        <w:rPr>
          <w:lang w:eastAsia="zh-CN"/>
        </w:rPr>
        <w:t>输出结果。</w:t>
      </w:r>
    </w:p>
    <w:bookmarkStart w:id="19" w:name="_Toc88429872"/>
    <w:p w:rsidR="00B92584" w:rsidRDefault="00B92584" w:rsidP="00B92584">
      <w:pPr>
        <w:pStyle w:val="2"/>
        <w:spacing w:before="120"/>
        <w:jc w:val="both"/>
        <w:rPr>
          <w:rFonts w:ascii="宋体" w:hAnsi="宋体"/>
          <w:szCs w:val="24"/>
        </w:rPr>
      </w:pPr>
      <w:r w:rsidRPr="00F14BD2">
        <w:rPr>
          <w:position w:val="-6"/>
        </w:rPr>
        <w:object w:dxaOrig="220" w:dyaOrig="279">
          <v:shape id="_x0000_i1033" type="#_x0000_t75" style="width:11.25pt;height:14.25pt" o:ole="">
            <v:imagedata r:id="rId14" o:title=""/>
          </v:shape>
          <o:OLEObject Type="Embed" ProgID="Equation.DSMT4" ShapeID="_x0000_i1033" DrawAspect="Content" ObjectID="_1699043939" r:id="rId30"/>
        </w:object>
      </w:r>
      <w:r>
        <w:t>学习规则</w:t>
      </w:r>
      <w:bookmarkEnd w:id="19"/>
    </w:p>
    <w:p w:rsidR="00B92584" w:rsidRDefault="00B92584" w:rsidP="00B92584">
      <w:pPr>
        <w:jc w:val="center"/>
        <w:rPr>
          <w:rFonts w:ascii="宋体" w:hAnsi="宋体"/>
          <w:szCs w:val="24"/>
        </w:rPr>
      </w:pPr>
      <w:r w:rsidRPr="00834CE4">
        <w:rPr>
          <w:rFonts w:ascii="宋体" w:hAnsi="宋体"/>
          <w:position w:val="-14"/>
          <w:szCs w:val="24"/>
        </w:rPr>
        <w:object w:dxaOrig="3760" w:dyaOrig="380">
          <v:shape id="_x0000_i1034" type="#_x0000_t75" style="width:188.25pt;height:18.75pt" o:ole="">
            <v:imagedata r:id="rId31" o:title=""/>
          </v:shape>
          <o:OLEObject Type="Embed" ProgID="Equation.DSMT4" ShapeID="_x0000_i1034" DrawAspect="Content" ObjectID="_1699043940" r:id="rId32"/>
        </w:object>
      </w:r>
    </w:p>
    <w:p w:rsidR="00B92584" w:rsidRDefault="00B92584" w:rsidP="00B92584">
      <w:pPr>
        <w:pStyle w:val="2"/>
        <w:spacing w:before="120"/>
        <w:jc w:val="both"/>
        <w:rPr>
          <w:rFonts w:ascii="宋体" w:hAnsi="宋体"/>
          <w:szCs w:val="24"/>
        </w:rPr>
      </w:pPr>
      <w:bookmarkStart w:id="20" w:name="_Toc88429873"/>
      <w:r>
        <w:rPr>
          <w:rFonts w:hint="eastAsia"/>
        </w:rPr>
        <w:t>最小均方</w:t>
      </w:r>
      <w:r>
        <w:t>学习规则</w:t>
      </w:r>
      <w:bookmarkEnd w:id="20"/>
    </w:p>
    <w:p w:rsidR="00B92584" w:rsidRDefault="00B92584" w:rsidP="0071767E">
      <w:pPr>
        <w:jc w:val="center"/>
        <w:rPr>
          <w:rFonts w:ascii="宋体" w:hAnsi="宋体"/>
          <w:szCs w:val="24"/>
        </w:rPr>
      </w:pPr>
      <w:r w:rsidRPr="00834CE4">
        <w:rPr>
          <w:rFonts w:ascii="宋体" w:hAnsi="宋体"/>
          <w:position w:val="-14"/>
          <w:szCs w:val="24"/>
        </w:rPr>
        <w:object w:dxaOrig="3180" w:dyaOrig="380">
          <v:shape id="_x0000_i1035" type="#_x0000_t75" style="width:159pt;height:18.75pt" o:ole="">
            <v:imagedata r:id="rId33" o:title=""/>
          </v:shape>
          <o:OLEObject Type="Embed" ProgID="Equation.DSMT4" ShapeID="_x0000_i1035" DrawAspect="Content" ObjectID="_1699043941" r:id="rId34"/>
        </w:object>
      </w:r>
    </w:p>
    <w:p w:rsidR="00B92584" w:rsidRDefault="00B92584" w:rsidP="00B92584">
      <w:pPr>
        <w:pStyle w:val="2"/>
        <w:spacing w:before="120"/>
        <w:jc w:val="both"/>
      </w:pPr>
      <w:bookmarkStart w:id="21" w:name="_Toc88429874"/>
      <w:r>
        <w:rPr>
          <w:rFonts w:hint="eastAsia"/>
        </w:rPr>
        <w:t>相关</w:t>
      </w:r>
      <w:r>
        <w:t>学习规则</w:t>
      </w:r>
      <w:bookmarkEnd w:id="21"/>
    </w:p>
    <w:p w:rsidR="00B92584" w:rsidRDefault="00B92584" w:rsidP="00B92584">
      <w:pPr>
        <w:pStyle w:val="2"/>
        <w:spacing w:before="120"/>
        <w:jc w:val="both"/>
      </w:pPr>
      <w:bookmarkStart w:id="22" w:name="_Toc88429875"/>
      <w:r>
        <w:rPr>
          <w:rFonts w:hint="eastAsia"/>
        </w:rPr>
        <w:t>竞争</w:t>
      </w:r>
      <w:r>
        <w:t>学习规则</w:t>
      </w:r>
      <w:bookmarkEnd w:id="22"/>
    </w:p>
    <w:p w:rsidR="00B92584" w:rsidRDefault="00B92584" w:rsidP="00B92584">
      <w:pPr>
        <w:pStyle w:val="2"/>
        <w:spacing w:before="120"/>
        <w:jc w:val="both"/>
      </w:pPr>
      <w:bookmarkStart w:id="23" w:name="_Toc88429876"/>
      <w:r>
        <w:rPr>
          <w:rFonts w:hint="eastAsia"/>
        </w:rPr>
        <w:t>随机学习规则</w:t>
      </w:r>
      <w:bookmarkEnd w:id="23"/>
    </w:p>
    <w:p w:rsidR="00B92584" w:rsidRDefault="007220DA" w:rsidP="007220DA">
      <w:pPr>
        <w:pStyle w:val="2"/>
        <w:spacing w:before="120"/>
      </w:pPr>
      <w:bookmarkStart w:id="24" w:name="_Toc88429877"/>
      <w:r>
        <w:rPr>
          <w:rFonts w:hint="eastAsia"/>
        </w:rPr>
        <w:t>梯度下降算法</w:t>
      </w:r>
      <w:r w:rsidR="00A61612">
        <w:rPr>
          <w:rFonts w:hint="eastAsia"/>
        </w:rPr>
        <w:t>与反向传播</w:t>
      </w:r>
      <w:bookmarkEnd w:id="24"/>
    </w:p>
    <w:p w:rsidR="00B92584" w:rsidRDefault="008E6E6C" w:rsidP="00A26953">
      <w:pPr>
        <w:pStyle w:val="afa"/>
        <w:ind w:firstLineChars="0" w:firstLine="0"/>
        <w:jc w:val="center"/>
        <w:rPr>
          <w:lang w:eastAsia="zh-CN"/>
        </w:rPr>
      </w:pPr>
      <w:r w:rsidRPr="00567E43">
        <w:rPr>
          <w:position w:val="-32"/>
          <w:szCs w:val="24"/>
        </w:rPr>
        <w:object w:dxaOrig="2659" w:dyaOrig="700">
          <v:shape id="_x0000_i1036" type="#_x0000_t75" style="width:133.5pt;height:35.25pt" o:ole="">
            <v:imagedata r:id="rId35" o:title=""/>
          </v:shape>
          <o:OLEObject Type="Embed" ProgID="Equation.DSMT4" ShapeID="_x0000_i1036" DrawAspect="Content" ObjectID="_1699043942" r:id="rId36"/>
        </w:object>
      </w:r>
    </w:p>
    <w:p w:rsidR="007F57EA" w:rsidRPr="000E74C3" w:rsidRDefault="007F57EA" w:rsidP="00A26953">
      <w:pPr>
        <w:pStyle w:val="3"/>
        <w:spacing w:before="120"/>
      </w:pPr>
      <w:bookmarkStart w:id="25" w:name="_Toc88429879"/>
      <w:r>
        <w:rPr>
          <w:rFonts w:hint="eastAsia"/>
        </w:rPr>
        <w:t>算法推导</w:t>
      </w:r>
      <w:bookmarkEnd w:id="25"/>
    </w:p>
    <w:p w:rsidR="007F57EA" w:rsidRDefault="007F57EA" w:rsidP="00A26953">
      <w:pPr>
        <w:adjustRightInd w:val="0"/>
        <w:rPr>
          <w:szCs w:val="24"/>
          <w:lang w:eastAsia="zh-CN"/>
        </w:rPr>
      </w:pPr>
      <w:r w:rsidRPr="00864C7D">
        <w:rPr>
          <w:position w:val="-12"/>
          <w:szCs w:val="24"/>
        </w:rPr>
        <w:object w:dxaOrig="240" w:dyaOrig="360">
          <v:shape id="_x0000_i1037" type="#_x0000_t75" style="width:12pt;height:18pt" o:ole="">
            <v:imagedata r:id="rId37" o:title=""/>
          </v:shape>
          <o:OLEObject Type="Embed" ProgID="Equation.DSMT4" ShapeID="_x0000_i1037" DrawAspect="Content" ObjectID="_1699043943" r:id="rId38"/>
        </w:object>
      </w:r>
      <w:r>
        <w:rPr>
          <w:szCs w:val="24"/>
          <w:lang w:eastAsia="zh-CN"/>
        </w:rPr>
        <w:t>——</w:t>
      </w:r>
      <w:r>
        <w:rPr>
          <w:szCs w:val="24"/>
          <w:lang w:eastAsia="zh-CN"/>
        </w:rPr>
        <w:t>第</w:t>
      </w:r>
      <w:r w:rsidRPr="00864C7D">
        <w:rPr>
          <w:position w:val="-6"/>
          <w:szCs w:val="24"/>
        </w:rPr>
        <w:object w:dxaOrig="139" w:dyaOrig="279">
          <v:shape id="_x0000_i1038" type="#_x0000_t75" style="width:6.75pt;height:14.25pt" o:ole="">
            <v:imagedata r:id="rId39" o:title=""/>
          </v:shape>
          <o:OLEObject Type="Embed" ProgID="Equation.DSMT4" ShapeID="_x0000_i1038" DrawAspect="Content" ObjectID="_1699043944" r:id="rId40"/>
        </w:object>
      </w:r>
      <w:r>
        <w:rPr>
          <w:rFonts w:hint="eastAsia"/>
          <w:szCs w:val="24"/>
          <w:lang w:eastAsia="zh-CN"/>
        </w:rPr>
        <w:t>层</w:t>
      </w:r>
      <w:r>
        <w:rPr>
          <w:szCs w:val="24"/>
          <w:lang w:eastAsia="zh-CN"/>
        </w:rPr>
        <w:t>神经元的个数；</w:t>
      </w:r>
    </w:p>
    <w:p w:rsidR="007F57EA" w:rsidRPr="00006A9C" w:rsidRDefault="007F57EA" w:rsidP="00A26953">
      <w:pPr>
        <w:adjustRightInd w:val="0"/>
        <w:rPr>
          <w:szCs w:val="24"/>
          <w:lang w:eastAsia="zh-CN"/>
        </w:rPr>
      </w:pPr>
      <w:r w:rsidRPr="00006A9C">
        <w:rPr>
          <w:position w:val="-4"/>
          <w:szCs w:val="24"/>
        </w:rPr>
        <w:object w:dxaOrig="220" w:dyaOrig="260">
          <v:shape id="_x0000_i1039" type="#_x0000_t75" style="width:11.25pt;height:12.75pt" o:ole="">
            <v:imagedata r:id="rId41" o:title=""/>
          </v:shape>
          <o:OLEObject Type="Embed" ProgID="Equation.DSMT4" ShapeID="_x0000_i1039" DrawAspect="Content" ObjectID="_1699043945" r:id="rId42"/>
        </w:object>
      </w:r>
      <w:r>
        <w:rPr>
          <w:szCs w:val="24"/>
          <w:lang w:eastAsia="zh-CN"/>
        </w:rPr>
        <w:t>——</w:t>
      </w:r>
      <w:r>
        <w:rPr>
          <w:rFonts w:hint="eastAsia"/>
          <w:szCs w:val="24"/>
          <w:lang w:eastAsia="zh-CN"/>
        </w:rPr>
        <w:t>神经网络</w:t>
      </w:r>
      <w:r>
        <w:rPr>
          <w:szCs w:val="24"/>
          <w:lang w:eastAsia="zh-CN"/>
        </w:rPr>
        <w:t>的层数</w:t>
      </w:r>
      <w:r>
        <w:rPr>
          <w:rFonts w:hint="eastAsia"/>
          <w:szCs w:val="24"/>
          <w:lang w:eastAsia="zh-CN"/>
        </w:rPr>
        <w:t>，</w:t>
      </w:r>
      <w:r>
        <w:rPr>
          <w:szCs w:val="24"/>
          <w:lang w:eastAsia="zh-CN"/>
        </w:rPr>
        <w:t>输入层是第</w:t>
      </w:r>
      <w:r>
        <w:rPr>
          <w:szCs w:val="24"/>
          <w:lang w:eastAsia="zh-CN"/>
        </w:rPr>
        <w:t>0</w:t>
      </w:r>
      <w:r>
        <w:rPr>
          <w:rFonts w:hint="eastAsia"/>
          <w:szCs w:val="24"/>
          <w:lang w:eastAsia="zh-CN"/>
        </w:rPr>
        <w:t>层</w:t>
      </w:r>
      <w:r>
        <w:rPr>
          <w:szCs w:val="24"/>
          <w:lang w:eastAsia="zh-CN"/>
        </w:rPr>
        <w:t>；</w:t>
      </w:r>
    </w:p>
    <w:p w:rsidR="007F57EA" w:rsidRDefault="007F57EA" w:rsidP="00A26953">
      <w:pPr>
        <w:adjustRightInd w:val="0"/>
        <w:rPr>
          <w:szCs w:val="24"/>
          <w:lang w:eastAsia="zh-CN"/>
        </w:rPr>
      </w:pPr>
      <w:r w:rsidRPr="00592DCE">
        <w:rPr>
          <w:position w:val="-14"/>
          <w:szCs w:val="24"/>
        </w:rPr>
        <w:object w:dxaOrig="380" w:dyaOrig="400">
          <v:shape id="_x0000_i1040" type="#_x0000_t75" style="width:18.75pt;height:20.25pt" o:ole="">
            <v:imagedata r:id="rId43" o:title=""/>
          </v:shape>
          <o:OLEObject Type="Embed" ProgID="Equation.DSMT4" ShapeID="_x0000_i1040" DrawAspect="Content" ObjectID="_1699043946" r:id="rId44"/>
        </w:object>
      </w:r>
      <w:r>
        <w:rPr>
          <w:szCs w:val="24"/>
          <w:lang w:eastAsia="zh-CN"/>
        </w:rPr>
        <w:t>——</w:t>
      </w:r>
      <w:r w:rsidRPr="00592DCE">
        <w:rPr>
          <w:szCs w:val="24"/>
          <w:lang w:eastAsia="zh-CN"/>
        </w:rPr>
        <w:t>第</w:t>
      </w:r>
      <w:r w:rsidRPr="00394B14">
        <w:rPr>
          <w:position w:val="-6"/>
          <w:szCs w:val="24"/>
        </w:rPr>
        <w:object w:dxaOrig="440" w:dyaOrig="279">
          <v:shape id="_x0000_i1041" type="#_x0000_t75" style="width:21.75pt;height:14.25pt" o:ole="">
            <v:imagedata r:id="rId45" o:title=""/>
          </v:shape>
          <o:OLEObject Type="Embed" ProgID="Equation.DSMT4" ShapeID="_x0000_i1041" DrawAspect="Content" ObjectID="_1699043947" r:id="rId46"/>
        </w:object>
      </w:r>
      <w:r w:rsidRPr="00592DCE">
        <w:rPr>
          <w:szCs w:val="24"/>
          <w:lang w:eastAsia="zh-CN"/>
        </w:rPr>
        <w:t>层第</w:t>
      </w:r>
      <w:r w:rsidRPr="00394B14">
        <w:rPr>
          <w:position w:val="-6"/>
          <w:szCs w:val="24"/>
        </w:rPr>
        <w:object w:dxaOrig="200" w:dyaOrig="279">
          <v:shape id="_x0000_i1042" type="#_x0000_t75" style="width:9.75pt;height:14.25pt" o:ole="">
            <v:imagedata r:id="rId47" o:title=""/>
          </v:shape>
          <o:OLEObject Type="Embed" ProgID="Equation.DSMT4" ShapeID="_x0000_i1042" DrawAspect="Content" ObjectID="_1699043948" r:id="rId48"/>
        </w:object>
      </w:r>
      <w:r w:rsidRPr="00592DCE">
        <w:rPr>
          <w:szCs w:val="24"/>
          <w:lang w:eastAsia="zh-CN"/>
        </w:rPr>
        <w:t>个神经元到第</w:t>
      </w:r>
      <w:r w:rsidRPr="00394B14">
        <w:rPr>
          <w:position w:val="-6"/>
          <w:szCs w:val="24"/>
        </w:rPr>
        <w:object w:dxaOrig="139" w:dyaOrig="279">
          <v:shape id="_x0000_i1043" type="#_x0000_t75" style="width:6.75pt;height:14.25pt" o:ole="">
            <v:imagedata r:id="rId49" o:title=""/>
          </v:shape>
          <o:OLEObject Type="Embed" ProgID="Equation.DSMT4" ShapeID="_x0000_i1043" DrawAspect="Content" ObjectID="_1699043949" r:id="rId50"/>
        </w:object>
      </w:r>
      <w:r w:rsidRPr="00592DCE">
        <w:rPr>
          <w:szCs w:val="24"/>
          <w:lang w:eastAsia="zh-CN"/>
        </w:rPr>
        <w:t>层第</w:t>
      </w:r>
      <w:r w:rsidRPr="00394B14">
        <w:rPr>
          <w:position w:val="-10"/>
          <w:szCs w:val="24"/>
        </w:rPr>
        <w:object w:dxaOrig="200" w:dyaOrig="300">
          <v:shape id="_x0000_i1044" type="#_x0000_t75" style="width:9.75pt;height:15pt" o:ole="">
            <v:imagedata r:id="rId51" o:title=""/>
          </v:shape>
          <o:OLEObject Type="Embed" ProgID="Equation.DSMT4" ShapeID="_x0000_i1044" DrawAspect="Content" ObjectID="_1699043950" r:id="rId52"/>
        </w:object>
      </w:r>
      <w:r w:rsidRPr="00592DCE">
        <w:rPr>
          <w:szCs w:val="24"/>
          <w:lang w:eastAsia="zh-CN"/>
        </w:rPr>
        <w:t>个神经元的权重</w:t>
      </w:r>
      <w:r>
        <w:rPr>
          <w:rFonts w:hint="eastAsia"/>
          <w:szCs w:val="24"/>
          <w:lang w:eastAsia="zh-CN"/>
        </w:rPr>
        <w:t>；</w:t>
      </w:r>
    </w:p>
    <w:p w:rsidR="007F57EA" w:rsidRPr="00864C7D" w:rsidRDefault="007F57EA" w:rsidP="00A26953">
      <w:pPr>
        <w:adjustRightInd w:val="0"/>
        <w:rPr>
          <w:szCs w:val="24"/>
          <w:lang w:eastAsia="zh-CN"/>
        </w:rPr>
      </w:pPr>
      <w:r w:rsidRPr="00864C7D">
        <w:rPr>
          <w:position w:val="-6"/>
          <w:szCs w:val="24"/>
        </w:rPr>
        <w:object w:dxaOrig="279" w:dyaOrig="320">
          <v:shape id="_x0000_i1045" type="#_x0000_t75" style="width:14.25pt;height:15.75pt" o:ole="">
            <v:imagedata r:id="rId53" o:title=""/>
          </v:shape>
          <o:OLEObject Type="Embed" ProgID="Equation.DSMT4" ShapeID="_x0000_i1045" DrawAspect="Content" ObjectID="_1699043951" r:id="rId54"/>
        </w:object>
      </w:r>
      <w:r>
        <w:rPr>
          <w:szCs w:val="24"/>
          <w:lang w:eastAsia="zh-CN"/>
        </w:rPr>
        <w:t>——</w:t>
      </w:r>
      <w:r w:rsidRPr="00592DCE">
        <w:rPr>
          <w:szCs w:val="24"/>
          <w:lang w:eastAsia="zh-CN"/>
        </w:rPr>
        <w:t>第</w:t>
      </w:r>
      <w:r w:rsidRPr="00394B14">
        <w:rPr>
          <w:position w:val="-6"/>
          <w:szCs w:val="24"/>
        </w:rPr>
        <w:object w:dxaOrig="440" w:dyaOrig="279">
          <v:shape id="_x0000_i1046" type="#_x0000_t75" style="width:21.75pt;height:14.25pt" o:ole="">
            <v:imagedata r:id="rId45" o:title=""/>
          </v:shape>
          <o:OLEObject Type="Embed" ProgID="Equation.DSMT4" ShapeID="_x0000_i1046" DrawAspect="Content" ObjectID="_1699043952" r:id="rId55"/>
        </w:object>
      </w:r>
      <w:r w:rsidRPr="00592DCE">
        <w:rPr>
          <w:szCs w:val="24"/>
          <w:lang w:eastAsia="zh-CN"/>
        </w:rPr>
        <w:t>层到第</w:t>
      </w:r>
      <w:r w:rsidRPr="00394B14">
        <w:rPr>
          <w:position w:val="-6"/>
          <w:szCs w:val="24"/>
        </w:rPr>
        <w:object w:dxaOrig="139" w:dyaOrig="279">
          <v:shape id="_x0000_i1047" type="#_x0000_t75" style="width:6.75pt;height:14.25pt" o:ole="">
            <v:imagedata r:id="rId49" o:title=""/>
          </v:shape>
          <o:OLEObject Type="Embed" ProgID="Equation.DSMT4" ShapeID="_x0000_i1047" DrawAspect="Content" ObjectID="_1699043953" r:id="rId56"/>
        </w:object>
      </w:r>
      <w:r w:rsidRPr="00592DCE">
        <w:rPr>
          <w:szCs w:val="24"/>
          <w:lang w:eastAsia="zh-CN"/>
        </w:rPr>
        <w:t>层的权重</w:t>
      </w:r>
      <w:r>
        <w:rPr>
          <w:rFonts w:hint="eastAsia"/>
          <w:szCs w:val="24"/>
          <w:lang w:eastAsia="zh-CN"/>
        </w:rPr>
        <w:t>矩阵，</w:t>
      </w:r>
      <w:r w:rsidRPr="00864C7D">
        <w:rPr>
          <w:position w:val="-6"/>
          <w:szCs w:val="24"/>
        </w:rPr>
        <w:object w:dxaOrig="1100" w:dyaOrig="320">
          <v:shape id="_x0000_i1048" type="#_x0000_t75" style="width:54.75pt;height:15.75pt" o:ole="">
            <v:imagedata r:id="rId57" o:title=""/>
          </v:shape>
          <o:OLEObject Type="Embed" ProgID="Equation.DSMT4" ShapeID="_x0000_i1048" DrawAspect="Content" ObjectID="_1699043954" r:id="rId58"/>
        </w:object>
      </w:r>
      <w:r>
        <w:rPr>
          <w:rFonts w:hint="eastAsia"/>
          <w:szCs w:val="24"/>
          <w:lang w:eastAsia="zh-CN"/>
        </w:rPr>
        <w:t>；</w:t>
      </w:r>
    </w:p>
    <w:p w:rsidR="007F57EA" w:rsidRDefault="007F57EA" w:rsidP="00A26953">
      <w:pPr>
        <w:adjustRightInd w:val="0"/>
        <w:rPr>
          <w:szCs w:val="24"/>
          <w:lang w:eastAsia="zh-CN"/>
        </w:rPr>
      </w:pPr>
      <w:r w:rsidRPr="00394B14">
        <w:rPr>
          <w:position w:val="-14"/>
          <w:szCs w:val="24"/>
        </w:rPr>
        <w:object w:dxaOrig="260" w:dyaOrig="400">
          <v:shape id="_x0000_i1049" type="#_x0000_t75" style="width:12.75pt;height:20.25pt" o:ole="">
            <v:imagedata r:id="rId59" o:title=""/>
          </v:shape>
          <o:OLEObject Type="Embed" ProgID="Equation.DSMT4" ShapeID="_x0000_i1049" DrawAspect="Content" ObjectID="_1699043955" r:id="rId60"/>
        </w:object>
      </w:r>
      <w:r>
        <w:rPr>
          <w:szCs w:val="24"/>
          <w:lang w:eastAsia="zh-CN"/>
        </w:rPr>
        <w:t>——</w:t>
      </w:r>
      <w:r w:rsidRPr="00592DCE">
        <w:rPr>
          <w:szCs w:val="24"/>
          <w:lang w:eastAsia="zh-CN"/>
        </w:rPr>
        <w:t>第</w:t>
      </w:r>
      <w:r w:rsidRPr="00394B14">
        <w:rPr>
          <w:position w:val="-6"/>
          <w:szCs w:val="24"/>
        </w:rPr>
        <w:object w:dxaOrig="139" w:dyaOrig="279">
          <v:shape id="_x0000_i1050" type="#_x0000_t75" style="width:6.75pt;height:14.25pt" o:ole="">
            <v:imagedata r:id="rId61" o:title=""/>
          </v:shape>
          <o:OLEObject Type="Embed" ProgID="Equation.DSMT4" ShapeID="_x0000_i1050" DrawAspect="Content" ObjectID="_1699043956" r:id="rId62"/>
        </w:object>
      </w:r>
      <w:r w:rsidRPr="00592DCE">
        <w:rPr>
          <w:szCs w:val="24"/>
          <w:lang w:eastAsia="zh-CN"/>
        </w:rPr>
        <w:t>层第</w:t>
      </w:r>
      <w:r w:rsidRPr="00394B14">
        <w:rPr>
          <w:position w:val="-10"/>
        </w:rPr>
        <w:object w:dxaOrig="200" w:dyaOrig="300">
          <v:shape id="_x0000_i1051" type="#_x0000_t75" style="width:9.75pt;height:15pt" o:ole="">
            <v:imagedata r:id="rId63" o:title=""/>
          </v:shape>
          <o:OLEObject Type="Embed" ProgID="Equation.DSMT4" ShapeID="_x0000_i1051" DrawAspect="Content" ObjectID="_1699043957" r:id="rId64"/>
        </w:object>
      </w:r>
      <w:r w:rsidRPr="00592DCE">
        <w:rPr>
          <w:szCs w:val="24"/>
          <w:lang w:eastAsia="zh-CN"/>
        </w:rPr>
        <w:t>个神经元的偏置</w:t>
      </w:r>
      <w:r>
        <w:rPr>
          <w:rFonts w:hint="eastAsia"/>
          <w:szCs w:val="24"/>
          <w:lang w:eastAsia="zh-CN"/>
        </w:rPr>
        <w:t>；</w:t>
      </w:r>
    </w:p>
    <w:p w:rsidR="007F57EA" w:rsidRDefault="007F57EA" w:rsidP="00A26953">
      <w:pPr>
        <w:adjustRightInd w:val="0"/>
        <w:rPr>
          <w:szCs w:val="24"/>
          <w:lang w:eastAsia="zh-CN"/>
        </w:rPr>
      </w:pPr>
      <w:r w:rsidRPr="00006A9C">
        <w:rPr>
          <w:position w:val="-6"/>
          <w:szCs w:val="24"/>
        </w:rPr>
        <w:object w:dxaOrig="240" w:dyaOrig="320">
          <v:shape id="_x0000_i1052" type="#_x0000_t75" style="width:12pt;height:15.75pt" o:ole="">
            <v:imagedata r:id="rId65" o:title=""/>
          </v:shape>
          <o:OLEObject Type="Embed" ProgID="Equation.DSMT4" ShapeID="_x0000_i1052" DrawAspect="Content" ObjectID="_1699043958" r:id="rId66"/>
        </w:object>
      </w:r>
      <w:r>
        <w:rPr>
          <w:szCs w:val="24"/>
          <w:lang w:eastAsia="zh-CN"/>
        </w:rPr>
        <w:t>——</w:t>
      </w:r>
      <w:r w:rsidRPr="00592DCE">
        <w:rPr>
          <w:szCs w:val="24"/>
          <w:lang w:eastAsia="zh-CN"/>
        </w:rPr>
        <w:t>第</w:t>
      </w:r>
      <w:r w:rsidRPr="00394B14">
        <w:rPr>
          <w:position w:val="-6"/>
          <w:szCs w:val="24"/>
        </w:rPr>
        <w:object w:dxaOrig="139" w:dyaOrig="279">
          <v:shape id="_x0000_i1053" type="#_x0000_t75" style="width:6.75pt;height:14.25pt" o:ole="">
            <v:imagedata r:id="rId49" o:title=""/>
          </v:shape>
          <o:OLEObject Type="Embed" ProgID="Equation.DSMT4" ShapeID="_x0000_i1053" DrawAspect="Content" ObjectID="_1699043959" r:id="rId67"/>
        </w:object>
      </w:r>
      <w:r w:rsidRPr="00592DCE">
        <w:rPr>
          <w:szCs w:val="24"/>
          <w:lang w:eastAsia="zh-CN"/>
        </w:rPr>
        <w:t>层的</w:t>
      </w:r>
      <w:r>
        <w:rPr>
          <w:rFonts w:hint="eastAsia"/>
          <w:szCs w:val="24"/>
          <w:lang w:eastAsia="zh-CN"/>
        </w:rPr>
        <w:t>偏置向量，</w:t>
      </w:r>
      <w:r w:rsidRPr="00006A9C">
        <w:rPr>
          <w:position w:val="-14"/>
          <w:szCs w:val="24"/>
        </w:rPr>
        <w:object w:dxaOrig="1800" w:dyaOrig="400">
          <v:shape id="_x0000_i1054" type="#_x0000_t75" style="width:90pt;height:20.25pt" o:ole="">
            <v:imagedata r:id="rId68" o:title=""/>
          </v:shape>
          <o:OLEObject Type="Embed" ProgID="Equation.DSMT4" ShapeID="_x0000_i1054" DrawAspect="Content" ObjectID="_1699043960" r:id="rId69"/>
        </w:object>
      </w:r>
    </w:p>
    <w:p w:rsidR="007F57EA" w:rsidRDefault="007F57EA" w:rsidP="00A26953">
      <w:pPr>
        <w:adjustRightInd w:val="0"/>
        <w:rPr>
          <w:szCs w:val="24"/>
          <w:lang w:eastAsia="zh-CN"/>
        </w:rPr>
      </w:pPr>
      <w:r w:rsidRPr="00394B14">
        <w:rPr>
          <w:position w:val="-14"/>
        </w:rPr>
        <w:object w:dxaOrig="260" w:dyaOrig="400">
          <v:shape id="_x0000_i1055" type="#_x0000_t75" style="width:12.75pt;height:20.25pt" o:ole="">
            <v:imagedata r:id="rId70" o:title=""/>
          </v:shape>
          <o:OLEObject Type="Embed" ProgID="Equation.DSMT4" ShapeID="_x0000_i1055" DrawAspect="Content" ObjectID="_1699043961" r:id="rId71"/>
        </w:object>
      </w:r>
      <w:r>
        <w:rPr>
          <w:szCs w:val="24"/>
          <w:lang w:eastAsia="zh-CN"/>
        </w:rPr>
        <w:t>——</w:t>
      </w:r>
      <w:r w:rsidRPr="00592DCE">
        <w:rPr>
          <w:szCs w:val="24"/>
          <w:lang w:eastAsia="zh-CN"/>
        </w:rPr>
        <w:t>第</w:t>
      </w:r>
      <w:r w:rsidRPr="00394B14">
        <w:rPr>
          <w:position w:val="-6"/>
          <w:szCs w:val="24"/>
        </w:rPr>
        <w:object w:dxaOrig="139" w:dyaOrig="279">
          <v:shape id="_x0000_i1056" type="#_x0000_t75" style="width:6.75pt;height:14.25pt" o:ole="">
            <v:imagedata r:id="rId61" o:title=""/>
          </v:shape>
          <o:OLEObject Type="Embed" ProgID="Equation.DSMT4" ShapeID="_x0000_i1056" DrawAspect="Content" ObjectID="_1699043962" r:id="rId72"/>
        </w:object>
      </w:r>
      <w:r w:rsidRPr="00592DCE">
        <w:rPr>
          <w:szCs w:val="24"/>
          <w:lang w:eastAsia="zh-CN"/>
        </w:rPr>
        <w:t>层第</w:t>
      </w:r>
      <w:r w:rsidRPr="00394B14">
        <w:rPr>
          <w:position w:val="-10"/>
        </w:rPr>
        <w:object w:dxaOrig="200" w:dyaOrig="300">
          <v:shape id="_x0000_i1057" type="#_x0000_t75" style="width:9.75pt;height:15pt" o:ole="">
            <v:imagedata r:id="rId63" o:title=""/>
          </v:shape>
          <o:OLEObject Type="Embed" ProgID="Equation.DSMT4" ShapeID="_x0000_i1057" DrawAspect="Content" ObjectID="_1699043963" r:id="rId73"/>
        </w:object>
      </w:r>
      <w:r w:rsidRPr="00592DCE">
        <w:rPr>
          <w:szCs w:val="24"/>
          <w:lang w:eastAsia="zh-CN"/>
        </w:rPr>
        <w:t>个神经元的</w:t>
      </w:r>
      <w:r>
        <w:rPr>
          <w:rFonts w:hint="eastAsia"/>
          <w:szCs w:val="24"/>
          <w:lang w:eastAsia="zh-CN"/>
        </w:rPr>
        <w:t>输入值；</w:t>
      </w:r>
    </w:p>
    <w:p w:rsidR="007F57EA" w:rsidRPr="00006A9C" w:rsidRDefault="007F57EA" w:rsidP="00A26953">
      <w:pPr>
        <w:adjustRightInd w:val="0"/>
        <w:rPr>
          <w:szCs w:val="24"/>
          <w:lang w:eastAsia="zh-CN"/>
        </w:rPr>
      </w:pPr>
      <w:r w:rsidRPr="00006A9C">
        <w:rPr>
          <w:position w:val="-4"/>
        </w:rPr>
        <w:object w:dxaOrig="240" w:dyaOrig="300">
          <v:shape id="_x0000_i1058" type="#_x0000_t75" style="width:12pt;height:15pt" o:ole="">
            <v:imagedata r:id="rId74" o:title=""/>
          </v:shape>
          <o:OLEObject Type="Embed" ProgID="Equation.DSMT4" ShapeID="_x0000_i1058" DrawAspect="Content" ObjectID="_1699043964" r:id="rId75"/>
        </w:object>
      </w:r>
      <w:r>
        <w:rPr>
          <w:szCs w:val="24"/>
          <w:lang w:eastAsia="zh-CN"/>
        </w:rPr>
        <w:t>——</w:t>
      </w:r>
      <w:r w:rsidRPr="00592DCE">
        <w:rPr>
          <w:szCs w:val="24"/>
          <w:lang w:eastAsia="zh-CN"/>
        </w:rPr>
        <w:t>第</w:t>
      </w:r>
      <w:r w:rsidRPr="00394B14">
        <w:rPr>
          <w:position w:val="-6"/>
          <w:szCs w:val="24"/>
        </w:rPr>
        <w:object w:dxaOrig="139" w:dyaOrig="279">
          <v:shape id="_x0000_i1059" type="#_x0000_t75" style="width:6.75pt;height:14.25pt" o:ole="">
            <v:imagedata r:id="rId61" o:title=""/>
          </v:shape>
          <o:OLEObject Type="Embed" ProgID="Equation.DSMT4" ShapeID="_x0000_i1059" DrawAspect="Content" ObjectID="_1699043965" r:id="rId76"/>
        </w:object>
      </w:r>
      <w:r w:rsidRPr="00592DCE">
        <w:rPr>
          <w:szCs w:val="24"/>
          <w:lang w:eastAsia="zh-CN"/>
        </w:rPr>
        <w:t>层</w:t>
      </w:r>
      <w:r w:rsidRPr="00006A9C">
        <w:rPr>
          <w:rFonts w:hint="eastAsia"/>
          <w:szCs w:val="24"/>
          <w:lang w:eastAsia="zh-CN"/>
        </w:rPr>
        <w:t>所有神经元</w:t>
      </w:r>
      <w:r>
        <w:rPr>
          <w:szCs w:val="24"/>
          <w:lang w:eastAsia="zh-CN"/>
        </w:rPr>
        <w:t>的</w:t>
      </w:r>
      <w:r>
        <w:rPr>
          <w:rFonts w:hint="eastAsia"/>
          <w:szCs w:val="24"/>
          <w:lang w:eastAsia="zh-CN"/>
        </w:rPr>
        <w:t>输入值向量，</w:t>
      </w:r>
      <w:r w:rsidRPr="00006A9C">
        <w:rPr>
          <w:position w:val="-14"/>
          <w:szCs w:val="24"/>
        </w:rPr>
        <w:object w:dxaOrig="1820" w:dyaOrig="400">
          <v:shape id="_x0000_i1060" type="#_x0000_t75" style="width:90.75pt;height:20.25pt" o:ole="">
            <v:imagedata r:id="rId77" o:title=""/>
          </v:shape>
          <o:OLEObject Type="Embed" ProgID="Equation.DSMT4" ShapeID="_x0000_i1060" DrawAspect="Content" ObjectID="_1699043966" r:id="rId78"/>
        </w:object>
      </w:r>
      <w:r>
        <w:rPr>
          <w:rFonts w:hint="eastAsia"/>
          <w:szCs w:val="24"/>
          <w:lang w:eastAsia="zh-CN"/>
        </w:rPr>
        <w:t>；</w:t>
      </w:r>
    </w:p>
    <w:p w:rsidR="007F57EA" w:rsidRDefault="007F57EA" w:rsidP="00A26953">
      <w:pPr>
        <w:adjustRightInd w:val="0"/>
        <w:rPr>
          <w:szCs w:val="24"/>
          <w:lang w:eastAsia="zh-CN"/>
        </w:rPr>
      </w:pPr>
      <w:r w:rsidRPr="00394B14">
        <w:rPr>
          <w:position w:val="-14"/>
        </w:rPr>
        <w:object w:dxaOrig="260" w:dyaOrig="400">
          <v:shape id="_x0000_i1061" type="#_x0000_t75" style="width:12.75pt;height:20.25pt" o:ole="">
            <v:imagedata r:id="rId79" o:title=""/>
          </v:shape>
          <o:OLEObject Type="Embed" ProgID="Equation.DSMT4" ShapeID="_x0000_i1061" DrawAspect="Content" ObjectID="_1699043967" r:id="rId80"/>
        </w:object>
      </w:r>
      <w:r>
        <w:rPr>
          <w:szCs w:val="24"/>
          <w:lang w:eastAsia="zh-CN"/>
        </w:rPr>
        <w:t>——</w:t>
      </w:r>
      <w:r w:rsidRPr="00592DCE">
        <w:rPr>
          <w:szCs w:val="24"/>
          <w:lang w:eastAsia="zh-CN"/>
        </w:rPr>
        <w:t>第</w:t>
      </w:r>
      <w:r w:rsidRPr="00394B14">
        <w:rPr>
          <w:position w:val="-6"/>
          <w:szCs w:val="24"/>
        </w:rPr>
        <w:object w:dxaOrig="139" w:dyaOrig="279">
          <v:shape id="_x0000_i1062" type="#_x0000_t75" style="width:6.75pt;height:14.25pt" o:ole="">
            <v:imagedata r:id="rId61" o:title=""/>
          </v:shape>
          <o:OLEObject Type="Embed" ProgID="Equation.DSMT4" ShapeID="_x0000_i1062" DrawAspect="Content" ObjectID="_1699043968" r:id="rId81"/>
        </w:object>
      </w:r>
      <w:r w:rsidRPr="00592DCE">
        <w:rPr>
          <w:szCs w:val="24"/>
          <w:lang w:eastAsia="zh-CN"/>
        </w:rPr>
        <w:t>层第</w:t>
      </w:r>
      <w:r w:rsidRPr="00394B14">
        <w:rPr>
          <w:position w:val="-10"/>
        </w:rPr>
        <w:object w:dxaOrig="200" w:dyaOrig="300">
          <v:shape id="_x0000_i1063" type="#_x0000_t75" style="width:9.75pt;height:15pt" o:ole="">
            <v:imagedata r:id="rId63" o:title=""/>
          </v:shape>
          <o:OLEObject Type="Embed" ProgID="Equation.DSMT4" ShapeID="_x0000_i1063" DrawAspect="Content" ObjectID="_1699043969" r:id="rId82"/>
        </w:object>
      </w:r>
      <w:r w:rsidRPr="00592DCE">
        <w:rPr>
          <w:szCs w:val="24"/>
          <w:lang w:eastAsia="zh-CN"/>
        </w:rPr>
        <w:t>个神经元的激活值</w:t>
      </w:r>
      <w:r>
        <w:rPr>
          <w:rFonts w:hint="eastAsia"/>
          <w:szCs w:val="24"/>
          <w:lang w:eastAsia="zh-CN"/>
        </w:rPr>
        <w:t>；</w:t>
      </w:r>
    </w:p>
    <w:p w:rsidR="007F57EA" w:rsidRDefault="007F57EA" w:rsidP="00A26953">
      <w:pPr>
        <w:adjustRightInd w:val="0"/>
        <w:rPr>
          <w:szCs w:val="24"/>
          <w:lang w:eastAsia="zh-CN"/>
        </w:rPr>
      </w:pPr>
      <w:r w:rsidRPr="00006A9C">
        <w:rPr>
          <w:position w:val="-6"/>
        </w:rPr>
        <w:object w:dxaOrig="260" w:dyaOrig="320">
          <v:shape id="_x0000_i1064" type="#_x0000_t75" style="width:12.75pt;height:15.75pt" o:ole="">
            <v:imagedata r:id="rId83" o:title=""/>
          </v:shape>
          <o:OLEObject Type="Embed" ProgID="Equation.DSMT4" ShapeID="_x0000_i1064" DrawAspect="Content" ObjectID="_1699043970" r:id="rId84"/>
        </w:object>
      </w:r>
      <w:r>
        <w:rPr>
          <w:szCs w:val="24"/>
          <w:lang w:eastAsia="zh-CN"/>
        </w:rPr>
        <w:t>——</w:t>
      </w:r>
      <w:r w:rsidRPr="00592DCE">
        <w:rPr>
          <w:szCs w:val="24"/>
          <w:lang w:eastAsia="zh-CN"/>
        </w:rPr>
        <w:t>第</w:t>
      </w:r>
      <w:r w:rsidRPr="00394B14">
        <w:rPr>
          <w:position w:val="-6"/>
          <w:szCs w:val="24"/>
        </w:rPr>
        <w:object w:dxaOrig="139" w:dyaOrig="279">
          <v:shape id="_x0000_i1065" type="#_x0000_t75" style="width:6.75pt;height:14.25pt" o:ole="">
            <v:imagedata r:id="rId61" o:title=""/>
          </v:shape>
          <o:OLEObject Type="Embed" ProgID="Equation.DSMT4" ShapeID="_x0000_i1065" DrawAspect="Content" ObjectID="_1699043971" r:id="rId85"/>
        </w:object>
      </w:r>
      <w:r w:rsidRPr="00592DCE">
        <w:rPr>
          <w:szCs w:val="24"/>
          <w:lang w:eastAsia="zh-CN"/>
        </w:rPr>
        <w:t>层</w:t>
      </w:r>
      <w:r>
        <w:rPr>
          <w:rFonts w:hint="eastAsia"/>
          <w:szCs w:val="24"/>
          <w:lang w:eastAsia="zh-CN"/>
        </w:rPr>
        <w:t>所有</w:t>
      </w:r>
      <w:r w:rsidRPr="00592DCE">
        <w:rPr>
          <w:szCs w:val="24"/>
          <w:lang w:eastAsia="zh-CN"/>
        </w:rPr>
        <w:t>神经元的激活值</w:t>
      </w:r>
      <w:r>
        <w:rPr>
          <w:rFonts w:hint="eastAsia"/>
          <w:szCs w:val="24"/>
          <w:lang w:eastAsia="zh-CN"/>
        </w:rPr>
        <w:t>向量</w:t>
      </w:r>
      <w:r>
        <w:rPr>
          <w:szCs w:val="24"/>
          <w:lang w:eastAsia="zh-CN"/>
        </w:rPr>
        <w:t>，</w:t>
      </w:r>
      <w:r w:rsidRPr="00006A9C">
        <w:rPr>
          <w:position w:val="-14"/>
          <w:szCs w:val="24"/>
        </w:rPr>
        <w:object w:dxaOrig="1860" w:dyaOrig="400">
          <v:shape id="_x0000_i1066" type="#_x0000_t75" style="width:93pt;height:20.25pt" o:ole="">
            <v:imagedata r:id="rId86" o:title=""/>
          </v:shape>
          <o:OLEObject Type="Embed" ProgID="Equation.DSMT4" ShapeID="_x0000_i1066" DrawAspect="Content" ObjectID="_1699043972" r:id="rId87"/>
        </w:object>
      </w:r>
      <w:r w:rsidRPr="00592DCE">
        <w:rPr>
          <w:szCs w:val="24"/>
          <w:lang w:eastAsia="zh-CN"/>
        </w:rPr>
        <w:t>。</w:t>
      </w:r>
    </w:p>
    <w:p w:rsidR="007F57EA" w:rsidRPr="00006A9C" w:rsidRDefault="007F57EA" w:rsidP="00A26953">
      <w:pPr>
        <w:adjustRightInd w:val="0"/>
        <w:rPr>
          <w:szCs w:val="24"/>
          <w:lang w:eastAsia="zh-CN"/>
        </w:rPr>
      </w:pPr>
    </w:p>
    <w:p w:rsidR="007F57EA" w:rsidRDefault="007F57EA" w:rsidP="00A26953">
      <w:pPr>
        <w:adjustRightInd w:val="0"/>
        <w:rPr>
          <w:szCs w:val="24"/>
          <w:lang w:eastAsia="zh-CN"/>
        </w:rPr>
      </w:pPr>
      <w:r w:rsidRPr="00592DCE">
        <w:rPr>
          <w:szCs w:val="24"/>
          <w:lang w:eastAsia="zh-CN"/>
        </w:rPr>
        <w:t>不难看出，</w:t>
      </w:r>
      <w:r w:rsidRPr="006B09BF">
        <w:rPr>
          <w:position w:val="-14"/>
        </w:rPr>
        <w:object w:dxaOrig="260" w:dyaOrig="400">
          <v:shape id="_x0000_i1067" type="#_x0000_t75" style="width:12.75pt;height:20.25pt" o:ole="">
            <v:imagedata r:id="rId88" o:title=""/>
          </v:shape>
          <o:OLEObject Type="Embed" ProgID="Equation.DSMT4" ShapeID="_x0000_i1067" DrawAspect="Content" ObjectID="_1699043973" r:id="rId89"/>
        </w:object>
      </w:r>
      <w:r w:rsidRPr="00592DCE">
        <w:rPr>
          <w:szCs w:val="24"/>
          <w:lang w:eastAsia="zh-CN"/>
        </w:rPr>
        <w:t>的值取决于上一层神经元的激活：</w:t>
      </w:r>
    </w:p>
    <w:p w:rsidR="007F57EA" w:rsidRDefault="007F57EA" w:rsidP="00A26953">
      <w:pPr>
        <w:adjustRightInd w:val="0"/>
        <w:jc w:val="center"/>
      </w:pPr>
      <w:r w:rsidRPr="00394B14">
        <w:rPr>
          <w:position w:val="-50"/>
        </w:rPr>
        <w:object w:dxaOrig="1840" w:dyaOrig="1120">
          <v:shape id="_x0000_i1068" type="#_x0000_t75" style="width:92.25pt;height:56.25pt" o:ole="">
            <v:imagedata r:id="rId90" o:title=""/>
          </v:shape>
          <o:OLEObject Type="Embed" ProgID="Equation.DSMT4" ShapeID="_x0000_i1068" DrawAspect="Content" ObjectID="_1699043974" r:id="rId91"/>
        </w:object>
      </w:r>
    </w:p>
    <w:p w:rsidR="007F57EA" w:rsidRDefault="007F57EA" w:rsidP="00A26953">
      <w:pPr>
        <w:adjustRightInd w:val="0"/>
        <w:rPr>
          <w:szCs w:val="24"/>
          <w:lang w:eastAsia="zh-CN"/>
        </w:rPr>
      </w:pPr>
      <w:r>
        <w:rPr>
          <w:rFonts w:hint="eastAsia"/>
          <w:szCs w:val="24"/>
          <w:lang w:eastAsia="zh-CN"/>
        </w:rPr>
        <w:t>写成</w:t>
      </w:r>
      <w:r>
        <w:rPr>
          <w:szCs w:val="24"/>
          <w:lang w:eastAsia="zh-CN"/>
        </w:rPr>
        <w:t>向量形式：</w:t>
      </w:r>
    </w:p>
    <w:p w:rsidR="007F57EA" w:rsidRDefault="007F57EA" w:rsidP="00A26953">
      <w:pPr>
        <w:adjustRightInd w:val="0"/>
        <w:jc w:val="center"/>
        <w:rPr>
          <w:lang w:eastAsia="zh-CN"/>
        </w:rPr>
      </w:pPr>
      <w:r w:rsidRPr="001C6537">
        <w:rPr>
          <w:lang w:eastAsia="zh-CN"/>
        </w:rPr>
        <w:t>!</w:t>
      </w:r>
      <w:r w:rsidRPr="001C6537">
        <w:rPr>
          <w:lang w:eastAsia="zh-CN"/>
        </w:rPr>
        <w:t>神经网络结构，它并不共享从文本的不同位置上学到的特征</w:t>
      </w:r>
    </w:p>
    <w:p w:rsidR="007F57EA" w:rsidRDefault="007F57EA" w:rsidP="00A26953">
      <w:pPr>
        <w:adjustRightInd w:val="0"/>
        <w:jc w:val="left"/>
        <w:rPr>
          <w:szCs w:val="24"/>
        </w:rPr>
      </w:pPr>
      <w:bookmarkStart w:id="26" w:name="OLE_LINK1"/>
      <w:r>
        <w:rPr>
          <w:rFonts w:hint="eastAsia"/>
          <w:szCs w:val="24"/>
        </w:rPr>
        <w:t>假设</w:t>
      </w:r>
      <w:r>
        <w:rPr>
          <w:szCs w:val="24"/>
        </w:rPr>
        <w:t>训练数据</w:t>
      </w:r>
    </w:p>
    <w:p w:rsidR="007F57EA" w:rsidRDefault="007F57EA" w:rsidP="00A26953">
      <w:pPr>
        <w:adjustRightInd w:val="0"/>
        <w:jc w:val="center"/>
        <w:rPr>
          <w:szCs w:val="24"/>
        </w:rPr>
      </w:pPr>
      <w:r w:rsidRPr="00007162">
        <w:rPr>
          <w:position w:val="-10"/>
          <w:szCs w:val="24"/>
        </w:rPr>
        <w:object w:dxaOrig="4459" w:dyaOrig="360">
          <v:shape id="_x0000_i1069" type="#_x0000_t75" style="width:222.75pt;height:18pt" o:ole="">
            <v:imagedata r:id="rId92" o:title=""/>
          </v:shape>
          <o:OLEObject Type="Embed" ProgID="Equation.DSMT4" ShapeID="_x0000_i1069" DrawAspect="Content" ObjectID="_1699043975" r:id="rId93"/>
        </w:object>
      </w:r>
    </w:p>
    <w:p w:rsidR="007F57EA" w:rsidRDefault="007F57EA" w:rsidP="00A26953">
      <w:pPr>
        <w:adjustRightInd w:val="0"/>
        <w:jc w:val="center"/>
        <w:rPr>
          <w:szCs w:val="24"/>
        </w:rPr>
      </w:pPr>
      <w:r w:rsidRPr="00007162">
        <w:rPr>
          <w:position w:val="-10"/>
          <w:szCs w:val="24"/>
        </w:rPr>
        <w:object w:dxaOrig="4620" w:dyaOrig="360">
          <v:shape id="_x0000_i1070" type="#_x0000_t75" style="width:231pt;height:18pt" o:ole="">
            <v:imagedata r:id="rId94" o:title=""/>
          </v:shape>
          <o:OLEObject Type="Embed" ProgID="Equation.DSMT4" ShapeID="_x0000_i1070" DrawAspect="Content" ObjectID="_1699043976" r:id="rId95"/>
        </w:object>
      </w:r>
    </w:p>
    <w:p w:rsidR="007F57EA" w:rsidRDefault="007F57EA" w:rsidP="00A26953">
      <w:pPr>
        <w:adjustRightInd w:val="0"/>
        <w:jc w:val="left"/>
        <w:rPr>
          <w:szCs w:val="24"/>
        </w:rPr>
      </w:pPr>
      <w:r>
        <w:rPr>
          <w:rFonts w:hint="eastAsia"/>
          <w:szCs w:val="24"/>
        </w:rPr>
        <w:t>损失函数</w:t>
      </w:r>
      <w:r>
        <w:rPr>
          <w:szCs w:val="24"/>
        </w:rPr>
        <w:t>为：</w:t>
      </w:r>
      <w:r>
        <w:rPr>
          <w:szCs w:val="24"/>
        </w:rPr>
        <w:t xml:space="preserve"> </w:t>
      </w:r>
    </w:p>
    <w:p w:rsidR="007F57EA" w:rsidRDefault="007F57EA" w:rsidP="00A26953">
      <w:pPr>
        <w:adjustRightInd w:val="0"/>
        <w:jc w:val="center"/>
        <w:rPr>
          <w:szCs w:val="24"/>
        </w:rPr>
      </w:pPr>
      <w:r w:rsidRPr="004A664A">
        <w:rPr>
          <w:position w:val="-24"/>
          <w:szCs w:val="24"/>
        </w:rPr>
        <w:object w:dxaOrig="3540" w:dyaOrig="620">
          <v:shape id="_x0000_i1071" type="#_x0000_t75" style="width:176.25pt;height:30.75pt" o:ole="">
            <v:imagedata r:id="rId96" o:title=""/>
          </v:shape>
          <o:OLEObject Type="Embed" ProgID="Equation.DSMT4" ShapeID="_x0000_i1071" DrawAspect="Content" ObjectID="_1699043977" r:id="rId97"/>
        </w:object>
      </w:r>
    </w:p>
    <w:p w:rsidR="007F57EA" w:rsidRDefault="007F57EA" w:rsidP="00A26953">
      <w:pPr>
        <w:adjustRightInd w:val="0"/>
        <w:jc w:val="center"/>
        <w:rPr>
          <w:szCs w:val="24"/>
        </w:rPr>
      </w:pPr>
      <w:r w:rsidRPr="003C0936">
        <w:rPr>
          <w:position w:val="-28"/>
          <w:szCs w:val="24"/>
        </w:rPr>
        <w:object w:dxaOrig="4819" w:dyaOrig="680">
          <v:shape id="_x0000_i1072" type="#_x0000_t75" style="width:240.75pt;height:33.75pt" o:ole="">
            <v:imagedata r:id="rId98" o:title=""/>
          </v:shape>
          <o:OLEObject Type="Embed" ProgID="Equation.DSMT4" ShapeID="_x0000_i1072" DrawAspect="Content" ObjectID="_1699043978" r:id="rId99"/>
        </w:object>
      </w:r>
    </w:p>
    <w:bookmarkEnd w:id="26"/>
    <w:p w:rsidR="007F57EA" w:rsidRDefault="007F57EA" w:rsidP="00A26953">
      <w:pPr>
        <w:adjustRightInd w:val="0"/>
        <w:jc w:val="center"/>
        <w:rPr>
          <w:szCs w:val="24"/>
        </w:rPr>
      </w:pPr>
    </w:p>
    <w:p w:rsidR="007F57EA" w:rsidRPr="006617A5" w:rsidRDefault="007F57EA" w:rsidP="00A26953">
      <w:pPr>
        <w:adjustRightInd w:val="0"/>
        <w:jc w:val="left"/>
        <w:rPr>
          <w:rFonts w:ascii="宋体" w:hAnsi="宋体"/>
          <w:szCs w:val="24"/>
          <w:lang w:eastAsia="zh-CN"/>
        </w:rPr>
      </w:pPr>
      <w:r w:rsidRPr="006617A5">
        <w:rPr>
          <w:rFonts w:ascii="宋体" w:hAnsi="宋体" w:hint="eastAsia"/>
          <w:szCs w:val="24"/>
          <w:lang w:eastAsia="zh-CN"/>
        </w:rPr>
        <w:t>反向传播过程中我们只能计算单个训练样本的</w:t>
      </w:r>
      <w:r w:rsidRPr="005520BD">
        <w:rPr>
          <w:position w:val="-32"/>
        </w:rPr>
        <w:object w:dxaOrig="540" w:dyaOrig="700">
          <v:shape id="_x0000_i1073" type="#_x0000_t75" style="width:27pt;height:35.25pt" o:ole="">
            <v:imagedata r:id="rId100" o:title=""/>
          </v:shape>
          <o:OLEObject Type="Embed" ProgID="Equation.DSMT4" ShapeID="_x0000_i1073" DrawAspect="Content" ObjectID="_1699043979" r:id="rId101"/>
        </w:object>
      </w:r>
      <w:r w:rsidRPr="006617A5">
        <w:rPr>
          <w:rFonts w:ascii="宋体" w:hAnsi="宋体"/>
          <w:szCs w:val="24"/>
          <w:lang w:eastAsia="zh-CN"/>
        </w:rPr>
        <w:t>和</w:t>
      </w:r>
      <w:r w:rsidRPr="00567E43">
        <w:rPr>
          <w:position w:val="-32"/>
          <w:szCs w:val="24"/>
        </w:rPr>
        <w:object w:dxaOrig="440" w:dyaOrig="700">
          <v:shape id="_x0000_i1074" type="#_x0000_t75" style="width:21.75pt;height:35.25pt" o:ole="">
            <v:imagedata r:id="rId102" o:title=""/>
          </v:shape>
          <o:OLEObject Type="Embed" ProgID="Equation.DSMT4" ShapeID="_x0000_i1074" DrawAspect="Content" ObjectID="_1699043980" r:id="rId103"/>
        </w:object>
      </w:r>
      <w:r>
        <w:rPr>
          <w:szCs w:val="24"/>
          <w:lang w:eastAsia="zh-CN"/>
        </w:rPr>
        <w:t>,</w:t>
      </w:r>
      <w:r>
        <w:rPr>
          <w:rFonts w:hint="eastAsia"/>
          <w:szCs w:val="24"/>
          <w:lang w:eastAsia="zh-CN"/>
        </w:rPr>
        <w:t>扯淡吧！</w:t>
      </w:r>
    </w:p>
    <w:p w:rsidR="007F57EA" w:rsidRDefault="007F57EA" w:rsidP="00A26953">
      <w:pPr>
        <w:pStyle w:val="4"/>
        <w:rPr>
          <w:lang w:eastAsia="zh-CN"/>
        </w:rPr>
      </w:pPr>
      <w:bookmarkStart w:id="27" w:name="_Toc88429880"/>
      <w:r w:rsidRPr="00631684">
        <w:rPr>
          <w:lang w:eastAsia="zh-CN"/>
        </w:rPr>
        <w:t>输出层的误差方程</w:t>
      </w:r>
      <w:bookmarkEnd w:id="27"/>
    </w:p>
    <w:p w:rsidR="007F57EA" w:rsidRDefault="007F57EA" w:rsidP="00A26953">
      <w:pPr>
        <w:adjustRightInd w:val="0"/>
        <w:rPr>
          <w:rFonts w:ascii="宋体" w:hAnsi="宋体"/>
          <w:szCs w:val="24"/>
          <w:lang w:eastAsia="zh-CN"/>
        </w:rPr>
      </w:pPr>
      <w:r>
        <w:rPr>
          <w:rFonts w:ascii="宋体" w:hAnsi="宋体" w:hint="eastAsia"/>
          <w:szCs w:val="24"/>
          <w:lang w:eastAsia="zh-CN"/>
        </w:rPr>
        <w:t>为了</w:t>
      </w:r>
      <w:r>
        <w:rPr>
          <w:rFonts w:ascii="宋体" w:hAnsi="宋体"/>
          <w:szCs w:val="24"/>
          <w:lang w:eastAsia="zh-CN"/>
        </w:rPr>
        <w:t>简单起见，在下面的</w:t>
      </w:r>
      <w:r>
        <w:rPr>
          <w:rFonts w:ascii="宋体" w:hAnsi="宋体" w:hint="eastAsia"/>
          <w:szCs w:val="24"/>
          <w:lang w:eastAsia="zh-CN"/>
        </w:rPr>
        <w:t>推导</w:t>
      </w:r>
      <w:r>
        <w:rPr>
          <w:rFonts w:ascii="宋体" w:hAnsi="宋体"/>
          <w:szCs w:val="24"/>
          <w:lang w:eastAsia="zh-CN"/>
        </w:rPr>
        <w:t>中，</w:t>
      </w:r>
      <w:r>
        <w:rPr>
          <w:rFonts w:ascii="宋体" w:hAnsi="宋体" w:hint="eastAsia"/>
          <w:szCs w:val="24"/>
          <w:lang w:eastAsia="zh-CN"/>
        </w:rPr>
        <w:t>对于</w:t>
      </w:r>
      <w:r>
        <w:rPr>
          <w:rFonts w:ascii="宋体" w:hAnsi="宋体"/>
          <w:szCs w:val="24"/>
          <w:lang w:eastAsia="zh-CN"/>
        </w:rPr>
        <w:t>单个样本，去掉</w:t>
      </w:r>
      <w:r w:rsidRPr="005520BD">
        <w:rPr>
          <w:position w:val="-6"/>
        </w:rPr>
        <w:object w:dxaOrig="400" w:dyaOrig="320">
          <v:shape id="_x0000_i1075" type="#_x0000_t75" style="width:20.25pt;height:16.5pt" o:ole="">
            <v:imagedata r:id="rId104" o:title=""/>
          </v:shape>
          <o:OLEObject Type="Embed" ProgID="Equation.DSMT4" ShapeID="_x0000_i1075" DrawAspect="Content" ObjectID="_1699043981" r:id="rId105"/>
        </w:object>
      </w:r>
      <w:r>
        <w:rPr>
          <w:rFonts w:hint="eastAsia"/>
          <w:lang w:eastAsia="zh-CN"/>
        </w:rPr>
        <w:t>的</w:t>
      </w:r>
      <w:r>
        <w:rPr>
          <w:lang w:eastAsia="zh-CN"/>
        </w:rPr>
        <w:t>上标，</w:t>
      </w:r>
      <w:r>
        <w:rPr>
          <w:rFonts w:hint="eastAsia"/>
          <w:lang w:eastAsia="zh-CN"/>
        </w:rPr>
        <w:t>简记为</w:t>
      </w:r>
      <w:r w:rsidRPr="005520BD">
        <w:rPr>
          <w:position w:val="-6"/>
        </w:rPr>
        <w:object w:dxaOrig="240" w:dyaOrig="279">
          <v:shape id="_x0000_i1076" type="#_x0000_t75" style="width:12pt;height:13.5pt" o:ole="">
            <v:imagedata r:id="rId106" o:title=""/>
          </v:shape>
          <o:OLEObject Type="Embed" ProgID="Equation.DSMT4" ShapeID="_x0000_i1076" DrawAspect="Content" ObjectID="_1699043982" r:id="rId107"/>
        </w:object>
      </w:r>
    </w:p>
    <w:p w:rsidR="007F57EA" w:rsidRDefault="007F57EA" w:rsidP="00A26953">
      <w:pPr>
        <w:adjustRightInd w:val="0"/>
        <w:jc w:val="center"/>
        <w:rPr>
          <w:rFonts w:ascii="宋体" w:hAnsi="宋体"/>
          <w:szCs w:val="24"/>
        </w:rPr>
      </w:pPr>
      <w:r w:rsidRPr="00EF6A32">
        <w:rPr>
          <w:position w:val="-30"/>
          <w:szCs w:val="24"/>
        </w:rPr>
        <w:object w:dxaOrig="4340" w:dyaOrig="720">
          <v:shape id="_x0000_i1077" type="#_x0000_t75" style="width:216.75pt;height:36pt" o:ole="">
            <v:imagedata r:id="rId108" o:title=""/>
          </v:shape>
          <o:OLEObject Type="Embed" ProgID="Equation.DSMT4" ShapeID="_x0000_i1077" DrawAspect="Content" ObjectID="_1699043983" r:id="rId109"/>
        </w:object>
      </w:r>
    </w:p>
    <w:p w:rsidR="007F57EA" w:rsidRPr="006617A5" w:rsidRDefault="007F57EA" w:rsidP="00A26953">
      <w:pPr>
        <w:adjustRightInd w:val="0"/>
        <w:jc w:val="left"/>
        <w:rPr>
          <w:b/>
          <w:color w:val="FF0000"/>
          <w:szCs w:val="24"/>
          <w:lang w:eastAsia="zh-CN"/>
        </w:rPr>
      </w:pPr>
      <w:r w:rsidRPr="009D5317">
        <w:rPr>
          <w:rFonts w:ascii="宋体" w:hAnsi="宋体"/>
          <w:position w:val="-6"/>
          <w:szCs w:val="24"/>
        </w:rPr>
        <w:object w:dxaOrig="240" w:dyaOrig="279">
          <v:shape id="_x0000_i1078" type="#_x0000_t75" style="width:12pt;height:13.5pt" o:ole="">
            <v:imagedata r:id="rId110" o:title=""/>
          </v:shape>
          <o:OLEObject Type="Embed" ProgID="Equation.DSMT4" ShapeID="_x0000_i1078" DrawAspect="Content" ObjectID="_1699043984" r:id="rId111"/>
        </w:object>
      </w:r>
      <w:r w:rsidRPr="009D5317">
        <w:rPr>
          <w:rFonts w:ascii="宋体" w:hAnsi="宋体" w:hint="eastAsia"/>
          <w:szCs w:val="24"/>
          <w:lang w:eastAsia="zh-CN"/>
        </w:rPr>
        <w:t>仅与</w:t>
      </w:r>
      <w:r w:rsidRPr="009D5317">
        <w:rPr>
          <w:rFonts w:ascii="宋体" w:hAnsi="宋体"/>
          <w:position w:val="-6"/>
          <w:szCs w:val="24"/>
        </w:rPr>
        <w:object w:dxaOrig="279" w:dyaOrig="320">
          <v:shape id="_x0000_i1079" type="#_x0000_t75" style="width:13.5pt;height:16.5pt" o:ole="">
            <v:imagedata r:id="rId112" o:title=""/>
          </v:shape>
          <o:OLEObject Type="Embed" ProgID="Equation.DSMT4" ShapeID="_x0000_i1079" DrawAspect="Content" ObjectID="_1699043985" r:id="rId113"/>
        </w:object>
      </w:r>
      <w:r w:rsidRPr="009D5317">
        <w:rPr>
          <w:rFonts w:ascii="宋体" w:hAnsi="宋体" w:hint="eastAsia"/>
          <w:szCs w:val="24"/>
          <w:lang w:eastAsia="zh-CN"/>
        </w:rPr>
        <w:t>和</w:t>
      </w:r>
      <w:r w:rsidRPr="009D5317">
        <w:rPr>
          <w:rFonts w:ascii="宋体" w:hAnsi="宋体"/>
          <w:position w:val="-6"/>
          <w:szCs w:val="24"/>
        </w:rPr>
        <w:object w:dxaOrig="240" w:dyaOrig="320">
          <v:shape id="_x0000_i1080" type="#_x0000_t75" style="width:12pt;height:16.5pt" o:ole="">
            <v:imagedata r:id="rId114" o:title=""/>
          </v:shape>
          <o:OLEObject Type="Embed" ProgID="Equation.DSMT4" ShapeID="_x0000_i1080" DrawAspect="Content" ObjectID="_1699043986" r:id="rId115"/>
        </w:object>
      </w:r>
      <w:r w:rsidRPr="009D5317">
        <w:rPr>
          <w:rFonts w:ascii="宋体" w:hAnsi="宋体" w:hint="eastAsia"/>
          <w:szCs w:val="24"/>
          <w:lang w:eastAsia="zh-CN"/>
        </w:rPr>
        <w:t>相关</w:t>
      </w:r>
      <w:r>
        <w:rPr>
          <w:rFonts w:ascii="宋体" w:hAnsi="宋体" w:hint="eastAsia"/>
          <w:szCs w:val="24"/>
          <w:lang w:eastAsia="zh-CN"/>
        </w:rPr>
        <w:t>，</w:t>
      </w:r>
      <w:r w:rsidRPr="00EF6A32">
        <w:rPr>
          <w:position w:val="-32"/>
          <w:szCs w:val="24"/>
        </w:rPr>
        <w:object w:dxaOrig="880" w:dyaOrig="700">
          <v:shape id="_x0000_i1081" type="#_x0000_t75" style="width:45pt;height:36pt" o:ole="">
            <v:imagedata r:id="rId116" o:title=""/>
          </v:shape>
          <o:OLEObject Type="Embed" ProgID="Equation.DSMT4" ShapeID="_x0000_i1081" DrawAspect="Content" ObjectID="_1699043987" r:id="rId117"/>
        </w:object>
      </w:r>
      <w:r>
        <w:rPr>
          <w:rFonts w:hint="eastAsia"/>
          <w:szCs w:val="24"/>
          <w:lang w:eastAsia="zh-CN"/>
        </w:rPr>
        <w:t>来</w:t>
      </w:r>
      <w:r>
        <w:rPr>
          <w:szCs w:val="24"/>
          <w:lang w:eastAsia="zh-CN"/>
        </w:rPr>
        <w:t>衡量</w:t>
      </w:r>
      <w:r w:rsidRPr="00592DCE">
        <w:rPr>
          <w:szCs w:val="24"/>
          <w:lang w:eastAsia="zh-CN"/>
        </w:rPr>
        <w:t>第</w:t>
      </w:r>
      <w:r w:rsidRPr="00394B14">
        <w:rPr>
          <w:position w:val="-6"/>
          <w:szCs w:val="24"/>
        </w:rPr>
        <w:object w:dxaOrig="139" w:dyaOrig="279">
          <v:shape id="_x0000_i1082" type="#_x0000_t75" style="width:6.75pt;height:14.25pt" o:ole="">
            <v:imagedata r:id="rId61" o:title=""/>
          </v:shape>
          <o:OLEObject Type="Embed" ProgID="Equation.DSMT4" ShapeID="_x0000_i1082" DrawAspect="Content" ObjectID="_1699043988" r:id="rId118"/>
        </w:object>
      </w:r>
      <w:r w:rsidRPr="00592DCE">
        <w:rPr>
          <w:szCs w:val="24"/>
          <w:lang w:eastAsia="zh-CN"/>
        </w:rPr>
        <w:t>层第</w:t>
      </w:r>
      <w:r w:rsidRPr="00394B14">
        <w:rPr>
          <w:position w:val="-10"/>
        </w:rPr>
        <w:object w:dxaOrig="200" w:dyaOrig="300">
          <v:shape id="_x0000_i1083" type="#_x0000_t75" style="width:9.75pt;height:15pt" o:ole="">
            <v:imagedata r:id="rId63" o:title=""/>
          </v:shape>
          <o:OLEObject Type="Embed" ProgID="Equation.DSMT4" ShapeID="_x0000_i1083" DrawAspect="Content" ObjectID="_1699043989" r:id="rId119"/>
        </w:object>
      </w:r>
      <w:r w:rsidRPr="00592DCE">
        <w:rPr>
          <w:szCs w:val="24"/>
          <w:lang w:eastAsia="zh-CN"/>
        </w:rPr>
        <w:t>个神经元</w:t>
      </w:r>
      <w:r>
        <w:rPr>
          <w:rFonts w:hint="eastAsia"/>
          <w:szCs w:val="24"/>
          <w:lang w:eastAsia="zh-CN"/>
        </w:rPr>
        <w:t>的</w:t>
      </w:r>
      <w:r>
        <w:rPr>
          <w:szCs w:val="24"/>
          <w:lang w:eastAsia="zh-CN"/>
        </w:rPr>
        <w:t>误差</w:t>
      </w:r>
    </w:p>
    <w:p w:rsidR="007F57EA" w:rsidRDefault="007F57EA" w:rsidP="00A26953">
      <w:pPr>
        <w:adjustRightInd w:val="0"/>
        <w:jc w:val="center"/>
        <w:rPr>
          <w:szCs w:val="24"/>
        </w:rPr>
      </w:pPr>
      <w:r w:rsidRPr="00E61677">
        <w:rPr>
          <w:position w:val="-32"/>
          <w:szCs w:val="24"/>
        </w:rPr>
        <w:object w:dxaOrig="3280" w:dyaOrig="760">
          <v:shape id="_x0000_i1084" type="#_x0000_t75" style="width:164.25pt;height:38.25pt" o:ole="">
            <v:imagedata r:id="rId120" o:title=""/>
          </v:shape>
          <o:OLEObject Type="Embed" ProgID="Equation.DSMT4" ShapeID="_x0000_i1084" DrawAspect="Content" ObjectID="_1699043990" r:id="rId121"/>
        </w:object>
      </w:r>
    </w:p>
    <w:p w:rsidR="007F57EA" w:rsidRDefault="007F57EA" w:rsidP="00A26953">
      <w:pPr>
        <w:adjustRightInd w:val="0"/>
        <w:rPr>
          <w:szCs w:val="24"/>
          <w:lang w:eastAsia="zh-CN"/>
        </w:rPr>
      </w:pPr>
      <w:r w:rsidRPr="00631684">
        <w:rPr>
          <w:rFonts w:hint="eastAsia"/>
          <w:szCs w:val="24"/>
          <w:lang w:eastAsia="zh-CN"/>
        </w:rPr>
        <w:t>等式右边第一项</w:t>
      </w:r>
      <w:r w:rsidRPr="006B09BF">
        <w:rPr>
          <w:position w:val="-32"/>
        </w:rPr>
        <w:object w:dxaOrig="460" w:dyaOrig="700">
          <v:shape id="_x0000_i1085" type="#_x0000_t75" style="width:23.25pt;height:35.25pt" o:ole="">
            <v:imagedata r:id="rId122" o:title=""/>
          </v:shape>
          <o:OLEObject Type="Embed" ProgID="Equation.DSMT4" ShapeID="_x0000_i1085" DrawAspect="Content" ObjectID="_1699043991" r:id="rId123"/>
        </w:object>
      </w:r>
      <w:r w:rsidRPr="00631684">
        <w:rPr>
          <w:szCs w:val="24"/>
          <w:lang w:eastAsia="zh-CN"/>
        </w:rPr>
        <w:t>衡量了代价函数随网络最终输出的变化快慢，而第二项</w:t>
      </w:r>
      <w:r w:rsidRPr="006B09BF">
        <w:rPr>
          <w:position w:val="-14"/>
        </w:rPr>
        <w:object w:dxaOrig="700" w:dyaOrig="400">
          <v:shape id="_x0000_i1086" type="#_x0000_t75" style="width:35.25pt;height:20.25pt" o:ole="">
            <v:imagedata r:id="rId124" o:title=""/>
          </v:shape>
          <o:OLEObject Type="Embed" ProgID="Equation.DSMT4" ShapeID="_x0000_i1086" DrawAspect="Content" ObjectID="_1699043992" r:id="rId125"/>
        </w:object>
      </w:r>
      <w:r w:rsidRPr="00631684">
        <w:rPr>
          <w:szCs w:val="24"/>
          <w:lang w:eastAsia="zh-CN"/>
        </w:rPr>
        <w:t>则衡量了激活函数输出随</w:t>
      </w:r>
      <w:r w:rsidRPr="006B09BF">
        <w:rPr>
          <w:position w:val="-14"/>
        </w:rPr>
        <w:object w:dxaOrig="279" w:dyaOrig="400">
          <v:shape id="_x0000_i1087" type="#_x0000_t75" style="width:14.25pt;height:20.25pt" o:ole="">
            <v:imagedata r:id="rId126" o:title=""/>
          </v:shape>
          <o:OLEObject Type="Embed" ProgID="Equation.DSMT4" ShapeID="_x0000_i1087" DrawAspect="Content" ObjectID="_1699043993" r:id="rId127"/>
        </w:object>
      </w:r>
      <w:r w:rsidRPr="00631684">
        <w:rPr>
          <w:szCs w:val="24"/>
          <w:lang w:eastAsia="zh-CN"/>
        </w:rPr>
        <w:t>的变化快慢。当激活函数饱和，即</w:t>
      </w:r>
      <w:r w:rsidRPr="006B09BF">
        <w:rPr>
          <w:position w:val="-14"/>
        </w:rPr>
        <w:object w:dxaOrig="1060" w:dyaOrig="400">
          <v:shape id="_x0000_i1088" type="#_x0000_t75" style="width:53.25pt;height:20.25pt" o:ole="">
            <v:imagedata r:id="rId128" o:title=""/>
          </v:shape>
          <o:OLEObject Type="Embed" ProgID="Equation.DSMT4" ShapeID="_x0000_i1088" DrawAspect="Content" ObjectID="_1699043994" r:id="rId129"/>
        </w:object>
      </w:r>
      <w:r w:rsidRPr="00631684">
        <w:rPr>
          <w:szCs w:val="24"/>
          <w:lang w:eastAsia="zh-CN"/>
        </w:rPr>
        <w:t>时，无论</w:t>
      </w:r>
      <w:r w:rsidRPr="006B09BF">
        <w:rPr>
          <w:position w:val="-32"/>
        </w:rPr>
        <w:object w:dxaOrig="460" w:dyaOrig="700">
          <v:shape id="_x0000_i1089" type="#_x0000_t75" style="width:23.25pt;height:35.25pt" o:ole="">
            <v:imagedata r:id="rId130" o:title=""/>
          </v:shape>
          <o:OLEObject Type="Embed" ProgID="Equation.DSMT4" ShapeID="_x0000_i1089" DrawAspect="Content" ObjectID="_1699043995" r:id="rId131"/>
        </w:object>
      </w:r>
      <w:r w:rsidRPr="00631684">
        <w:rPr>
          <w:szCs w:val="24"/>
          <w:lang w:eastAsia="zh-CN"/>
        </w:rPr>
        <w:t>多大，最终</w:t>
      </w:r>
      <w:r w:rsidRPr="00631684">
        <w:rPr>
          <w:position w:val="-14"/>
          <w:szCs w:val="24"/>
        </w:rPr>
        <w:object w:dxaOrig="680" w:dyaOrig="400">
          <v:shape id="_x0000_i1090" type="#_x0000_t75" style="width:33.75pt;height:20.25pt" o:ole="">
            <v:imagedata r:id="rId132" o:title=""/>
          </v:shape>
          <o:OLEObject Type="Embed" ProgID="Equation.DSMT4" ShapeID="_x0000_i1090" DrawAspect="Content" ObjectID="_1699043996" r:id="rId133"/>
        </w:object>
      </w:r>
      <w:r w:rsidRPr="00631684">
        <w:rPr>
          <w:szCs w:val="24"/>
          <w:lang w:eastAsia="zh-CN"/>
        </w:rPr>
        <w:t>，输出神经元进入饱和区，停止学习。</w:t>
      </w:r>
      <w:r w:rsidRPr="00631684">
        <w:rPr>
          <w:szCs w:val="24"/>
          <w:lang w:eastAsia="zh-CN"/>
        </w:rPr>
        <w:t xml:space="preserve"> </w:t>
      </w:r>
    </w:p>
    <w:p w:rsidR="007F57EA" w:rsidRDefault="007F57EA" w:rsidP="00A26953">
      <w:pPr>
        <w:adjustRightInd w:val="0"/>
        <w:jc w:val="center"/>
        <w:rPr>
          <w:szCs w:val="24"/>
        </w:rPr>
      </w:pPr>
      <w:r w:rsidRPr="00E61677">
        <w:rPr>
          <w:position w:val="-32"/>
          <w:szCs w:val="24"/>
        </w:rPr>
        <w:object w:dxaOrig="3860" w:dyaOrig="760">
          <v:shape id="_x0000_i1091" type="#_x0000_t75" style="width:193.5pt;height:38.25pt" o:ole="">
            <v:imagedata r:id="rId134" o:title=""/>
          </v:shape>
          <o:OLEObject Type="Embed" ProgID="Equation.DSMT4" ShapeID="_x0000_i1091" DrawAspect="Content" ObjectID="_1699043997" r:id="rId135"/>
        </w:object>
      </w:r>
    </w:p>
    <w:p w:rsidR="007F57EA" w:rsidRDefault="007F57EA" w:rsidP="00A26953">
      <w:pPr>
        <w:adjustRightInd w:val="0"/>
        <w:jc w:val="center"/>
        <w:rPr>
          <w:szCs w:val="24"/>
        </w:rPr>
      </w:pPr>
      <w:r w:rsidRPr="00567E43">
        <w:rPr>
          <w:position w:val="-32"/>
          <w:szCs w:val="24"/>
        </w:rPr>
        <w:object w:dxaOrig="2480" w:dyaOrig="760">
          <v:shape id="_x0000_i1092" type="#_x0000_t75" style="width:123.75pt;height:38.25pt" o:ole="">
            <v:imagedata r:id="rId136" o:title=""/>
          </v:shape>
          <o:OLEObject Type="Embed" ProgID="Equation.DSMT4" ShapeID="_x0000_i1092" DrawAspect="Content" ObjectID="_1699043998" r:id="rId137"/>
        </w:object>
      </w:r>
    </w:p>
    <w:p w:rsidR="007F57EA" w:rsidRDefault="007F57EA" w:rsidP="00A26953">
      <w:pPr>
        <w:adjustRightInd w:val="0"/>
        <w:jc w:val="left"/>
        <w:rPr>
          <w:szCs w:val="24"/>
        </w:rPr>
      </w:pPr>
      <w:r>
        <w:rPr>
          <w:rFonts w:hint="eastAsia"/>
          <w:szCs w:val="24"/>
        </w:rPr>
        <w:t>写成</w:t>
      </w:r>
      <w:r>
        <w:rPr>
          <w:szCs w:val="24"/>
        </w:rPr>
        <w:t>向量形式</w:t>
      </w:r>
    </w:p>
    <w:p w:rsidR="007F57EA" w:rsidRDefault="007F57EA" w:rsidP="00A26953">
      <w:pPr>
        <w:adjustRightInd w:val="0"/>
        <w:jc w:val="center"/>
        <w:rPr>
          <w:szCs w:val="24"/>
        </w:rPr>
      </w:pPr>
      <w:r w:rsidRPr="009529C8">
        <w:rPr>
          <w:position w:val="-12"/>
          <w:szCs w:val="24"/>
        </w:rPr>
        <w:object w:dxaOrig="3900" w:dyaOrig="380">
          <v:shape id="_x0000_i1093" type="#_x0000_t75" style="width:194.25pt;height:18.75pt" o:ole="">
            <v:imagedata r:id="rId138" o:title=""/>
          </v:shape>
          <o:OLEObject Type="Embed" ProgID="Equation.DSMT4" ShapeID="_x0000_i1093" DrawAspect="Content" ObjectID="_1699043999" r:id="rId139"/>
        </w:object>
      </w:r>
    </w:p>
    <w:p w:rsidR="007F57EA" w:rsidRDefault="007F57EA" w:rsidP="00A26953">
      <w:pPr>
        <w:adjustRightInd w:val="0"/>
        <w:jc w:val="center"/>
        <w:rPr>
          <w:szCs w:val="24"/>
        </w:rPr>
      </w:pPr>
      <w:r w:rsidRPr="009529C8">
        <w:rPr>
          <w:position w:val="-14"/>
          <w:szCs w:val="24"/>
        </w:rPr>
        <w:object w:dxaOrig="1740" w:dyaOrig="400">
          <v:shape id="_x0000_i1094" type="#_x0000_t75" style="width:87.75pt;height:20.25pt" o:ole="">
            <v:imagedata r:id="rId140" o:title=""/>
          </v:shape>
          <o:OLEObject Type="Embed" ProgID="Equation.DSMT4" ShapeID="_x0000_i1094" DrawAspect="Content" ObjectID="_1699044000" r:id="rId141"/>
        </w:object>
      </w:r>
    </w:p>
    <w:p w:rsidR="007F57EA" w:rsidRDefault="007F57EA" w:rsidP="00A26953">
      <w:pPr>
        <w:adjustRightInd w:val="0"/>
        <w:jc w:val="left"/>
        <w:rPr>
          <w:szCs w:val="24"/>
          <w:lang w:eastAsia="zh-CN"/>
        </w:rPr>
      </w:pPr>
      <w:r w:rsidRPr="006B09BF">
        <w:rPr>
          <w:position w:val="-6"/>
        </w:rPr>
        <w:object w:dxaOrig="260" w:dyaOrig="279">
          <v:shape id="_x0000_i1095" type="#_x0000_t75" style="width:12.75pt;height:14.25pt" o:ole="">
            <v:imagedata r:id="rId142" o:title=""/>
          </v:shape>
          <o:OLEObject Type="Embed" ProgID="Equation.DSMT4" ShapeID="_x0000_i1095" DrawAspect="Content" ObjectID="_1699044001" r:id="rId143"/>
        </w:object>
      </w:r>
      <w:r w:rsidRPr="00161C00">
        <w:rPr>
          <w:szCs w:val="24"/>
          <w:lang w:eastAsia="zh-CN"/>
        </w:rPr>
        <w:t>为</w:t>
      </w:r>
      <w:r w:rsidRPr="00161C00">
        <w:rPr>
          <w:szCs w:val="24"/>
          <w:lang w:eastAsia="zh-CN"/>
        </w:rPr>
        <w:t>Hadamard</w:t>
      </w:r>
      <w:r w:rsidRPr="00161C00">
        <w:rPr>
          <w:szCs w:val="24"/>
          <w:lang w:eastAsia="zh-CN"/>
        </w:rPr>
        <w:t>积，即矩阵的点积</w:t>
      </w:r>
      <w:r w:rsidRPr="00161C00">
        <w:rPr>
          <w:rFonts w:hint="eastAsia"/>
          <w:szCs w:val="24"/>
          <w:lang w:eastAsia="zh-CN"/>
        </w:rPr>
        <w:t>，</w:t>
      </w:r>
      <w:r w:rsidRPr="00161C00">
        <w:rPr>
          <w:szCs w:val="24"/>
          <w:lang w:eastAsia="zh-CN"/>
        </w:rPr>
        <w:t>对应元素</w:t>
      </w:r>
      <w:r w:rsidRPr="00161C00">
        <w:rPr>
          <w:rFonts w:hint="eastAsia"/>
          <w:szCs w:val="24"/>
          <w:lang w:eastAsia="zh-CN"/>
        </w:rPr>
        <w:t>相乘就行</w:t>
      </w:r>
      <w:r w:rsidRPr="00161C00">
        <w:rPr>
          <w:szCs w:val="24"/>
          <w:lang w:eastAsia="zh-CN"/>
        </w:rPr>
        <w:t>。</w:t>
      </w:r>
      <w:r w:rsidRPr="00161C00">
        <w:rPr>
          <w:szCs w:val="24"/>
          <w:lang w:eastAsia="zh-CN"/>
        </w:rPr>
        <w:t> </w:t>
      </w:r>
    </w:p>
    <w:p w:rsidR="007F57EA" w:rsidRPr="00161C00" w:rsidRDefault="007F57EA" w:rsidP="00A26953">
      <w:pPr>
        <w:pStyle w:val="4"/>
      </w:pPr>
      <w:bookmarkStart w:id="28" w:name="_Toc88429881"/>
      <w:r w:rsidRPr="00161C00">
        <w:rPr>
          <w:rFonts w:hint="eastAsia"/>
        </w:rPr>
        <w:t>误差传递方程</w:t>
      </w:r>
      <w:bookmarkEnd w:id="28"/>
    </w:p>
    <w:p w:rsidR="007F57EA" w:rsidRPr="00161C00" w:rsidRDefault="007F57EA" w:rsidP="00A26953">
      <w:pPr>
        <w:adjustRightInd w:val="0"/>
        <w:jc w:val="center"/>
        <w:rPr>
          <w:szCs w:val="24"/>
        </w:rPr>
      </w:pPr>
      <w:r w:rsidRPr="00161C00">
        <w:rPr>
          <w:position w:val="-10"/>
          <w:szCs w:val="24"/>
        </w:rPr>
        <w:object w:dxaOrig="2540" w:dyaOrig="360">
          <v:shape id="_x0000_i1096" type="#_x0000_t75" style="width:126.75pt;height:18pt" o:ole="">
            <v:imagedata r:id="rId144" o:title=""/>
          </v:shape>
          <o:OLEObject Type="Embed" ProgID="Equation.DSMT4" ShapeID="_x0000_i1096" DrawAspect="Content" ObjectID="_1699044002" r:id="rId145"/>
        </w:object>
      </w:r>
    </w:p>
    <w:p w:rsidR="007F57EA" w:rsidRDefault="007F57EA" w:rsidP="00A26953">
      <w:pPr>
        <w:adjustRightInd w:val="0"/>
        <w:jc w:val="left"/>
        <w:rPr>
          <w:szCs w:val="24"/>
        </w:rPr>
      </w:pPr>
      <w:r>
        <w:rPr>
          <w:rFonts w:hint="eastAsia"/>
          <w:szCs w:val="24"/>
        </w:rPr>
        <w:t>证明</w:t>
      </w:r>
    </w:p>
    <w:p w:rsidR="007F57EA" w:rsidRDefault="007F57EA" w:rsidP="00A26953">
      <w:pPr>
        <w:adjustRightInd w:val="0"/>
        <w:jc w:val="center"/>
        <w:rPr>
          <w:szCs w:val="24"/>
        </w:rPr>
      </w:pPr>
      <w:r w:rsidRPr="00E61677">
        <w:rPr>
          <w:position w:val="-32"/>
          <w:szCs w:val="24"/>
        </w:rPr>
        <w:object w:dxaOrig="3739" w:dyaOrig="740">
          <v:shape id="_x0000_i1097" type="#_x0000_t75" style="width:186.75pt;height:36.75pt" o:ole="">
            <v:imagedata r:id="rId146" o:title=""/>
          </v:shape>
          <o:OLEObject Type="Embed" ProgID="Equation.DSMT4" ShapeID="_x0000_i1097" DrawAspect="Content" ObjectID="_1699044003" r:id="rId147"/>
        </w:object>
      </w:r>
    </w:p>
    <w:p w:rsidR="007F57EA" w:rsidRDefault="007F57EA" w:rsidP="00A26953">
      <w:pPr>
        <w:adjustRightInd w:val="0"/>
        <w:jc w:val="left"/>
        <w:rPr>
          <w:szCs w:val="24"/>
        </w:rPr>
      </w:pPr>
      <w:r>
        <w:rPr>
          <w:rFonts w:hint="eastAsia"/>
          <w:szCs w:val="24"/>
        </w:rPr>
        <w:t>因为</w:t>
      </w:r>
    </w:p>
    <w:p w:rsidR="007F57EA" w:rsidRDefault="007F57EA" w:rsidP="00A26953">
      <w:pPr>
        <w:adjustRightInd w:val="0"/>
        <w:jc w:val="center"/>
      </w:pPr>
      <w:r w:rsidRPr="003D460C">
        <w:rPr>
          <w:position w:val="-30"/>
        </w:rPr>
        <w:object w:dxaOrig="4000" w:dyaOrig="720">
          <v:shape id="_x0000_i1098" type="#_x0000_t75" style="width:200.25pt;height:36pt" o:ole="">
            <v:imagedata r:id="rId148" o:title=""/>
          </v:shape>
          <o:OLEObject Type="Embed" ProgID="Equation.DSMT4" ShapeID="_x0000_i1098" DrawAspect="Content" ObjectID="_1699044004" r:id="rId149"/>
        </w:object>
      </w:r>
    </w:p>
    <w:p w:rsidR="007F57EA" w:rsidRPr="003D460C" w:rsidRDefault="007F57EA" w:rsidP="00A26953">
      <w:pPr>
        <w:adjustRightInd w:val="0"/>
        <w:jc w:val="left"/>
        <w:rPr>
          <w:szCs w:val="24"/>
        </w:rPr>
      </w:pPr>
      <w:r w:rsidRPr="003D460C">
        <w:rPr>
          <w:rFonts w:hint="eastAsia"/>
          <w:szCs w:val="24"/>
        </w:rPr>
        <w:t>所以</w:t>
      </w:r>
    </w:p>
    <w:p w:rsidR="007F57EA" w:rsidRDefault="007F57EA" w:rsidP="00A26953">
      <w:pPr>
        <w:adjustRightInd w:val="0"/>
        <w:jc w:val="center"/>
      </w:pPr>
      <w:r w:rsidRPr="003D460C">
        <w:rPr>
          <w:position w:val="-32"/>
        </w:rPr>
        <w:object w:dxaOrig="1740" w:dyaOrig="740">
          <v:shape id="_x0000_i1099" type="#_x0000_t75" style="width:87pt;height:36.75pt" o:ole="">
            <v:imagedata r:id="rId150" o:title=""/>
          </v:shape>
          <o:OLEObject Type="Embed" ProgID="Equation.DSMT4" ShapeID="_x0000_i1099" DrawAspect="Content" ObjectID="_1699044005" r:id="rId151"/>
        </w:object>
      </w:r>
    </w:p>
    <w:p w:rsidR="007F57EA" w:rsidRDefault="007F57EA" w:rsidP="00A26953">
      <w:pPr>
        <w:adjustRightInd w:val="0"/>
        <w:jc w:val="center"/>
        <w:rPr>
          <w:szCs w:val="24"/>
        </w:rPr>
      </w:pPr>
      <w:r w:rsidRPr="00E61677">
        <w:rPr>
          <w:position w:val="-32"/>
          <w:szCs w:val="24"/>
        </w:rPr>
        <w:object w:dxaOrig="5220" w:dyaOrig="740">
          <v:shape id="_x0000_i1100" type="#_x0000_t75" style="width:261pt;height:36.75pt" o:ole="">
            <v:imagedata r:id="rId152" o:title=""/>
          </v:shape>
          <o:OLEObject Type="Embed" ProgID="Equation.DSMT4" ShapeID="_x0000_i1100" DrawAspect="Content" ObjectID="_1699044006" r:id="rId153"/>
        </w:object>
      </w:r>
    </w:p>
    <w:p w:rsidR="007F57EA" w:rsidRDefault="007F57EA" w:rsidP="00A26953">
      <w:pPr>
        <w:adjustRightInd w:val="0"/>
        <w:jc w:val="left"/>
        <w:rPr>
          <w:szCs w:val="24"/>
        </w:rPr>
      </w:pPr>
      <w:r>
        <w:rPr>
          <w:rFonts w:hint="eastAsia"/>
          <w:szCs w:val="24"/>
        </w:rPr>
        <w:t>写成</w:t>
      </w:r>
      <w:r>
        <w:rPr>
          <w:szCs w:val="24"/>
        </w:rPr>
        <w:t>向量的形式为</w:t>
      </w:r>
    </w:p>
    <w:p w:rsidR="007F57EA" w:rsidRPr="00963A32" w:rsidRDefault="007F57EA" w:rsidP="00A26953">
      <w:pPr>
        <w:adjustRightInd w:val="0"/>
        <w:jc w:val="center"/>
        <w:rPr>
          <w:szCs w:val="24"/>
        </w:rPr>
      </w:pPr>
      <w:r w:rsidRPr="00161C00">
        <w:rPr>
          <w:position w:val="-10"/>
          <w:szCs w:val="24"/>
        </w:rPr>
        <w:object w:dxaOrig="2540" w:dyaOrig="360">
          <v:shape id="_x0000_i1101" type="#_x0000_t75" style="width:126.75pt;height:18pt" o:ole="">
            <v:imagedata r:id="rId154" o:title=""/>
          </v:shape>
          <o:OLEObject Type="Embed" ProgID="Equation.DSMT4" ShapeID="_x0000_i1101" DrawAspect="Content" ObjectID="_1699044007" r:id="rId155"/>
        </w:object>
      </w:r>
    </w:p>
    <w:p w:rsidR="007F57EA" w:rsidRPr="00963A32" w:rsidRDefault="007F57EA" w:rsidP="00A26953">
      <w:pPr>
        <w:pStyle w:val="4"/>
        <w:rPr>
          <w:lang w:eastAsia="zh-CN"/>
        </w:rPr>
      </w:pPr>
      <w:bookmarkStart w:id="29" w:name="_Toc88429882"/>
      <w:r w:rsidRPr="00963A32">
        <w:rPr>
          <w:lang w:eastAsia="zh-CN"/>
        </w:rPr>
        <w:t>代价函数对权重的改变率</w:t>
      </w:r>
      <w:bookmarkEnd w:id="29"/>
    </w:p>
    <w:p w:rsidR="007F57EA" w:rsidRDefault="007F57EA" w:rsidP="00A26953">
      <w:pPr>
        <w:adjustRightInd w:val="0"/>
        <w:jc w:val="center"/>
        <w:rPr>
          <w:szCs w:val="24"/>
          <w:lang w:eastAsia="zh-CN"/>
        </w:rPr>
      </w:pPr>
      <w:r w:rsidRPr="00567E43">
        <w:rPr>
          <w:position w:val="-32"/>
          <w:szCs w:val="24"/>
        </w:rPr>
        <w:object w:dxaOrig="2380" w:dyaOrig="760">
          <v:shape id="_x0000_i1102" type="#_x0000_t75" style="width:119.25pt;height:38.25pt" o:ole="">
            <v:imagedata r:id="rId156" o:title=""/>
          </v:shape>
          <o:OLEObject Type="Embed" ProgID="Equation.DSMT4" ShapeID="_x0000_i1102" DrawAspect="Content" ObjectID="_1699044008" r:id="rId157"/>
        </w:object>
      </w:r>
      <w:r w:rsidRPr="007804C9">
        <w:rPr>
          <w:szCs w:val="24"/>
          <w:lang w:eastAsia="zh-CN"/>
        </w:rPr>
        <w:t xml:space="preserve"> </w:t>
      </w:r>
    </w:p>
    <w:p w:rsidR="007F57EA" w:rsidRPr="00963A32" w:rsidRDefault="007F57EA" w:rsidP="00A26953">
      <w:pPr>
        <w:pStyle w:val="4"/>
        <w:rPr>
          <w:lang w:eastAsia="zh-CN"/>
        </w:rPr>
      </w:pPr>
      <w:bookmarkStart w:id="30" w:name="_Toc88429883"/>
      <w:r w:rsidRPr="00963A32">
        <w:rPr>
          <w:rFonts w:hint="eastAsia"/>
          <w:lang w:eastAsia="zh-CN"/>
        </w:rPr>
        <w:t>代价函数对偏置的改变率</w:t>
      </w:r>
      <w:bookmarkEnd w:id="30"/>
    </w:p>
    <w:p w:rsidR="007F57EA" w:rsidRPr="00963A32" w:rsidRDefault="007F57EA" w:rsidP="00A26953">
      <w:pPr>
        <w:adjustRightInd w:val="0"/>
        <w:jc w:val="center"/>
        <w:rPr>
          <w:szCs w:val="24"/>
        </w:rPr>
      </w:pPr>
      <w:r w:rsidRPr="00567E43">
        <w:rPr>
          <w:position w:val="-32"/>
          <w:szCs w:val="24"/>
        </w:rPr>
        <w:object w:dxaOrig="1840" w:dyaOrig="760">
          <v:shape id="_x0000_i1103" type="#_x0000_t75" style="width:92.25pt;height:38.25pt" o:ole="">
            <v:imagedata r:id="rId158" o:title=""/>
          </v:shape>
          <o:OLEObject Type="Embed" ProgID="Equation.DSMT4" ShapeID="_x0000_i1103" DrawAspect="Content" ObjectID="_1699044009" r:id="rId159"/>
        </w:object>
      </w:r>
    </w:p>
    <w:p w:rsidR="007F57EA" w:rsidRPr="00963A32" w:rsidRDefault="007F57EA" w:rsidP="00A26953">
      <w:pPr>
        <w:adjustRightInd w:val="0"/>
        <w:jc w:val="center"/>
        <w:rPr>
          <w:szCs w:val="24"/>
        </w:rPr>
      </w:pPr>
    </w:p>
    <w:p w:rsidR="007F57EA" w:rsidRDefault="007F57EA" w:rsidP="00A26953">
      <w:pPr>
        <w:adjustRightInd w:val="0"/>
        <w:jc w:val="left"/>
        <w:rPr>
          <w:szCs w:val="24"/>
          <w:lang w:eastAsia="zh-CN"/>
        </w:rPr>
      </w:pPr>
      <w:r>
        <w:rPr>
          <w:rFonts w:hint="eastAsia"/>
          <w:szCs w:val="24"/>
          <w:lang w:eastAsia="zh-CN"/>
        </w:rPr>
        <w:t>总结</w:t>
      </w:r>
      <w:r>
        <w:rPr>
          <w:szCs w:val="24"/>
          <w:lang w:eastAsia="zh-CN"/>
        </w:rPr>
        <w:t>：</w:t>
      </w:r>
      <w:r w:rsidRPr="00963A32">
        <w:rPr>
          <w:szCs w:val="24"/>
          <w:lang w:eastAsia="zh-CN"/>
        </w:rPr>
        <w:t>BP</w:t>
      </w:r>
      <w:r w:rsidRPr="00963A32">
        <w:rPr>
          <w:szCs w:val="24"/>
          <w:lang w:eastAsia="zh-CN"/>
        </w:rPr>
        <w:t>算法四个核心公式</w:t>
      </w:r>
    </w:p>
    <w:p w:rsidR="007F57EA" w:rsidRDefault="007F57EA" w:rsidP="00A26953">
      <w:pPr>
        <w:adjustRightInd w:val="0"/>
        <w:ind w:firstLine="482"/>
        <w:rPr>
          <w:szCs w:val="24"/>
          <w:lang w:eastAsia="zh-CN"/>
        </w:rPr>
      </w:pPr>
      <w:r w:rsidRPr="00631684">
        <w:rPr>
          <w:b/>
          <w:color w:val="FF0000"/>
          <w:szCs w:val="24"/>
          <w:lang w:eastAsia="zh-CN"/>
        </w:rPr>
        <w:t>输出层的误差方程</w:t>
      </w:r>
      <w:r>
        <w:rPr>
          <w:rFonts w:hint="eastAsia"/>
          <w:b/>
          <w:color w:val="FF0000"/>
          <w:szCs w:val="24"/>
          <w:lang w:eastAsia="zh-CN"/>
        </w:rPr>
        <w:t xml:space="preserve">  </w:t>
      </w:r>
      <w:r>
        <w:rPr>
          <w:b/>
          <w:color w:val="FF0000"/>
          <w:szCs w:val="24"/>
          <w:lang w:eastAsia="zh-CN"/>
        </w:rPr>
        <w:t xml:space="preserve">       </w:t>
      </w:r>
      <w:r w:rsidRPr="00E61677">
        <w:rPr>
          <w:position w:val="-32"/>
          <w:szCs w:val="24"/>
        </w:rPr>
        <w:object w:dxaOrig="3860" w:dyaOrig="760">
          <v:shape id="_x0000_i1104" type="#_x0000_t75" style="width:193.5pt;height:38.25pt" o:ole="">
            <v:imagedata r:id="rId160" o:title=""/>
          </v:shape>
          <o:OLEObject Type="Embed" ProgID="Equation.DSMT4" ShapeID="_x0000_i1104" DrawAspect="Content" ObjectID="_1699044010" r:id="rId161"/>
        </w:object>
      </w:r>
    </w:p>
    <w:p w:rsidR="007F57EA" w:rsidRPr="00963A32" w:rsidRDefault="007F57EA" w:rsidP="00A26953">
      <w:pPr>
        <w:adjustRightInd w:val="0"/>
        <w:ind w:firstLine="482"/>
        <w:jc w:val="left"/>
        <w:rPr>
          <w:b/>
          <w:color w:val="FF0000"/>
          <w:szCs w:val="24"/>
          <w:lang w:eastAsia="zh-CN"/>
        </w:rPr>
      </w:pPr>
      <w:r w:rsidRPr="00161C00">
        <w:rPr>
          <w:rFonts w:hint="eastAsia"/>
          <w:b/>
          <w:color w:val="FF0000"/>
          <w:szCs w:val="24"/>
          <w:lang w:eastAsia="zh-CN"/>
        </w:rPr>
        <w:t>误差传递方程</w:t>
      </w:r>
      <w:r>
        <w:rPr>
          <w:rFonts w:hint="eastAsia"/>
          <w:b/>
          <w:color w:val="FF0000"/>
          <w:szCs w:val="24"/>
          <w:lang w:eastAsia="zh-CN"/>
        </w:rPr>
        <w:t xml:space="preserve">  </w:t>
      </w:r>
      <w:r>
        <w:rPr>
          <w:b/>
          <w:color w:val="FF0000"/>
          <w:szCs w:val="24"/>
          <w:lang w:eastAsia="zh-CN"/>
        </w:rPr>
        <w:t xml:space="preserve">      </w:t>
      </w:r>
      <w:r w:rsidRPr="00E61677">
        <w:rPr>
          <w:position w:val="-32"/>
          <w:szCs w:val="24"/>
        </w:rPr>
        <w:object w:dxaOrig="5080" w:dyaOrig="740">
          <v:shape id="_x0000_i1105" type="#_x0000_t75" style="width:254.25pt;height:36.75pt" o:ole="">
            <v:imagedata r:id="rId162" o:title=""/>
          </v:shape>
          <o:OLEObject Type="Embed" ProgID="Equation.DSMT4" ShapeID="_x0000_i1105" DrawAspect="Content" ObjectID="_1699044011" r:id="rId163"/>
        </w:object>
      </w:r>
    </w:p>
    <w:p w:rsidR="007F57EA" w:rsidRPr="00161C00" w:rsidRDefault="007F57EA" w:rsidP="00A26953">
      <w:pPr>
        <w:adjustRightInd w:val="0"/>
        <w:ind w:firstLine="482"/>
        <w:jc w:val="left"/>
        <w:rPr>
          <w:b/>
          <w:color w:val="FF0000"/>
          <w:szCs w:val="24"/>
          <w:lang w:eastAsia="zh-CN"/>
        </w:rPr>
      </w:pPr>
      <w:r w:rsidRPr="00963A32">
        <w:rPr>
          <w:b/>
          <w:color w:val="FF0000"/>
          <w:szCs w:val="24"/>
          <w:lang w:eastAsia="zh-CN"/>
        </w:rPr>
        <w:t>代价函数对权重的改变率</w:t>
      </w:r>
      <w:r>
        <w:rPr>
          <w:rFonts w:hint="eastAsia"/>
          <w:b/>
          <w:color w:val="FF0000"/>
          <w:szCs w:val="24"/>
          <w:lang w:eastAsia="zh-CN"/>
        </w:rPr>
        <w:t xml:space="preserve">      </w:t>
      </w:r>
      <w:r>
        <w:rPr>
          <w:b/>
          <w:color w:val="FF0000"/>
          <w:szCs w:val="24"/>
          <w:lang w:eastAsia="zh-CN"/>
        </w:rPr>
        <w:t xml:space="preserve">   </w:t>
      </w:r>
      <w:r w:rsidRPr="00567E43">
        <w:rPr>
          <w:position w:val="-32"/>
          <w:szCs w:val="24"/>
        </w:rPr>
        <w:object w:dxaOrig="2380" w:dyaOrig="760">
          <v:shape id="_x0000_i1106" type="#_x0000_t75" style="width:119.25pt;height:38.25pt" o:ole="">
            <v:imagedata r:id="rId156" o:title=""/>
          </v:shape>
          <o:OLEObject Type="Embed" ProgID="Equation.DSMT4" ShapeID="_x0000_i1106" DrawAspect="Content" ObjectID="_1699044012" r:id="rId164"/>
        </w:object>
      </w:r>
    </w:p>
    <w:p w:rsidR="007F57EA" w:rsidRPr="007804C9" w:rsidRDefault="007F57EA" w:rsidP="00A26953">
      <w:pPr>
        <w:adjustRightInd w:val="0"/>
        <w:ind w:firstLine="482"/>
        <w:jc w:val="left"/>
        <w:rPr>
          <w:szCs w:val="24"/>
          <w:lang w:eastAsia="zh-CN"/>
        </w:rPr>
      </w:pPr>
      <w:r w:rsidRPr="00963A32">
        <w:rPr>
          <w:rFonts w:hint="eastAsia"/>
          <w:b/>
          <w:color w:val="FF0000"/>
          <w:szCs w:val="24"/>
          <w:lang w:eastAsia="zh-CN"/>
        </w:rPr>
        <w:t>代价函数对偏置的改变率</w:t>
      </w:r>
      <w:r>
        <w:rPr>
          <w:rFonts w:hint="eastAsia"/>
          <w:b/>
          <w:color w:val="FF0000"/>
          <w:szCs w:val="24"/>
          <w:lang w:eastAsia="zh-CN"/>
        </w:rPr>
        <w:t xml:space="preserve"> </w:t>
      </w:r>
      <w:r>
        <w:rPr>
          <w:b/>
          <w:color w:val="FF0000"/>
          <w:szCs w:val="24"/>
          <w:lang w:eastAsia="zh-CN"/>
        </w:rPr>
        <w:t xml:space="preserve">          </w:t>
      </w:r>
      <w:r w:rsidRPr="00567E43">
        <w:rPr>
          <w:position w:val="-32"/>
          <w:szCs w:val="24"/>
        </w:rPr>
        <w:object w:dxaOrig="1840" w:dyaOrig="760">
          <v:shape id="_x0000_i1107" type="#_x0000_t75" style="width:92.25pt;height:38.25pt" o:ole="">
            <v:imagedata r:id="rId158" o:title=""/>
          </v:shape>
          <o:OLEObject Type="Embed" ProgID="Equation.DSMT4" ShapeID="_x0000_i1107" DrawAspect="Content" ObjectID="_1699044013" r:id="rId165"/>
        </w:object>
      </w:r>
    </w:p>
    <w:p w:rsidR="007F57EA" w:rsidRPr="007804C9" w:rsidRDefault="007F57EA" w:rsidP="00A26953">
      <w:pPr>
        <w:adjustRightInd w:val="0"/>
        <w:jc w:val="left"/>
        <w:rPr>
          <w:szCs w:val="24"/>
          <w:lang w:eastAsia="zh-CN"/>
        </w:rPr>
      </w:pPr>
    </w:p>
    <w:p w:rsidR="007F57EA" w:rsidRDefault="007F57EA" w:rsidP="00A26953">
      <w:pPr>
        <w:adjustRightInd w:val="0"/>
        <w:jc w:val="left"/>
        <w:rPr>
          <w:szCs w:val="24"/>
          <w:lang w:eastAsia="zh-CN"/>
        </w:rPr>
      </w:pPr>
    </w:p>
    <w:p w:rsidR="007F57EA" w:rsidRPr="00963A32" w:rsidRDefault="007F57EA" w:rsidP="00A26953">
      <w:pPr>
        <w:adjustRightInd w:val="0"/>
        <w:ind w:firstLine="482"/>
        <w:jc w:val="left"/>
        <w:rPr>
          <w:b/>
          <w:color w:val="FF0000"/>
          <w:szCs w:val="24"/>
          <w:lang w:eastAsia="zh-CN"/>
        </w:rPr>
      </w:pPr>
    </w:p>
    <w:p w:rsidR="007F57EA" w:rsidRPr="00963A32" w:rsidRDefault="007F57EA" w:rsidP="00A26953">
      <w:pPr>
        <w:adjustRightInd w:val="0"/>
        <w:jc w:val="left"/>
        <w:rPr>
          <w:szCs w:val="24"/>
        </w:rPr>
      </w:pPr>
      <w:r>
        <w:rPr>
          <w:rFonts w:hint="eastAsia"/>
          <w:szCs w:val="24"/>
        </w:rPr>
        <w:t>向量形式</w:t>
      </w:r>
    </w:p>
    <w:p w:rsidR="007F57EA" w:rsidRPr="00963A32" w:rsidRDefault="007F57EA" w:rsidP="00A26953">
      <w:pPr>
        <w:adjustRightInd w:val="0"/>
        <w:jc w:val="center"/>
        <w:rPr>
          <w:szCs w:val="24"/>
        </w:rPr>
      </w:pPr>
      <w:r w:rsidRPr="009529C8">
        <w:rPr>
          <w:position w:val="-12"/>
          <w:szCs w:val="24"/>
        </w:rPr>
        <w:object w:dxaOrig="3900" w:dyaOrig="380">
          <v:shape id="_x0000_i1108" type="#_x0000_t75" style="width:194.25pt;height:18.75pt" o:ole="">
            <v:imagedata r:id="rId166" o:title=""/>
          </v:shape>
          <o:OLEObject Type="Embed" ProgID="Equation.DSMT4" ShapeID="_x0000_i1108" DrawAspect="Content" ObjectID="_1699044014" r:id="rId167"/>
        </w:object>
      </w:r>
    </w:p>
    <w:p w:rsidR="007F57EA" w:rsidRDefault="007F57EA" w:rsidP="00A26953">
      <w:pPr>
        <w:adjustRightInd w:val="0"/>
        <w:jc w:val="center"/>
        <w:rPr>
          <w:szCs w:val="24"/>
        </w:rPr>
      </w:pPr>
      <w:r w:rsidRPr="00161C00">
        <w:rPr>
          <w:position w:val="-10"/>
          <w:szCs w:val="24"/>
        </w:rPr>
        <w:object w:dxaOrig="2540" w:dyaOrig="360">
          <v:shape id="_x0000_i1109" type="#_x0000_t75" style="width:126.75pt;height:18pt" o:ole="">
            <v:imagedata r:id="rId168" o:title=""/>
          </v:shape>
          <o:OLEObject Type="Embed" ProgID="Equation.DSMT4" ShapeID="_x0000_i1109" DrawAspect="Content" ObjectID="_1699044015" r:id="rId169"/>
        </w:object>
      </w:r>
    </w:p>
    <w:p w:rsidR="007F57EA" w:rsidRDefault="007F57EA" w:rsidP="00A26953">
      <w:pPr>
        <w:adjustRightInd w:val="0"/>
        <w:jc w:val="center"/>
        <w:rPr>
          <w:szCs w:val="24"/>
        </w:rPr>
      </w:pPr>
      <w:r w:rsidRPr="009529C8">
        <w:rPr>
          <w:position w:val="-14"/>
          <w:szCs w:val="24"/>
        </w:rPr>
        <w:object w:dxaOrig="1640" w:dyaOrig="400">
          <v:shape id="_x0000_i1110" type="#_x0000_t75" style="width:81.75pt;height:20.25pt" o:ole="">
            <v:imagedata r:id="rId170" o:title=""/>
          </v:shape>
          <o:OLEObject Type="Embed" ProgID="Equation.DSMT4" ShapeID="_x0000_i1110" DrawAspect="Content" ObjectID="_1699044016" r:id="rId171"/>
        </w:object>
      </w:r>
    </w:p>
    <w:p w:rsidR="007F57EA" w:rsidRPr="00161C00" w:rsidRDefault="007F57EA" w:rsidP="00A26953">
      <w:pPr>
        <w:adjustRightInd w:val="0"/>
        <w:jc w:val="center"/>
        <w:rPr>
          <w:szCs w:val="24"/>
        </w:rPr>
      </w:pPr>
      <w:r w:rsidRPr="009529C8">
        <w:rPr>
          <w:position w:val="-14"/>
          <w:szCs w:val="24"/>
        </w:rPr>
        <w:object w:dxaOrig="980" w:dyaOrig="400">
          <v:shape id="_x0000_i1111" type="#_x0000_t75" style="width:48.75pt;height:20.25pt" o:ole="">
            <v:imagedata r:id="rId172" o:title=""/>
          </v:shape>
          <o:OLEObject Type="Embed" ProgID="Equation.DSMT4" ShapeID="_x0000_i1111" DrawAspect="Content" ObjectID="_1699044017" r:id="rId173"/>
        </w:object>
      </w:r>
    </w:p>
    <w:p w:rsidR="007F57EA" w:rsidRDefault="007F57EA" w:rsidP="00A26953">
      <w:pPr>
        <w:adjustRightInd w:val="0"/>
        <w:rPr>
          <w:rFonts w:ascii="宋体" w:hAnsi="宋体"/>
          <w:szCs w:val="24"/>
          <w:lang w:eastAsia="zh-CN"/>
        </w:rPr>
      </w:pPr>
      <w:r w:rsidRPr="00A20931">
        <w:rPr>
          <w:rFonts w:ascii="宋体" w:hAnsi="宋体" w:hint="eastAsia"/>
          <w:szCs w:val="24"/>
          <w:lang w:eastAsia="zh-CN"/>
        </w:rPr>
        <w:t>当</w:t>
      </w:r>
      <w:r w:rsidRPr="00A20931">
        <w:rPr>
          <w:rFonts w:ascii="宋体" w:hAnsi="宋体"/>
          <w:position w:val="-6"/>
          <w:szCs w:val="24"/>
        </w:rPr>
        <w:object w:dxaOrig="440" w:dyaOrig="279">
          <v:shape id="_x0000_i1112" type="#_x0000_t75" style="width:21.75pt;height:13.5pt" o:ole="">
            <v:imagedata r:id="rId174" o:title=""/>
          </v:shape>
          <o:OLEObject Type="Embed" ProgID="Equation.DSMT4" ShapeID="_x0000_i1112" DrawAspect="Content" ObjectID="_1699044018" r:id="rId175"/>
        </w:object>
      </w:r>
      <w:r w:rsidRPr="00A20931">
        <w:rPr>
          <w:rFonts w:ascii="宋体" w:hAnsi="宋体" w:hint="eastAsia"/>
          <w:szCs w:val="24"/>
          <w:lang w:eastAsia="zh-CN"/>
        </w:rPr>
        <w:t>层</w:t>
      </w:r>
      <w:r w:rsidRPr="00A20931">
        <w:rPr>
          <w:rFonts w:ascii="宋体" w:hAnsi="宋体"/>
          <w:szCs w:val="24"/>
          <w:lang w:eastAsia="zh-CN"/>
        </w:rPr>
        <w:t>的</w:t>
      </w:r>
      <w:r w:rsidRPr="00A20931">
        <w:rPr>
          <w:rFonts w:ascii="宋体" w:hAnsi="宋体" w:hint="eastAsia"/>
          <w:szCs w:val="24"/>
          <w:lang w:eastAsia="zh-CN"/>
        </w:rPr>
        <w:t>激活输出接近</w:t>
      </w:r>
      <w:r w:rsidRPr="00A20931">
        <w:rPr>
          <w:rFonts w:ascii="宋体" w:hAnsi="宋体"/>
          <w:szCs w:val="24"/>
          <w:lang w:eastAsia="zh-CN"/>
        </w:rPr>
        <w:t>0的时候，无论返回的误差有多大</w:t>
      </w:r>
      <w:r w:rsidRPr="00A20931">
        <w:rPr>
          <w:rFonts w:ascii="宋体" w:hAnsi="宋体" w:hint="eastAsia"/>
          <w:szCs w:val="24"/>
          <w:lang w:eastAsia="zh-CN"/>
        </w:rPr>
        <w:t>，</w:t>
      </w:r>
      <w:r w:rsidRPr="00A20931">
        <w:rPr>
          <w:rFonts w:ascii="宋体" w:hAnsi="宋体"/>
          <w:position w:val="-32"/>
          <w:szCs w:val="24"/>
        </w:rPr>
        <w:object w:dxaOrig="540" w:dyaOrig="700">
          <v:shape id="_x0000_i1113" type="#_x0000_t75" style="width:27pt;height:35.25pt" o:ole="">
            <v:imagedata r:id="rId176" o:title=""/>
          </v:shape>
          <o:OLEObject Type="Embed" ProgID="Equation.DSMT4" ShapeID="_x0000_i1113" DrawAspect="Content" ObjectID="_1699044019" r:id="rId177"/>
        </w:object>
      </w:r>
      <w:r w:rsidRPr="00A20931">
        <w:rPr>
          <w:rFonts w:ascii="宋体" w:hAnsi="宋体" w:hint="eastAsia"/>
          <w:szCs w:val="24"/>
          <w:lang w:eastAsia="zh-CN"/>
        </w:rPr>
        <w:t>或者</w:t>
      </w:r>
      <w:r w:rsidRPr="00A20931">
        <w:rPr>
          <w:rFonts w:ascii="宋体" w:hAnsi="宋体"/>
          <w:position w:val="-14"/>
          <w:szCs w:val="24"/>
        </w:rPr>
        <w:object w:dxaOrig="580" w:dyaOrig="380">
          <v:shape id="_x0000_i1114" type="#_x0000_t75" style="width:28.5pt;height:18.75pt" o:ole="">
            <v:imagedata r:id="rId178" o:title=""/>
          </v:shape>
          <o:OLEObject Type="Embed" ProgID="Equation.DSMT4" ShapeID="_x0000_i1114" DrawAspect="Content" ObjectID="_1699044020" r:id="rId179"/>
        </w:object>
      </w:r>
      <w:r w:rsidRPr="00A20931">
        <w:rPr>
          <w:rFonts w:ascii="宋体" w:hAnsi="宋体" w:hint="eastAsia"/>
          <w:szCs w:val="24"/>
          <w:lang w:eastAsia="zh-CN"/>
        </w:rPr>
        <w:t>都很小，</w:t>
      </w:r>
      <w:r w:rsidRPr="00A20931">
        <w:rPr>
          <w:rFonts w:ascii="宋体" w:hAnsi="宋体"/>
          <w:szCs w:val="24"/>
          <w:lang w:eastAsia="zh-CN"/>
        </w:rPr>
        <w:t>所以说</w:t>
      </w:r>
      <w:r w:rsidRPr="00A20931">
        <w:rPr>
          <w:rFonts w:ascii="宋体" w:hAnsi="宋体" w:hint="eastAsia"/>
          <w:szCs w:val="24"/>
          <w:lang w:eastAsia="zh-CN"/>
        </w:rPr>
        <w:t>神经元饱和不利于训练。当输入神经元没有被激活，或者输出神经元处于饱和状态，权重和偏置会学习的非常慢，这不是我们想要的效果。这也说明了为什么我们平时总是说激活函数的选择非常重要。</w:t>
      </w:r>
    </w:p>
    <w:p w:rsidR="007F57EA" w:rsidRDefault="007F57EA" w:rsidP="00A26953">
      <w:pPr>
        <w:pStyle w:val="3"/>
        <w:spacing w:before="120"/>
      </w:pPr>
      <w:bookmarkStart w:id="31" w:name="_Toc88429884"/>
      <w:r w:rsidRPr="00A20931">
        <w:t xml:space="preserve">BP </w:t>
      </w:r>
      <w:r w:rsidRPr="00A20931">
        <w:t>算法计算某个训练数据的代价函数对参数的偏导数</w:t>
      </w:r>
      <w:bookmarkEnd w:id="31"/>
    </w:p>
    <w:p w:rsidR="007F57EA" w:rsidRPr="00A20931" w:rsidRDefault="007F57EA" w:rsidP="007F57EA">
      <w:pPr>
        <w:pStyle w:val="afc"/>
        <w:numPr>
          <w:ilvl w:val="0"/>
          <w:numId w:val="18"/>
        </w:numPr>
        <w:adjustRightInd w:val="0"/>
        <w:spacing w:after="120"/>
        <w:ind w:firstLineChars="0"/>
        <w:contextualSpacing w:val="0"/>
      </w:pPr>
      <w:r w:rsidRPr="00A20931">
        <w:rPr>
          <w:rFonts w:ascii="宋体" w:hAnsi="宋体" w:hint="eastAsia"/>
          <w:szCs w:val="24"/>
        </w:rPr>
        <w:t>准备历史数据</w:t>
      </w:r>
      <w:r w:rsidRPr="00007162">
        <w:rPr>
          <w:position w:val="-10"/>
          <w:szCs w:val="24"/>
        </w:rPr>
        <w:object w:dxaOrig="4620" w:dyaOrig="360">
          <v:shape id="_x0000_i1115" type="#_x0000_t75" style="width:231pt;height:18pt" o:ole="">
            <v:imagedata r:id="rId94" o:title=""/>
          </v:shape>
          <o:OLEObject Type="Embed" ProgID="Equation.DSMT4" ShapeID="_x0000_i1115" DrawAspect="Content" ObjectID="_1699044021" r:id="rId180"/>
        </w:object>
      </w:r>
    </w:p>
    <w:p w:rsidR="007F57EA" w:rsidRPr="00A20931" w:rsidRDefault="007F57EA" w:rsidP="007F57EA">
      <w:pPr>
        <w:pStyle w:val="afc"/>
        <w:numPr>
          <w:ilvl w:val="0"/>
          <w:numId w:val="18"/>
        </w:numPr>
        <w:adjustRightInd w:val="0"/>
        <w:spacing w:after="120"/>
        <w:ind w:firstLineChars="0"/>
        <w:contextualSpacing w:val="0"/>
        <w:rPr>
          <w:rFonts w:ascii="宋体" w:hAnsi="宋体"/>
          <w:szCs w:val="24"/>
          <w:lang w:eastAsia="zh-CN"/>
        </w:rPr>
      </w:pPr>
      <w:r>
        <w:rPr>
          <w:rFonts w:ascii="宋体" w:hAnsi="宋体" w:hint="eastAsia"/>
          <w:szCs w:val="24"/>
          <w:lang w:eastAsia="zh-CN"/>
        </w:rPr>
        <w:t>确定</w:t>
      </w:r>
      <w:r>
        <w:rPr>
          <w:rFonts w:ascii="宋体" w:hAnsi="宋体"/>
          <w:szCs w:val="24"/>
          <w:lang w:eastAsia="zh-CN"/>
        </w:rPr>
        <w:t>神经网络结果层数</w:t>
      </w:r>
      <w:r w:rsidRPr="00A20931">
        <w:rPr>
          <w:position w:val="-4"/>
          <w:szCs w:val="24"/>
        </w:rPr>
        <w:object w:dxaOrig="220" w:dyaOrig="260">
          <v:shape id="_x0000_i1116" type="#_x0000_t75" style="width:11.25pt;height:12.75pt" o:ole="">
            <v:imagedata r:id="rId181" o:title=""/>
          </v:shape>
          <o:OLEObject Type="Embed" ProgID="Equation.DSMT4" ShapeID="_x0000_i1116" DrawAspect="Content" ObjectID="_1699044022" r:id="rId182"/>
        </w:object>
      </w:r>
      <w:r>
        <w:rPr>
          <w:rFonts w:hint="eastAsia"/>
          <w:szCs w:val="24"/>
          <w:lang w:eastAsia="zh-CN"/>
        </w:rPr>
        <w:t>，</w:t>
      </w:r>
      <w:r>
        <w:rPr>
          <w:szCs w:val="24"/>
          <w:lang w:eastAsia="zh-CN"/>
        </w:rPr>
        <w:t>每层的神经元个数</w:t>
      </w:r>
      <w:r w:rsidRPr="009529C8">
        <w:rPr>
          <w:position w:val="-12"/>
          <w:szCs w:val="24"/>
        </w:rPr>
        <w:object w:dxaOrig="240" w:dyaOrig="360">
          <v:shape id="_x0000_i1117" type="#_x0000_t75" style="width:12pt;height:17.25pt" o:ole="">
            <v:imagedata r:id="rId183" o:title=""/>
          </v:shape>
          <o:OLEObject Type="Embed" ProgID="Equation.DSMT4" ShapeID="_x0000_i1117" DrawAspect="Content" ObjectID="_1699044023" r:id="rId184"/>
        </w:object>
      </w:r>
      <w:r>
        <w:rPr>
          <w:rFonts w:hint="eastAsia"/>
          <w:szCs w:val="24"/>
          <w:lang w:eastAsia="zh-CN"/>
        </w:rPr>
        <w:t>；</w:t>
      </w:r>
    </w:p>
    <w:p w:rsidR="007F57EA" w:rsidRPr="00A20931" w:rsidRDefault="007F57EA" w:rsidP="007F57EA">
      <w:pPr>
        <w:pStyle w:val="afc"/>
        <w:numPr>
          <w:ilvl w:val="0"/>
          <w:numId w:val="18"/>
        </w:numPr>
        <w:adjustRightInd w:val="0"/>
        <w:spacing w:after="120"/>
        <w:ind w:firstLineChars="0"/>
        <w:contextualSpacing w:val="0"/>
        <w:rPr>
          <w:rFonts w:ascii="宋体" w:hAnsi="宋体"/>
          <w:szCs w:val="24"/>
        </w:rPr>
      </w:pPr>
      <w:r>
        <w:rPr>
          <w:rFonts w:ascii="宋体" w:hAnsi="宋体" w:hint="eastAsia"/>
          <w:szCs w:val="24"/>
        </w:rPr>
        <w:lastRenderedPageBreak/>
        <w:t>初始化参数</w:t>
      </w:r>
      <w:r w:rsidRPr="00A20931">
        <w:rPr>
          <w:position w:val="-10"/>
          <w:szCs w:val="24"/>
        </w:rPr>
        <w:object w:dxaOrig="440" w:dyaOrig="320">
          <v:shape id="_x0000_i1118" type="#_x0000_t75" style="width:21.75pt;height:15.75pt" o:ole="">
            <v:imagedata r:id="rId185" o:title=""/>
          </v:shape>
          <o:OLEObject Type="Embed" ProgID="Equation.DSMT4" ShapeID="_x0000_i1118" DrawAspect="Content" ObjectID="_1699044024" r:id="rId186"/>
        </w:object>
      </w:r>
      <w:r>
        <w:rPr>
          <w:rFonts w:hint="eastAsia"/>
          <w:szCs w:val="24"/>
        </w:rPr>
        <w:t>；</w:t>
      </w:r>
    </w:p>
    <w:p w:rsidR="007F57EA" w:rsidRPr="00A20931" w:rsidRDefault="007F57EA" w:rsidP="007F57EA">
      <w:pPr>
        <w:pStyle w:val="afc"/>
        <w:numPr>
          <w:ilvl w:val="0"/>
          <w:numId w:val="18"/>
        </w:numPr>
        <w:adjustRightInd w:val="0"/>
        <w:spacing w:after="120"/>
        <w:ind w:firstLineChars="0"/>
        <w:contextualSpacing w:val="0"/>
        <w:rPr>
          <w:rFonts w:ascii="宋体" w:hAnsi="宋体"/>
          <w:szCs w:val="24"/>
          <w:lang w:eastAsia="zh-CN"/>
        </w:rPr>
      </w:pPr>
      <w:r>
        <w:rPr>
          <w:rFonts w:hint="eastAsia"/>
          <w:szCs w:val="24"/>
          <w:lang w:eastAsia="zh-CN"/>
        </w:rPr>
        <w:t>利用</w:t>
      </w:r>
      <w:r>
        <w:rPr>
          <w:szCs w:val="24"/>
          <w:lang w:eastAsia="zh-CN"/>
        </w:rPr>
        <w:t>前向传播</w:t>
      </w:r>
      <w:r>
        <w:rPr>
          <w:rFonts w:hint="eastAsia"/>
          <w:szCs w:val="24"/>
          <w:lang w:eastAsia="zh-CN"/>
        </w:rPr>
        <w:t>公式</w:t>
      </w:r>
      <w:r>
        <w:rPr>
          <w:szCs w:val="24"/>
          <w:lang w:eastAsia="zh-CN"/>
        </w:rPr>
        <w:t>计算每层</w:t>
      </w:r>
      <w:r>
        <w:rPr>
          <w:rFonts w:hint="eastAsia"/>
          <w:szCs w:val="24"/>
          <w:lang w:eastAsia="zh-CN"/>
        </w:rPr>
        <w:t>的</w:t>
      </w:r>
      <w:r>
        <w:rPr>
          <w:szCs w:val="24"/>
          <w:lang w:eastAsia="zh-CN"/>
        </w:rPr>
        <w:t>状态和激活</w:t>
      </w:r>
      <w:r>
        <w:rPr>
          <w:rFonts w:hint="eastAsia"/>
          <w:szCs w:val="24"/>
          <w:lang w:eastAsia="zh-CN"/>
        </w:rPr>
        <w:t>值</w:t>
      </w:r>
    </w:p>
    <w:p w:rsidR="007F57EA" w:rsidRDefault="007F57EA" w:rsidP="007F57EA">
      <w:pPr>
        <w:adjustRightInd w:val="0"/>
        <w:jc w:val="center"/>
      </w:pPr>
      <w:r w:rsidRPr="00A20931">
        <w:rPr>
          <w:position w:val="-6"/>
        </w:rPr>
        <w:object w:dxaOrig="1440" w:dyaOrig="320">
          <v:shape id="_x0000_i1119" type="#_x0000_t75" style="width:1in;height:16.5pt" o:ole="">
            <v:imagedata r:id="rId187" o:title=""/>
          </v:shape>
          <o:OLEObject Type="Embed" ProgID="Equation.DSMT4" ShapeID="_x0000_i1119" DrawAspect="Content" ObjectID="_1699044025" r:id="rId188"/>
        </w:object>
      </w:r>
    </w:p>
    <w:p w:rsidR="007F57EA" w:rsidRDefault="007F57EA" w:rsidP="007F57EA">
      <w:pPr>
        <w:adjustRightInd w:val="0"/>
        <w:jc w:val="center"/>
      </w:pPr>
      <w:r w:rsidRPr="00A20931">
        <w:rPr>
          <w:position w:val="-10"/>
        </w:rPr>
        <w:object w:dxaOrig="1040" w:dyaOrig="360">
          <v:shape id="_x0000_i1120" type="#_x0000_t75" style="width:51.75pt;height:18pt" o:ole="">
            <v:imagedata r:id="rId189" o:title=""/>
          </v:shape>
          <o:OLEObject Type="Embed" ProgID="Equation.DSMT4" ShapeID="_x0000_i1120" DrawAspect="Content" ObjectID="_1699044026" r:id="rId190"/>
        </w:object>
      </w:r>
    </w:p>
    <w:p w:rsidR="007F57EA" w:rsidRPr="00A20931" w:rsidRDefault="007F57EA" w:rsidP="007F57EA">
      <w:pPr>
        <w:pStyle w:val="afc"/>
        <w:numPr>
          <w:ilvl w:val="0"/>
          <w:numId w:val="18"/>
        </w:numPr>
        <w:adjustRightInd w:val="0"/>
        <w:spacing w:after="120"/>
        <w:ind w:firstLineChars="0"/>
        <w:contextualSpacing w:val="0"/>
        <w:rPr>
          <w:rFonts w:ascii="宋体" w:hAnsi="宋体"/>
          <w:szCs w:val="24"/>
        </w:rPr>
      </w:pPr>
      <w:r>
        <w:rPr>
          <w:rFonts w:ascii="宋体" w:hAnsi="宋体" w:hint="eastAsia"/>
          <w:szCs w:val="24"/>
        </w:rPr>
        <w:t>计算</w:t>
      </w:r>
      <w:r w:rsidRPr="00A20931">
        <w:rPr>
          <w:rFonts w:ascii="宋体" w:hAnsi="宋体" w:hint="eastAsia"/>
          <w:szCs w:val="24"/>
        </w:rPr>
        <w:t>输出层的误差</w:t>
      </w:r>
      <w:r>
        <w:rPr>
          <w:rFonts w:ascii="宋体" w:hAnsi="宋体" w:hint="eastAsia"/>
          <w:szCs w:val="24"/>
        </w:rPr>
        <w:t>：</w:t>
      </w:r>
    </w:p>
    <w:p w:rsidR="007F57EA" w:rsidRDefault="007F57EA" w:rsidP="007F57EA">
      <w:pPr>
        <w:adjustRightInd w:val="0"/>
        <w:jc w:val="center"/>
        <w:rPr>
          <w:rFonts w:ascii="宋体" w:hAnsi="宋体"/>
          <w:szCs w:val="24"/>
        </w:rPr>
      </w:pPr>
      <w:r w:rsidRPr="00E61677">
        <w:rPr>
          <w:position w:val="-32"/>
          <w:szCs w:val="24"/>
        </w:rPr>
        <w:object w:dxaOrig="3860" w:dyaOrig="760">
          <v:shape id="_x0000_i1121" type="#_x0000_t75" style="width:193.5pt;height:38.25pt" o:ole="">
            <v:imagedata r:id="rId160" o:title=""/>
          </v:shape>
          <o:OLEObject Type="Embed" ProgID="Equation.DSMT4" ShapeID="_x0000_i1121" DrawAspect="Content" ObjectID="_1699044027" r:id="rId191"/>
        </w:object>
      </w:r>
    </w:p>
    <w:p w:rsidR="007F57EA" w:rsidRPr="00A20931" w:rsidRDefault="007F57EA" w:rsidP="007F57EA">
      <w:pPr>
        <w:pStyle w:val="afc"/>
        <w:numPr>
          <w:ilvl w:val="0"/>
          <w:numId w:val="18"/>
        </w:numPr>
        <w:adjustRightInd w:val="0"/>
        <w:spacing w:after="120"/>
        <w:ind w:firstLineChars="0"/>
        <w:contextualSpacing w:val="0"/>
        <w:rPr>
          <w:rFonts w:ascii="宋体" w:hAnsi="宋体"/>
          <w:szCs w:val="24"/>
        </w:rPr>
      </w:pPr>
      <w:r>
        <w:rPr>
          <w:rFonts w:ascii="宋体" w:hAnsi="宋体" w:hint="eastAsia"/>
          <w:szCs w:val="24"/>
        </w:rPr>
        <w:t>计算</w:t>
      </w:r>
      <w:r>
        <w:rPr>
          <w:rFonts w:ascii="宋体" w:hAnsi="宋体"/>
          <w:szCs w:val="24"/>
        </w:rPr>
        <w:t>第</w:t>
      </w:r>
      <w:r w:rsidRPr="00A20931">
        <w:rPr>
          <w:position w:val="-6"/>
          <w:szCs w:val="24"/>
        </w:rPr>
        <w:object w:dxaOrig="139" w:dyaOrig="279">
          <v:shape id="_x0000_i1122" type="#_x0000_t75" style="width:6.75pt;height:13.5pt" o:ole="">
            <v:imagedata r:id="rId192" o:title=""/>
          </v:shape>
          <o:OLEObject Type="Embed" ProgID="Equation.DSMT4" ShapeID="_x0000_i1122" DrawAspect="Content" ObjectID="_1699044028" r:id="rId193"/>
        </w:object>
      </w:r>
      <w:r>
        <w:rPr>
          <w:rFonts w:hint="eastAsia"/>
          <w:szCs w:val="24"/>
        </w:rPr>
        <w:t>层</w:t>
      </w:r>
      <w:r>
        <w:rPr>
          <w:szCs w:val="24"/>
        </w:rPr>
        <w:t>误差</w:t>
      </w:r>
      <w:r>
        <w:rPr>
          <w:rFonts w:hint="eastAsia"/>
          <w:szCs w:val="24"/>
        </w:rPr>
        <w:t>，</w:t>
      </w:r>
      <w:r w:rsidRPr="00A20931">
        <w:rPr>
          <w:position w:val="-10"/>
          <w:szCs w:val="24"/>
        </w:rPr>
        <w:object w:dxaOrig="1780" w:dyaOrig="320">
          <v:shape id="_x0000_i1123" type="#_x0000_t75" style="width:89.25pt;height:15.75pt" o:ole="">
            <v:imagedata r:id="rId194" o:title=""/>
          </v:shape>
          <o:OLEObject Type="Embed" ProgID="Equation.DSMT4" ShapeID="_x0000_i1123" DrawAspect="Content" ObjectID="_1699044029" r:id="rId195"/>
        </w:object>
      </w:r>
      <w:r>
        <w:rPr>
          <w:szCs w:val="24"/>
        </w:rPr>
        <w:t>：</w:t>
      </w:r>
    </w:p>
    <w:p w:rsidR="007F57EA" w:rsidRDefault="007F57EA" w:rsidP="007F57EA">
      <w:pPr>
        <w:adjustRightInd w:val="0"/>
        <w:jc w:val="center"/>
        <w:rPr>
          <w:rFonts w:ascii="宋体" w:hAnsi="宋体"/>
          <w:szCs w:val="24"/>
        </w:rPr>
      </w:pPr>
      <w:r w:rsidRPr="00E61677">
        <w:object w:dxaOrig="4900" w:dyaOrig="740">
          <v:shape id="_x0000_i1124" type="#_x0000_t75" style="width:245.25pt;height:36.75pt" o:ole="">
            <v:imagedata r:id="rId196" o:title=""/>
          </v:shape>
          <o:OLEObject Type="Embed" ProgID="Equation.DSMT4" ShapeID="_x0000_i1124" DrawAspect="Content" ObjectID="_1699044030" r:id="rId197"/>
        </w:object>
      </w:r>
    </w:p>
    <w:p w:rsidR="007F57EA" w:rsidRPr="00965EF8" w:rsidRDefault="007F57EA" w:rsidP="007F57EA">
      <w:pPr>
        <w:pStyle w:val="afc"/>
        <w:numPr>
          <w:ilvl w:val="0"/>
          <w:numId w:val="18"/>
        </w:numPr>
        <w:adjustRightInd w:val="0"/>
        <w:spacing w:after="120"/>
        <w:ind w:firstLineChars="0"/>
        <w:contextualSpacing w:val="0"/>
        <w:rPr>
          <w:rFonts w:ascii="宋体" w:hAnsi="宋体"/>
          <w:szCs w:val="24"/>
          <w:lang w:eastAsia="zh-CN"/>
        </w:rPr>
      </w:pPr>
      <w:r>
        <w:rPr>
          <w:rFonts w:ascii="宋体" w:hAnsi="宋体" w:hint="eastAsia"/>
          <w:szCs w:val="24"/>
          <w:lang w:eastAsia="zh-CN"/>
        </w:rPr>
        <w:t>代价函数</w:t>
      </w:r>
      <w:r>
        <w:rPr>
          <w:rFonts w:ascii="宋体" w:hAnsi="宋体"/>
          <w:szCs w:val="24"/>
          <w:lang w:eastAsia="zh-CN"/>
        </w:rPr>
        <w:t>对</w:t>
      </w:r>
      <w:r>
        <w:rPr>
          <w:rFonts w:ascii="宋体" w:hAnsi="宋体" w:hint="eastAsia"/>
          <w:szCs w:val="24"/>
          <w:lang w:eastAsia="zh-CN"/>
        </w:rPr>
        <w:t>计算</w:t>
      </w:r>
      <w:r>
        <w:rPr>
          <w:rFonts w:ascii="宋体" w:hAnsi="宋体"/>
          <w:szCs w:val="24"/>
          <w:lang w:eastAsia="zh-CN"/>
        </w:rPr>
        <w:t>每层的</w:t>
      </w:r>
      <w:r>
        <w:rPr>
          <w:rFonts w:ascii="宋体" w:hAnsi="宋体" w:hint="eastAsia"/>
          <w:szCs w:val="24"/>
          <w:lang w:eastAsia="zh-CN"/>
        </w:rPr>
        <w:t>参数</w:t>
      </w:r>
      <w:r>
        <w:rPr>
          <w:rFonts w:ascii="宋体" w:hAnsi="宋体"/>
          <w:szCs w:val="24"/>
          <w:lang w:eastAsia="zh-CN"/>
        </w:rPr>
        <w:t>的</w:t>
      </w:r>
      <w:r>
        <w:rPr>
          <w:rFonts w:ascii="宋体" w:hAnsi="宋体" w:hint="eastAsia"/>
          <w:szCs w:val="24"/>
          <w:lang w:eastAsia="zh-CN"/>
        </w:rPr>
        <w:t>偏导数</w:t>
      </w:r>
      <w:r>
        <w:rPr>
          <w:rFonts w:ascii="宋体" w:hAnsi="宋体"/>
          <w:szCs w:val="24"/>
          <w:lang w:eastAsia="zh-CN"/>
        </w:rPr>
        <w:t>：</w:t>
      </w:r>
    </w:p>
    <w:p w:rsidR="007F57EA" w:rsidRDefault="007F57EA" w:rsidP="007F57EA">
      <w:pPr>
        <w:adjustRightInd w:val="0"/>
        <w:jc w:val="center"/>
        <w:rPr>
          <w:szCs w:val="24"/>
        </w:rPr>
      </w:pPr>
      <w:r w:rsidRPr="00567E43">
        <w:rPr>
          <w:position w:val="-32"/>
          <w:szCs w:val="24"/>
        </w:rPr>
        <w:object w:dxaOrig="2380" w:dyaOrig="760">
          <v:shape id="_x0000_i1125" type="#_x0000_t75" style="width:119.25pt;height:38.25pt" o:ole="">
            <v:imagedata r:id="rId156" o:title=""/>
          </v:shape>
          <o:OLEObject Type="Embed" ProgID="Equation.DSMT4" ShapeID="_x0000_i1125" DrawAspect="Content" ObjectID="_1699044031" r:id="rId198"/>
        </w:object>
      </w:r>
    </w:p>
    <w:p w:rsidR="007F57EA" w:rsidRDefault="007F57EA" w:rsidP="007F57EA">
      <w:pPr>
        <w:adjustRightInd w:val="0"/>
        <w:jc w:val="center"/>
        <w:rPr>
          <w:szCs w:val="24"/>
        </w:rPr>
      </w:pPr>
      <w:r w:rsidRPr="00567E43">
        <w:rPr>
          <w:position w:val="-32"/>
          <w:szCs w:val="24"/>
        </w:rPr>
        <w:object w:dxaOrig="1840" w:dyaOrig="760">
          <v:shape id="_x0000_i1126" type="#_x0000_t75" style="width:92.25pt;height:38.25pt" o:ole="">
            <v:imagedata r:id="rId158" o:title=""/>
          </v:shape>
          <o:OLEObject Type="Embed" ProgID="Equation.DSMT4" ShapeID="_x0000_i1126" DrawAspect="Content" ObjectID="_1699044032" r:id="rId199"/>
        </w:object>
      </w:r>
    </w:p>
    <w:p w:rsidR="007F57EA" w:rsidRPr="00B064A7" w:rsidRDefault="007F57EA" w:rsidP="007F57EA">
      <w:pPr>
        <w:pStyle w:val="afc"/>
        <w:numPr>
          <w:ilvl w:val="0"/>
          <w:numId w:val="18"/>
        </w:numPr>
        <w:adjustRightInd w:val="0"/>
        <w:spacing w:after="120"/>
        <w:ind w:firstLineChars="0"/>
        <w:contextualSpacing w:val="0"/>
        <w:rPr>
          <w:rFonts w:ascii="宋体" w:hAnsi="宋体"/>
          <w:szCs w:val="24"/>
        </w:rPr>
      </w:pPr>
      <w:r w:rsidRPr="00B064A7">
        <w:rPr>
          <w:rFonts w:hint="eastAsia"/>
          <w:szCs w:val="24"/>
        </w:rPr>
        <w:t>更新每层参数：</w:t>
      </w:r>
    </w:p>
    <w:p w:rsidR="007F57EA" w:rsidRDefault="007F57EA" w:rsidP="007F57EA">
      <w:pPr>
        <w:adjustRightInd w:val="0"/>
        <w:jc w:val="center"/>
        <w:rPr>
          <w:szCs w:val="24"/>
        </w:rPr>
      </w:pPr>
      <w:r w:rsidRPr="00567E43">
        <w:rPr>
          <w:position w:val="-32"/>
          <w:szCs w:val="24"/>
        </w:rPr>
        <w:object w:dxaOrig="3260" w:dyaOrig="700">
          <v:shape id="_x0000_i1127" type="#_x0000_t75" style="width:163.5pt;height:35.25pt" o:ole="">
            <v:imagedata r:id="rId200" o:title=""/>
          </v:shape>
          <o:OLEObject Type="Embed" ProgID="Equation.DSMT4" ShapeID="_x0000_i1127" DrawAspect="Content" ObjectID="_1699044033" r:id="rId201"/>
        </w:object>
      </w:r>
    </w:p>
    <w:p w:rsidR="007F57EA" w:rsidRDefault="007F57EA" w:rsidP="007F57EA">
      <w:pPr>
        <w:adjustRightInd w:val="0"/>
        <w:jc w:val="center"/>
        <w:rPr>
          <w:szCs w:val="24"/>
        </w:rPr>
      </w:pPr>
      <w:r w:rsidRPr="00567E43">
        <w:rPr>
          <w:position w:val="-32"/>
          <w:szCs w:val="24"/>
        </w:rPr>
        <w:object w:dxaOrig="2460" w:dyaOrig="700">
          <v:shape id="_x0000_i1128" type="#_x0000_t75" style="width:123pt;height:35.25pt" o:ole="">
            <v:imagedata r:id="rId202" o:title=""/>
          </v:shape>
          <o:OLEObject Type="Embed" ProgID="Equation.DSMT4" ShapeID="_x0000_i1128" DrawAspect="Content" ObjectID="_1699044034" r:id="rId203"/>
        </w:object>
      </w:r>
    </w:p>
    <w:p w:rsidR="007F57EA" w:rsidRPr="00B064A7" w:rsidRDefault="007F57EA" w:rsidP="007F57EA">
      <w:pPr>
        <w:pStyle w:val="afc"/>
        <w:numPr>
          <w:ilvl w:val="0"/>
          <w:numId w:val="18"/>
        </w:numPr>
        <w:adjustRightInd w:val="0"/>
        <w:spacing w:after="120"/>
        <w:ind w:firstLineChars="0"/>
        <w:contextualSpacing w:val="0"/>
        <w:rPr>
          <w:szCs w:val="24"/>
        </w:rPr>
      </w:pPr>
      <w:r>
        <w:rPr>
          <w:rFonts w:hint="eastAsia"/>
          <w:szCs w:val="24"/>
        </w:rPr>
        <w:t>返回</w:t>
      </w:r>
      <w:r>
        <w:rPr>
          <w:szCs w:val="24"/>
        </w:rPr>
        <w:t>第</w:t>
      </w:r>
      <w:r>
        <w:rPr>
          <w:szCs w:val="24"/>
        </w:rPr>
        <w:t>4</w:t>
      </w:r>
      <w:r>
        <w:rPr>
          <w:rFonts w:hint="eastAsia"/>
          <w:szCs w:val="24"/>
        </w:rPr>
        <w:t>步</w:t>
      </w:r>
      <w:r>
        <w:rPr>
          <w:szCs w:val="24"/>
        </w:rPr>
        <w:t>，直到</w:t>
      </w:r>
      <w:r>
        <w:rPr>
          <w:rFonts w:hint="eastAsia"/>
          <w:szCs w:val="24"/>
        </w:rPr>
        <w:t>收敛。</w:t>
      </w:r>
    </w:p>
    <w:p w:rsidR="007F57EA" w:rsidRDefault="007F57EA" w:rsidP="007F57EA">
      <w:pPr>
        <w:adjustRightInd w:val="0"/>
        <w:rPr>
          <w:szCs w:val="24"/>
          <w:lang w:eastAsia="zh-CN"/>
        </w:rPr>
      </w:pPr>
    </w:p>
    <w:p w:rsidR="007F57EA" w:rsidRDefault="007F57EA" w:rsidP="007F57EA">
      <w:pPr>
        <w:pStyle w:val="1"/>
        <w:spacing w:after="120"/>
      </w:pPr>
      <w:bookmarkStart w:id="32" w:name="_Toc88429885"/>
      <w:r>
        <w:rPr>
          <w:rFonts w:hint="eastAsia"/>
        </w:rPr>
        <w:t>激活函数</w:t>
      </w:r>
      <w:bookmarkEnd w:id="32"/>
    </w:p>
    <w:p w:rsidR="00663AC5" w:rsidRDefault="00663AC5" w:rsidP="00663AC5">
      <w:pPr>
        <w:pStyle w:val="2"/>
        <w:spacing w:before="120"/>
        <w:rPr>
          <w:sz w:val="30"/>
        </w:rPr>
      </w:pPr>
      <w:r>
        <w:t xml:space="preserve">Sigmoid </w:t>
      </w:r>
      <w:r>
        <w:rPr>
          <w:rFonts w:hint="eastAsia"/>
        </w:rPr>
        <w:t>型函数（</w:t>
      </w:r>
      <w:r>
        <w:t>S</w:t>
      </w:r>
      <w:r>
        <w:rPr>
          <w:rFonts w:hint="eastAsia"/>
        </w:rPr>
        <w:t>型函数）</w:t>
      </w:r>
    </w:p>
    <w:p w:rsidR="00663AC5" w:rsidRDefault="00663AC5" w:rsidP="00663AC5">
      <w:pPr>
        <w:pStyle w:val="afa"/>
        <w:rPr>
          <w:lang w:eastAsia="zh-CN"/>
        </w:rPr>
      </w:pPr>
      <w:r>
        <w:rPr>
          <w:lang w:eastAsia="zh-CN"/>
        </w:rPr>
        <w:t xml:space="preserve">Sigmoid </w:t>
      </w:r>
      <w:r>
        <w:rPr>
          <w:rFonts w:hint="eastAsia"/>
          <w:lang w:eastAsia="zh-CN"/>
        </w:rPr>
        <w:t>型函数是指一类</w:t>
      </w:r>
      <w:r>
        <w:rPr>
          <w:lang w:eastAsia="zh-CN"/>
        </w:rPr>
        <w:t xml:space="preserve">S </w:t>
      </w:r>
      <w:r>
        <w:rPr>
          <w:rFonts w:hint="eastAsia"/>
          <w:lang w:eastAsia="zh-CN"/>
        </w:rPr>
        <w:t>型曲线函数，为两端饱和函数。</w:t>
      </w:r>
    </w:p>
    <w:p w:rsidR="00663AC5" w:rsidRDefault="00663AC5" w:rsidP="00663AC5">
      <w:pPr>
        <w:pStyle w:val="3"/>
        <w:spacing w:before="120"/>
      </w:pPr>
      <w:r>
        <w:t>Logistic</w:t>
      </w:r>
      <w:r>
        <w:rPr>
          <w:rFonts w:hint="eastAsia"/>
        </w:rPr>
        <w:t>函数（逻辑斯蒂函数）</w:t>
      </w:r>
    </w:p>
    <w:p w:rsidR="00663AC5" w:rsidRDefault="00663AC5" w:rsidP="00663AC5">
      <w:pPr>
        <w:jc w:val="center"/>
        <w:rPr>
          <w:rFonts w:ascii="宋体" w:hAnsi="宋体"/>
          <w:szCs w:val="24"/>
        </w:rPr>
      </w:pPr>
      <w:r>
        <w:rPr>
          <w:rFonts w:ascii="宋体" w:hAnsi="宋体" w:hint="eastAsia"/>
          <w:position w:val="-28"/>
          <w:szCs w:val="24"/>
        </w:rPr>
        <w:object w:dxaOrig="1875" w:dyaOrig="660">
          <v:shape id="_x0000_i1165" type="#_x0000_t75" style="width:93.75pt;height:33pt" o:ole="">
            <v:imagedata r:id="rId204" o:title=""/>
          </v:shape>
          <o:OLEObject Type="Embed" ProgID="Equation.DSMT4" ShapeID="_x0000_i1165" DrawAspect="Content" ObjectID="_1699044035" r:id="rId205"/>
        </w:object>
      </w:r>
    </w:p>
    <w:p w:rsidR="00663AC5" w:rsidRDefault="00663AC5" w:rsidP="00663AC5">
      <w:pPr>
        <w:pStyle w:val="3"/>
        <w:spacing w:before="120"/>
        <w:rPr>
          <w:sz w:val="28"/>
        </w:rPr>
      </w:pPr>
      <w:r>
        <w:t>Tanh</w:t>
      </w:r>
      <w:r>
        <w:rPr>
          <w:rFonts w:hint="eastAsia"/>
        </w:rPr>
        <w:t>函数（双曲正切函数）</w:t>
      </w:r>
    </w:p>
    <w:p w:rsidR="00663AC5" w:rsidRDefault="00663AC5" w:rsidP="00663AC5">
      <w:pPr>
        <w:jc w:val="center"/>
        <w:rPr>
          <w:rFonts w:ascii="宋体" w:hAnsi="宋体"/>
          <w:szCs w:val="24"/>
        </w:rPr>
      </w:pPr>
      <w:r>
        <w:rPr>
          <w:rFonts w:ascii="宋体" w:hAnsi="宋体" w:hint="eastAsia"/>
          <w:position w:val="-28"/>
          <w:szCs w:val="24"/>
        </w:rPr>
        <w:object w:dxaOrig="2685" w:dyaOrig="660">
          <v:shape id="_x0000_i1166" type="#_x0000_t75" style="width:134.25pt;height:33pt" o:ole="">
            <v:imagedata r:id="rId206" o:title=""/>
          </v:shape>
          <o:OLEObject Type="Embed" ProgID="Equation.DSMT4" ShapeID="_x0000_i1166" DrawAspect="Content" ObjectID="_1699044036" r:id="rId207"/>
        </w:object>
      </w:r>
    </w:p>
    <w:p w:rsidR="00663AC5" w:rsidRDefault="00663AC5" w:rsidP="00663AC5">
      <w:pPr>
        <w:pStyle w:val="afff9"/>
        <w:ind w:firstLine="480"/>
      </w:pPr>
      <w:r>
        <w:rPr>
          <w:rFonts w:hint="eastAsia"/>
        </w:rPr>
        <w:t>两者关系</w:t>
      </w:r>
    </w:p>
    <w:p w:rsidR="00663AC5" w:rsidRDefault="00663AC5" w:rsidP="00663AC5">
      <w:pPr>
        <w:jc w:val="center"/>
        <w:rPr>
          <w:rFonts w:ascii="宋体" w:hAnsi="宋体"/>
          <w:szCs w:val="24"/>
        </w:rPr>
      </w:pPr>
      <w:r>
        <w:rPr>
          <w:rFonts w:ascii="宋体" w:hAnsi="宋体" w:hint="eastAsia"/>
          <w:position w:val="-10"/>
          <w:szCs w:val="24"/>
        </w:rPr>
        <w:object w:dxaOrig="2175" w:dyaOrig="315">
          <v:shape id="_x0000_i1167" type="#_x0000_t75" style="width:108.75pt;height:15.75pt" o:ole="">
            <v:imagedata r:id="rId208" o:title=""/>
          </v:shape>
          <o:OLEObject Type="Embed" ProgID="Equation.DSMT4" ShapeID="_x0000_i1167" DrawAspect="Content" ObjectID="_1699044037" r:id="rId209"/>
        </w:object>
      </w:r>
    </w:p>
    <w:p w:rsidR="00663AC5" w:rsidRDefault="00663AC5" w:rsidP="00663AC5">
      <w:pPr>
        <w:pStyle w:val="2"/>
        <w:spacing w:before="120"/>
        <w:rPr>
          <w:sz w:val="30"/>
          <w:szCs w:val="24"/>
        </w:rPr>
      </w:pPr>
      <w:r>
        <w:rPr>
          <w:rFonts w:hint="eastAsia"/>
        </w:rPr>
        <w:t>修正线性单元（</w:t>
      </w:r>
      <w:r>
        <w:t>Rectified Linear Unit</w:t>
      </w:r>
      <w:r>
        <w:rPr>
          <w:rFonts w:hint="eastAsia"/>
        </w:rPr>
        <w:t>，</w:t>
      </w:r>
      <w:r>
        <w:t>ReLU</w:t>
      </w:r>
      <w:r>
        <w:rPr>
          <w:rFonts w:hint="eastAsia"/>
        </w:rPr>
        <w:t>）</w:t>
      </w:r>
    </w:p>
    <w:p w:rsidR="00663AC5" w:rsidRDefault="00663AC5" w:rsidP="00663AC5">
      <w:pPr>
        <w:jc w:val="center"/>
        <w:rPr>
          <w:rFonts w:ascii="宋体" w:hAnsi="宋体"/>
          <w:szCs w:val="24"/>
        </w:rPr>
      </w:pPr>
      <w:r>
        <w:rPr>
          <w:rFonts w:ascii="宋体" w:hAnsi="宋体" w:hint="eastAsia"/>
          <w:position w:val="-10"/>
          <w:szCs w:val="24"/>
        </w:rPr>
        <w:object w:dxaOrig="2100" w:dyaOrig="315">
          <v:shape id="_x0000_i1168" type="#_x0000_t75" style="width:105pt;height:15.75pt" o:ole="">
            <v:imagedata r:id="rId210" o:title=""/>
          </v:shape>
          <o:OLEObject Type="Embed" ProgID="Equation.DSMT4" ShapeID="_x0000_i1168" DrawAspect="Content" ObjectID="_1699044038" r:id="rId211"/>
        </w:object>
      </w:r>
    </w:p>
    <w:p w:rsidR="00663AC5" w:rsidRDefault="00663AC5" w:rsidP="00663AC5">
      <w:pPr>
        <w:pStyle w:val="2"/>
        <w:spacing w:before="120"/>
        <w:rPr>
          <w:sz w:val="30"/>
          <w:szCs w:val="24"/>
        </w:rPr>
      </w:pPr>
      <w:r>
        <w:rPr>
          <w:rFonts w:hint="eastAsia"/>
        </w:rPr>
        <w:t>带泄露的</w:t>
      </w:r>
      <w:r>
        <w:t>ReLU</w:t>
      </w:r>
      <w:r>
        <w:rPr>
          <w:rFonts w:hint="eastAsia"/>
        </w:rPr>
        <w:t>（</w:t>
      </w:r>
      <w:r>
        <w:t>Leaky ReLU</w:t>
      </w:r>
      <w:r>
        <w:rPr>
          <w:rFonts w:hint="eastAsia"/>
        </w:rPr>
        <w:t>）</w:t>
      </w:r>
    </w:p>
    <w:p w:rsidR="00663AC5" w:rsidRPr="00663AC5" w:rsidRDefault="00663AC5" w:rsidP="00663AC5">
      <w:pPr>
        <w:rPr>
          <w:rFonts w:hint="eastAsia"/>
          <w:lang w:eastAsia="zh-CN"/>
        </w:rPr>
      </w:pPr>
      <w:r>
        <w:rPr>
          <w:rFonts w:ascii="宋体" w:hAnsi="宋体" w:hint="eastAsia"/>
          <w:position w:val="-10"/>
          <w:szCs w:val="24"/>
        </w:rPr>
        <w:object w:dxaOrig="3960" w:dyaOrig="315">
          <v:shape id="_x0000_i1169" type="#_x0000_t75" style="width:198pt;height:15.75pt" o:ole="">
            <v:imagedata r:id="rId212" o:title=""/>
          </v:shape>
          <o:OLEObject Type="Embed" ProgID="Equation.DSMT4" ShapeID="_x0000_i1169" DrawAspect="Content" ObjectID="_1699044039" r:id="rId213"/>
        </w:object>
      </w:r>
    </w:p>
    <w:p w:rsidR="007F57EA" w:rsidRPr="00C35AB9" w:rsidRDefault="007F57EA" w:rsidP="007F57EA">
      <w:pPr>
        <w:rPr>
          <w:lang w:eastAsia="zh-CN"/>
        </w:rPr>
      </w:pPr>
    </w:p>
    <w:p w:rsidR="000B2703" w:rsidRDefault="000B2703" w:rsidP="00626C6C">
      <w:pPr>
        <w:pStyle w:val="1"/>
        <w:spacing w:after="120"/>
        <w:rPr>
          <w:rFonts w:ascii="宋体" w:hAnsi="宋体"/>
        </w:rPr>
      </w:pPr>
      <w:bookmarkStart w:id="33" w:name="_Toc88429886"/>
      <w:r w:rsidRPr="00D9429F">
        <w:rPr>
          <w:rFonts w:hint="eastAsia"/>
        </w:rPr>
        <w:t>梯度消失问题</w:t>
      </w:r>
      <w:bookmarkEnd w:id="33"/>
    </w:p>
    <w:p w:rsidR="000B2703" w:rsidRDefault="000B2703" w:rsidP="000B2703">
      <w:pPr>
        <w:adjustRightInd w:val="0"/>
        <w:rPr>
          <w:rFonts w:ascii="宋体" w:hAnsi="宋体"/>
          <w:szCs w:val="24"/>
          <w:lang w:eastAsia="zh-CN"/>
        </w:rPr>
      </w:pPr>
      <w:r>
        <w:rPr>
          <w:rFonts w:ascii="宋体" w:hAnsi="宋体" w:hint="eastAsia"/>
          <w:szCs w:val="24"/>
          <w:lang w:eastAsia="zh-CN"/>
        </w:rPr>
        <w:t>误差</w:t>
      </w:r>
      <w:r>
        <w:rPr>
          <w:rFonts w:ascii="宋体" w:hAnsi="宋体"/>
          <w:szCs w:val="24"/>
          <w:lang w:eastAsia="zh-CN"/>
        </w:rPr>
        <w:t>反向传播方程为：</w:t>
      </w:r>
    </w:p>
    <w:p w:rsidR="000B2703" w:rsidRDefault="000B2703" w:rsidP="000B2703">
      <w:pPr>
        <w:adjustRightInd w:val="0"/>
        <w:jc w:val="center"/>
        <w:rPr>
          <w:rFonts w:ascii="宋体" w:hAnsi="宋体"/>
          <w:szCs w:val="24"/>
        </w:rPr>
      </w:pPr>
      <w:r w:rsidRPr="00E61677">
        <w:rPr>
          <w:position w:val="-32"/>
          <w:szCs w:val="24"/>
        </w:rPr>
        <w:object w:dxaOrig="5080" w:dyaOrig="740">
          <v:shape id="_x0000_i1129" type="#_x0000_t75" style="width:254.25pt;height:36.75pt" o:ole="">
            <v:imagedata r:id="rId162" o:title=""/>
          </v:shape>
          <o:OLEObject Type="Embed" ProgID="Equation.DSMT4" ShapeID="_x0000_i1129" DrawAspect="Content" ObjectID="_1699044040" r:id="rId214"/>
        </w:object>
      </w:r>
    </w:p>
    <w:p w:rsidR="000B2703" w:rsidRDefault="000B2703" w:rsidP="000B2703">
      <w:pPr>
        <w:adjustRightInd w:val="0"/>
        <w:rPr>
          <w:rFonts w:ascii="宋体" w:hAnsi="宋体"/>
          <w:szCs w:val="24"/>
        </w:rPr>
      </w:pPr>
      <w:r>
        <w:rPr>
          <w:rFonts w:ascii="宋体" w:hAnsi="宋体" w:hint="eastAsia"/>
          <w:szCs w:val="24"/>
        </w:rPr>
        <w:t>当</w:t>
      </w:r>
      <w:r w:rsidRPr="009D2D35">
        <w:rPr>
          <w:position w:val="-24"/>
          <w:szCs w:val="24"/>
        </w:rPr>
        <w:object w:dxaOrig="1400" w:dyaOrig="620">
          <v:shape id="_x0000_i1130" type="#_x0000_t75" style="width:69.75pt;height:30.75pt" o:ole="">
            <v:imagedata r:id="rId215" o:title=""/>
          </v:shape>
          <o:OLEObject Type="Embed" ProgID="Equation.DSMT4" ShapeID="_x0000_i1130" DrawAspect="Content" ObjectID="_1699044041" r:id="rId216"/>
        </w:object>
      </w:r>
      <w:r>
        <w:rPr>
          <w:rFonts w:hint="eastAsia"/>
          <w:szCs w:val="24"/>
        </w:rPr>
        <w:t>时，</w:t>
      </w:r>
    </w:p>
    <w:p w:rsidR="000B2703" w:rsidRDefault="000B2703" w:rsidP="000B2703">
      <w:pPr>
        <w:adjustRightInd w:val="0"/>
        <w:jc w:val="center"/>
        <w:rPr>
          <w:szCs w:val="24"/>
        </w:rPr>
      </w:pPr>
      <w:r w:rsidRPr="009D2D35">
        <w:rPr>
          <w:position w:val="-10"/>
          <w:szCs w:val="24"/>
        </w:rPr>
        <w:object w:dxaOrig="3360" w:dyaOrig="320">
          <v:shape id="_x0000_i1131" type="#_x0000_t75" style="width:168pt;height:15.75pt" o:ole="">
            <v:imagedata r:id="rId217" o:title=""/>
          </v:shape>
          <o:OLEObject Type="Embed" ProgID="Equation.DSMT4" ShapeID="_x0000_i1131" DrawAspect="Content" ObjectID="_1699044042" r:id="rId218"/>
        </w:object>
      </w:r>
    </w:p>
    <w:p w:rsidR="000B2703" w:rsidRDefault="000B2703" w:rsidP="000B2703">
      <w:pPr>
        <w:adjustRightInd w:val="0"/>
        <w:jc w:val="center"/>
        <w:rPr>
          <w:rFonts w:ascii="宋体" w:hAnsi="宋体"/>
          <w:szCs w:val="24"/>
        </w:rPr>
      </w:pPr>
      <w:r>
        <w:rPr>
          <w:rFonts w:ascii="宋体" w:hAnsi="宋体" w:hint="eastAsia"/>
          <w:noProof/>
          <w:szCs w:val="24"/>
          <w:lang w:eastAsia="zh-CN" w:bidi="ar-SA"/>
        </w:rPr>
        <w:drawing>
          <wp:inline distT="0" distB="0" distL="0" distR="0" wp14:anchorId="65137213" wp14:editId="360C1E8A">
            <wp:extent cx="3477092" cy="2608028"/>
            <wp:effectExtent l="0" t="0" r="952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tif"/>
                    <pic:cNvPicPr/>
                  </pic:nvPicPr>
                  <pic:blipFill>
                    <a:blip r:embed="rId219">
                      <a:extLst>
                        <a:ext uri="{28A0092B-C50C-407E-A947-70E740481C1C}">
                          <a14:useLocalDpi xmlns:a14="http://schemas.microsoft.com/office/drawing/2010/main" val="0"/>
                        </a:ext>
                      </a:extLst>
                    </a:blip>
                    <a:stretch>
                      <a:fillRect/>
                    </a:stretch>
                  </pic:blipFill>
                  <pic:spPr>
                    <a:xfrm>
                      <a:off x="0" y="0"/>
                      <a:ext cx="3483520" cy="2612849"/>
                    </a:xfrm>
                    <a:prstGeom prst="rect">
                      <a:avLst/>
                    </a:prstGeom>
                  </pic:spPr>
                </pic:pic>
              </a:graphicData>
            </a:graphic>
          </wp:inline>
        </w:drawing>
      </w:r>
    </w:p>
    <w:p w:rsidR="000B2703" w:rsidRDefault="000B2703" w:rsidP="000B2703">
      <w:pPr>
        <w:adjustRightInd w:val="0"/>
        <w:rPr>
          <w:rFonts w:ascii="宋体" w:hAnsi="宋体"/>
          <w:szCs w:val="24"/>
        </w:rPr>
      </w:pPr>
      <w:r>
        <w:rPr>
          <w:rFonts w:ascii="宋体" w:hAnsi="宋体" w:hint="eastAsia"/>
          <w:szCs w:val="24"/>
        </w:rPr>
        <w:t>当</w:t>
      </w:r>
      <w:r w:rsidRPr="009D2D35">
        <w:rPr>
          <w:position w:val="-24"/>
          <w:szCs w:val="24"/>
        </w:rPr>
        <w:object w:dxaOrig="1760" w:dyaOrig="620">
          <v:shape id="_x0000_i1132" type="#_x0000_t75" style="width:88.5pt;height:30.75pt" o:ole="">
            <v:imagedata r:id="rId220" o:title=""/>
          </v:shape>
          <o:OLEObject Type="Embed" ProgID="Equation.DSMT4" ShapeID="_x0000_i1132" DrawAspect="Content" ObjectID="_1699044043" r:id="rId221"/>
        </w:object>
      </w:r>
      <w:r>
        <w:rPr>
          <w:rFonts w:hint="eastAsia"/>
          <w:szCs w:val="24"/>
        </w:rPr>
        <w:t>时，</w:t>
      </w:r>
    </w:p>
    <w:p w:rsidR="000B2703" w:rsidRDefault="000B2703" w:rsidP="000B2703">
      <w:pPr>
        <w:adjustRightInd w:val="0"/>
        <w:jc w:val="center"/>
        <w:rPr>
          <w:rFonts w:ascii="宋体" w:hAnsi="宋体"/>
          <w:szCs w:val="24"/>
        </w:rPr>
      </w:pPr>
      <w:r w:rsidRPr="009D2D35">
        <w:rPr>
          <w:position w:val="-10"/>
          <w:szCs w:val="24"/>
        </w:rPr>
        <w:object w:dxaOrig="2320" w:dyaOrig="360">
          <v:shape id="_x0000_i1133" type="#_x0000_t75" style="width:116.25pt;height:18pt" o:ole="">
            <v:imagedata r:id="rId222" o:title=""/>
          </v:shape>
          <o:OLEObject Type="Embed" ProgID="Equation.DSMT4" ShapeID="_x0000_i1133" DrawAspect="Content" ObjectID="_1699044044" r:id="rId223"/>
        </w:object>
      </w:r>
    </w:p>
    <w:p w:rsidR="000B2703" w:rsidRDefault="000B2703" w:rsidP="000B2703">
      <w:pPr>
        <w:adjustRightInd w:val="0"/>
        <w:jc w:val="center"/>
        <w:rPr>
          <w:rFonts w:ascii="宋体" w:hAnsi="宋体"/>
          <w:szCs w:val="24"/>
        </w:rPr>
      </w:pPr>
      <w:r>
        <w:rPr>
          <w:rFonts w:ascii="宋体" w:hAnsi="宋体" w:hint="eastAsia"/>
          <w:noProof/>
          <w:szCs w:val="24"/>
          <w:lang w:eastAsia="zh-CN" w:bidi="ar-SA"/>
        </w:rPr>
        <w:lastRenderedPageBreak/>
        <w:drawing>
          <wp:inline distT="0" distB="0" distL="0" distR="0" wp14:anchorId="09FC7398" wp14:editId="34EB516E">
            <wp:extent cx="3450866" cy="2588358"/>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tif"/>
                    <pic:cNvPicPr/>
                  </pic:nvPicPr>
                  <pic:blipFill>
                    <a:blip r:embed="rId224">
                      <a:extLst>
                        <a:ext uri="{28A0092B-C50C-407E-A947-70E740481C1C}">
                          <a14:useLocalDpi xmlns:a14="http://schemas.microsoft.com/office/drawing/2010/main" val="0"/>
                        </a:ext>
                      </a:extLst>
                    </a:blip>
                    <a:stretch>
                      <a:fillRect/>
                    </a:stretch>
                  </pic:blipFill>
                  <pic:spPr>
                    <a:xfrm>
                      <a:off x="0" y="0"/>
                      <a:ext cx="3490276" cy="2617918"/>
                    </a:xfrm>
                    <a:prstGeom prst="rect">
                      <a:avLst/>
                    </a:prstGeom>
                  </pic:spPr>
                </pic:pic>
              </a:graphicData>
            </a:graphic>
          </wp:inline>
        </w:drawing>
      </w:r>
    </w:p>
    <w:p w:rsidR="000B2703" w:rsidRDefault="000B2703" w:rsidP="000B2703">
      <w:pPr>
        <w:adjustRightInd w:val="0"/>
        <w:rPr>
          <w:rFonts w:ascii="宋体" w:hAnsi="宋体"/>
          <w:szCs w:val="24"/>
        </w:rPr>
      </w:pPr>
    </w:p>
    <w:p w:rsidR="000B2703" w:rsidRPr="00F83432" w:rsidRDefault="000B2703" w:rsidP="000B2703">
      <w:pPr>
        <w:pStyle w:val="afa"/>
      </w:pPr>
      <w:r>
        <w:rPr>
          <w:rFonts w:hint="eastAsia"/>
          <w:lang w:eastAsia="zh-CN"/>
        </w:rPr>
        <w:t>可以看到，</w:t>
      </w:r>
      <w:r>
        <w:rPr>
          <w:lang w:eastAsia="zh-CN"/>
        </w:rPr>
        <w:t>激活函数的导数都</w:t>
      </w:r>
      <w:r>
        <w:rPr>
          <w:rFonts w:hint="eastAsia"/>
          <w:lang w:eastAsia="zh-CN"/>
        </w:rPr>
        <w:t>小于</w:t>
      </w:r>
      <w:r>
        <w:rPr>
          <w:rFonts w:hint="eastAsia"/>
          <w:lang w:eastAsia="zh-CN"/>
        </w:rPr>
        <w:t>1</w:t>
      </w:r>
      <w:r>
        <w:rPr>
          <w:rFonts w:hint="eastAsia"/>
          <w:lang w:eastAsia="zh-CN"/>
        </w:rPr>
        <w:t>，</w:t>
      </w:r>
      <w:r>
        <w:rPr>
          <w:lang w:eastAsia="zh-CN"/>
        </w:rPr>
        <w:t>所以误差每经过</w:t>
      </w:r>
      <w:r>
        <w:rPr>
          <w:rFonts w:hint="eastAsia"/>
          <w:lang w:eastAsia="zh-CN"/>
        </w:rPr>
        <w:t>一层</w:t>
      </w:r>
      <w:r>
        <w:rPr>
          <w:lang w:eastAsia="zh-CN"/>
        </w:rPr>
        <w:t>传递都会不断衰减</w:t>
      </w:r>
      <w:r>
        <w:rPr>
          <w:rFonts w:hint="eastAsia"/>
          <w:lang w:eastAsia="zh-CN"/>
        </w:rPr>
        <w:t>。</w:t>
      </w:r>
      <w:r>
        <w:t>当</w:t>
      </w:r>
      <w:r>
        <w:rPr>
          <w:rFonts w:hint="eastAsia"/>
        </w:rPr>
        <w:t>神经网络</w:t>
      </w:r>
      <w:r>
        <w:t>层数较多时，</w:t>
      </w:r>
      <w:r>
        <w:rPr>
          <w:rFonts w:hint="eastAsia"/>
        </w:rPr>
        <w:t>误差</w:t>
      </w:r>
      <w:r>
        <w:t>不断减小，甚至接近于</w:t>
      </w:r>
      <w:r>
        <w:rPr>
          <w:rFonts w:hint="eastAsia"/>
        </w:rPr>
        <w:t>0</w:t>
      </w:r>
      <w:r>
        <w:rPr>
          <w:rFonts w:hint="eastAsia"/>
        </w:rPr>
        <w:t>，导致</w:t>
      </w:r>
      <w:r>
        <w:t>梯度也不断减小，甚至消失，是的整个网络难以训练</w:t>
      </w:r>
      <w:r>
        <w:rPr>
          <w:rFonts w:hint="eastAsia"/>
        </w:rPr>
        <w:t>，</w:t>
      </w:r>
      <w:r>
        <w:t>这就是梯度消失问题（</w:t>
      </w:r>
      <w:r>
        <w:rPr>
          <w:rFonts w:hint="eastAsia"/>
        </w:rPr>
        <w:t>Vanishing</w:t>
      </w:r>
      <w:r>
        <w:t xml:space="preserve"> Gradient Problem</w:t>
      </w:r>
      <w:r>
        <w:t>）</w:t>
      </w:r>
    </w:p>
    <w:p w:rsidR="000B2703" w:rsidRDefault="000B2703" w:rsidP="000B2703">
      <w:pPr>
        <w:adjustRightInd w:val="0"/>
        <w:jc w:val="center"/>
        <w:rPr>
          <w:szCs w:val="24"/>
        </w:rPr>
      </w:pPr>
      <w:r w:rsidRPr="00567E43">
        <w:rPr>
          <w:position w:val="-32"/>
          <w:szCs w:val="24"/>
        </w:rPr>
        <w:object w:dxaOrig="2380" w:dyaOrig="760">
          <v:shape id="_x0000_i1134" type="#_x0000_t75" style="width:119.25pt;height:38.25pt" o:ole="">
            <v:imagedata r:id="rId156" o:title=""/>
          </v:shape>
          <o:OLEObject Type="Embed" ProgID="Equation.DSMT4" ShapeID="_x0000_i1134" DrawAspect="Content" ObjectID="_1699044045" r:id="rId225"/>
        </w:object>
      </w:r>
    </w:p>
    <w:p w:rsidR="000B2703" w:rsidRDefault="000B2703" w:rsidP="000B2703">
      <w:pPr>
        <w:adjustRightInd w:val="0"/>
        <w:jc w:val="center"/>
        <w:rPr>
          <w:szCs w:val="24"/>
        </w:rPr>
      </w:pPr>
      <w:r w:rsidRPr="00567E43">
        <w:rPr>
          <w:position w:val="-32"/>
          <w:szCs w:val="24"/>
        </w:rPr>
        <w:object w:dxaOrig="1840" w:dyaOrig="760">
          <v:shape id="_x0000_i1135" type="#_x0000_t75" style="width:92.25pt;height:38.25pt" o:ole="">
            <v:imagedata r:id="rId158" o:title=""/>
          </v:shape>
          <o:OLEObject Type="Embed" ProgID="Equation.DSMT4" ShapeID="_x0000_i1135" DrawAspect="Content" ObjectID="_1699044046" r:id="rId226"/>
        </w:object>
      </w:r>
    </w:p>
    <w:p w:rsidR="000B2703" w:rsidRDefault="000B2703" w:rsidP="000B2703">
      <w:pPr>
        <w:adjustRightInd w:val="0"/>
        <w:rPr>
          <w:rFonts w:ascii="宋体" w:hAnsi="宋体"/>
          <w:szCs w:val="24"/>
          <w:lang w:eastAsia="zh-CN"/>
        </w:rPr>
      </w:pPr>
      <w:r>
        <w:rPr>
          <w:rFonts w:ascii="宋体" w:hAnsi="宋体" w:hint="eastAsia"/>
          <w:szCs w:val="24"/>
          <w:lang w:eastAsia="zh-CN"/>
        </w:rPr>
        <w:t>可</w:t>
      </w:r>
      <w:r>
        <w:rPr>
          <w:rFonts w:ascii="宋体" w:hAnsi="宋体"/>
          <w:szCs w:val="24"/>
          <w:lang w:eastAsia="zh-CN"/>
        </w:rPr>
        <w:t>选用线性激活函数，导数为</w:t>
      </w:r>
      <w:r>
        <w:rPr>
          <w:rFonts w:ascii="宋体" w:hAnsi="宋体" w:hint="eastAsia"/>
          <w:szCs w:val="24"/>
          <w:lang w:eastAsia="zh-CN"/>
        </w:rPr>
        <w:t>1。</w:t>
      </w:r>
    </w:p>
    <w:p w:rsidR="000B2703" w:rsidRDefault="000B2703" w:rsidP="000B2703">
      <w:pPr>
        <w:adjustRightInd w:val="0"/>
        <w:rPr>
          <w:rFonts w:ascii="宋体" w:hAnsi="宋体"/>
          <w:szCs w:val="24"/>
          <w:lang w:eastAsia="zh-CN"/>
        </w:rPr>
      </w:pPr>
    </w:p>
    <w:p w:rsidR="002A751E" w:rsidRDefault="002A751E" w:rsidP="002A751E">
      <w:pPr>
        <w:pStyle w:val="afff9"/>
        <w:ind w:firstLine="480"/>
      </w:pPr>
      <w:r>
        <w:rPr>
          <w:rFonts w:hint="eastAsia"/>
        </w:rPr>
        <w:t>梯度消失与梯度爆炸</w:t>
      </w:r>
    </w:p>
    <w:p w:rsidR="002A751E" w:rsidRDefault="002A751E" w:rsidP="002A751E">
      <w:pPr>
        <w:pStyle w:val="afc"/>
        <w:numPr>
          <w:ilvl w:val="0"/>
          <w:numId w:val="12"/>
        </w:numPr>
        <w:spacing w:after="120"/>
        <w:ind w:firstLineChars="0"/>
        <w:contextualSpacing w:val="0"/>
      </w:pPr>
      <w:r>
        <w:rPr>
          <w:rFonts w:hint="eastAsia"/>
          <w:lang w:eastAsia="zh-CN"/>
        </w:rPr>
        <w:t>如果</w:t>
      </w:r>
      <w:r>
        <w:rPr>
          <w:lang w:eastAsia="zh-CN"/>
        </w:rPr>
        <w:t>采用</w:t>
      </w:r>
      <w:r>
        <w:rPr>
          <w:lang w:eastAsia="zh-CN"/>
        </w:rPr>
        <w:t>logistic</w:t>
      </w:r>
      <w:r>
        <w:rPr>
          <w:rFonts w:hint="eastAsia"/>
          <w:lang w:eastAsia="zh-CN"/>
        </w:rPr>
        <w:t>或者</w:t>
      </w:r>
      <w:r>
        <w:rPr>
          <w:lang w:eastAsia="zh-CN"/>
        </w:rPr>
        <w:t>tanh</w:t>
      </w:r>
      <w:r>
        <w:rPr>
          <w:lang w:eastAsia="zh-CN"/>
        </w:rPr>
        <w:t>等</w:t>
      </w:r>
      <w:r>
        <w:rPr>
          <w:lang w:eastAsia="zh-CN"/>
        </w:rPr>
        <w:t>S</w:t>
      </w:r>
      <w:r>
        <w:rPr>
          <w:lang w:eastAsia="zh-CN"/>
        </w:rPr>
        <w:t>型非线性激活函数，</w:t>
      </w:r>
      <w:r>
        <w:rPr>
          <w:rFonts w:hint="eastAsia"/>
          <w:lang w:eastAsia="zh-CN"/>
        </w:rPr>
        <w:t>损失函数</w:t>
      </w:r>
      <w:r>
        <w:rPr>
          <w:lang w:eastAsia="zh-CN"/>
        </w:rPr>
        <w:t>采用均方差损失函数，</w:t>
      </w:r>
      <w:r>
        <w:rPr>
          <w:rFonts w:hint="eastAsia"/>
          <w:lang w:eastAsia="zh-CN"/>
        </w:rPr>
        <w:t>当输入</w:t>
      </w:r>
      <w:r>
        <w:rPr>
          <w:lang w:eastAsia="zh-CN"/>
        </w:rPr>
        <w:t>的绝对值很大时，会出现</w:t>
      </w:r>
      <w:r>
        <w:rPr>
          <w:lang w:eastAsia="zh-CN"/>
        </w:rPr>
        <w:t>“</w:t>
      </w:r>
      <w:r>
        <w:rPr>
          <w:rFonts w:hint="eastAsia"/>
          <w:lang w:eastAsia="zh-CN"/>
        </w:rPr>
        <w:t>饱和</w:t>
      </w:r>
      <w:r>
        <w:rPr>
          <w:lang w:eastAsia="zh-CN"/>
        </w:rPr>
        <w:t>”</w:t>
      </w:r>
      <w:r>
        <w:rPr>
          <w:rFonts w:hint="eastAsia"/>
          <w:lang w:eastAsia="zh-CN"/>
        </w:rPr>
        <w:t>现象</w:t>
      </w:r>
      <w:r>
        <w:rPr>
          <w:lang w:eastAsia="zh-CN"/>
        </w:rPr>
        <w:t>，</w:t>
      </w:r>
      <w:r>
        <w:rPr>
          <w:rFonts w:hint="eastAsia"/>
          <w:lang w:eastAsia="zh-CN"/>
        </w:rPr>
        <w:t>即</w:t>
      </w:r>
      <w:r>
        <w:rPr>
          <w:lang w:eastAsia="zh-CN"/>
        </w:rPr>
        <w:t>该处的导数接近于</w:t>
      </w:r>
      <w:r>
        <w:rPr>
          <w:rFonts w:hint="eastAsia"/>
          <w:lang w:eastAsia="zh-CN"/>
        </w:rPr>
        <w:t>0</w:t>
      </w:r>
      <w:r>
        <w:rPr>
          <w:rFonts w:hint="eastAsia"/>
          <w:lang w:eastAsia="zh-CN"/>
        </w:rPr>
        <w:t>，此时计算损失</w:t>
      </w:r>
      <w:r>
        <w:rPr>
          <w:lang w:eastAsia="zh-CN"/>
        </w:rPr>
        <w:t>函数</w:t>
      </w:r>
      <w:r>
        <w:rPr>
          <w:rFonts w:hint="eastAsia"/>
          <w:lang w:eastAsia="zh-CN"/>
        </w:rPr>
        <w:t>对</w:t>
      </w:r>
      <w:r>
        <w:rPr>
          <w:lang w:eastAsia="zh-CN"/>
        </w:rPr>
        <w:t>网络权重的</w:t>
      </w:r>
      <w:r>
        <w:rPr>
          <w:rFonts w:hint="eastAsia"/>
          <w:lang w:eastAsia="zh-CN"/>
        </w:rPr>
        <w:t>导数</w:t>
      </w:r>
      <w:r>
        <w:rPr>
          <w:lang w:eastAsia="zh-CN"/>
        </w:rPr>
        <w:t>的绝对值越来越小，</w:t>
      </w:r>
      <w:r>
        <w:rPr>
          <w:rFonts w:hint="eastAsia"/>
          <w:lang w:eastAsia="zh-CN"/>
        </w:rPr>
        <w:t>非常</w:t>
      </w:r>
      <w:r>
        <w:rPr>
          <w:lang w:eastAsia="zh-CN"/>
        </w:rPr>
        <w:t>接近于</w:t>
      </w:r>
      <w:r>
        <w:rPr>
          <w:rFonts w:hint="eastAsia"/>
          <w:lang w:eastAsia="zh-CN"/>
        </w:rPr>
        <w:t>0</w:t>
      </w:r>
      <w:r>
        <w:rPr>
          <w:rFonts w:hint="eastAsia"/>
          <w:lang w:eastAsia="zh-CN"/>
        </w:rPr>
        <w:t>，称为</w:t>
      </w:r>
      <w:r>
        <w:rPr>
          <w:lang w:eastAsia="zh-CN"/>
        </w:rPr>
        <w:t>“</w:t>
      </w:r>
      <w:r>
        <w:rPr>
          <w:rFonts w:hint="eastAsia"/>
          <w:lang w:eastAsia="zh-CN"/>
        </w:rPr>
        <w:t>梯度消失</w:t>
      </w:r>
      <w:r>
        <w:rPr>
          <w:lang w:eastAsia="zh-CN"/>
        </w:rPr>
        <w:t>”</w:t>
      </w:r>
      <w:r>
        <w:rPr>
          <w:rFonts w:hint="eastAsia"/>
          <w:lang w:eastAsia="zh-CN"/>
        </w:rPr>
        <w:t>，</w:t>
      </w:r>
      <w:r>
        <w:rPr>
          <w:lang w:eastAsia="zh-CN"/>
        </w:rPr>
        <w:t>这会导致网络的训练停滞不前。</w:t>
      </w:r>
      <w:r>
        <w:rPr>
          <w:rFonts w:hint="eastAsia"/>
        </w:rPr>
        <w:t>分类问题</w:t>
      </w:r>
      <w:r>
        <w:t>采用交叉熵损失函数</w:t>
      </w:r>
    </w:p>
    <w:p w:rsidR="002A751E" w:rsidRDefault="002A751E" w:rsidP="002A751E">
      <w:pPr>
        <w:pStyle w:val="afc"/>
        <w:numPr>
          <w:ilvl w:val="0"/>
          <w:numId w:val="12"/>
        </w:numPr>
        <w:spacing w:after="120"/>
        <w:ind w:firstLineChars="0"/>
        <w:contextualSpacing w:val="0"/>
      </w:pPr>
      <w:r>
        <w:rPr>
          <w:rFonts w:hint="eastAsia"/>
        </w:rPr>
        <w:t>如果</w:t>
      </w:r>
      <w:r>
        <w:t>初始化网络</w:t>
      </w:r>
      <w:r>
        <w:rPr>
          <w:rFonts w:hint="eastAsia"/>
        </w:rPr>
        <w:t>时</w:t>
      </w:r>
      <w:r>
        <w:t>使用了过大的初始值或者网络的权重随着训练越来越大，会</w:t>
      </w:r>
      <w:r>
        <w:rPr>
          <w:rFonts w:hint="eastAsia"/>
        </w:rPr>
        <w:t>使得</w:t>
      </w:r>
      <w:r>
        <w:t>网络不稳定，性能崩溃，称为梯度爆炸</w:t>
      </w:r>
      <w:r>
        <w:rPr>
          <w:rFonts w:hint="eastAsia"/>
        </w:rPr>
        <w:t>，</w:t>
      </w:r>
      <w:r>
        <w:t>对于循环神经网络或者生成</w:t>
      </w:r>
      <w:r>
        <w:rPr>
          <w:rFonts w:hint="eastAsia"/>
        </w:rPr>
        <w:t>式</w:t>
      </w:r>
      <w:r>
        <w:t>对抗网络</w:t>
      </w:r>
      <w:r>
        <w:rPr>
          <w:rFonts w:hint="eastAsia"/>
        </w:rPr>
        <w:t>（</w:t>
      </w:r>
      <w:r>
        <w:rPr>
          <w:rFonts w:hint="eastAsia"/>
        </w:rPr>
        <w:t>Generative Adversarial Networks</w:t>
      </w:r>
      <w:r>
        <w:t>, GAN</w:t>
      </w:r>
      <w:r>
        <w:rPr>
          <w:rFonts w:hint="eastAsia"/>
        </w:rPr>
        <w:t>）</w:t>
      </w:r>
      <w:r>
        <w:t>容易出现这种现象</w:t>
      </w:r>
      <w:r>
        <w:rPr>
          <w:rFonts w:hint="eastAsia"/>
        </w:rPr>
        <w:t>。</w:t>
      </w:r>
    </w:p>
    <w:p w:rsidR="000B2703" w:rsidRDefault="000B2703" w:rsidP="000B2703">
      <w:pPr>
        <w:adjustRightInd w:val="0"/>
        <w:rPr>
          <w:rFonts w:ascii="宋体" w:hAnsi="宋体"/>
          <w:szCs w:val="24"/>
          <w:lang w:eastAsia="zh-CN"/>
        </w:rPr>
      </w:pPr>
    </w:p>
    <w:p w:rsidR="000B2703" w:rsidRDefault="000B2703" w:rsidP="000B2703">
      <w:pPr>
        <w:rPr>
          <w:lang w:eastAsia="zh-CN"/>
        </w:rPr>
      </w:pPr>
    </w:p>
    <w:p w:rsidR="000B2703" w:rsidRDefault="000B2703" w:rsidP="000B2703">
      <w:pPr>
        <w:rPr>
          <w:lang w:eastAsia="zh-CN"/>
        </w:rPr>
      </w:pPr>
    </w:p>
    <w:p w:rsidR="000B2703" w:rsidRDefault="000B2703" w:rsidP="000B2703">
      <w:pPr>
        <w:rPr>
          <w:lang w:eastAsia="zh-CN"/>
        </w:rPr>
      </w:pPr>
    </w:p>
    <w:p w:rsidR="000B2703" w:rsidRPr="000E4A5D" w:rsidRDefault="000B2703" w:rsidP="000B2703">
      <w:pPr>
        <w:rPr>
          <w:lang w:eastAsia="zh-CN"/>
        </w:rPr>
      </w:pPr>
    </w:p>
    <w:p w:rsidR="00626C6C" w:rsidRDefault="00626C6C" w:rsidP="002A751E">
      <w:pPr>
        <w:pStyle w:val="1"/>
        <w:spacing w:after="120"/>
        <w:rPr>
          <w:rFonts w:hint="eastAsia"/>
        </w:rPr>
      </w:pPr>
      <w:r>
        <w:rPr>
          <w:rFonts w:hint="eastAsia"/>
        </w:rPr>
        <w:t>BP</w:t>
      </w:r>
      <w:r>
        <w:rPr>
          <w:rFonts w:hint="eastAsia"/>
        </w:rPr>
        <w:t>神经网络设计</w:t>
      </w:r>
    </w:p>
    <w:p w:rsidR="00626C6C" w:rsidRDefault="00626C6C" w:rsidP="002A751E">
      <w:pPr>
        <w:pStyle w:val="afff9"/>
        <w:ind w:firstLine="480"/>
        <w:rPr>
          <w:rFonts w:hint="eastAsia"/>
        </w:rPr>
      </w:pPr>
      <w:r>
        <w:rPr>
          <w:rFonts w:hint="eastAsia"/>
        </w:rPr>
        <w:t>在进行</w:t>
      </w:r>
      <w:r>
        <w:rPr>
          <w:rFonts w:hint="eastAsia"/>
        </w:rPr>
        <w:t>BP</w:t>
      </w:r>
      <w:r>
        <w:rPr>
          <w:rFonts w:hint="eastAsia"/>
        </w:rPr>
        <w:t>网络的设计时，一般应从网络的层数、每层中的神经元个数和激活函数的选取、初始值的设定以及学习速率等几个方面来进行考虑，下面是一些选取的原则。</w:t>
      </w:r>
    </w:p>
    <w:p w:rsidR="00626C6C" w:rsidRDefault="00626C6C" w:rsidP="002A751E">
      <w:pPr>
        <w:pStyle w:val="2"/>
        <w:spacing w:before="120"/>
        <w:rPr>
          <w:rFonts w:hint="eastAsia"/>
        </w:rPr>
      </w:pPr>
      <w:r>
        <w:rPr>
          <w:rFonts w:hint="eastAsia"/>
        </w:rPr>
        <w:t xml:space="preserve">1. </w:t>
      </w:r>
      <w:r>
        <w:rPr>
          <w:rFonts w:hint="eastAsia"/>
        </w:rPr>
        <w:t>网络的层数</w:t>
      </w:r>
    </w:p>
    <w:p w:rsidR="00626C6C" w:rsidRDefault="00626C6C" w:rsidP="002A751E">
      <w:pPr>
        <w:pStyle w:val="afff9"/>
        <w:ind w:firstLine="480"/>
        <w:rPr>
          <w:rFonts w:hint="eastAsia"/>
        </w:rPr>
      </w:pPr>
      <w:r>
        <w:rPr>
          <w:rFonts w:hint="eastAsia"/>
        </w:rPr>
        <w:t>理论已经证明，具有偏差和至少一个</w:t>
      </w:r>
      <w:r>
        <w:rPr>
          <w:rFonts w:hint="eastAsia"/>
        </w:rPr>
        <w:t>S</w:t>
      </w:r>
      <w:r>
        <w:rPr>
          <w:rFonts w:hint="eastAsia"/>
        </w:rPr>
        <w:t>型隐层加上一个线性输出层的网络，能够逼近任何有理函数，增加层数可以进一步降低误差，提高精度，但同时也是网络</w:t>
      </w:r>
      <w:r>
        <w:rPr>
          <w:rFonts w:hint="eastAsia"/>
        </w:rPr>
        <w:t xml:space="preserve"> </w:t>
      </w:r>
      <w:r>
        <w:rPr>
          <w:rFonts w:hint="eastAsia"/>
        </w:rPr>
        <w:t>复杂化。另外不能用仅具有非线性激活函数的单层网络来解决问题，因为能用单层网络解决的问题，用自适应线性网络也一定能解决，而且自适应线性网络的运算速度更快，而对于只能用非线性函数解决的问题，单层精度又不够高，也只有增加层数才能达到期望的结果。</w:t>
      </w:r>
    </w:p>
    <w:p w:rsidR="00626C6C" w:rsidRDefault="00626C6C" w:rsidP="002A751E">
      <w:pPr>
        <w:pStyle w:val="2"/>
        <w:spacing w:before="120"/>
        <w:rPr>
          <w:rFonts w:hint="eastAsia"/>
        </w:rPr>
      </w:pPr>
      <w:r>
        <w:rPr>
          <w:rFonts w:hint="eastAsia"/>
        </w:rPr>
        <w:t>2.</w:t>
      </w:r>
      <w:r>
        <w:rPr>
          <w:rFonts w:hint="eastAsia"/>
        </w:rPr>
        <w:tab/>
      </w:r>
      <w:r>
        <w:rPr>
          <w:rFonts w:hint="eastAsia"/>
        </w:rPr>
        <w:t>隐藏层神经元的个数</w:t>
      </w:r>
    </w:p>
    <w:p w:rsidR="00626C6C" w:rsidRDefault="00626C6C" w:rsidP="002A751E">
      <w:pPr>
        <w:pStyle w:val="afff9"/>
        <w:ind w:firstLine="480"/>
        <w:rPr>
          <w:rFonts w:hint="eastAsia"/>
        </w:rPr>
      </w:pPr>
      <w:r>
        <w:rPr>
          <w:rFonts w:hint="eastAsia"/>
        </w:rPr>
        <w:t>网络训练精度的提高，可以通过采用一个隐含层，而增加其神经元个数的方法来获得，这在结构实现上要比增加网络层数简单得多。一般而言，我们用精度和训练网络的时间来恒量一个神经网络设计的好坏：</w:t>
      </w:r>
      <w:r>
        <w:rPr>
          <w:rFonts w:hint="eastAsia"/>
        </w:rPr>
        <w:t xml:space="preserve"> </w:t>
      </w:r>
    </w:p>
    <w:p w:rsidR="00626C6C" w:rsidRDefault="00626C6C" w:rsidP="002A751E">
      <w:pPr>
        <w:pStyle w:val="afff9"/>
        <w:ind w:firstLine="480"/>
        <w:rPr>
          <w:rFonts w:hint="eastAsia"/>
        </w:rPr>
      </w:pPr>
      <w:r>
        <w:rPr>
          <w:rFonts w:hint="eastAsia"/>
        </w:rPr>
        <w:t>（</w:t>
      </w:r>
      <w:r>
        <w:rPr>
          <w:rFonts w:hint="eastAsia"/>
        </w:rPr>
        <w:t>1</w:t>
      </w:r>
      <w:r>
        <w:rPr>
          <w:rFonts w:hint="eastAsia"/>
        </w:rPr>
        <w:t>）神经元数太少时，网络不能很好的学习，训练迭代的次数也比较多，训练精度也不高。</w:t>
      </w:r>
      <w:r>
        <w:rPr>
          <w:rFonts w:hint="eastAsia"/>
        </w:rPr>
        <w:t xml:space="preserve"> </w:t>
      </w:r>
    </w:p>
    <w:p w:rsidR="00626C6C" w:rsidRDefault="00626C6C" w:rsidP="002A751E">
      <w:pPr>
        <w:pStyle w:val="afff9"/>
        <w:ind w:firstLine="480"/>
        <w:rPr>
          <w:rFonts w:hint="eastAsia"/>
        </w:rPr>
      </w:pPr>
      <w:r>
        <w:rPr>
          <w:rFonts w:hint="eastAsia"/>
        </w:rPr>
        <w:t>（</w:t>
      </w:r>
      <w:r>
        <w:rPr>
          <w:rFonts w:hint="eastAsia"/>
        </w:rPr>
        <w:t>2</w:t>
      </w:r>
      <w:r>
        <w:rPr>
          <w:rFonts w:hint="eastAsia"/>
        </w:rPr>
        <w:t>）神经元数太多时，网络的功能越强大，精确度也更高，训练迭代的次数也大，可能会出现过拟合</w:t>
      </w:r>
      <w:r>
        <w:rPr>
          <w:rFonts w:hint="eastAsia"/>
        </w:rPr>
        <w:t>(over fitting)</w:t>
      </w:r>
      <w:r>
        <w:rPr>
          <w:rFonts w:hint="eastAsia"/>
        </w:rPr>
        <w:t>现象。</w:t>
      </w:r>
      <w:r>
        <w:rPr>
          <w:rFonts w:hint="eastAsia"/>
        </w:rPr>
        <w:t xml:space="preserve"> </w:t>
      </w:r>
    </w:p>
    <w:p w:rsidR="00626C6C" w:rsidRDefault="00626C6C" w:rsidP="002A751E">
      <w:pPr>
        <w:pStyle w:val="afff9"/>
        <w:ind w:firstLine="480"/>
        <w:rPr>
          <w:rFonts w:hint="eastAsia"/>
        </w:rPr>
      </w:pPr>
      <w:r>
        <w:rPr>
          <w:rFonts w:hint="eastAsia"/>
        </w:rPr>
        <w:t>由此，我们得到神经网络隐藏层神经元个数的选取原则是：在能够解决问题的前提下，再加上一两个神经元，以加快误差下降速度即可。</w:t>
      </w:r>
    </w:p>
    <w:p w:rsidR="00626C6C" w:rsidRDefault="00626C6C" w:rsidP="002A751E">
      <w:pPr>
        <w:pStyle w:val="afff9"/>
        <w:ind w:firstLine="480"/>
        <w:rPr>
          <w:rFonts w:hint="eastAsia"/>
        </w:rPr>
      </w:pPr>
      <w:r>
        <w:rPr>
          <w:rFonts w:hint="eastAsia"/>
        </w:rPr>
        <w:t>在网络设计过程中</w:t>
      </w:r>
      <w:r>
        <w:rPr>
          <w:rFonts w:hint="eastAsia"/>
        </w:rPr>
        <w:t xml:space="preserve">, </w:t>
      </w:r>
      <w:r>
        <w:rPr>
          <w:rFonts w:hint="eastAsia"/>
        </w:rPr>
        <w:t>隐藏层神经元数的确定十分重要。隐藏层神经元个数过多</w:t>
      </w:r>
      <w:r>
        <w:rPr>
          <w:rFonts w:hint="eastAsia"/>
        </w:rPr>
        <w:t xml:space="preserve">, </w:t>
      </w:r>
      <w:r>
        <w:rPr>
          <w:rFonts w:hint="eastAsia"/>
        </w:rPr>
        <w:t>会加大网络计算量并容易产生过度拟合问题</w:t>
      </w:r>
      <w:r>
        <w:rPr>
          <w:rFonts w:hint="eastAsia"/>
        </w:rPr>
        <w:t xml:space="preserve">; </w:t>
      </w:r>
      <w:r>
        <w:rPr>
          <w:rFonts w:hint="eastAsia"/>
        </w:rPr>
        <w:t>神经元个数过少</w:t>
      </w:r>
      <w:r>
        <w:rPr>
          <w:rFonts w:hint="eastAsia"/>
        </w:rPr>
        <w:t xml:space="preserve">, </w:t>
      </w:r>
      <w:r>
        <w:rPr>
          <w:rFonts w:hint="eastAsia"/>
        </w:rPr>
        <w:t>则会影响网络性能</w:t>
      </w:r>
      <w:r>
        <w:rPr>
          <w:rFonts w:hint="eastAsia"/>
        </w:rPr>
        <w:t xml:space="preserve">, </w:t>
      </w:r>
      <w:r>
        <w:rPr>
          <w:rFonts w:hint="eastAsia"/>
        </w:rPr>
        <w:t>达不到预期效果。网络中隐藏层神经元的数目与实际问题的复杂程度、输入和输出层的神经元数以及对期望误差的设定有着直接的联系。目前</w:t>
      </w:r>
      <w:r>
        <w:rPr>
          <w:rFonts w:hint="eastAsia"/>
        </w:rPr>
        <w:t xml:space="preserve">, </w:t>
      </w:r>
      <w:r>
        <w:rPr>
          <w:rFonts w:hint="eastAsia"/>
        </w:rPr>
        <w:t>对于隐藏层中神经元数目的确定并没有明确的公式</w:t>
      </w:r>
      <w:r>
        <w:rPr>
          <w:rFonts w:hint="eastAsia"/>
        </w:rPr>
        <w:t xml:space="preserve">, </w:t>
      </w:r>
      <w:r>
        <w:rPr>
          <w:rFonts w:hint="eastAsia"/>
        </w:rPr>
        <w:t>只有一些经验公式</w:t>
      </w:r>
      <w:r>
        <w:rPr>
          <w:rFonts w:hint="eastAsia"/>
        </w:rPr>
        <w:t xml:space="preserve">, </w:t>
      </w:r>
      <w:r>
        <w:rPr>
          <w:rFonts w:hint="eastAsia"/>
        </w:rPr>
        <w:t>神经元个数的最终确定还是需要根据经验和多次实验来确定。本文在选取隐藏层神经元个数的问题上参照了以下的经验公式</w:t>
      </w:r>
      <w:r>
        <w:rPr>
          <w:rFonts w:hint="eastAsia"/>
        </w:rPr>
        <w:t>:</w:t>
      </w:r>
    </w:p>
    <w:bookmarkStart w:id="34" w:name="_GoBack"/>
    <w:bookmarkEnd w:id="34"/>
    <w:p w:rsidR="00626C6C" w:rsidRDefault="006C1F69" w:rsidP="006C1F69">
      <w:pPr>
        <w:spacing w:after="120"/>
        <w:ind w:firstLineChars="0" w:firstLine="0"/>
        <w:jc w:val="center"/>
        <w:rPr>
          <w:lang w:eastAsia="zh-CN"/>
        </w:rPr>
      </w:pPr>
      <w:r>
        <w:rPr>
          <w:position w:val="-8"/>
          <w:szCs w:val="24"/>
        </w:rPr>
        <w:object w:dxaOrig="1485" w:dyaOrig="375">
          <v:shape id="_x0000_i1181" type="#_x0000_t75" style="width:74.25pt;height:18.75pt" o:ole="">
            <v:imagedata r:id="rId227" o:title=""/>
          </v:shape>
          <o:OLEObject Type="Embed" ProgID="Equation.KSEE3" ShapeID="_x0000_i1181" DrawAspect="Content" ObjectID="_1699044047" r:id="rId228"/>
        </w:object>
      </w:r>
    </w:p>
    <w:p w:rsidR="00626C6C" w:rsidRDefault="00626C6C" w:rsidP="002A751E">
      <w:pPr>
        <w:pStyle w:val="afff9"/>
        <w:ind w:firstLine="480"/>
        <w:rPr>
          <w:rFonts w:hint="eastAsia"/>
        </w:rPr>
      </w:pPr>
      <w:r>
        <w:rPr>
          <w:rFonts w:hint="eastAsia"/>
        </w:rPr>
        <w:t>其中</w:t>
      </w:r>
      <w:r>
        <w:rPr>
          <w:rFonts w:hint="eastAsia"/>
        </w:rPr>
        <w:t>, n</w:t>
      </w:r>
      <w:r>
        <w:rPr>
          <w:rFonts w:hint="eastAsia"/>
        </w:rPr>
        <w:t>为输入层神经元个数</w:t>
      </w:r>
      <w:r>
        <w:rPr>
          <w:rFonts w:hint="eastAsia"/>
        </w:rPr>
        <w:t xml:space="preserve">, m </w:t>
      </w:r>
      <w:r>
        <w:rPr>
          <w:rFonts w:hint="eastAsia"/>
        </w:rPr>
        <w:t>为输出层神经元个数</w:t>
      </w:r>
      <w:r>
        <w:rPr>
          <w:rFonts w:hint="eastAsia"/>
        </w:rPr>
        <w:t xml:space="preserve">, a </w:t>
      </w:r>
      <w:r>
        <w:rPr>
          <w:rFonts w:hint="eastAsia"/>
        </w:rPr>
        <w:t>为</w:t>
      </w:r>
      <w:r>
        <w:rPr>
          <w:rFonts w:hint="eastAsia"/>
        </w:rPr>
        <w:t>[ 1, 10]</w:t>
      </w:r>
      <w:r>
        <w:rPr>
          <w:rFonts w:hint="eastAsia"/>
        </w:rPr>
        <w:t>之间的常数。</w:t>
      </w:r>
    </w:p>
    <w:p w:rsidR="00626C6C" w:rsidRPr="00626C6C" w:rsidRDefault="00626C6C" w:rsidP="00626C6C">
      <w:pPr>
        <w:spacing w:after="120"/>
        <w:ind w:firstLineChars="0" w:firstLine="0"/>
        <w:rPr>
          <w:rFonts w:hint="eastAsia"/>
          <w:lang w:eastAsia="zh-CN"/>
        </w:rPr>
      </w:pPr>
    </w:p>
    <w:p w:rsidR="00B92584" w:rsidRDefault="00B92584" w:rsidP="00B92584">
      <w:pPr>
        <w:pStyle w:val="1"/>
        <w:spacing w:after="120"/>
      </w:pPr>
      <w:bookmarkStart w:id="35" w:name="_Toc88429887"/>
      <w:r>
        <w:rPr>
          <w:rFonts w:hint="eastAsia"/>
        </w:rPr>
        <w:lastRenderedPageBreak/>
        <w:t>欠拟合</w:t>
      </w:r>
      <w:r>
        <w:t>与过拟合</w:t>
      </w:r>
      <w:bookmarkEnd w:id="35"/>
    </w:p>
    <w:p w:rsidR="00B92584" w:rsidRDefault="00B92584" w:rsidP="00B92584">
      <w:pPr>
        <w:pStyle w:val="2"/>
        <w:spacing w:before="120"/>
        <w:jc w:val="both"/>
      </w:pPr>
      <w:bookmarkStart w:id="36" w:name="_Toc88429888"/>
      <w:r>
        <w:t>欠拟合</w:t>
      </w:r>
      <w:bookmarkEnd w:id="36"/>
    </w:p>
    <w:p w:rsidR="00B92584" w:rsidRDefault="00B92584" w:rsidP="00B92584">
      <w:pPr>
        <w:pStyle w:val="3"/>
        <w:spacing w:before="120"/>
      </w:pPr>
      <w:bookmarkStart w:id="37" w:name="_Toc88429889"/>
      <w:r>
        <w:t>原因：</w:t>
      </w:r>
      <w:bookmarkEnd w:id="37"/>
    </w:p>
    <w:p w:rsidR="00B92584" w:rsidRDefault="00B92584" w:rsidP="0071767E">
      <w:pPr>
        <w:pStyle w:val="afff9"/>
        <w:ind w:firstLine="480"/>
      </w:pPr>
      <w:r>
        <w:rPr>
          <w:rFonts w:hint="eastAsia"/>
        </w:rPr>
        <w:t>网络</w:t>
      </w:r>
      <w:r>
        <w:t>的容量不足，这往往由于网络的</w:t>
      </w:r>
      <w:r>
        <w:rPr>
          <w:rFonts w:hint="eastAsia"/>
        </w:rPr>
        <w:t>广度</w:t>
      </w:r>
      <w:r>
        <w:t>和深度不够；</w:t>
      </w:r>
    </w:p>
    <w:p w:rsidR="00B92584" w:rsidRDefault="00B92584" w:rsidP="0071767E">
      <w:pPr>
        <w:pStyle w:val="afff9"/>
        <w:ind w:firstLine="480"/>
      </w:pPr>
      <w:r>
        <w:rPr>
          <w:rFonts w:hint="eastAsia"/>
        </w:rPr>
        <w:t>训练</w:t>
      </w:r>
      <w:r>
        <w:t>网络陷入了局部最优</w:t>
      </w:r>
      <w:r>
        <w:rPr>
          <w:rFonts w:hint="eastAsia"/>
        </w:rPr>
        <w:t>（但对于</w:t>
      </w:r>
      <w:r>
        <w:t>大规模的神经网络</w:t>
      </w:r>
      <w:r>
        <w:rPr>
          <w:rFonts w:hint="eastAsia"/>
        </w:rPr>
        <w:t>，</w:t>
      </w:r>
      <w:r>
        <w:t>神经网络的广度和深度</w:t>
      </w:r>
      <w:r>
        <w:rPr>
          <w:rFonts w:hint="eastAsia"/>
        </w:rPr>
        <w:t>足够大</w:t>
      </w:r>
      <w:r>
        <w:t>，</w:t>
      </w:r>
      <w:r>
        <w:rPr>
          <w:rFonts w:hint="eastAsia"/>
        </w:rPr>
        <w:t>往往最后</w:t>
      </w:r>
      <w:r>
        <w:t>会得到想当、、相当靠近局部最优值的解</w:t>
      </w:r>
      <w:r>
        <w:rPr>
          <w:rFonts w:hint="eastAsia"/>
        </w:rPr>
        <w:t>）</w:t>
      </w:r>
      <w:r>
        <w:fldChar w:fldCharType="begin"/>
      </w:r>
      <w:r>
        <w:instrText xml:space="preserve"> ADDIN NE.Ref.{DC1F54C4-9DE5-45AA-B84F-B95E7CC7BF9D}</w:instrText>
      </w:r>
      <w:r>
        <w:fldChar w:fldCharType="separate"/>
      </w:r>
      <w:r>
        <w:rPr>
          <w:color w:val="080000"/>
          <w:vertAlign w:val="superscript"/>
        </w:rPr>
        <w:t>[16]</w:t>
      </w:r>
      <w:r>
        <w:fldChar w:fldCharType="end"/>
      </w:r>
      <w:r>
        <w:rPr>
          <w:rFonts w:hint="eastAsia"/>
        </w:rPr>
        <w:t>；</w:t>
      </w:r>
    </w:p>
    <w:p w:rsidR="00B92584" w:rsidRDefault="00B92584" w:rsidP="0071767E">
      <w:pPr>
        <w:pStyle w:val="afff9"/>
        <w:ind w:firstLine="480"/>
      </w:pPr>
      <w:r>
        <w:rPr>
          <w:rFonts w:hint="eastAsia"/>
        </w:rPr>
        <w:t>初始化方法</w:t>
      </w:r>
      <w:r>
        <w:t>不</w:t>
      </w:r>
      <w:r>
        <w:rPr>
          <w:rFonts w:hint="eastAsia"/>
        </w:rPr>
        <w:t>佳</w:t>
      </w:r>
      <w:r>
        <w:t>或者学习率过大或者过小；</w:t>
      </w:r>
    </w:p>
    <w:p w:rsidR="00B92584" w:rsidRDefault="00B92584" w:rsidP="0071767E">
      <w:pPr>
        <w:pStyle w:val="afff9"/>
        <w:ind w:firstLine="480"/>
      </w:pPr>
      <w:r>
        <w:rPr>
          <w:rFonts w:hint="eastAsia"/>
        </w:rPr>
        <w:t>数据本身</w:t>
      </w:r>
      <w:r>
        <w:t>的噪声过大或者分布过于极端</w:t>
      </w:r>
      <w:r>
        <w:rPr>
          <w:rFonts w:hint="eastAsia"/>
        </w:rPr>
        <w:t>；</w:t>
      </w:r>
    </w:p>
    <w:p w:rsidR="00B92584" w:rsidRDefault="00B92584" w:rsidP="00B92584">
      <w:pPr>
        <w:rPr>
          <w:lang w:eastAsia="zh-CN"/>
        </w:rPr>
      </w:pPr>
    </w:p>
    <w:p w:rsidR="00B92584" w:rsidRDefault="00B92584" w:rsidP="00B92584">
      <w:pPr>
        <w:pStyle w:val="2"/>
        <w:spacing w:before="120"/>
        <w:jc w:val="both"/>
      </w:pPr>
      <w:bookmarkStart w:id="38" w:name="_Toc88429890"/>
      <w:r>
        <w:t>过拟合</w:t>
      </w:r>
      <w:bookmarkEnd w:id="38"/>
    </w:p>
    <w:p w:rsidR="00B92584" w:rsidRDefault="00B92584" w:rsidP="00B92584">
      <w:pPr>
        <w:pStyle w:val="3"/>
        <w:spacing w:before="120"/>
      </w:pPr>
      <w:bookmarkStart w:id="39" w:name="_Toc88429891"/>
      <w:r>
        <w:t>原因：</w:t>
      </w:r>
      <w:bookmarkEnd w:id="39"/>
    </w:p>
    <w:p w:rsidR="00B92584" w:rsidRDefault="00B92584" w:rsidP="0071767E">
      <w:pPr>
        <w:pStyle w:val="afff9"/>
        <w:ind w:firstLine="480"/>
      </w:pPr>
      <w:r>
        <w:rPr>
          <w:rFonts w:hint="eastAsia"/>
        </w:rPr>
        <w:t>网络</w:t>
      </w:r>
      <w:r>
        <w:t>太过复杂，参数过多</w:t>
      </w:r>
      <w:r>
        <w:rPr>
          <w:rFonts w:hint="eastAsia"/>
        </w:rPr>
        <w:t>；</w:t>
      </w:r>
    </w:p>
    <w:p w:rsidR="00B92584" w:rsidRDefault="00B92584" w:rsidP="0071767E">
      <w:pPr>
        <w:pStyle w:val="afff9"/>
        <w:ind w:firstLine="480"/>
      </w:pPr>
      <w:r>
        <w:rPr>
          <w:rFonts w:hint="eastAsia"/>
        </w:rPr>
        <w:t xml:space="preserve"> </w:t>
      </w:r>
    </w:p>
    <w:p w:rsidR="00B92584" w:rsidRDefault="00B92584" w:rsidP="00B92584">
      <w:pPr>
        <w:pStyle w:val="3"/>
        <w:spacing w:before="120"/>
      </w:pPr>
      <w:bookmarkStart w:id="40" w:name="_Toc88429892"/>
      <w:r>
        <w:rPr>
          <w:rFonts w:hint="eastAsia"/>
        </w:rPr>
        <w:t>解决</w:t>
      </w:r>
      <w:r>
        <w:t>方法：</w:t>
      </w:r>
      <w:bookmarkEnd w:id="40"/>
    </w:p>
    <w:p w:rsidR="00B92584" w:rsidRDefault="00B92584" w:rsidP="0071767E">
      <w:pPr>
        <w:pStyle w:val="afff9"/>
        <w:ind w:firstLine="480"/>
      </w:pPr>
      <w:r>
        <w:rPr>
          <w:rFonts w:hint="eastAsia"/>
        </w:rPr>
        <w:t>提早停止</w:t>
      </w:r>
    </w:p>
    <w:p w:rsidR="00B92584" w:rsidRDefault="00B92584" w:rsidP="0071767E">
      <w:pPr>
        <w:pStyle w:val="afff9"/>
        <w:ind w:firstLine="480"/>
        <w:rPr>
          <w:lang w:eastAsia="zh-CN"/>
        </w:rPr>
      </w:pPr>
      <w:r>
        <w:rPr>
          <w:rFonts w:hint="eastAsia"/>
          <w:lang w:eastAsia="zh-CN"/>
        </w:rPr>
        <w:t>修改</w:t>
      </w:r>
      <w:r>
        <w:rPr>
          <w:lang w:eastAsia="zh-CN"/>
        </w:rPr>
        <w:t>损失函数：</w:t>
      </w:r>
      <w:r>
        <w:rPr>
          <w:rFonts w:hint="eastAsia"/>
          <w:lang w:eastAsia="zh-CN"/>
        </w:rPr>
        <w:t>L2</w:t>
      </w:r>
      <w:r>
        <w:rPr>
          <w:rFonts w:hint="eastAsia"/>
          <w:lang w:eastAsia="zh-CN"/>
        </w:rPr>
        <w:t>正则化</w:t>
      </w:r>
      <w:r>
        <w:rPr>
          <w:lang w:eastAsia="zh-CN"/>
        </w:rPr>
        <w:t>与</w:t>
      </w:r>
      <w:r>
        <w:rPr>
          <w:lang w:eastAsia="zh-CN"/>
        </w:rPr>
        <w:t>L1</w:t>
      </w:r>
      <w:r>
        <w:rPr>
          <w:lang w:eastAsia="zh-CN"/>
        </w:rPr>
        <w:t>正则化</w:t>
      </w:r>
    </w:p>
    <w:p w:rsidR="00B92584" w:rsidRDefault="00B92584" w:rsidP="0071767E">
      <w:pPr>
        <w:pStyle w:val="afff9"/>
        <w:ind w:firstLine="480"/>
        <w:rPr>
          <w:lang w:eastAsia="zh-CN"/>
        </w:rPr>
      </w:pPr>
      <w:r>
        <w:rPr>
          <w:lang w:eastAsia="zh-CN"/>
        </w:rPr>
        <w:t>Dropout</w:t>
      </w:r>
      <w:r>
        <w:rPr>
          <w:rFonts w:hint="eastAsia"/>
          <w:lang w:eastAsia="zh-CN"/>
        </w:rPr>
        <w:t>（等价于训练</w:t>
      </w:r>
      <w:r>
        <w:rPr>
          <w:lang w:eastAsia="zh-CN"/>
        </w:rPr>
        <w:t>多个</w:t>
      </w:r>
      <w:r>
        <w:rPr>
          <w:rFonts w:hint="eastAsia"/>
          <w:lang w:eastAsia="zh-CN"/>
        </w:rPr>
        <w:t>不</w:t>
      </w:r>
      <w:r>
        <w:rPr>
          <w:lang w:eastAsia="zh-CN"/>
        </w:rPr>
        <w:t>同结构</w:t>
      </w:r>
      <w:r>
        <w:rPr>
          <w:rFonts w:hint="eastAsia"/>
          <w:lang w:eastAsia="zh-CN"/>
        </w:rPr>
        <w:t>的</w:t>
      </w:r>
      <w:r>
        <w:rPr>
          <w:lang w:eastAsia="zh-CN"/>
        </w:rPr>
        <w:t>神经网络</w:t>
      </w:r>
      <w:r>
        <w:rPr>
          <w:rFonts w:hint="eastAsia"/>
          <w:lang w:eastAsia="zh-CN"/>
        </w:rPr>
        <w:t>）</w:t>
      </w:r>
    </w:p>
    <w:p w:rsidR="00B92584" w:rsidRDefault="00B92584" w:rsidP="0071767E">
      <w:pPr>
        <w:pStyle w:val="afff9"/>
        <w:ind w:firstLine="480"/>
        <w:rPr>
          <w:lang w:eastAsia="zh-CN"/>
        </w:rPr>
      </w:pPr>
      <w:r>
        <w:rPr>
          <w:rFonts w:hint="eastAsia"/>
          <w:lang w:eastAsia="zh-CN"/>
        </w:rPr>
        <w:t>每次训练时，随机隐藏部分隐层神经元。</w:t>
      </w:r>
    </w:p>
    <w:p w:rsidR="00B92584" w:rsidRDefault="00B92584" w:rsidP="0071767E">
      <w:pPr>
        <w:pStyle w:val="afff9"/>
        <w:ind w:firstLine="480"/>
        <w:rPr>
          <w:lang w:eastAsia="zh-CN"/>
        </w:rPr>
      </w:pPr>
      <w:r>
        <w:rPr>
          <w:rFonts w:hint="eastAsia"/>
          <w:lang w:eastAsia="zh-CN"/>
        </w:rPr>
        <w:t>根据样本值，修改未隐藏的神经元的参数。隐藏的神经元的参数保持不变。</w:t>
      </w:r>
    </w:p>
    <w:p w:rsidR="00B92584" w:rsidRDefault="00B92584" w:rsidP="0071767E">
      <w:pPr>
        <w:pStyle w:val="afff9"/>
        <w:ind w:firstLine="480"/>
        <w:rPr>
          <w:lang w:eastAsia="zh-CN"/>
        </w:rPr>
      </w:pPr>
      <w:r>
        <w:rPr>
          <w:rFonts w:hint="eastAsia"/>
          <w:lang w:eastAsia="zh-CN"/>
        </w:rPr>
        <w:t>下次训练时，重新随机选择需要隐藏的神经元。</w:t>
      </w:r>
    </w:p>
    <w:p w:rsidR="00B92584" w:rsidRDefault="00B92584" w:rsidP="0071767E">
      <w:pPr>
        <w:pStyle w:val="afff9"/>
        <w:ind w:firstLine="480"/>
        <w:rPr>
          <w:lang w:eastAsia="zh-CN"/>
        </w:rPr>
      </w:pPr>
      <w:r>
        <w:rPr>
          <w:rFonts w:hint="eastAsia"/>
          <w:lang w:eastAsia="zh-CN"/>
        </w:rPr>
        <w:t>由于神经网络的非线性，</w:t>
      </w:r>
      <w:r>
        <w:rPr>
          <w:rFonts w:hint="eastAsia"/>
          <w:lang w:eastAsia="zh-CN"/>
        </w:rPr>
        <w:t>Dropout</w:t>
      </w:r>
      <w:r>
        <w:rPr>
          <w:rFonts w:hint="eastAsia"/>
          <w:lang w:eastAsia="zh-CN"/>
        </w:rPr>
        <w:t>的理论证明尚属空白，这里只有一些直观解释。</w:t>
      </w:r>
    </w:p>
    <w:p w:rsidR="00B92584" w:rsidRDefault="00B92584" w:rsidP="0071767E">
      <w:pPr>
        <w:pStyle w:val="afff9"/>
        <w:ind w:firstLine="480"/>
      </w:pPr>
      <w:r>
        <w:rPr>
          <w:rFonts w:hint="eastAsia"/>
          <w:lang w:eastAsia="zh-CN"/>
        </w:rPr>
        <w:t>dropout</w:t>
      </w:r>
      <w:r>
        <w:rPr>
          <w:rFonts w:hint="eastAsia"/>
          <w:lang w:eastAsia="zh-CN"/>
        </w:rPr>
        <w:t>掉不同的隐藏神经元就类似在训练不同的网络，整个</w:t>
      </w:r>
      <w:r>
        <w:rPr>
          <w:rFonts w:hint="eastAsia"/>
          <w:lang w:eastAsia="zh-CN"/>
        </w:rPr>
        <w:t>dropout</w:t>
      </w:r>
      <w:r>
        <w:rPr>
          <w:rFonts w:hint="eastAsia"/>
          <w:lang w:eastAsia="zh-CN"/>
        </w:rPr>
        <w:t>过程就相当于对很多个不同的神经网络取平均。而不同的网络产生不同的过拟合，一些互为“反向”的拟合相互抵消就可以达到整体上减少过拟合。</w:t>
      </w:r>
      <w:r>
        <w:rPr>
          <w:rFonts w:hint="eastAsia"/>
        </w:rPr>
        <w:t>这实际上就是</w:t>
      </w:r>
      <w:r>
        <w:rPr>
          <w:rFonts w:hint="eastAsia"/>
        </w:rPr>
        <w:t>bagging</w:t>
      </w:r>
      <w:r>
        <w:rPr>
          <w:rFonts w:hint="eastAsia"/>
        </w:rPr>
        <w:t>的思想。</w:t>
      </w:r>
    </w:p>
    <w:p w:rsidR="00B92584" w:rsidRPr="007C2826" w:rsidRDefault="00B92584" w:rsidP="0071767E">
      <w:pPr>
        <w:pStyle w:val="afff9"/>
        <w:ind w:firstLine="480"/>
        <w:rPr>
          <w:lang w:eastAsia="zh-CN"/>
        </w:rPr>
      </w:pPr>
      <w:r>
        <w:rPr>
          <w:rFonts w:hint="eastAsia"/>
          <w:lang w:eastAsia="zh-CN"/>
        </w:rPr>
        <w:t>因为</w:t>
      </w:r>
      <w:r>
        <w:rPr>
          <w:rFonts w:hint="eastAsia"/>
          <w:lang w:eastAsia="zh-CN"/>
        </w:rPr>
        <w:t>dropout</w:t>
      </w:r>
      <w:r>
        <w:rPr>
          <w:rFonts w:hint="eastAsia"/>
          <w:lang w:eastAsia="zh-CN"/>
        </w:rPr>
        <w:t>程序导致两个神经元不一定每次都在一个</w:t>
      </w:r>
      <w:r>
        <w:rPr>
          <w:rFonts w:hint="eastAsia"/>
          <w:lang w:eastAsia="zh-CN"/>
        </w:rPr>
        <w:t>dropout</w:t>
      </w:r>
      <w:r>
        <w:rPr>
          <w:rFonts w:hint="eastAsia"/>
          <w:lang w:eastAsia="zh-CN"/>
        </w:rPr>
        <w:t>网络中出现。这会迫使网络去学习更加鲁棒的特征。换句话说，假如我们的神经网络是在做出某种预测，它不应该对一些特定的线索片段太过敏感，即使丢失特定的线索，它也应该可以从众多其它线索中学习一些共同的模式（鲁棒性）。</w:t>
      </w:r>
    </w:p>
    <w:p w:rsidR="00B92584" w:rsidRPr="0076363A" w:rsidRDefault="00B92584" w:rsidP="0071767E">
      <w:pPr>
        <w:pStyle w:val="afff9"/>
        <w:ind w:firstLine="480"/>
        <w:rPr>
          <w:lang w:eastAsia="zh-CN"/>
        </w:rPr>
      </w:pPr>
    </w:p>
    <w:p w:rsidR="00B92584" w:rsidRDefault="00B92584" w:rsidP="0071767E">
      <w:pPr>
        <w:pStyle w:val="afff9"/>
        <w:ind w:firstLine="480"/>
      </w:pPr>
      <w:r>
        <w:rPr>
          <w:rFonts w:hint="eastAsia"/>
        </w:rPr>
        <w:t>集成方法</w:t>
      </w:r>
    </w:p>
    <w:p w:rsidR="00B92584" w:rsidRDefault="00B92584" w:rsidP="0071767E">
      <w:pPr>
        <w:pStyle w:val="afff9"/>
        <w:ind w:firstLine="480"/>
        <w:rPr>
          <w:lang w:eastAsia="zh-CN"/>
        </w:rPr>
      </w:pPr>
      <w:r>
        <w:rPr>
          <w:rFonts w:hint="eastAsia"/>
          <w:lang w:eastAsia="zh-CN"/>
        </w:rPr>
        <w:lastRenderedPageBreak/>
        <w:t>训练</w:t>
      </w:r>
      <w:r>
        <w:rPr>
          <w:lang w:eastAsia="zh-CN"/>
        </w:rPr>
        <w:t>多个相同结构</w:t>
      </w:r>
      <w:r>
        <w:rPr>
          <w:rFonts w:hint="eastAsia"/>
          <w:lang w:eastAsia="zh-CN"/>
        </w:rPr>
        <w:t>的</w:t>
      </w:r>
      <w:r>
        <w:rPr>
          <w:lang w:eastAsia="zh-CN"/>
        </w:rPr>
        <w:t>神经网络，由于</w:t>
      </w:r>
      <w:r>
        <w:rPr>
          <w:rFonts w:hint="eastAsia"/>
          <w:lang w:eastAsia="zh-CN"/>
        </w:rPr>
        <w:t>每次</w:t>
      </w:r>
      <w:r>
        <w:rPr>
          <w:lang w:eastAsia="zh-CN"/>
        </w:rPr>
        <w:t>的初始化权重是随机的，且随机梯度下降算法也带有随机性，因此实际上会得到多个不同</w:t>
      </w:r>
      <w:r>
        <w:rPr>
          <w:rFonts w:hint="eastAsia"/>
          <w:lang w:eastAsia="zh-CN"/>
        </w:rPr>
        <w:t>的</w:t>
      </w:r>
      <w:r>
        <w:rPr>
          <w:lang w:eastAsia="zh-CN"/>
        </w:rPr>
        <w:t>网络，最后对这些网络的输出</w:t>
      </w:r>
      <w:r>
        <w:rPr>
          <w:rFonts w:hint="eastAsia"/>
          <w:lang w:eastAsia="zh-CN"/>
        </w:rPr>
        <w:t>做平均</w:t>
      </w:r>
      <w:r>
        <w:rPr>
          <w:lang w:eastAsia="zh-CN"/>
        </w:rPr>
        <w:t>；</w:t>
      </w:r>
    </w:p>
    <w:p w:rsidR="00B92584" w:rsidRDefault="00B92584" w:rsidP="0071767E">
      <w:pPr>
        <w:pStyle w:val="afff9"/>
        <w:ind w:firstLine="480"/>
        <w:rPr>
          <w:lang w:eastAsia="zh-CN"/>
        </w:rPr>
      </w:pPr>
      <w:r>
        <w:rPr>
          <w:rFonts w:hint="eastAsia"/>
          <w:lang w:eastAsia="zh-CN"/>
        </w:rPr>
        <w:t>训练</w:t>
      </w:r>
      <w:r>
        <w:rPr>
          <w:lang w:eastAsia="zh-CN"/>
        </w:rPr>
        <w:t>多个不同结构的网络，让网络之间的差异更大，会学习到数据的不同方面。</w:t>
      </w:r>
    </w:p>
    <w:p w:rsidR="00B92584" w:rsidRPr="00571823" w:rsidRDefault="00B92584" w:rsidP="0071767E">
      <w:pPr>
        <w:pStyle w:val="afff9"/>
        <w:ind w:firstLine="480"/>
        <w:rPr>
          <w:lang w:eastAsia="zh-CN"/>
        </w:rPr>
      </w:pPr>
      <w:r>
        <w:rPr>
          <w:rFonts w:hint="eastAsia"/>
          <w:lang w:eastAsia="zh-CN"/>
        </w:rPr>
        <w:t>因为神经网络的损失函数一般是非凸的，容量小的网络更容易陷入局部极小点而达不到最优的效果，同时这些局部最小点的方差特别大，换句话说，也就是每个局部最优点的差异都特别大，所以你在训练网络的时候训练</w:t>
      </w:r>
      <w:r>
        <w:rPr>
          <w:lang w:eastAsia="zh-CN"/>
        </w:rPr>
        <w:t xml:space="preserve">10 </w:t>
      </w:r>
      <w:r>
        <w:rPr>
          <w:rFonts w:hint="eastAsia"/>
          <w:lang w:eastAsia="zh-CN"/>
        </w:rPr>
        <w:t>次时能得到的结果有很大的差异。但是对于容量更大的神经网络，它的局部极小点的方差特别小，也就是说训练多次虽然可能陷入不同的局部极小点，但是它们之间的差异是很小的，这样训练就不会完全依靠随机初始化。所以我们更希望使用大容量的网络去训练模型，同时运用一些方法来控制网络的过拟合。</w:t>
      </w:r>
    </w:p>
    <w:p w:rsidR="000E4A5D" w:rsidRDefault="000E4A5D" w:rsidP="000E4A5D">
      <w:pPr>
        <w:rPr>
          <w:lang w:eastAsia="zh-CN"/>
        </w:rPr>
      </w:pPr>
    </w:p>
    <w:p w:rsidR="00C35AB9" w:rsidRDefault="00C35AB9" w:rsidP="000E4A5D">
      <w:pPr>
        <w:rPr>
          <w:lang w:eastAsia="zh-CN"/>
        </w:rPr>
      </w:pPr>
    </w:p>
    <w:p w:rsidR="00C05A93" w:rsidRDefault="00C05A93" w:rsidP="00C05A93">
      <w:pPr>
        <w:pStyle w:val="1"/>
        <w:spacing w:after="120"/>
      </w:pPr>
      <w:bookmarkStart w:id="41" w:name="_Toc88429893"/>
      <w:r>
        <w:rPr>
          <w:rFonts w:hint="eastAsia"/>
        </w:rPr>
        <w:t>深度学习（</w:t>
      </w:r>
      <w:r>
        <w:t>Deep Learning, DL</w:t>
      </w:r>
      <w:r>
        <w:rPr>
          <w:rFonts w:hint="eastAsia"/>
        </w:rPr>
        <w:t>）</w:t>
      </w:r>
      <w:bookmarkEnd w:id="41"/>
    </w:p>
    <w:p w:rsidR="00D92077" w:rsidRDefault="00D92077" w:rsidP="003B5C56">
      <w:pPr>
        <w:pStyle w:val="2"/>
        <w:spacing w:before="120"/>
      </w:pPr>
      <w:bookmarkStart w:id="42" w:name="_Toc88429894"/>
      <w:r>
        <w:rPr>
          <w:rFonts w:hint="eastAsia"/>
        </w:rPr>
        <w:t>传统人工神经网络与深度学习</w:t>
      </w:r>
      <w:r w:rsidR="0086264E">
        <w:rPr>
          <w:rFonts w:hint="eastAsia"/>
        </w:rPr>
        <w:t>网络的区别</w:t>
      </w:r>
      <w:bookmarkEnd w:id="42"/>
    </w:p>
    <w:p w:rsidR="00BB2515" w:rsidRPr="00BB2515" w:rsidRDefault="00BB2515" w:rsidP="00BB2515">
      <w:pPr>
        <w:pStyle w:val="3"/>
        <w:spacing w:before="120"/>
      </w:pPr>
      <w:bookmarkStart w:id="43" w:name="_Toc88429895"/>
      <w:r>
        <w:rPr>
          <w:rFonts w:hint="eastAsia"/>
        </w:rPr>
        <w:t>问题</w:t>
      </w:r>
      <w:bookmarkEnd w:id="43"/>
    </w:p>
    <w:p w:rsidR="00D92077" w:rsidRDefault="00D92077" w:rsidP="0086264E">
      <w:pPr>
        <w:pStyle w:val="afff9"/>
        <w:ind w:firstLine="480"/>
        <w:rPr>
          <w:szCs w:val="22"/>
        </w:rPr>
      </w:pPr>
      <w:r>
        <w:rPr>
          <w:rFonts w:hint="eastAsia"/>
        </w:rPr>
        <w:t>随着神经网络层数的加深，有三个重大问题：</w:t>
      </w:r>
    </w:p>
    <w:p w:rsidR="00D92077" w:rsidRDefault="00D92077" w:rsidP="00BB2515">
      <w:pPr>
        <w:pStyle w:val="afff9"/>
        <w:numPr>
          <w:ilvl w:val="0"/>
          <w:numId w:val="39"/>
        </w:numPr>
        <w:ind w:firstLineChars="0"/>
      </w:pPr>
      <w:r>
        <w:rPr>
          <w:rFonts w:hint="eastAsia"/>
        </w:rPr>
        <w:t>非凸优化问题，即优化函数越来越容易陷入局部最优解；</w:t>
      </w:r>
    </w:p>
    <w:p w:rsidR="00D92077" w:rsidRDefault="00D92077" w:rsidP="00BB2515">
      <w:pPr>
        <w:pStyle w:val="afff9"/>
        <w:numPr>
          <w:ilvl w:val="0"/>
          <w:numId w:val="39"/>
        </w:numPr>
        <w:ind w:firstLineChars="0"/>
      </w:pPr>
      <w:r>
        <w:rPr>
          <w:rFonts w:hint="eastAsia"/>
        </w:rPr>
        <w:t>梯度消失问题（</w:t>
      </w:r>
      <w:r>
        <w:t>Vanishing Gradient Problem, VGP</w:t>
      </w:r>
      <w:r>
        <w:rPr>
          <w:rFonts w:hint="eastAsia"/>
        </w:rPr>
        <w:t>）；</w:t>
      </w:r>
    </w:p>
    <w:p w:rsidR="00D92077" w:rsidRDefault="00D92077" w:rsidP="00BB2515">
      <w:pPr>
        <w:pStyle w:val="afff9"/>
        <w:numPr>
          <w:ilvl w:val="0"/>
          <w:numId w:val="39"/>
        </w:numPr>
        <w:ind w:firstLineChars="0"/>
      </w:pPr>
      <w:r>
        <w:rPr>
          <w:rFonts w:hint="eastAsia"/>
        </w:rPr>
        <w:t>过拟合问题，参数太多，没有足够的数据来防止过拟合。</w:t>
      </w:r>
    </w:p>
    <w:p w:rsidR="00C05A93" w:rsidRPr="00FF0220" w:rsidRDefault="00D92077" w:rsidP="00BB2515">
      <w:pPr>
        <w:pStyle w:val="afff9"/>
        <w:numPr>
          <w:ilvl w:val="0"/>
          <w:numId w:val="39"/>
        </w:numPr>
        <w:ind w:firstLineChars="0"/>
      </w:pPr>
      <w:r>
        <w:rPr>
          <w:rFonts w:hint="eastAsia"/>
        </w:rPr>
        <w:t>巨大的内存需求；</w:t>
      </w:r>
    </w:p>
    <w:p w:rsidR="00BB2515" w:rsidRDefault="00BB2515" w:rsidP="00BB2515">
      <w:pPr>
        <w:pStyle w:val="3"/>
        <w:spacing w:before="120"/>
      </w:pPr>
      <w:bookmarkStart w:id="44" w:name="_Toc88429896"/>
      <w:r>
        <w:rPr>
          <w:rFonts w:hint="eastAsia"/>
        </w:rPr>
        <w:t>区别</w:t>
      </w:r>
      <w:bookmarkEnd w:id="44"/>
    </w:p>
    <w:p w:rsidR="0086264E" w:rsidRDefault="0086264E" w:rsidP="0086264E">
      <w:pPr>
        <w:pStyle w:val="afff9"/>
        <w:ind w:firstLine="480"/>
      </w:pPr>
      <w:r>
        <w:rPr>
          <w:rFonts w:hint="eastAsia"/>
        </w:rPr>
        <w:t>深度学习网络与“典型”的前馈多层网络之间是有一些区别的，如下：</w:t>
      </w:r>
    </w:p>
    <w:p w:rsidR="0086264E" w:rsidRDefault="0086264E" w:rsidP="00BB2515">
      <w:pPr>
        <w:pStyle w:val="afff9"/>
        <w:numPr>
          <w:ilvl w:val="0"/>
          <w:numId w:val="40"/>
        </w:numPr>
        <w:ind w:firstLineChars="0"/>
      </w:pPr>
      <w:r>
        <w:rPr>
          <w:rFonts w:hint="eastAsia"/>
        </w:rPr>
        <w:t>深度学习网络比之前的网络有更多的神经元</w:t>
      </w:r>
      <w:r>
        <w:rPr>
          <w:rFonts w:hint="eastAsia"/>
        </w:rPr>
        <w:t>;</w:t>
      </w:r>
    </w:p>
    <w:p w:rsidR="0086264E" w:rsidRDefault="0086264E" w:rsidP="00BB2515">
      <w:pPr>
        <w:pStyle w:val="afff9"/>
        <w:numPr>
          <w:ilvl w:val="0"/>
          <w:numId w:val="40"/>
        </w:numPr>
        <w:ind w:firstLineChars="0"/>
      </w:pPr>
      <w:r>
        <w:rPr>
          <w:rFonts w:hint="eastAsia"/>
        </w:rPr>
        <w:t>深度学习网络具有更复杂的连接层的方式</w:t>
      </w:r>
      <w:r>
        <w:rPr>
          <w:rFonts w:hint="eastAsia"/>
        </w:rPr>
        <w:t>;</w:t>
      </w:r>
    </w:p>
    <w:p w:rsidR="0086264E" w:rsidRDefault="0086264E" w:rsidP="00BB2515">
      <w:pPr>
        <w:pStyle w:val="afff9"/>
        <w:numPr>
          <w:ilvl w:val="0"/>
          <w:numId w:val="40"/>
        </w:numPr>
        <w:ind w:firstLineChars="0"/>
      </w:pPr>
      <w:r>
        <w:rPr>
          <w:rFonts w:hint="eastAsia"/>
        </w:rPr>
        <w:t>深度学习网络需要用强大的计算能力来训练</w:t>
      </w:r>
      <w:r>
        <w:rPr>
          <w:rFonts w:hint="eastAsia"/>
        </w:rPr>
        <w:t>;</w:t>
      </w:r>
    </w:p>
    <w:p w:rsidR="0086264E" w:rsidRDefault="0086264E" w:rsidP="00BB2515">
      <w:pPr>
        <w:pStyle w:val="afff9"/>
        <w:numPr>
          <w:ilvl w:val="0"/>
          <w:numId w:val="40"/>
        </w:numPr>
        <w:ind w:firstLineChars="0"/>
      </w:pPr>
      <w:r>
        <w:rPr>
          <w:rFonts w:hint="eastAsia"/>
        </w:rPr>
        <w:t>深度学习网络</w:t>
      </w:r>
      <w:r w:rsidRPr="00D96B78">
        <w:rPr>
          <w:rFonts w:hint="eastAsia"/>
          <w:b/>
          <w:color w:val="FF0000"/>
        </w:rPr>
        <w:t>能够进行自动特征提取</w:t>
      </w:r>
      <w:r>
        <w:rPr>
          <w:rFonts w:hint="eastAsia"/>
        </w:rPr>
        <w:t>.</w:t>
      </w:r>
    </w:p>
    <w:p w:rsidR="00C05A93" w:rsidRPr="0086264E" w:rsidRDefault="00C05A93" w:rsidP="00C05A93">
      <w:pPr>
        <w:rPr>
          <w:rFonts w:ascii="宋体" w:hAnsi="宋体"/>
          <w:szCs w:val="24"/>
          <w:lang w:val="x-none" w:eastAsia="zh-CN"/>
        </w:rPr>
      </w:pPr>
    </w:p>
    <w:p w:rsidR="00C05A93" w:rsidRDefault="00C05A93" w:rsidP="00C05A93">
      <w:pPr>
        <w:rPr>
          <w:rFonts w:ascii="宋体" w:hAnsi="宋体"/>
          <w:szCs w:val="24"/>
          <w:lang w:eastAsia="zh-CN"/>
        </w:rPr>
      </w:pPr>
    </w:p>
    <w:p w:rsidR="00C05A93" w:rsidRDefault="00C05A93" w:rsidP="00C05A93">
      <w:pPr>
        <w:rPr>
          <w:rFonts w:ascii="宋体" w:hAnsi="宋体"/>
          <w:szCs w:val="24"/>
          <w:lang w:eastAsia="zh-CN"/>
        </w:rPr>
      </w:pPr>
    </w:p>
    <w:p w:rsidR="00C05A93" w:rsidRDefault="00C05A93" w:rsidP="00C05A93">
      <w:pPr>
        <w:rPr>
          <w:rFonts w:ascii="宋体" w:hAnsi="宋体"/>
          <w:szCs w:val="24"/>
          <w:lang w:eastAsia="zh-CN"/>
        </w:rPr>
      </w:pPr>
    </w:p>
    <w:p w:rsidR="00C05A93" w:rsidRDefault="00C05A93" w:rsidP="00C05A93">
      <w:pPr>
        <w:pStyle w:val="2"/>
        <w:spacing w:before="120"/>
      </w:pPr>
      <w:bookmarkStart w:id="45" w:name="_Toc88429897"/>
      <w:r>
        <w:rPr>
          <w:rFonts w:hint="eastAsia"/>
        </w:rPr>
        <w:t>卷积神经网络（</w:t>
      </w:r>
      <w:r>
        <w:t>Convolutional Neural Network, CNN</w:t>
      </w:r>
      <w:r>
        <w:rPr>
          <w:rFonts w:hint="eastAsia"/>
        </w:rPr>
        <w:t>）</w:t>
      </w:r>
      <w:bookmarkEnd w:id="45"/>
    </w:p>
    <w:p w:rsidR="00C05A93" w:rsidRDefault="00C05A93" w:rsidP="00C05A93">
      <w:pPr>
        <w:pStyle w:val="afa"/>
      </w:pPr>
      <w:r>
        <w:rPr>
          <w:rFonts w:hint="eastAsia"/>
        </w:rPr>
        <w:lastRenderedPageBreak/>
        <w:t>和只用全连接层相比，卷积层的两个主要优势在于</w:t>
      </w:r>
      <w:r>
        <w:rPr>
          <w:rFonts w:hint="eastAsia"/>
          <w:b/>
          <w:color w:val="FF0000"/>
        </w:rPr>
        <w:t>参数共享（</w:t>
      </w:r>
      <w:r>
        <w:rPr>
          <w:b/>
          <w:color w:val="FF0000"/>
        </w:rPr>
        <w:t>Parameter Sharing</w:t>
      </w:r>
      <w:r>
        <w:rPr>
          <w:rFonts w:hint="eastAsia"/>
          <w:b/>
          <w:color w:val="FF0000"/>
        </w:rPr>
        <w:t>）</w:t>
      </w:r>
      <w:r>
        <w:rPr>
          <w:rFonts w:hint="eastAsia"/>
        </w:rPr>
        <w:t>和</w:t>
      </w:r>
      <w:r>
        <w:rPr>
          <w:rFonts w:hint="eastAsia"/>
          <w:b/>
          <w:color w:val="FF0000"/>
        </w:rPr>
        <w:t>稀疏连接（</w:t>
      </w:r>
      <w:r>
        <w:rPr>
          <w:b/>
          <w:color w:val="FF0000"/>
        </w:rPr>
        <w:t>Sparsity of Connections</w:t>
      </w:r>
      <w:r>
        <w:rPr>
          <w:rFonts w:hint="eastAsia"/>
          <w:b/>
          <w:color w:val="FF0000"/>
        </w:rPr>
        <w:t>）</w:t>
      </w:r>
      <w:r>
        <w:rPr>
          <w:rFonts w:hint="eastAsia"/>
        </w:rPr>
        <w:t>。</w:t>
      </w:r>
    </w:p>
    <w:p w:rsidR="00C05A93" w:rsidRDefault="00C05A93" w:rsidP="00C05A93">
      <w:pPr>
        <w:pStyle w:val="afa"/>
        <w:rPr>
          <w:lang w:eastAsia="zh-CN"/>
        </w:rPr>
      </w:pPr>
      <w:r>
        <w:rPr>
          <w:rFonts w:hint="eastAsia"/>
          <w:lang w:eastAsia="zh-CN"/>
        </w:rPr>
        <w:t>卷积神经网络善于捕捉平移不变。</w:t>
      </w:r>
    </w:p>
    <w:p w:rsidR="00C05A93" w:rsidRDefault="00C05A93" w:rsidP="00C05A93">
      <w:pPr>
        <w:pStyle w:val="afa"/>
      </w:pPr>
      <w:r>
        <w:rPr>
          <w:rFonts w:hint="eastAsia"/>
        </w:rPr>
        <w:t>一个典型的卷积神经网络通常有</w:t>
      </w:r>
      <w:r>
        <w:t>3</w:t>
      </w:r>
      <w:r>
        <w:rPr>
          <w:rFonts w:hint="eastAsia"/>
        </w:rPr>
        <w:t>层，一个是卷积层（</w:t>
      </w:r>
      <w:r>
        <w:t>Convolution, CONV</w:t>
      </w:r>
      <w:r>
        <w:rPr>
          <w:rFonts w:hint="eastAsia"/>
        </w:rPr>
        <w:t>），一个是池化层（</w:t>
      </w:r>
      <w:r>
        <w:t>Pooling, POOL</w:t>
      </w:r>
      <w:r>
        <w:rPr>
          <w:rFonts w:hint="eastAsia"/>
        </w:rPr>
        <w:t>），还有一个是全连接层（</w:t>
      </w:r>
      <w:r>
        <w:t>Fully connected, FC</w:t>
      </w:r>
      <w:r>
        <w:rPr>
          <w:rFonts w:hint="eastAsia"/>
        </w:rPr>
        <w:t>）</w:t>
      </w:r>
    </w:p>
    <w:p w:rsidR="00C05A93" w:rsidRDefault="00C05A93" w:rsidP="00C05A93">
      <w:pPr>
        <w:pStyle w:val="afffe"/>
      </w:pPr>
    </w:p>
    <w:p w:rsidR="00C05A93" w:rsidRDefault="00C05A93" w:rsidP="00C05A93">
      <w:pPr>
        <w:pStyle w:val="3"/>
        <w:spacing w:before="120"/>
      </w:pPr>
      <w:bookmarkStart w:id="46" w:name="_Toc88429898"/>
      <w:r>
        <w:rPr>
          <w:rFonts w:hint="eastAsia"/>
        </w:rPr>
        <w:t>卷积运算</w:t>
      </w:r>
      <w:bookmarkEnd w:id="46"/>
    </w:p>
    <w:p w:rsidR="00C05A93" w:rsidRDefault="00C05A93" w:rsidP="00C05A93">
      <w:pPr>
        <w:pStyle w:val="afa"/>
        <w:rPr>
          <w:lang w:eastAsia="zh-CN"/>
        </w:rPr>
      </w:pPr>
      <w:r>
        <w:rPr>
          <w:rFonts w:hint="eastAsia"/>
          <w:lang w:eastAsia="zh-CN"/>
        </w:rPr>
        <w:t>前一层的特征图与一个可学习的卷积核进行卷积运算，卷积的结果经过激活函数后的输出形成这一层的神经元，从而构成该层特征图，也称特征提取层，每个神经元的输入与前一层的局部感受野相连接，并提取该局部的特征，一旦该局部特征被提取，它与其它特征之间的位置关系就被确定。</w:t>
      </w:r>
    </w:p>
    <w:p w:rsidR="0061160F" w:rsidRDefault="0061160F" w:rsidP="0061160F">
      <w:pPr>
        <w:pStyle w:val="4"/>
        <w:rPr>
          <w:lang w:eastAsia="zh-CN"/>
        </w:rPr>
      </w:pPr>
      <w:r>
        <w:rPr>
          <w:rFonts w:hint="eastAsia"/>
          <w:lang w:eastAsia="zh-CN"/>
        </w:rPr>
        <w:t>传统的边缘检测器</w:t>
      </w:r>
    </w:p>
    <w:p w:rsidR="00C05A93" w:rsidRDefault="00C05A93" w:rsidP="0061160F">
      <w:pPr>
        <w:pStyle w:val="5"/>
      </w:pPr>
      <w:r>
        <w:rPr>
          <w:rFonts w:hint="eastAsia"/>
        </w:rPr>
        <w:t>垂直边缘检测器（</w:t>
      </w:r>
      <w:r>
        <w:t>Vertical Edge Detection Filter</w:t>
      </w:r>
      <w:r>
        <w:rPr>
          <w:rFonts w:hint="eastAsia"/>
        </w:rPr>
        <w:t>）</w:t>
      </w:r>
    </w:p>
    <w:p w:rsidR="00C05A93" w:rsidRDefault="00C05A93" w:rsidP="00C05A93">
      <w:pPr>
        <w:pStyle w:val="afffe"/>
        <w:jc w:val="center"/>
      </w:pPr>
      <w:r>
        <w:rPr>
          <w:rFonts w:cstheme="minorBidi"/>
          <w:position w:val="-50"/>
        </w:rPr>
        <w:object w:dxaOrig="1185" w:dyaOrig="1125">
          <v:shape id="_x0000_i1136" type="#_x0000_t75" style="width:59.25pt;height:56.25pt" o:ole="">
            <v:imagedata r:id="rId229" o:title=""/>
          </v:shape>
          <o:OLEObject Type="Embed" ProgID="Equation.DSMT4" ShapeID="_x0000_i1136" DrawAspect="Content" ObjectID="_1699044048" r:id="rId230"/>
        </w:object>
      </w:r>
    </w:p>
    <w:p w:rsidR="00C05A93" w:rsidRDefault="00C05A93" w:rsidP="0061160F">
      <w:pPr>
        <w:pStyle w:val="5"/>
      </w:pPr>
      <w:r>
        <w:rPr>
          <w:rFonts w:hint="eastAsia"/>
        </w:rPr>
        <w:t>水平边缘检测器（</w:t>
      </w:r>
      <w:r>
        <w:t>Horizontal Edge Detection Filter</w:t>
      </w:r>
      <w:r>
        <w:rPr>
          <w:rFonts w:hint="eastAsia"/>
        </w:rPr>
        <w:t>）</w:t>
      </w:r>
    </w:p>
    <w:p w:rsidR="00C05A93" w:rsidRDefault="00C05A93" w:rsidP="00C05A93">
      <w:pPr>
        <w:pStyle w:val="afffe"/>
        <w:jc w:val="center"/>
      </w:pPr>
      <w:r>
        <w:rPr>
          <w:rFonts w:cstheme="minorBidi"/>
          <w:position w:val="-50"/>
        </w:rPr>
        <w:object w:dxaOrig="1455" w:dyaOrig="1125">
          <v:shape id="_x0000_i1137" type="#_x0000_t75" style="width:72.75pt;height:56.25pt" o:ole="">
            <v:imagedata r:id="rId231" o:title=""/>
          </v:shape>
          <o:OLEObject Type="Embed" ProgID="Equation.DSMT4" ShapeID="_x0000_i1137" DrawAspect="Content" ObjectID="_1699044049" r:id="rId232"/>
        </w:object>
      </w:r>
    </w:p>
    <w:p w:rsidR="00C05A93" w:rsidRDefault="00C05A93" w:rsidP="0061160F">
      <w:pPr>
        <w:pStyle w:val="5"/>
        <w:spacing w:before="120"/>
      </w:pPr>
      <w:r>
        <w:t>Sobel Filter</w:t>
      </w:r>
    </w:p>
    <w:p w:rsidR="00C05A93" w:rsidRDefault="00C05A93" w:rsidP="0061160F">
      <w:pPr>
        <w:pStyle w:val="afffe"/>
        <w:jc w:val="center"/>
      </w:pPr>
      <w:r>
        <w:rPr>
          <w:rFonts w:cstheme="minorBidi"/>
          <w:position w:val="-50"/>
        </w:rPr>
        <w:object w:dxaOrig="1245" w:dyaOrig="1125">
          <v:shape id="_x0000_i1138" type="#_x0000_t75" style="width:62.25pt;height:56.25pt" o:ole="">
            <v:imagedata r:id="rId233" o:title=""/>
          </v:shape>
          <o:OLEObject Type="Embed" ProgID="Equation.DSMT4" ShapeID="_x0000_i1138" DrawAspect="Content" ObjectID="_1699044050" r:id="rId234"/>
        </w:object>
      </w:r>
    </w:p>
    <w:p w:rsidR="00C05A93" w:rsidRDefault="00C05A93" w:rsidP="0061160F">
      <w:pPr>
        <w:pStyle w:val="5"/>
      </w:pPr>
      <w:r>
        <w:t>Scharr Filter</w:t>
      </w:r>
    </w:p>
    <w:p w:rsidR="00C05A93" w:rsidRDefault="00C05A93" w:rsidP="0061160F">
      <w:pPr>
        <w:ind w:firstLineChars="0" w:firstLine="0"/>
        <w:jc w:val="center"/>
      </w:pPr>
      <w:r>
        <w:rPr>
          <w:rFonts w:asciiTheme="minorHAnsi" w:eastAsiaTheme="minorEastAsia" w:hAnsiTheme="minorHAnsi" w:cstheme="minorBidi" w:hint="eastAsia"/>
          <w:kern w:val="2"/>
          <w:position w:val="-50"/>
          <w:sz w:val="21"/>
          <w:szCs w:val="22"/>
          <w:lang w:eastAsia="zh-CN"/>
        </w:rPr>
        <w:object w:dxaOrig="1455" w:dyaOrig="1125">
          <v:shape id="_x0000_i1139" type="#_x0000_t75" style="width:72.75pt;height:56.25pt" o:ole="">
            <v:imagedata r:id="rId235" o:title=""/>
          </v:shape>
          <o:OLEObject Type="Embed" ProgID="Equation.DSMT4" ShapeID="_x0000_i1139" DrawAspect="Content" ObjectID="_1699044051" r:id="rId236"/>
        </w:object>
      </w:r>
    </w:p>
    <w:p w:rsidR="00C05A93" w:rsidRDefault="0061160F" w:rsidP="0061160F">
      <w:pPr>
        <w:pStyle w:val="4"/>
        <w:rPr>
          <w:lang w:eastAsia="zh-CN"/>
        </w:rPr>
      </w:pPr>
      <w:r>
        <w:rPr>
          <w:rFonts w:hint="eastAsia"/>
          <w:lang w:eastAsia="zh-CN"/>
        </w:rPr>
        <w:t>卷积与</w:t>
      </w:r>
      <w:r w:rsidR="00C05A93">
        <w:rPr>
          <w:rFonts w:hint="eastAsia"/>
          <w:lang w:eastAsia="zh-CN"/>
        </w:rPr>
        <w:t>填充（</w:t>
      </w:r>
      <w:r w:rsidR="00C05A93">
        <w:rPr>
          <w:lang w:eastAsia="zh-CN"/>
        </w:rPr>
        <w:t>Padding</w:t>
      </w:r>
      <w:r w:rsidR="00C05A93">
        <w:rPr>
          <w:rFonts w:hint="eastAsia"/>
          <w:lang w:eastAsia="zh-CN"/>
        </w:rPr>
        <w:t>）</w:t>
      </w:r>
    </w:p>
    <w:p w:rsidR="00C05A93" w:rsidRDefault="00C05A93" w:rsidP="0061160F">
      <w:pPr>
        <w:pStyle w:val="afffe"/>
      </w:pPr>
      <w:r>
        <w:rPr>
          <w:rFonts w:hint="eastAsia"/>
        </w:rPr>
        <w:lastRenderedPageBreak/>
        <w:t>不使用填充的问题：</w:t>
      </w:r>
    </w:p>
    <w:p w:rsidR="00C05A93" w:rsidRDefault="00C05A93" w:rsidP="0061160F">
      <w:pPr>
        <w:pStyle w:val="afff9"/>
        <w:ind w:firstLine="480"/>
      </w:pPr>
      <w:r>
        <w:rPr>
          <w:rFonts w:hint="eastAsia"/>
        </w:rPr>
        <w:t>每次执行卷及操作，输出的图像都会缩小；</w:t>
      </w:r>
    </w:p>
    <w:p w:rsidR="00C05A93" w:rsidRDefault="00C05A93" w:rsidP="0061160F">
      <w:pPr>
        <w:pStyle w:val="afff9"/>
        <w:ind w:firstLine="480"/>
      </w:pPr>
      <w:r>
        <w:rPr>
          <w:rFonts w:hint="eastAsia"/>
        </w:rPr>
        <w:t>图像角落或者边缘区域的像素点在输出中采用较少，所以会丢失这些区域大部分的信息。</w:t>
      </w:r>
    </w:p>
    <w:p w:rsidR="00C05A93" w:rsidRDefault="00C05A93" w:rsidP="0061160F">
      <w:pPr>
        <w:pStyle w:val="afffe"/>
      </w:pPr>
      <w:r>
        <w:rPr>
          <w:rFonts w:hint="eastAsia"/>
        </w:rPr>
        <w:t>填充的两种形式：</w:t>
      </w:r>
    </w:p>
    <w:p w:rsidR="00C05A93" w:rsidRDefault="00C05A93" w:rsidP="0061160F">
      <w:pPr>
        <w:pStyle w:val="afffe"/>
        <w:jc w:val="center"/>
      </w:pPr>
      <w:r>
        <w:rPr>
          <w:rFonts w:hint="eastAsia"/>
        </w:rPr>
        <w:t>输入图像大小：</w:t>
      </w:r>
      <w:r>
        <w:rPr>
          <w:rFonts w:cstheme="minorBidi"/>
          <w:position w:val="-6"/>
        </w:rPr>
        <w:object w:dxaOrig="495" w:dyaOrig="225">
          <v:shape id="_x0000_i1140" type="#_x0000_t75" style="width:24.75pt;height:11.25pt" o:ole="">
            <v:imagedata r:id="rId237" o:title=""/>
          </v:shape>
          <o:OLEObject Type="Embed" ProgID="Equation.DSMT4" ShapeID="_x0000_i1140" DrawAspect="Content" ObjectID="_1699044052" r:id="rId238"/>
        </w:object>
      </w:r>
    </w:p>
    <w:p w:rsidR="00C05A93" w:rsidRDefault="00C05A93" w:rsidP="0061160F">
      <w:pPr>
        <w:pStyle w:val="afffe"/>
        <w:jc w:val="center"/>
      </w:pPr>
      <w:r>
        <w:rPr>
          <w:rFonts w:hint="eastAsia"/>
        </w:rPr>
        <w:t>过滤器大小：</w:t>
      </w:r>
      <w:r>
        <w:rPr>
          <w:rFonts w:cstheme="minorBidi"/>
          <w:position w:val="-10"/>
        </w:rPr>
        <w:object w:dxaOrig="600" w:dyaOrig="315">
          <v:shape id="_x0000_i1141" type="#_x0000_t75" style="width:30pt;height:15.75pt" o:ole="">
            <v:imagedata r:id="rId239" o:title=""/>
          </v:shape>
          <o:OLEObject Type="Embed" ProgID="Equation.DSMT4" ShapeID="_x0000_i1141" DrawAspect="Content" ObjectID="_1699044053" r:id="rId240"/>
        </w:object>
      </w:r>
    </w:p>
    <w:p w:rsidR="00C05A93" w:rsidRDefault="00C05A93" w:rsidP="0061160F">
      <w:pPr>
        <w:pStyle w:val="afffe"/>
        <w:jc w:val="center"/>
      </w:pPr>
      <w:r>
        <w:rPr>
          <w:rFonts w:hint="eastAsia"/>
        </w:rPr>
        <w:t>填充大小：</w:t>
      </w:r>
      <w:r>
        <w:rPr>
          <w:rFonts w:cstheme="minorBidi"/>
          <w:position w:val="-10"/>
        </w:rPr>
        <w:object w:dxaOrig="240" w:dyaOrig="255">
          <v:shape id="_x0000_i1142" type="#_x0000_t75" style="width:12pt;height:12.75pt" o:ole="">
            <v:imagedata r:id="rId241" o:title=""/>
          </v:shape>
          <o:OLEObject Type="Embed" ProgID="Equation.DSMT4" ShapeID="_x0000_i1142" DrawAspect="Content" ObjectID="_1699044054" r:id="rId242"/>
        </w:object>
      </w:r>
    </w:p>
    <w:p w:rsidR="00C05A93" w:rsidRDefault="00C05A93" w:rsidP="0061160F">
      <w:pPr>
        <w:pStyle w:val="afffe"/>
        <w:jc w:val="center"/>
      </w:pPr>
      <w:r>
        <w:rPr>
          <w:rFonts w:hint="eastAsia"/>
        </w:rPr>
        <w:t>卷积步长：</w:t>
      </w:r>
      <w:r>
        <w:rPr>
          <w:rFonts w:cstheme="minorBidi"/>
          <w:position w:val="-6"/>
        </w:rPr>
        <w:object w:dxaOrig="180" w:dyaOrig="225">
          <v:shape id="_x0000_i1143" type="#_x0000_t75" style="width:9pt;height:11.25pt" o:ole="">
            <v:imagedata r:id="rId243" o:title=""/>
          </v:shape>
          <o:OLEObject Type="Embed" ProgID="Equation.DSMT4" ShapeID="_x0000_i1143" DrawAspect="Content" ObjectID="_1699044055" r:id="rId244"/>
        </w:object>
      </w:r>
    </w:p>
    <w:p w:rsidR="00C05A93" w:rsidRDefault="00C05A93" w:rsidP="0061160F">
      <w:pPr>
        <w:pStyle w:val="afa"/>
        <w:numPr>
          <w:ilvl w:val="0"/>
          <w:numId w:val="21"/>
        </w:numPr>
        <w:adjustRightInd w:val="0"/>
        <w:spacing w:line="360" w:lineRule="auto"/>
        <w:ind w:firstLineChars="0"/>
      </w:pPr>
      <w:r>
        <w:t>Valid</w:t>
      </w:r>
      <w:r>
        <w:rPr>
          <w:rFonts w:hint="eastAsia"/>
        </w:rPr>
        <w:t>卷积（没有填充）</w:t>
      </w:r>
    </w:p>
    <w:p w:rsidR="00C05A93" w:rsidRDefault="00C05A93" w:rsidP="0061160F">
      <w:pPr>
        <w:pStyle w:val="afa"/>
      </w:pPr>
      <w:r>
        <w:rPr>
          <w:rFonts w:hint="eastAsia"/>
        </w:rPr>
        <w:t>输出图像大小：</w:t>
      </w:r>
      <w:r>
        <w:rPr>
          <w:rFonts w:cstheme="minorBidi"/>
          <w:kern w:val="2"/>
          <w:position w:val="-10"/>
          <w:szCs w:val="22"/>
          <w:lang w:eastAsia="zh-CN"/>
        </w:rPr>
        <w:object w:dxaOrig="2175" w:dyaOrig="315">
          <v:shape id="_x0000_i1144" type="#_x0000_t75" style="width:108.75pt;height:15.75pt" o:ole="">
            <v:imagedata r:id="rId245" o:title=""/>
          </v:shape>
          <o:OLEObject Type="Embed" ProgID="Equation.DSMT4" ShapeID="_x0000_i1144" DrawAspect="Content" ObjectID="_1699044056" r:id="rId246"/>
        </w:object>
      </w:r>
    </w:p>
    <w:p w:rsidR="00C05A93" w:rsidRDefault="00C05A93" w:rsidP="0061160F">
      <w:pPr>
        <w:pStyle w:val="afa"/>
      </w:pPr>
      <w:r>
        <w:rPr>
          <w:rFonts w:hint="eastAsia"/>
        </w:rPr>
        <w:t>输出图像大小：</w:t>
      </w:r>
      <w:r>
        <w:rPr>
          <w:rFonts w:cstheme="minorBidi"/>
          <w:kern w:val="2"/>
          <w:position w:val="-28"/>
          <w:szCs w:val="22"/>
          <w:lang w:eastAsia="zh-CN"/>
        </w:rPr>
        <w:object w:dxaOrig="2355" w:dyaOrig="675">
          <v:shape id="_x0000_i1145" type="#_x0000_t75" style="width:117.75pt;height:33.75pt" o:ole="">
            <v:imagedata r:id="rId247" o:title=""/>
          </v:shape>
          <o:OLEObject Type="Embed" ProgID="Equation.DSMT4" ShapeID="_x0000_i1145" DrawAspect="Content" ObjectID="_1699044057" r:id="rId248"/>
        </w:object>
      </w:r>
    </w:p>
    <w:p w:rsidR="00C05A93" w:rsidRDefault="00C05A93" w:rsidP="0061160F"/>
    <w:p w:rsidR="00C05A93" w:rsidRDefault="00C05A93" w:rsidP="0061160F">
      <w:pPr>
        <w:pStyle w:val="afa"/>
        <w:numPr>
          <w:ilvl w:val="0"/>
          <w:numId w:val="21"/>
        </w:numPr>
        <w:adjustRightInd w:val="0"/>
        <w:spacing w:line="360" w:lineRule="auto"/>
        <w:ind w:firstLineChars="0"/>
      </w:pPr>
      <w:r>
        <w:t>Same</w:t>
      </w:r>
      <w:r>
        <w:rPr>
          <w:rFonts w:hint="eastAsia"/>
        </w:rPr>
        <w:t>卷积</w:t>
      </w:r>
    </w:p>
    <w:p w:rsidR="00C05A93" w:rsidRDefault="00C05A93" w:rsidP="0061160F">
      <w:pPr>
        <w:pStyle w:val="afffe"/>
        <w:jc w:val="center"/>
      </w:pPr>
      <w:r>
        <w:rPr>
          <w:rFonts w:cstheme="minorBidi"/>
          <w:position w:val="-24"/>
        </w:rPr>
        <w:object w:dxaOrig="960" w:dyaOrig="615">
          <v:shape id="_x0000_i1146" type="#_x0000_t75" style="width:48pt;height:30.75pt" o:ole="">
            <v:imagedata r:id="rId249" o:title=""/>
          </v:shape>
          <o:OLEObject Type="Embed" ProgID="Equation.DSMT4" ShapeID="_x0000_i1146" DrawAspect="Content" ObjectID="_1699044058" r:id="rId250"/>
        </w:object>
      </w:r>
    </w:p>
    <w:p w:rsidR="00C05A93" w:rsidRDefault="00C05A93" w:rsidP="0061160F">
      <w:pPr>
        <w:pStyle w:val="afffe"/>
        <w:jc w:val="center"/>
      </w:pPr>
      <w:r>
        <w:rPr>
          <w:rFonts w:cstheme="minorBidi"/>
          <w:position w:val="-10"/>
        </w:rPr>
        <w:object w:dxaOrig="3165" w:dyaOrig="315">
          <v:shape id="_x0000_i1147" type="#_x0000_t75" style="width:158.25pt;height:15.75pt" o:ole="">
            <v:imagedata r:id="rId251" o:title=""/>
          </v:shape>
          <o:OLEObject Type="Embed" ProgID="Equation.DSMT4" ShapeID="_x0000_i1147" DrawAspect="Content" ObjectID="_1699044059" r:id="rId252"/>
        </w:object>
      </w:r>
    </w:p>
    <w:p w:rsidR="00C05A93" w:rsidRDefault="00C05A93" w:rsidP="0061160F">
      <w:pPr>
        <w:pStyle w:val="afffe"/>
        <w:jc w:val="center"/>
      </w:pPr>
      <w:r>
        <w:rPr>
          <w:rFonts w:cstheme="minorBidi"/>
          <w:position w:val="-28"/>
        </w:rPr>
        <w:object w:dxaOrig="3345" w:dyaOrig="675">
          <v:shape id="_x0000_i1148" type="#_x0000_t75" style="width:167.25pt;height:33.75pt" o:ole="">
            <v:imagedata r:id="rId253" o:title=""/>
          </v:shape>
          <o:OLEObject Type="Embed" ProgID="Equation.DSMT4" ShapeID="_x0000_i1148" DrawAspect="Content" ObjectID="_1699044060" r:id="rId254"/>
        </w:object>
      </w:r>
    </w:p>
    <w:p w:rsidR="00C05A93" w:rsidRDefault="00C05A93" w:rsidP="0061160F">
      <w:pPr>
        <w:pStyle w:val="afffe"/>
      </w:pPr>
      <w:r>
        <w:rPr>
          <w:rFonts w:hint="eastAsia"/>
        </w:rPr>
        <w:t>一般来说</w:t>
      </w:r>
      <w:r>
        <w:rPr>
          <w:rFonts w:cstheme="minorBidi"/>
          <w:position w:val="-10"/>
        </w:rPr>
        <w:object w:dxaOrig="240" w:dyaOrig="315">
          <v:shape id="_x0000_i1149" type="#_x0000_t75" style="width:12pt;height:15.75pt" o:ole="">
            <v:imagedata r:id="rId255" o:title=""/>
          </v:shape>
          <o:OLEObject Type="Embed" ProgID="Equation.DSMT4" ShapeID="_x0000_i1149" DrawAspect="Content" ObjectID="_1699044061" r:id="rId256"/>
        </w:object>
      </w:r>
      <w:r>
        <w:rPr>
          <w:rFonts w:hint="eastAsia"/>
        </w:rPr>
        <w:t>是奇数：</w:t>
      </w:r>
    </w:p>
    <w:p w:rsidR="00C05A93" w:rsidRDefault="00C05A93" w:rsidP="0061160F">
      <w:pPr>
        <w:pStyle w:val="afa"/>
        <w:adjustRightInd w:val="0"/>
        <w:spacing w:line="360" w:lineRule="auto"/>
        <w:ind w:firstLineChars="0" w:firstLine="0"/>
        <w:rPr>
          <w:lang w:eastAsia="zh-CN"/>
        </w:rPr>
      </w:pPr>
      <w:r>
        <w:rPr>
          <w:rFonts w:hint="eastAsia"/>
          <w:lang w:eastAsia="zh-CN"/>
        </w:rPr>
        <w:t>奇数维的过滤器只有一个中心；</w:t>
      </w:r>
    </w:p>
    <w:p w:rsidR="00C05A93" w:rsidRDefault="00C05A93" w:rsidP="0061160F">
      <w:pPr>
        <w:pStyle w:val="afffe"/>
      </w:pPr>
      <w:r>
        <w:rPr>
          <w:rFonts w:hint="eastAsia"/>
        </w:rPr>
        <w:t>奇数维的过滤器才能使用对称填充。</w:t>
      </w:r>
    </w:p>
    <w:p w:rsidR="00C05A93" w:rsidRDefault="00C05A93" w:rsidP="0061160F">
      <w:pPr>
        <w:pStyle w:val="afffe"/>
      </w:pPr>
      <w:r>
        <w:rPr>
          <w:rFonts w:hint="eastAsia"/>
        </w:rPr>
        <w:t>卷积步长（</w:t>
      </w:r>
      <w:r>
        <w:t>Strided Convolutions</w:t>
      </w:r>
      <w:r>
        <w:rPr>
          <w:rFonts w:hint="eastAsia"/>
        </w:rPr>
        <w:t>）</w:t>
      </w:r>
    </w:p>
    <w:p w:rsidR="00C05A93" w:rsidRDefault="00C05A93" w:rsidP="0061160F">
      <w:pPr>
        <w:pStyle w:val="afffe"/>
      </w:pPr>
      <w:r>
        <w:rPr>
          <w:rFonts w:hint="eastAsia"/>
        </w:rPr>
        <w:t>卷积（</w:t>
      </w:r>
      <w:r>
        <w:t>Convolution</w:t>
      </w:r>
      <w:r>
        <w:rPr>
          <w:rFonts w:hint="eastAsia"/>
        </w:rPr>
        <w:t>）与互相关（</w:t>
      </w:r>
      <w:r>
        <w:t>Cross-correlation</w:t>
      </w:r>
      <w:r>
        <w:rPr>
          <w:rFonts w:hint="eastAsia"/>
        </w:rPr>
        <w:t>）</w:t>
      </w:r>
    </w:p>
    <w:p w:rsidR="00C05A93" w:rsidRDefault="00C05A93" w:rsidP="0061160F">
      <w:pPr>
        <w:pStyle w:val="afffe"/>
      </w:pPr>
    </w:p>
    <w:p w:rsidR="00C05A93" w:rsidRDefault="00C05A93" w:rsidP="0061160F">
      <w:pPr>
        <w:pStyle w:val="5"/>
      </w:pPr>
      <w:r>
        <w:rPr>
          <w:rFonts w:hint="eastAsia"/>
        </w:rPr>
        <w:t>小卷积核的作用</w:t>
      </w:r>
    </w:p>
    <w:p w:rsidR="00C05A93" w:rsidRDefault="00C05A93" w:rsidP="00C05A93">
      <w:pPr>
        <w:pStyle w:val="afa"/>
        <w:numPr>
          <w:ilvl w:val="0"/>
          <w:numId w:val="22"/>
        </w:numPr>
        <w:adjustRightInd w:val="0"/>
        <w:spacing w:line="360" w:lineRule="auto"/>
        <w:ind w:firstLineChars="0"/>
        <w:rPr>
          <w:lang w:eastAsia="zh-CN"/>
        </w:rPr>
      </w:pPr>
      <w:r>
        <w:rPr>
          <w:rFonts w:hint="eastAsia"/>
          <w:lang w:eastAsia="zh-CN"/>
        </w:rPr>
        <w:t>通过多层叠加可取得与大卷积核同等规模的感受野；</w:t>
      </w:r>
    </w:p>
    <w:p w:rsidR="00C05A93" w:rsidRDefault="00C05A93" w:rsidP="00C05A93">
      <w:pPr>
        <w:pStyle w:val="afa"/>
        <w:numPr>
          <w:ilvl w:val="0"/>
          <w:numId w:val="22"/>
        </w:numPr>
        <w:adjustRightInd w:val="0"/>
        <w:spacing w:line="360" w:lineRule="auto"/>
        <w:ind w:firstLineChars="0"/>
        <w:rPr>
          <w:lang w:eastAsia="zh-CN"/>
        </w:rPr>
      </w:pPr>
      <w:r>
        <w:rPr>
          <w:rFonts w:hint="eastAsia"/>
          <w:lang w:eastAsia="zh-CN"/>
        </w:rPr>
        <w:t>由于小卷积核需多层叠加，加深了网络深度进而增强了网络容量和复杂度；</w:t>
      </w:r>
    </w:p>
    <w:p w:rsidR="00C05A93" w:rsidRDefault="00C05A93" w:rsidP="00C05A93">
      <w:pPr>
        <w:pStyle w:val="afa"/>
        <w:numPr>
          <w:ilvl w:val="0"/>
          <w:numId w:val="22"/>
        </w:numPr>
        <w:adjustRightInd w:val="0"/>
        <w:spacing w:line="360" w:lineRule="auto"/>
        <w:ind w:firstLineChars="0"/>
        <w:rPr>
          <w:lang w:eastAsia="zh-CN"/>
        </w:rPr>
      </w:pPr>
      <w:r>
        <w:rPr>
          <w:rFonts w:hint="eastAsia"/>
          <w:lang w:eastAsia="zh-CN"/>
        </w:rPr>
        <w:lastRenderedPageBreak/>
        <w:t>增强网络容量的同时减少了参数个数。</w:t>
      </w:r>
    </w:p>
    <w:p w:rsidR="00C05A93" w:rsidRDefault="00C05A93" w:rsidP="00C05A93">
      <w:pPr>
        <w:rPr>
          <w:lang w:eastAsia="zh-CN"/>
        </w:rPr>
      </w:pPr>
    </w:p>
    <w:p w:rsidR="00C05A93" w:rsidRDefault="00C05A93" w:rsidP="00C05A93">
      <w:pPr>
        <w:pStyle w:val="3"/>
        <w:spacing w:before="120"/>
      </w:pPr>
      <w:bookmarkStart w:id="47" w:name="_Toc88429899"/>
      <w:r>
        <w:rPr>
          <w:rFonts w:hint="eastAsia"/>
        </w:rPr>
        <w:t>池化运算</w:t>
      </w:r>
      <w:bookmarkEnd w:id="47"/>
    </w:p>
    <w:p w:rsidR="00C05A93" w:rsidRDefault="00C05A93" w:rsidP="00C05A93">
      <w:pPr>
        <w:pStyle w:val="afa"/>
        <w:rPr>
          <w:lang w:eastAsia="zh-CN"/>
        </w:rPr>
      </w:pPr>
      <w:r>
        <w:rPr>
          <w:rFonts w:hint="eastAsia"/>
          <w:lang w:eastAsia="zh-CN"/>
        </w:rPr>
        <w:t>能很好的聚合特征、降维来减少运算量。它把输入信号分割成不重叠的区域，对于每个区域通过池化（下采样）运算来降低网络的空间分辨率，比如最大值池化是选择区域内的最大值，均值池化是计算区域内的平均值。通过该运算来消除信号的偏移和扭曲。</w:t>
      </w:r>
    </w:p>
    <w:p w:rsidR="00C05A93" w:rsidRDefault="00C05A93" w:rsidP="00D92077">
      <w:pPr>
        <w:pStyle w:val="4"/>
        <w:rPr>
          <w:lang w:eastAsia="zh-CN"/>
        </w:rPr>
      </w:pPr>
      <w:r>
        <w:rPr>
          <w:rFonts w:hint="eastAsia"/>
          <w:lang w:eastAsia="zh-CN"/>
        </w:rPr>
        <w:t>作用：</w:t>
      </w:r>
      <w:r>
        <w:rPr>
          <w:lang w:eastAsia="zh-CN"/>
        </w:rPr>
        <w:t xml:space="preserve"> </w:t>
      </w:r>
    </w:p>
    <w:p w:rsidR="00C05A93" w:rsidRDefault="00C05A93" w:rsidP="00C05A93">
      <w:pPr>
        <w:pStyle w:val="afa"/>
        <w:rPr>
          <w:lang w:eastAsia="zh-CN"/>
        </w:rPr>
      </w:pPr>
      <w:r>
        <w:rPr>
          <w:rFonts w:hint="eastAsia"/>
          <w:lang w:eastAsia="zh-CN"/>
        </w:rPr>
        <w:t>缩减模型大小（特征降维），提高计算速度，提高所提取特征的鲁棒性（一定程度上防止了过拟合）。</w:t>
      </w:r>
    </w:p>
    <w:p w:rsidR="00C05A93" w:rsidRDefault="00C05A93" w:rsidP="00C05A93">
      <w:pPr>
        <w:pStyle w:val="afa"/>
        <w:ind w:firstLine="482"/>
        <w:rPr>
          <w:b/>
          <w:lang w:eastAsia="zh-CN"/>
        </w:rPr>
      </w:pPr>
      <w:r>
        <w:rPr>
          <w:rFonts w:hint="eastAsia"/>
          <w:b/>
          <w:lang w:eastAsia="zh-CN"/>
        </w:rPr>
        <w:t>特征不变性。</w:t>
      </w:r>
    </w:p>
    <w:p w:rsidR="00C05A93" w:rsidRDefault="00C05A93" w:rsidP="00C05A93">
      <w:pPr>
        <w:pStyle w:val="afa"/>
        <w:rPr>
          <w:lang w:eastAsia="zh-CN"/>
        </w:rPr>
      </w:pPr>
      <w:r>
        <w:rPr>
          <w:rFonts w:hint="eastAsia"/>
          <w:lang w:eastAsia="zh-CN"/>
        </w:rPr>
        <w:t>汇合操作使模型更关注是否存在某些特征而不是特征具体的位置。可看作是一种很强的先验，使特征学习包含某种程度自由度，能容忍一些特征微小的位移。特征不变性。汇合操作使模型更关注是否存在某些特征而不是特征具体的位置。可看作是一种很强的先验，使特征学习包含某种程度自由度，能容忍一些特征微小的位移。</w:t>
      </w:r>
    </w:p>
    <w:p w:rsidR="00C05A93" w:rsidRDefault="00C05A93" w:rsidP="00C05A93">
      <w:pPr>
        <w:pStyle w:val="afa"/>
        <w:ind w:firstLine="482"/>
        <w:rPr>
          <w:b/>
          <w:lang w:eastAsia="zh-CN"/>
        </w:rPr>
      </w:pPr>
      <w:r>
        <w:rPr>
          <w:rFonts w:hint="eastAsia"/>
          <w:b/>
          <w:lang w:eastAsia="zh-CN"/>
        </w:rPr>
        <w:t>特征降维。</w:t>
      </w:r>
    </w:p>
    <w:p w:rsidR="00C05A93" w:rsidRDefault="00C05A93" w:rsidP="00C05A93">
      <w:pPr>
        <w:pStyle w:val="afa"/>
        <w:rPr>
          <w:lang w:eastAsia="zh-CN"/>
        </w:rPr>
      </w:pPr>
      <w:r>
        <w:rPr>
          <w:rFonts w:hint="eastAsia"/>
          <w:lang w:eastAsia="zh-CN"/>
        </w:rPr>
        <w:t>由于汇合操作的降采样作用，汇合结果中的一个元素对应于原输入数据的一个子区域，因此汇合相当于在空间范围内做了维度约减，从而使模型可以抽取更广范围的特征。同时减小了下一层输入大小，进而减小计算量和参数个数。</w:t>
      </w:r>
    </w:p>
    <w:p w:rsidR="00C05A93" w:rsidRDefault="00C05A93" w:rsidP="00C05A93">
      <w:pPr>
        <w:pStyle w:val="afa"/>
        <w:ind w:firstLine="482"/>
        <w:rPr>
          <w:b/>
          <w:lang w:eastAsia="zh-CN"/>
        </w:rPr>
      </w:pPr>
      <w:r>
        <w:rPr>
          <w:rFonts w:hint="eastAsia"/>
          <w:b/>
          <w:lang w:eastAsia="zh-CN"/>
        </w:rPr>
        <w:t>在一定程度防止过拟合，更方便优化。</w:t>
      </w:r>
    </w:p>
    <w:p w:rsidR="0061160F" w:rsidRDefault="0061160F" w:rsidP="0061160F">
      <w:pPr>
        <w:pStyle w:val="4"/>
        <w:rPr>
          <w:lang w:eastAsia="zh-CN"/>
        </w:rPr>
      </w:pPr>
      <w:r>
        <w:rPr>
          <w:rFonts w:hint="eastAsia"/>
          <w:lang w:eastAsia="zh-CN"/>
        </w:rPr>
        <w:t>池化方法</w:t>
      </w:r>
    </w:p>
    <w:p w:rsidR="00C05A93" w:rsidRDefault="00C05A93" w:rsidP="0061160F">
      <w:pPr>
        <w:pStyle w:val="afa"/>
        <w:numPr>
          <w:ilvl w:val="0"/>
          <w:numId w:val="41"/>
        </w:numPr>
        <w:ind w:firstLineChars="0"/>
        <w:rPr>
          <w:lang w:eastAsia="zh-CN"/>
        </w:rPr>
      </w:pPr>
      <w:r>
        <w:rPr>
          <w:rFonts w:hint="eastAsia"/>
          <w:lang w:eastAsia="zh-CN"/>
        </w:rPr>
        <w:t>最大池化（</w:t>
      </w:r>
      <w:r>
        <w:rPr>
          <w:lang w:eastAsia="zh-CN"/>
        </w:rPr>
        <w:t>Max Pooling</w:t>
      </w:r>
      <w:r>
        <w:rPr>
          <w:rFonts w:hint="eastAsia"/>
          <w:lang w:eastAsia="zh-CN"/>
        </w:rPr>
        <w:t>）</w:t>
      </w:r>
    </w:p>
    <w:p w:rsidR="00C05A93" w:rsidRDefault="00C05A93" w:rsidP="00C05A93">
      <w:pPr>
        <w:pStyle w:val="afa"/>
        <w:rPr>
          <w:lang w:eastAsia="zh-CN"/>
        </w:rPr>
      </w:pPr>
      <w:r>
        <w:rPr>
          <w:rFonts w:hint="eastAsia"/>
          <w:lang w:eastAsia="zh-CN"/>
        </w:rPr>
        <w:t>最大化运算的实际作用就是，如果在过滤器中提取到某个特征，那么保留其最大值。如果没有提取到这个特征，可能在右上象限中不存在这个特征，那么其中的最大值也还是很小，这就是最大池化的直观理解。</w:t>
      </w:r>
    </w:p>
    <w:p w:rsidR="00C05A93" w:rsidRDefault="00C05A93" w:rsidP="0061160F">
      <w:pPr>
        <w:pStyle w:val="afa"/>
        <w:numPr>
          <w:ilvl w:val="0"/>
          <w:numId w:val="41"/>
        </w:numPr>
        <w:ind w:firstLineChars="0"/>
        <w:rPr>
          <w:lang w:eastAsia="zh-CN"/>
        </w:rPr>
      </w:pPr>
      <w:r>
        <w:rPr>
          <w:rFonts w:hint="eastAsia"/>
          <w:lang w:eastAsia="zh-CN"/>
        </w:rPr>
        <w:t>平均池化（</w:t>
      </w:r>
      <w:r>
        <w:rPr>
          <w:lang w:eastAsia="zh-CN"/>
        </w:rPr>
        <w:t>Average pooling</w:t>
      </w:r>
      <w:r>
        <w:rPr>
          <w:rFonts w:hint="eastAsia"/>
          <w:lang w:eastAsia="zh-CN"/>
        </w:rPr>
        <w:t>）</w:t>
      </w:r>
    </w:p>
    <w:p w:rsidR="00C05A93" w:rsidRDefault="00C05A93" w:rsidP="00C05A93">
      <w:pPr>
        <w:pStyle w:val="afa"/>
      </w:pPr>
      <w:r>
        <w:rPr>
          <w:rFonts w:hint="eastAsia"/>
          <w:lang w:eastAsia="zh-CN"/>
        </w:rPr>
        <w:t>总结一下，池化的超级参数包括过滤器大小</w:t>
      </w:r>
      <w:r>
        <w:rPr>
          <w:rFonts w:cstheme="minorBidi"/>
          <w:kern w:val="2"/>
          <w:position w:val="-10"/>
          <w:szCs w:val="22"/>
          <w:lang w:eastAsia="zh-CN"/>
        </w:rPr>
        <w:object w:dxaOrig="240" w:dyaOrig="315">
          <v:shape id="_x0000_i1150" type="#_x0000_t75" style="width:12pt;height:15.75pt" o:ole="">
            <v:imagedata r:id="rId257" o:title=""/>
          </v:shape>
          <o:OLEObject Type="Embed" ProgID="Equation.DSMT4" ShapeID="_x0000_i1150" DrawAspect="Content" ObjectID="_1699044062" r:id="rId258"/>
        </w:object>
      </w:r>
      <w:r>
        <w:rPr>
          <w:rFonts w:hint="eastAsia"/>
          <w:lang w:eastAsia="zh-CN"/>
        </w:rPr>
        <w:t>和步幅</w:t>
      </w:r>
      <w:r>
        <w:rPr>
          <w:rFonts w:cstheme="minorBidi"/>
          <w:kern w:val="2"/>
          <w:position w:val="-6"/>
          <w:szCs w:val="22"/>
          <w:lang w:eastAsia="zh-CN"/>
        </w:rPr>
        <w:object w:dxaOrig="180" w:dyaOrig="225">
          <v:shape id="_x0000_i1151" type="#_x0000_t75" style="width:9pt;height:11.25pt" o:ole="">
            <v:imagedata r:id="rId259" o:title=""/>
          </v:shape>
          <o:OLEObject Type="Embed" ProgID="Equation.DSMT4" ShapeID="_x0000_i1151" DrawAspect="Content" ObjectID="_1699044063" r:id="rId260"/>
        </w:object>
      </w:r>
      <w:r>
        <w:rPr>
          <w:rFonts w:hint="eastAsia"/>
          <w:lang w:eastAsia="zh-CN"/>
        </w:rPr>
        <w:t>，常用的参数值为</w:t>
      </w:r>
      <w:r>
        <w:rPr>
          <w:rFonts w:cstheme="minorBidi"/>
          <w:kern w:val="2"/>
          <w:position w:val="-10"/>
          <w:szCs w:val="22"/>
          <w:lang w:eastAsia="zh-CN"/>
        </w:rPr>
        <w:object w:dxaOrig="1155" w:dyaOrig="315">
          <v:shape id="_x0000_i1152" type="#_x0000_t75" style="width:57.75pt;height:15.75pt" o:ole="">
            <v:imagedata r:id="rId261" o:title=""/>
          </v:shape>
          <o:OLEObject Type="Embed" ProgID="Equation.DSMT4" ShapeID="_x0000_i1152" DrawAspect="Content" ObjectID="_1699044064" r:id="rId262"/>
        </w:object>
      </w:r>
      <w:r>
        <w:rPr>
          <w:rFonts w:hint="eastAsia"/>
          <w:lang w:eastAsia="zh-CN"/>
        </w:rPr>
        <w:t>，其效果相当于高度和宽度缩减一半。至于其它超级参数就要看你用的是最大池化还是平均池化了。</w:t>
      </w:r>
      <w:r>
        <w:rPr>
          <w:rFonts w:hint="eastAsia"/>
        </w:rPr>
        <w:t>最大池化时，往往很少用到超参数</w:t>
      </w:r>
      <w:r>
        <w:t>padding.</w:t>
      </w:r>
    </w:p>
    <w:p w:rsidR="00C05A93" w:rsidRDefault="00C05A93" w:rsidP="00C05A93"/>
    <w:p w:rsidR="00C05A93" w:rsidRDefault="00C05A93" w:rsidP="00C05A93">
      <w:pPr>
        <w:pStyle w:val="3"/>
        <w:spacing w:before="120"/>
      </w:pPr>
      <w:bookmarkStart w:id="48" w:name="_Toc88429900"/>
      <w:r>
        <w:rPr>
          <w:rFonts w:hint="eastAsia"/>
        </w:rPr>
        <w:t>全连接运算</w:t>
      </w:r>
      <w:bookmarkEnd w:id="48"/>
    </w:p>
    <w:p w:rsidR="00C05A93" w:rsidRDefault="00C05A93" w:rsidP="00C05A93">
      <w:pPr>
        <w:pStyle w:val="afa"/>
        <w:rPr>
          <w:lang w:eastAsia="zh-CN"/>
        </w:rPr>
      </w:pPr>
      <w:r>
        <w:rPr>
          <w:rFonts w:hint="eastAsia"/>
          <w:lang w:eastAsia="zh-CN"/>
        </w:rPr>
        <w:lastRenderedPageBreak/>
        <w:t>输入信号经过多次卷积核池化运算后，输出为多组信号，经过全连接运算，将多组信号依次组合为一组信号。</w:t>
      </w:r>
      <w:r>
        <w:rPr>
          <w:lang w:eastAsia="zh-CN"/>
        </w:rPr>
        <w:t xml:space="preserve"> </w:t>
      </w:r>
    </w:p>
    <w:p w:rsidR="00C05A93" w:rsidRDefault="00C05A93" w:rsidP="00C05A93">
      <w:pPr>
        <w:pStyle w:val="3"/>
        <w:spacing w:before="120"/>
      </w:pPr>
      <w:bookmarkStart w:id="49" w:name="_Toc88429901"/>
      <w:r>
        <w:rPr>
          <w:rFonts w:hint="eastAsia"/>
        </w:rPr>
        <w:t>识别运算</w:t>
      </w:r>
      <w:bookmarkEnd w:id="49"/>
    </w:p>
    <w:p w:rsidR="00C05A93" w:rsidRDefault="00C05A93" w:rsidP="00C05A93">
      <w:pPr>
        <w:pStyle w:val="afa"/>
        <w:rPr>
          <w:lang w:eastAsia="zh-CN"/>
        </w:rPr>
      </w:pPr>
      <w:r>
        <w:rPr>
          <w:rFonts w:hint="eastAsia"/>
          <w:lang w:eastAsia="zh-CN"/>
        </w:rPr>
        <w:t>上述运算过程为特征学习运算，需在上述运算基础上根据业务需求（分类或回归问题）增加一层网络用于分类或回归计算。</w:t>
      </w: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rPr>
          <w:lang w:eastAsia="zh-CN"/>
        </w:rPr>
      </w:pPr>
    </w:p>
    <w:p w:rsidR="00C05A93" w:rsidRDefault="00C05A93" w:rsidP="00C05A93">
      <w:pPr>
        <w:pStyle w:val="3"/>
        <w:spacing w:before="120"/>
      </w:pPr>
      <w:bookmarkStart w:id="50" w:name="_Toc88429902"/>
      <w:r>
        <w:rPr>
          <w:rFonts w:hint="eastAsia"/>
        </w:rPr>
        <w:t>经典网络</w:t>
      </w:r>
      <w:bookmarkEnd w:id="50"/>
    </w:p>
    <w:p w:rsidR="00C05A93" w:rsidRDefault="00C05A93" w:rsidP="00D92077">
      <w:pPr>
        <w:pStyle w:val="4"/>
      </w:pPr>
      <w:r>
        <w:t>LeNet-5</w:t>
      </w:r>
    </w:p>
    <w:p w:rsidR="00C05A93" w:rsidRDefault="00C05A93" w:rsidP="00C05A93">
      <w:r>
        <w:rPr>
          <w:noProof/>
          <w:lang w:eastAsia="zh-CN" w:bidi="ar-SA"/>
        </w:rPr>
        <w:drawing>
          <wp:inline distT="0" distB="0" distL="0" distR="0">
            <wp:extent cx="5276850" cy="2943225"/>
            <wp:effectExtent l="19050" t="19050" r="1905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276850" cy="2943225"/>
                    </a:xfrm>
                    <a:prstGeom prst="rect">
                      <a:avLst/>
                    </a:prstGeom>
                    <a:noFill/>
                    <a:ln w="9525" cmpd="sng">
                      <a:solidFill>
                        <a:srgbClr val="FF0000"/>
                      </a:solidFill>
                      <a:miter lim="800000"/>
                      <a:headEnd/>
                      <a:tailEnd/>
                    </a:ln>
                    <a:effectLst/>
                  </pic:spPr>
                </pic:pic>
              </a:graphicData>
            </a:graphic>
          </wp:inline>
        </w:drawing>
      </w:r>
    </w:p>
    <w:p w:rsidR="00C05A93" w:rsidRDefault="00C05A93" w:rsidP="00C05A93">
      <w:pPr>
        <w:pStyle w:val="afa"/>
      </w:pPr>
      <w:r>
        <w:rPr>
          <w:rFonts w:hint="eastAsia"/>
        </w:rPr>
        <w:t>手写数字识别问题。</w:t>
      </w:r>
      <w:r>
        <w:t>Valid</w:t>
      </w:r>
      <w:r>
        <w:rPr>
          <w:rFonts w:hint="eastAsia"/>
        </w:rPr>
        <w:t>卷积，平均池化，</w:t>
      </w:r>
      <w:r>
        <w:t>Sigmoid/Tanh</w:t>
      </w:r>
      <w:r>
        <w:rPr>
          <w:rFonts w:hint="eastAsia"/>
        </w:rPr>
        <w:t>激活</w:t>
      </w:r>
    </w:p>
    <w:p w:rsidR="00C05A93" w:rsidRDefault="00C05A93" w:rsidP="00D92077">
      <w:pPr>
        <w:pStyle w:val="4"/>
      </w:pPr>
      <w:r>
        <w:t>AlexNet</w:t>
      </w:r>
    </w:p>
    <w:p w:rsidR="00C05A93" w:rsidRDefault="00C05A93" w:rsidP="00C05A93">
      <w:r>
        <w:rPr>
          <w:noProof/>
          <w:lang w:eastAsia="zh-CN" w:bidi="ar-SA"/>
        </w:rPr>
        <w:lastRenderedPageBreak/>
        <w:drawing>
          <wp:inline distT="0" distB="0" distL="0" distR="0">
            <wp:extent cx="5276850" cy="2933700"/>
            <wp:effectExtent l="19050" t="19050" r="1905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w="9525" cmpd="sng">
                      <a:solidFill>
                        <a:srgbClr val="FF0000"/>
                      </a:solidFill>
                      <a:miter lim="800000"/>
                      <a:headEnd/>
                      <a:tailEnd/>
                    </a:ln>
                    <a:effectLst/>
                  </pic:spPr>
                </pic:pic>
              </a:graphicData>
            </a:graphic>
          </wp:inline>
        </w:drawing>
      </w:r>
    </w:p>
    <w:p w:rsidR="00C05A93" w:rsidRDefault="00C05A93" w:rsidP="00C05A93">
      <w:pPr>
        <w:pStyle w:val="afa"/>
      </w:pPr>
      <w:r>
        <w:rPr>
          <w:rFonts w:hint="eastAsia"/>
        </w:rPr>
        <w:t>识别</w:t>
      </w:r>
      <w:r>
        <w:t>1000</w:t>
      </w:r>
      <w:r>
        <w:rPr>
          <w:rFonts w:hint="eastAsia"/>
        </w:rPr>
        <w:t>个对象</w:t>
      </w:r>
      <w:r>
        <w:t>.</w:t>
      </w:r>
      <w:r>
        <w:rPr>
          <w:rFonts w:hint="eastAsia"/>
        </w:rPr>
        <w:t>作者：</w:t>
      </w:r>
      <w:r>
        <w:t>Alex Krizhevsky, IIya Sutskever, Geoffery Hinton</w:t>
      </w:r>
    </w:p>
    <w:p w:rsidR="00C05A93" w:rsidRDefault="00C05A93" w:rsidP="00C05A93"/>
    <w:p w:rsidR="00C05A93" w:rsidRDefault="00C05A93" w:rsidP="00D92077">
      <w:pPr>
        <w:pStyle w:val="4"/>
      </w:pPr>
      <w:r>
        <w:t>VGG</w:t>
      </w:r>
      <w:r>
        <w:rPr>
          <w:rFonts w:hint="eastAsia"/>
        </w:rPr>
        <w:t>（</w:t>
      </w:r>
      <w:r>
        <w:t>VGG-16</w:t>
      </w:r>
      <w:r>
        <w:rPr>
          <w:rFonts w:hint="eastAsia"/>
        </w:rPr>
        <w:t>）</w:t>
      </w:r>
    </w:p>
    <w:p w:rsidR="00C05A93" w:rsidRDefault="00C05A93" w:rsidP="00C05A93">
      <w:r>
        <w:rPr>
          <w:noProof/>
          <w:lang w:eastAsia="zh-CN" w:bidi="ar-SA"/>
        </w:rPr>
        <w:drawing>
          <wp:inline distT="0" distB="0" distL="0" distR="0">
            <wp:extent cx="5276850" cy="2914650"/>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276850" cy="2914650"/>
                    </a:xfrm>
                    <a:prstGeom prst="rect">
                      <a:avLst/>
                    </a:prstGeom>
                    <a:noFill/>
                    <a:ln w="9525" cmpd="sng">
                      <a:solidFill>
                        <a:srgbClr val="FF0000"/>
                      </a:solidFill>
                      <a:miter lim="800000"/>
                      <a:headEnd/>
                      <a:tailEnd/>
                    </a:ln>
                    <a:effectLst/>
                  </pic:spPr>
                </pic:pic>
              </a:graphicData>
            </a:graphic>
          </wp:inline>
        </w:drawing>
      </w:r>
    </w:p>
    <w:p w:rsidR="00C05A93" w:rsidRDefault="00C05A93" w:rsidP="00C05A93">
      <w:pPr>
        <w:pStyle w:val="afa"/>
        <w:rPr>
          <w:lang w:eastAsia="zh-CN"/>
        </w:rPr>
      </w:pPr>
      <w:r>
        <w:rPr>
          <w:rFonts w:hint="eastAsia"/>
          <w:lang w:eastAsia="zh-CN"/>
        </w:rPr>
        <w:t>卷积核大小</w:t>
      </w:r>
      <w:r>
        <w:rPr>
          <w:rFonts w:cstheme="minorBidi"/>
          <w:kern w:val="2"/>
          <w:position w:val="-6"/>
          <w:szCs w:val="22"/>
          <w:lang w:eastAsia="zh-CN"/>
        </w:rPr>
        <w:object w:dxaOrig="480" w:dyaOrig="270">
          <v:shape id="_x0000_i1153" type="#_x0000_t75" style="width:24pt;height:13.5pt" o:ole="">
            <v:imagedata r:id="rId266" o:title=""/>
          </v:shape>
          <o:OLEObject Type="Embed" ProgID="Equation.DSMT4" ShapeID="_x0000_i1153" DrawAspect="Content" ObjectID="_1699044065" r:id="rId267"/>
        </w:object>
      </w:r>
      <w:r>
        <w:rPr>
          <w:rFonts w:hint="eastAsia"/>
          <w:lang w:eastAsia="zh-CN"/>
        </w:rPr>
        <w:t>，步长为</w:t>
      </w:r>
      <w:r>
        <w:rPr>
          <w:lang w:eastAsia="zh-CN"/>
        </w:rPr>
        <w:t>1</w:t>
      </w:r>
      <w:r>
        <w:rPr>
          <w:rFonts w:hint="eastAsia"/>
          <w:lang w:eastAsia="zh-CN"/>
        </w:rPr>
        <w:t>的</w:t>
      </w:r>
      <w:r>
        <w:rPr>
          <w:lang w:eastAsia="zh-CN"/>
        </w:rPr>
        <w:t>same</w:t>
      </w:r>
      <w:r>
        <w:rPr>
          <w:rFonts w:hint="eastAsia"/>
          <w:lang w:eastAsia="zh-CN"/>
        </w:rPr>
        <w:t>卷积，</w:t>
      </w:r>
      <w:r>
        <w:rPr>
          <w:rFonts w:cstheme="minorBidi"/>
          <w:kern w:val="2"/>
          <w:position w:val="-4"/>
          <w:szCs w:val="22"/>
          <w:lang w:eastAsia="zh-CN"/>
        </w:rPr>
        <w:object w:dxaOrig="495" w:dyaOrig="255">
          <v:shape id="_x0000_i1154" type="#_x0000_t75" style="width:24.75pt;height:12.75pt" o:ole="">
            <v:imagedata r:id="rId268" o:title=""/>
          </v:shape>
          <o:OLEObject Type="Embed" ProgID="Equation.DSMT4" ShapeID="_x0000_i1154" DrawAspect="Content" ObjectID="_1699044066" r:id="rId269"/>
        </w:object>
      </w:r>
      <w:r>
        <w:rPr>
          <w:rFonts w:hint="eastAsia"/>
          <w:lang w:eastAsia="zh-CN"/>
        </w:rPr>
        <w:t>，步长为</w:t>
      </w:r>
      <w:r>
        <w:rPr>
          <w:lang w:eastAsia="zh-CN"/>
        </w:rPr>
        <w:t>2</w:t>
      </w:r>
      <w:r>
        <w:rPr>
          <w:rFonts w:hint="eastAsia"/>
          <w:lang w:eastAsia="zh-CN"/>
        </w:rPr>
        <w:t>的最大池化，深度成倍增加。输出</w:t>
      </w:r>
    </w:p>
    <w:p w:rsidR="00C05A93" w:rsidRDefault="00C05A93" w:rsidP="00D92077">
      <w:pPr>
        <w:pStyle w:val="4"/>
        <w:rPr>
          <w:lang w:eastAsia="zh-CN"/>
        </w:rPr>
      </w:pPr>
      <w:r>
        <w:rPr>
          <w:lang w:eastAsia="zh-CN"/>
        </w:rPr>
        <w:t>ResNet</w:t>
      </w:r>
    </w:p>
    <w:p w:rsidR="00C05A93" w:rsidRDefault="00C05A93" w:rsidP="00C05A93">
      <w:pPr>
        <w:pStyle w:val="afa"/>
        <w:rPr>
          <w:lang w:eastAsia="zh-CN"/>
        </w:rPr>
      </w:pPr>
      <w:r>
        <w:rPr>
          <w:rFonts w:hint="eastAsia"/>
          <w:lang w:eastAsia="zh-CN"/>
        </w:rPr>
        <w:t>跳跃连接（</w:t>
      </w:r>
      <w:r>
        <w:rPr>
          <w:lang w:eastAsia="zh-CN"/>
        </w:rPr>
        <w:t>Skip connection</w:t>
      </w:r>
      <w:r>
        <w:rPr>
          <w:rFonts w:hint="eastAsia"/>
          <w:lang w:eastAsia="zh-CN"/>
        </w:rPr>
        <w:t>）</w:t>
      </w:r>
    </w:p>
    <w:p w:rsidR="00C05A93" w:rsidRDefault="00C05A93" w:rsidP="00C05A93">
      <w:pPr>
        <w:pStyle w:val="afa"/>
        <w:rPr>
          <w:lang w:eastAsia="zh-CN"/>
        </w:rPr>
      </w:pPr>
      <w:r>
        <w:rPr>
          <w:rFonts w:hint="eastAsia"/>
          <w:lang w:eastAsia="zh-CN"/>
        </w:rPr>
        <w:t>残差块（</w:t>
      </w:r>
      <w:r>
        <w:rPr>
          <w:lang w:eastAsia="zh-CN"/>
        </w:rPr>
        <w:t>Residual block</w:t>
      </w:r>
      <w:r>
        <w:rPr>
          <w:rFonts w:hint="eastAsia"/>
          <w:lang w:eastAsia="zh-CN"/>
        </w:rPr>
        <w:t>），每两层组成一个残差块。</w:t>
      </w:r>
    </w:p>
    <w:p w:rsidR="00C05A93" w:rsidRDefault="00C05A93" w:rsidP="00C05A93">
      <w:pPr>
        <w:pStyle w:val="afa"/>
        <w:rPr>
          <w:lang w:eastAsia="zh-CN"/>
        </w:rPr>
      </w:pPr>
      <w:r>
        <w:rPr>
          <w:rFonts w:hint="eastAsia"/>
          <w:lang w:eastAsia="zh-CN"/>
        </w:rPr>
        <w:lastRenderedPageBreak/>
        <w:t>有助于解决梯度消失和梯度爆炸问题，可以训练更深的网络。</w:t>
      </w:r>
    </w:p>
    <w:p w:rsidR="00C05A93" w:rsidRDefault="00C05A93" w:rsidP="00C05A93">
      <w:r>
        <w:rPr>
          <w:noProof/>
          <w:lang w:eastAsia="zh-CN" w:bidi="ar-SA"/>
        </w:rPr>
        <w:drawing>
          <wp:inline distT="0" distB="0" distL="0" distR="0">
            <wp:extent cx="5276850" cy="260985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276850" cy="2609850"/>
                    </a:xfrm>
                    <a:prstGeom prst="rect">
                      <a:avLst/>
                    </a:prstGeom>
                    <a:noFill/>
                    <a:ln w="9525" cmpd="sng">
                      <a:solidFill>
                        <a:srgbClr val="FF0000"/>
                      </a:solidFill>
                      <a:miter lim="800000"/>
                      <a:headEnd/>
                      <a:tailEnd/>
                    </a:ln>
                    <a:effectLst/>
                  </pic:spPr>
                </pic:pic>
              </a:graphicData>
            </a:graphic>
          </wp:inline>
        </w:drawing>
      </w:r>
    </w:p>
    <w:p w:rsidR="00C05A93" w:rsidRDefault="00C05A93" w:rsidP="00C05A93">
      <w:pPr>
        <w:ind w:firstLine="420"/>
      </w:pPr>
      <w:r>
        <w:rPr>
          <w:rFonts w:asciiTheme="minorHAnsi" w:eastAsiaTheme="minorEastAsia" w:hAnsiTheme="minorHAnsi" w:cstheme="minorBidi" w:hint="eastAsia"/>
          <w:kern w:val="2"/>
          <w:position w:val="-72"/>
          <w:sz w:val="21"/>
          <w:szCs w:val="22"/>
          <w:lang w:eastAsia="zh-CN"/>
        </w:rPr>
        <w:object w:dxaOrig="2085" w:dyaOrig="1575">
          <v:shape id="_x0000_i1155" type="#_x0000_t75" style="width:104.25pt;height:78.75pt" o:ole="">
            <v:imagedata r:id="rId271" o:title=""/>
          </v:shape>
          <o:OLEObject Type="Embed" ProgID="Equation.DSMT4" ShapeID="_x0000_i1155" DrawAspect="Content" ObjectID="_1699044067" r:id="rId272"/>
        </w:object>
      </w:r>
    </w:p>
    <w:p w:rsidR="00C05A93" w:rsidRDefault="00C05A93" w:rsidP="00C05A93"/>
    <w:p w:rsidR="00C05A93" w:rsidRDefault="00C05A93" w:rsidP="00D92077">
      <w:pPr>
        <w:pStyle w:val="4"/>
      </w:pPr>
      <w:r>
        <w:t>Inception</w:t>
      </w:r>
    </w:p>
    <w:p w:rsidR="00C05A93" w:rsidRDefault="00C05A93" w:rsidP="00C05A93">
      <w:pPr>
        <w:pStyle w:val="2"/>
        <w:spacing w:before="120"/>
      </w:pPr>
      <w:bookmarkStart w:id="51" w:name="_Toc88429903"/>
      <w:r>
        <w:rPr>
          <w:rFonts w:hint="eastAsia"/>
        </w:rPr>
        <w:t>循环神经网络（</w:t>
      </w:r>
      <w:r>
        <w:t>Recurrent Neural Network, RNN</w:t>
      </w:r>
      <w:r>
        <w:rPr>
          <w:rFonts w:hint="eastAsia"/>
        </w:rPr>
        <w:t>）</w:t>
      </w:r>
      <w:bookmarkEnd w:id="51"/>
    </w:p>
    <w:p w:rsidR="00C05A93" w:rsidRDefault="00C05A93" w:rsidP="00C05A93">
      <w:pPr>
        <w:pStyle w:val="afa"/>
        <w:rPr>
          <w:lang w:eastAsia="zh-CN"/>
        </w:rPr>
      </w:pPr>
      <w:r>
        <w:rPr>
          <w:rFonts w:hint="eastAsia"/>
          <w:lang w:eastAsia="zh-CN"/>
        </w:rPr>
        <w:t>标准神经网络处理序列数据的缺点</w:t>
      </w:r>
    </w:p>
    <w:p w:rsidR="00C05A93" w:rsidRDefault="00C05A93" w:rsidP="00C05A93">
      <w:pPr>
        <w:pStyle w:val="afa"/>
        <w:numPr>
          <w:ilvl w:val="0"/>
          <w:numId w:val="23"/>
        </w:numPr>
        <w:adjustRightInd w:val="0"/>
        <w:spacing w:line="360" w:lineRule="auto"/>
        <w:ind w:firstLineChars="0"/>
        <w:rPr>
          <w:lang w:eastAsia="zh-CN"/>
        </w:rPr>
      </w:pPr>
      <w:r>
        <w:rPr>
          <w:rFonts w:hint="eastAsia"/>
          <w:lang w:eastAsia="zh-CN"/>
        </w:rPr>
        <w:t>不同样本中，输入和输出数据的长度不同；</w:t>
      </w:r>
    </w:p>
    <w:p w:rsidR="00C05A93" w:rsidRDefault="00C05A93" w:rsidP="00C05A93">
      <w:pPr>
        <w:pStyle w:val="afa"/>
        <w:numPr>
          <w:ilvl w:val="0"/>
          <w:numId w:val="23"/>
        </w:numPr>
        <w:adjustRightInd w:val="0"/>
        <w:spacing w:line="360" w:lineRule="auto"/>
        <w:ind w:firstLineChars="0"/>
        <w:rPr>
          <w:lang w:eastAsia="zh-CN"/>
        </w:rPr>
      </w:pPr>
      <w:r>
        <w:rPr>
          <w:rFonts w:hint="eastAsia"/>
          <w:lang w:eastAsia="zh-CN"/>
        </w:rPr>
        <w:t>标准神经网络结构不能共享从文本的不同位置上学到的特征</w:t>
      </w:r>
    </w:p>
    <w:p w:rsidR="00C05A93" w:rsidRDefault="00C05A93" w:rsidP="00C05A93">
      <w:pPr>
        <w:pStyle w:val="3"/>
        <w:spacing w:before="120"/>
      </w:pPr>
      <w:bookmarkStart w:id="52" w:name="_Toc88429904"/>
      <w:r>
        <w:rPr>
          <w:rFonts w:hint="eastAsia"/>
        </w:rPr>
        <w:t>基本循环单元</w:t>
      </w:r>
      <w:bookmarkEnd w:id="52"/>
    </w:p>
    <w:p w:rsidR="00C05A93" w:rsidRDefault="00C05A93" w:rsidP="00C05A93">
      <w:r>
        <w:rPr>
          <w:noProof/>
          <w:lang w:eastAsia="zh-CN" w:bidi="ar-SA"/>
        </w:rPr>
        <w:lastRenderedPageBreak/>
        <w:drawing>
          <wp:inline distT="0" distB="0" distL="0" distR="0">
            <wp:extent cx="5276850" cy="2371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276850" cy="2371725"/>
                    </a:xfrm>
                    <a:prstGeom prst="rect">
                      <a:avLst/>
                    </a:prstGeom>
                    <a:noFill/>
                    <a:ln>
                      <a:noFill/>
                    </a:ln>
                  </pic:spPr>
                </pic:pic>
              </a:graphicData>
            </a:graphic>
          </wp:inline>
        </w:drawing>
      </w:r>
    </w:p>
    <w:p w:rsidR="00C05A93" w:rsidRDefault="00C05A93" w:rsidP="00C05A93">
      <w:r>
        <w:rPr>
          <w:noProof/>
          <w:lang w:eastAsia="zh-CN" w:bidi="ar-SA"/>
        </w:rPr>
        <w:drawing>
          <wp:inline distT="0" distB="0" distL="0" distR="0">
            <wp:extent cx="5276850" cy="1390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rsidR="00C05A93" w:rsidRDefault="00C05A93" w:rsidP="00D92077">
      <w:pPr>
        <w:pStyle w:val="4"/>
      </w:pPr>
      <w:r>
        <w:rPr>
          <w:rFonts w:hint="eastAsia"/>
        </w:rPr>
        <w:t>前向传播</w:t>
      </w:r>
    </w:p>
    <w:p w:rsidR="00C05A93" w:rsidRDefault="00C05A93" w:rsidP="00C05A93">
      <w:pPr>
        <w:ind w:firstLine="420"/>
        <w:jc w:val="center"/>
      </w:pPr>
      <w:r>
        <w:rPr>
          <w:rFonts w:asciiTheme="minorHAnsi" w:eastAsiaTheme="minorEastAsia" w:hAnsiTheme="minorHAnsi" w:cstheme="minorBidi" w:hint="eastAsia"/>
          <w:kern w:val="2"/>
          <w:position w:val="-42"/>
          <w:sz w:val="21"/>
          <w:szCs w:val="22"/>
          <w:lang w:eastAsia="zh-CN"/>
        </w:rPr>
        <w:object w:dxaOrig="3270" w:dyaOrig="960">
          <v:shape id="_x0000_i1156" type="#_x0000_t75" style="width:163.5pt;height:48pt" o:ole="">
            <v:imagedata r:id="rId275" o:title=""/>
          </v:shape>
          <o:OLEObject Type="Embed" ProgID="Equation.DSMT4" ShapeID="_x0000_i1156" DrawAspect="Content" ObjectID="_1699044068" r:id="rId276"/>
        </w:object>
      </w:r>
    </w:p>
    <w:p w:rsidR="00C05A93" w:rsidRDefault="00C05A93" w:rsidP="00C05A93">
      <w:pPr>
        <w:jc w:val="center"/>
      </w:pPr>
    </w:p>
    <w:p w:rsidR="00C05A93" w:rsidRDefault="00C05A93" w:rsidP="00C05A93">
      <w:pPr>
        <w:pStyle w:val="afa"/>
      </w:pPr>
      <w:r>
        <w:rPr>
          <w:rFonts w:hint="eastAsia"/>
        </w:rPr>
        <w:t>简写：</w:t>
      </w:r>
    </w:p>
    <w:p w:rsidR="00C05A93" w:rsidRDefault="00C05A93" w:rsidP="00C05A93">
      <w:pPr>
        <w:ind w:firstLine="420"/>
        <w:jc w:val="center"/>
      </w:pPr>
      <w:r>
        <w:rPr>
          <w:rFonts w:asciiTheme="minorHAnsi" w:eastAsiaTheme="minorEastAsia" w:hAnsiTheme="minorHAnsi" w:cstheme="minorBidi" w:hint="eastAsia"/>
          <w:kern w:val="2"/>
          <w:position w:val="-42"/>
          <w:sz w:val="21"/>
          <w:szCs w:val="22"/>
          <w:lang w:eastAsia="zh-CN"/>
        </w:rPr>
        <w:object w:dxaOrig="2925" w:dyaOrig="960">
          <v:shape id="_x0000_i1157" type="#_x0000_t75" style="width:146.25pt;height:48pt" o:ole="">
            <v:imagedata r:id="rId277" o:title=""/>
          </v:shape>
          <o:OLEObject Type="Embed" ProgID="Equation.DSMT4" ShapeID="_x0000_i1157" DrawAspect="Content" ObjectID="_1699044069" r:id="rId278"/>
        </w:object>
      </w:r>
    </w:p>
    <w:p w:rsidR="00C05A93" w:rsidRDefault="00C05A93" w:rsidP="00C05A93">
      <w:pPr>
        <w:jc w:val="center"/>
      </w:pPr>
    </w:p>
    <w:p w:rsidR="00C05A93" w:rsidRDefault="00C05A93" w:rsidP="00C05A93">
      <w:pPr>
        <w:pStyle w:val="afa"/>
        <w:ind w:firstLine="482"/>
        <w:rPr>
          <w:lang w:eastAsia="zh-CN"/>
        </w:rPr>
      </w:pPr>
      <w:r>
        <w:rPr>
          <w:rFonts w:hint="eastAsia"/>
          <w:b/>
          <w:color w:val="FF0000"/>
          <w:lang w:eastAsia="zh-CN"/>
        </w:rPr>
        <w:t>参数共享：即对于不同的</w:t>
      </w:r>
      <w:r>
        <w:rPr>
          <w:rFonts w:cstheme="minorBidi"/>
          <w:kern w:val="2"/>
          <w:position w:val="-6"/>
          <w:szCs w:val="22"/>
          <w:lang w:eastAsia="zh-CN"/>
        </w:rPr>
        <w:object w:dxaOrig="135" w:dyaOrig="240">
          <v:shape id="_x0000_i1158" type="#_x0000_t75" style="width:6.75pt;height:12pt" o:ole="">
            <v:imagedata r:id="rId279" o:title=""/>
          </v:shape>
          <o:OLEObject Type="Embed" ProgID="Equation.DSMT4" ShapeID="_x0000_i1158" DrawAspect="Content" ObjectID="_1699044070" r:id="rId280"/>
        </w:object>
      </w:r>
      <w:r>
        <w:rPr>
          <w:rFonts w:hint="eastAsia"/>
          <w:lang w:eastAsia="zh-CN"/>
        </w:rPr>
        <w:t>，</w:t>
      </w:r>
      <w:r>
        <w:rPr>
          <w:rFonts w:cstheme="minorBidi"/>
          <w:kern w:val="2"/>
          <w:position w:val="-14"/>
          <w:szCs w:val="22"/>
          <w:lang w:eastAsia="zh-CN"/>
        </w:rPr>
        <w:object w:dxaOrig="1245" w:dyaOrig="375">
          <v:shape id="_x0000_i1159" type="#_x0000_t75" style="width:62.25pt;height:18.75pt" o:ole="">
            <v:imagedata r:id="rId281" o:title=""/>
          </v:shape>
          <o:OLEObject Type="Embed" ProgID="Equation.DSMT4" ShapeID="_x0000_i1159" DrawAspect="Content" ObjectID="_1699044071" r:id="rId282"/>
        </w:object>
      </w:r>
      <w:r>
        <w:rPr>
          <w:rFonts w:hint="eastAsia"/>
          <w:b/>
          <w:color w:val="FF0000"/>
          <w:lang w:eastAsia="zh-CN"/>
        </w:rPr>
        <w:t>都是一样的。</w:t>
      </w:r>
    </w:p>
    <w:p w:rsidR="00C05A93" w:rsidRDefault="00CF3EF7" w:rsidP="00D92077">
      <w:pPr>
        <w:pStyle w:val="4"/>
      </w:pPr>
      <w:r>
        <w:rPr>
          <w:rFonts w:hint="eastAsia"/>
        </w:rPr>
        <w:t>损失函数</w:t>
      </w:r>
    </w:p>
    <w:p w:rsidR="00C05A93" w:rsidRDefault="00C05A93" w:rsidP="00C05A93">
      <w:pPr>
        <w:ind w:firstLine="420"/>
        <w:jc w:val="center"/>
      </w:pPr>
      <w:r>
        <w:rPr>
          <w:rFonts w:asciiTheme="minorHAnsi" w:eastAsiaTheme="minorEastAsia" w:hAnsiTheme="minorHAnsi" w:cstheme="minorBidi" w:hint="eastAsia"/>
          <w:kern w:val="2"/>
          <w:position w:val="-10"/>
          <w:sz w:val="21"/>
          <w:szCs w:val="22"/>
          <w:lang w:eastAsia="zh-CN"/>
        </w:rPr>
        <w:object w:dxaOrig="4920" w:dyaOrig="375">
          <v:shape id="_x0000_i1160" type="#_x0000_t75" style="width:246pt;height:18.75pt" o:ole="">
            <v:imagedata r:id="rId283" o:title=""/>
          </v:shape>
          <o:OLEObject Type="Embed" ProgID="Equation.DSMT4" ShapeID="_x0000_i1160" DrawAspect="Content" ObjectID="_1699044072" r:id="rId284"/>
        </w:object>
      </w:r>
    </w:p>
    <w:p w:rsidR="00C05A93" w:rsidRDefault="00C05A93" w:rsidP="00C05A93">
      <w:pPr>
        <w:ind w:firstLine="420"/>
        <w:jc w:val="center"/>
      </w:pPr>
      <w:r>
        <w:rPr>
          <w:rFonts w:asciiTheme="minorHAnsi" w:eastAsiaTheme="minorEastAsia" w:hAnsiTheme="minorHAnsi" w:cstheme="minorBidi" w:hint="eastAsia"/>
          <w:kern w:val="2"/>
          <w:position w:val="-28"/>
          <w:sz w:val="21"/>
          <w:szCs w:val="22"/>
          <w:lang w:eastAsia="zh-CN"/>
        </w:rPr>
        <w:object w:dxaOrig="2115" w:dyaOrig="690">
          <v:shape id="_x0000_i1161" type="#_x0000_t75" style="width:105.75pt;height:34.5pt" o:ole="">
            <v:imagedata r:id="rId285" o:title=""/>
          </v:shape>
          <o:OLEObject Type="Embed" ProgID="Equation.DSMT4" ShapeID="_x0000_i1161" DrawAspect="Content" ObjectID="_1699044073" r:id="rId286"/>
        </w:object>
      </w:r>
    </w:p>
    <w:p w:rsidR="00C05A93" w:rsidRDefault="00C05A93" w:rsidP="00D92077">
      <w:pPr>
        <w:pStyle w:val="4"/>
      </w:pPr>
      <w:r>
        <w:rPr>
          <w:rFonts w:hint="eastAsia"/>
        </w:rPr>
        <w:t>反向传播</w:t>
      </w:r>
    </w:p>
    <w:p w:rsidR="00C05A93" w:rsidRDefault="00C05A93" w:rsidP="00C05A93">
      <w:r>
        <w:rPr>
          <w:noProof/>
          <w:lang w:eastAsia="zh-CN" w:bidi="ar-SA"/>
        </w:rPr>
        <w:lastRenderedPageBreak/>
        <w:drawing>
          <wp:inline distT="0" distB="0" distL="0" distR="0">
            <wp:extent cx="5276850" cy="2143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276850" cy="2143125"/>
                    </a:xfrm>
                    <a:prstGeom prst="rect">
                      <a:avLst/>
                    </a:prstGeom>
                    <a:noFill/>
                    <a:ln>
                      <a:noFill/>
                    </a:ln>
                  </pic:spPr>
                </pic:pic>
              </a:graphicData>
            </a:graphic>
          </wp:inline>
        </w:drawing>
      </w:r>
    </w:p>
    <w:p w:rsidR="00C05A93" w:rsidRDefault="00C05A93" w:rsidP="00D92077">
      <w:pPr>
        <w:pStyle w:val="4"/>
      </w:pPr>
      <w:r>
        <w:t>RNN</w:t>
      </w:r>
      <w:r>
        <w:rPr>
          <w:rFonts w:hint="eastAsia"/>
        </w:rPr>
        <w:t>的问题</w:t>
      </w:r>
    </w:p>
    <w:p w:rsidR="00C05A93" w:rsidRDefault="00C05A93" w:rsidP="00CF3EF7">
      <w:pPr>
        <w:pStyle w:val="afff9"/>
        <w:numPr>
          <w:ilvl w:val="0"/>
          <w:numId w:val="41"/>
        </w:numPr>
        <w:ind w:firstLineChars="0"/>
      </w:pPr>
      <w:r>
        <w:rPr>
          <w:rFonts w:hint="eastAsia"/>
        </w:rPr>
        <w:t>梯度消失（</w:t>
      </w:r>
      <w:r>
        <w:t>Vanishing gradients</w:t>
      </w:r>
      <w:r>
        <w:rPr>
          <w:rFonts w:hint="eastAsia"/>
        </w:rPr>
        <w:t>）</w:t>
      </w:r>
    </w:p>
    <w:p w:rsidR="00C05A93" w:rsidRDefault="00C05A93" w:rsidP="00CF3EF7">
      <w:pPr>
        <w:pStyle w:val="afff9"/>
        <w:numPr>
          <w:ilvl w:val="0"/>
          <w:numId w:val="41"/>
        </w:numPr>
        <w:ind w:firstLineChars="0"/>
      </w:pPr>
      <w:r>
        <w:rPr>
          <w:rFonts w:hint="eastAsia"/>
        </w:rPr>
        <w:t>梯度爆炸（</w:t>
      </w:r>
      <w:r>
        <w:t>Exploding Gradients</w:t>
      </w:r>
      <w:r>
        <w:rPr>
          <w:rFonts w:hint="eastAsia"/>
        </w:rPr>
        <w:t>）</w:t>
      </w:r>
    </w:p>
    <w:p w:rsidR="00C05A93" w:rsidRDefault="00C05A93" w:rsidP="00C05A93">
      <w:pPr>
        <w:pStyle w:val="afa"/>
        <w:rPr>
          <w:lang w:eastAsia="zh-CN"/>
        </w:rPr>
      </w:pPr>
      <w:r>
        <w:rPr>
          <w:rFonts w:hint="eastAsia"/>
          <w:lang w:eastAsia="zh-CN"/>
        </w:rPr>
        <w:t>梯度爆炸通过梯度修剪可以解决。一个解决方法就是用梯度修剪。梯度修剪的意思就是当梯度向量大于某个阈值时，缩放梯度向量，保证它不会太大。</w:t>
      </w:r>
    </w:p>
    <w:p w:rsidR="00C05A93" w:rsidRDefault="00C05A93" w:rsidP="00CF3EF7">
      <w:pPr>
        <w:pStyle w:val="afff9"/>
        <w:numPr>
          <w:ilvl w:val="0"/>
          <w:numId w:val="42"/>
        </w:numPr>
        <w:ind w:firstLineChars="0"/>
      </w:pPr>
      <w:r>
        <w:rPr>
          <w:rFonts w:hint="eastAsia"/>
        </w:rPr>
        <w:t>长期依赖（</w:t>
      </w:r>
      <w:r>
        <w:t>Long-Term Dependencies</w:t>
      </w:r>
      <w:r>
        <w:rPr>
          <w:rFonts w:hint="eastAsia"/>
        </w:rPr>
        <w:t>）</w:t>
      </w:r>
    </w:p>
    <w:p w:rsidR="00C05A93" w:rsidRDefault="00C05A93" w:rsidP="00C05A93">
      <w:pPr>
        <w:pStyle w:val="3"/>
        <w:spacing w:before="120"/>
      </w:pPr>
      <w:bookmarkStart w:id="53" w:name="_Toc88429905"/>
      <w:r>
        <w:rPr>
          <w:rFonts w:hint="eastAsia"/>
        </w:rPr>
        <w:t>门控循环单元（</w:t>
      </w:r>
      <w:r>
        <w:t>Gated Recurrent Units, GRU</w:t>
      </w:r>
      <w:r>
        <w:rPr>
          <w:rFonts w:hint="eastAsia"/>
        </w:rPr>
        <w:t>）</w:t>
      </w:r>
      <w:bookmarkEnd w:id="53"/>
    </w:p>
    <w:p w:rsidR="00C05A93" w:rsidRDefault="00C05A93" w:rsidP="00C05A93">
      <w:pPr>
        <w:pStyle w:val="afa"/>
        <w:rPr>
          <w:lang w:eastAsia="zh-CN"/>
        </w:rPr>
      </w:pPr>
      <w:r>
        <w:rPr>
          <w:rFonts w:hint="eastAsia"/>
          <w:lang w:eastAsia="zh-CN"/>
        </w:rPr>
        <w:t>改变了</w:t>
      </w:r>
      <w:r>
        <w:rPr>
          <w:lang w:eastAsia="zh-CN"/>
        </w:rPr>
        <w:t>RNN</w:t>
      </w:r>
      <w:r>
        <w:rPr>
          <w:rFonts w:hint="eastAsia"/>
          <w:lang w:eastAsia="zh-CN"/>
        </w:rPr>
        <w:t>的隐藏层，使其可以更好地捕捉深层连接，并改善了梯度消失问题。</w:t>
      </w:r>
    </w:p>
    <w:p w:rsidR="00C05A93" w:rsidRDefault="00C05A93" w:rsidP="00C05A93">
      <w:pPr>
        <w:pStyle w:val="afa"/>
      </w:pPr>
      <w:r>
        <w:rPr>
          <w:rFonts w:hint="eastAsia"/>
        </w:rPr>
        <w:t>更新门：</w:t>
      </w:r>
      <w:r>
        <w:t>Update Gate</w:t>
      </w:r>
    </w:p>
    <w:p w:rsidR="00C05A93" w:rsidRDefault="00C05A93" w:rsidP="00C05A93">
      <w:pPr>
        <w:pStyle w:val="afa"/>
      </w:pPr>
      <w:r>
        <w:rPr>
          <w:rFonts w:hint="eastAsia"/>
        </w:rPr>
        <w:t>相关门：</w:t>
      </w:r>
      <w:r>
        <w:t>RelevantGate</w:t>
      </w:r>
    </w:p>
    <w:p w:rsidR="00C05A93" w:rsidRDefault="00C05A93" w:rsidP="00C05A93">
      <w:pPr>
        <w:ind w:firstLine="420"/>
        <w:jc w:val="center"/>
      </w:pPr>
      <w:r>
        <w:rPr>
          <w:rFonts w:asciiTheme="minorHAnsi" w:eastAsiaTheme="minorEastAsia" w:hAnsiTheme="minorHAnsi" w:cstheme="minorBidi" w:hint="eastAsia"/>
          <w:kern w:val="2"/>
          <w:position w:val="-144"/>
          <w:sz w:val="21"/>
          <w:szCs w:val="22"/>
          <w:lang w:eastAsia="zh-CN"/>
        </w:rPr>
        <w:object w:dxaOrig="3570" w:dyaOrig="2985">
          <v:shape id="_x0000_i1162" type="#_x0000_t75" style="width:178.5pt;height:149.25pt" o:ole="">
            <v:imagedata r:id="rId288" o:title=""/>
          </v:shape>
          <o:OLEObject Type="Embed" ProgID="Equation.DSMT4" ShapeID="_x0000_i1162" DrawAspect="Content" ObjectID="_1699044074" r:id="rId289"/>
        </w:object>
      </w:r>
    </w:p>
    <w:p w:rsidR="00C05A93" w:rsidRDefault="00C05A93" w:rsidP="00C05A93">
      <w:pPr>
        <w:jc w:val="center"/>
      </w:pPr>
      <w:r>
        <w:rPr>
          <w:noProof/>
          <w:lang w:eastAsia="zh-CN" w:bidi="ar-SA"/>
        </w:rPr>
        <w:lastRenderedPageBreak/>
        <w:drawing>
          <wp:inline distT="0" distB="0" distL="0" distR="0">
            <wp:extent cx="3771900" cy="2667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771900" cy="2667000"/>
                    </a:xfrm>
                    <a:prstGeom prst="rect">
                      <a:avLst/>
                    </a:prstGeom>
                    <a:noFill/>
                    <a:ln>
                      <a:noFill/>
                    </a:ln>
                  </pic:spPr>
                </pic:pic>
              </a:graphicData>
            </a:graphic>
          </wp:inline>
        </w:drawing>
      </w:r>
    </w:p>
    <w:p w:rsidR="00C05A93" w:rsidRDefault="00C05A93" w:rsidP="00C05A93">
      <w:pPr>
        <w:pStyle w:val="3"/>
        <w:spacing w:before="120"/>
      </w:pPr>
      <w:bookmarkStart w:id="54" w:name="_Toc88429906"/>
      <w:r>
        <w:rPr>
          <w:rFonts w:hint="eastAsia"/>
        </w:rPr>
        <w:t>长短时记忆网络（</w:t>
      </w:r>
      <w:r>
        <w:t>Long Short Term Memory Network, LSTM</w:t>
      </w:r>
      <w:r>
        <w:rPr>
          <w:rFonts w:hint="eastAsia"/>
        </w:rPr>
        <w:t>）</w:t>
      </w:r>
      <w:bookmarkEnd w:id="54"/>
    </w:p>
    <w:p w:rsidR="00C05A93" w:rsidRDefault="00C05A93" w:rsidP="00C05A93">
      <w:pPr>
        <w:ind w:firstLine="420"/>
        <w:jc w:val="center"/>
      </w:pPr>
      <w:r>
        <w:rPr>
          <w:rFonts w:asciiTheme="minorHAnsi" w:eastAsiaTheme="minorEastAsia" w:hAnsiTheme="minorHAnsi" w:cstheme="minorBidi" w:hint="eastAsia"/>
          <w:kern w:val="2"/>
          <w:position w:val="-174"/>
          <w:sz w:val="21"/>
          <w:szCs w:val="22"/>
          <w:lang w:eastAsia="zh-CN"/>
        </w:rPr>
        <w:object w:dxaOrig="3120" w:dyaOrig="3570">
          <v:shape id="_x0000_i1163" type="#_x0000_t75" style="width:156pt;height:178.5pt" o:ole="">
            <v:imagedata r:id="rId291" o:title=""/>
          </v:shape>
          <o:OLEObject Type="Embed" ProgID="Equation.DSMT4" ShapeID="_x0000_i1163" DrawAspect="Content" ObjectID="_1699044075" r:id="rId292"/>
        </w:object>
      </w:r>
    </w:p>
    <w:p w:rsidR="00C05A93" w:rsidRDefault="00C05A93" w:rsidP="00C05A93">
      <w:pPr>
        <w:pStyle w:val="afa"/>
      </w:pPr>
      <w:r>
        <w:rPr>
          <w:rFonts w:hint="eastAsia"/>
        </w:rPr>
        <w:t>更新门：</w:t>
      </w:r>
      <w:r>
        <w:t>Update Gate</w:t>
      </w:r>
    </w:p>
    <w:p w:rsidR="00C05A93" w:rsidRDefault="00C05A93" w:rsidP="00C05A93">
      <w:pPr>
        <w:pStyle w:val="afa"/>
      </w:pPr>
      <w:r>
        <w:rPr>
          <w:rFonts w:hint="eastAsia"/>
        </w:rPr>
        <w:t>遗忘门：</w:t>
      </w:r>
      <w:r>
        <w:t>Forgate Gate</w:t>
      </w:r>
    </w:p>
    <w:p w:rsidR="00C05A93" w:rsidRDefault="00C05A93" w:rsidP="00C05A93">
      <w:pPr>
        <w:pStyle w:val="afa"/>
      </w:pPr>
      <w:r>
        <w:rPr>
          <w:rFonts w:hint="eastAsia"/>
        </w:rPr>
        <w:t>输出门：</w:t>
      </w:r>
      <w:r>
        <w:t>Output Gate</w:t>
      </w:r>
    </w:p>
    <w:p w:rsidR="00C05A93" w:rsidRDefault="00C05A93" w:rsidP="00C05A93">
      <w:r>
        <w:rPr>
          <w:noProof/>
          <w:lang w:eastAsia="zh-CN" w:bidi="ar-SA"/>
        </w:rPr>
        <w:drawing>
          <wp:inline distT="0" distB="0" distL="0" distR="0">
            <wp:extent cx="5276850" cy="1981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C05A93" w:rsidRDefault="00C05A93" w:rsidP="00C05A93">
      <w:pPr>
        <w:jc w:val="center"/>
      </w:pPr>
    </w:p>
    <w:p w:rsidR="00C05A93" w:rsidRDefault="00C05A93" w:rsidP="00C05A93">
      <w:pPr>
        <w:jc w:val="center"/>
      </w:pPr>
      <w:r>
        <w:rPr>
          <w:noProof/>
          <w:lang w:eastAsia="zh-CN" w:bidi="ar-SA"/>
        </w:rPr>
        <w:drawing>
          <wp:inline distT="0" distB="0" distL="0" distR="0">
            <wp:extent cx="3733800" cy="2209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733800" cy="2209800"/>
                    </a:xfrm>
                    <a:prstGeom prst="rect">
                      <a:avLst/>
                    </a:prstGeom>
                    <a:noFill/>
                    <a:ln>
                      <a:noFill/>
                    </a:ln>
                  </pic:spPr>
                </pic:pic>
              </a:graphicData>
            </a:graphic>
          </wp:inline>
        </w:drawing>
      </w:r>
    </w:p>
    <w:p w:rsidR="00C05A93" w:rsidRDefault="00C05A93" w:rsidP="00C05A93">
      <w:pPr>
        <w:pStyle w:val="3"/>
        <w:spacing w:before="120"/>
      </w:pPr>
      <w:bookmarkStart w:id="55" w:name="_Toc88429907"/>
      <w:r>
        <w:rPr>
          <w:rFonts w:hint="eastAsia"/>
        </w:rPr>
        <w:t>双向循环神经网络（</w:t>
      </w:r>
      <w:r>
        <w:t xml:space="preserve">Bidirectional Recurrent Neural Network, BRNN </w:t>
      </w:r>
      <w:r>
        <w:rPr>
          <w:rFonts w:hint="eastAsia"/>
        </w:rPr>
        <w:t>）</w:t>
      </w:r>
      <w:bookmarkEnd w:id="55"/>
    </w:p>
    <w:p w:rsidR="00C05A93" w:rsidRDefault="00C05A93" w:rsidP="00C05A93">
      <w:pPr>
        <w:jc w:val="center"/>
      </w:pPr>
    </w:p>
    <w:p w:rsidR="00C05A93" w:rsidRDefault="00C05A93" w:rsidP="00C05A93">
      <w:pPr>
        <w:jc w:val="center"/>
      </w:pPr>
    </w:p>
    <w:p w:rsidR="00C05A93" w:rsidRDefault="00C05A93" w:rsidP="00C05A93">
      <w:pPr>
        <w:jc w:val="center"/>
      </w:pPr>
    </w:p>
    <w:p w:rsidR="00C05A93" w:rsidRDefault="00C05A93" w:rsidP="00C05A93">
      <w:pPr>
        <w:jc w:val="center"/>
      </w:pPr>
    </w:p>
    <w:p w:rsidR="00C05A93" w:rsidRDefault="00C05A93" w:rsidP="00C05A93">
      <w:pPr>
        <w:jc w:val="center"/>
      </w:pPr>
    </w:p>
    <w:p w:rsidR="00C05A93" w:rsidRDefault="00C05A93" w:rsidP="00C05A93">
      <w:pPr>
        <w:pStyle w:val="3"/>
        <w:spacing w:before="120"/>
      </w:pPr>
      <w:bookmarkStart w:id="56" w:name="_Toc88429908"/>
      <w:r>
        <w:t>RNN</w:t>
      </w:r>
      <w:r>
        <w:rPr>
          <w:rFonts w:hint="eastAsia"/>
        </w:rPr>
        <w:t>的应用场景</w:t>
      </w:r>
      <w:bookmarkEnd w:id="56"/>
    </w:p>
    <w:p w:rsidR="00C05A93" w:rsidRDefault="00C05A93" w:rsidP="00D92077">
      <w:pPr>
        <w:pStyle w:val="4"/>
      </w:pPr>
      <w:r>
        <w:rPr>
          <w:rFonts w:hint="eastAsia"/>
        </w:rPr>
        <w:t>自然语言处理（</w:t>
      </w:r>
      <w:r>
        <w:t>Natural Language Processing</w:t>
      </w:r>
      <w:r>
        <w:rPr>
          <w:rFonts w:hint="eastAsia"/>
        </w:rPr>
        <w:t>）</w:t>
      </w:r>
    </w:p>
    <w:p w:rsidR="00C05A93" w:rsidRDefault="00C05A93" w:rsidP="00C05A93">
      <w:pPr>
        <w:pStyle w:val="afa"/>
      </w:pPr>
      <w:r>
        <w:rPr>
          <w:rFonts w:hint="eastAsia"/>
        </w:rPr>
        <w:t>词汇表征方法（</w:t>
      </w:r>
      <w:r>
        <w:t>Word Representation</w:t>
      </w:r>
      <w:r>
        <w:rPr>
          <w:rFonts w:hint="eastAsia"/>
        </w:rPr>
        <w:t>）</w:t>
      </w:r>
    </w:p>
    <w:p w:rsidR="00C05A93" w:rsidRDefault="00C05A93" w:rsidP="00C05A93">
      <w:pPr>
        <w:pStyle w:val="afa"/>
        <w:numPr>
          <w:ilvl w:val="0"/>
          <w:numId w:val="26"/>
        </w:numPr>
        <w:adjustRightInd w:val="0"/>
        <w:spacing w:line="360" w:lineRule="auto"/>
        <w:ind w:firstLineChars="0"/>
      </w:pPr>
      <w:r>
        <w:t>One-hot</w:t>
      </w:r>
      <w:r>
        <w:rPr>
          <w:rFonts w:hint="eastAsia"/>
        </w:rPr>
        <w:t>向量</w:t>
      </w:r>
    </w:p>
    <w:p w:rsidR="00C05A93" w:rsidRDefault="00C05A93" w:rsidP="00C05A93">
      <w:pPr>
        <w:pStyle w:val="afa"/>
        <w:rPr>
          <w:lang w:eastAsia="zh-CN"/>
        </w:rPr>
      </w:pPr>
      <w:r>
        <w:rPr>
          <w:rFonts w:hint="eastAsia"/>
          <w:lang w:eastAsia="zh-CN"/>
        </w:rPr>
        <w:t>缺点：把每个词孤立起来，使得算法对相关词的泛化能力不强。</w:t>
      </w:r>
    </w:p>
    <w:p w:rsidR="00C05A93" w:rsidRDefault="00C05A93" w:rsidP="00C05A93">
      <w:pPr>
        <w:pStyle w:val="afa"/>
        <w:numPr>
          <w:ilvl w:val="0"/>
          <w:numId w:val="26"/>
        </w:numPr>
        <w:adjustRightInd w:val="0"/>
        <w:spacing w:line="360" w:lineRule="auto"/>
        <w:ind w:firstLineChars="0"/>
      </w:pPr>
      <w:r>
        <w:rPr>
          <w:rFonts w:hint="eastAsia"/>
        </w:rPr>
        <w:t>词嵌入</w:t>
      </w:r>
      <w:r>
        <w:t>(Word Embedding)</w:t>
      </w:r>
    </w:p>
    <w:p w:rsidR="00C05A93" w:rsidRDefault="00C05A93" w:rsidP="00C05A93">
      <w:pPr>
        <w:pStyle w:val="afa"/>
        <w:rPr>
          <w:lang w:eastAsia="zh-CN"/>
        </w:rPr>
      </w:pPr>
      <w:r>
        <w:rPr>
          <w:rFonts w:hint="eastAsia"/>
          <w:lang w:eastAsia="zh-CN"/>
        </w:rPr>
        <w:t>优点：基于特征的表示方法，可以让算法自动的理解一些类似的词，比如男人对女人，比如国王对王后等。</w:t>
      </w:r>
    </w:p>
    <w:p w:rsidR="00C05A93" w:rsidRDefault="00C05A93" w:rsidP="00D92077">
      <w:pPr>
        <w:pStyle w:val="4"/>
      </w:pPr>
      <w:r>
        <w:rPr>
          <w:rFonts w:hint="eastAsia"/>
        </w:rPr>
        <w:t>命名实体识别（</w:t>
      </w:r>
      <w:r>
        <w:t>Name Entity Recognition</w:t>
      </w:r>
      <w:r>
        <w:rPr>
          <w:rFonts w:hint="eastAsia"/>
        </w:rPr>
        <w:t>）</w:t>
      </w:r>
    </w:p>
    <w:p w:rsidR="00C05A93" w:rsidRDefault="00C05A93" w:rsidP="00D92077">
      <w:pPr>
        <w:pStyle w:val="4"/>
      </w:pPr>
      <w:r>
        <w:rPr>
          <w:rFonts w:hint="eastAsia"/>
        </w:rPr>
        <w:t>机器翻译（</w:t>
      </w:r>
      <w:r>
        <w:t>Machine Translation</w:t>
      </w:r>
      <w:r>
        <w:rPr>
          <w:rFonts w:hint="eastAsia"/>
        </w:rPr>
        <w:t>）</w:t>
      </w:r>
    </w:p>
    <w:p w:rsidR="00C05A93" w:rsidRDefault="00C05A93" w:rsidP="00D92077">
      <w:pPr>
        <w:pStyle w:val="4"/>
      </w:pPr>
      <w:r>
        <w:rPr>
          <w:rFonts w:hint="eastAsia"/>
        </w:rPr>
        <w:t>语音识别（</w:t>
      </w:r>
      <w:r>
        <w:t>Speech Recognition</w:t>
      </w:r>
      <w:r>
        <w:rPr>
          <w:rFonts w:hint="eastAsia"/>
        </w:rPr>
        <w:t>）</w:t>
      </w:r>
    </w:p>
    <w:p w:rsidR="00C05A93" w:rsidRDefault="00C05A93" w:rsidP="00C05A93">
      <w:pPr>
        <w:pStyle w:val="afa"/>
      </w:pPr>
      <w:r>
        <w:rPr>
          <w:rFonts w:hint="eastAsia"/>
        </w:rPr>
        <w:t>语言模型（</w:t>
      </w:r>
      <w:r>
        <w:t>Language Model</w:t>
      </w:r>
      <w:r>
        <w:rPr>
          <w:rFonts w:hint="eastAsia"/>
        </w:rPr>
        <w:t>）该模型是语音识别和机器翻译的基本组成部分。</w:t>
      </w:r>
    </w:p>
    <w:p w:rsidR="00C05A93" w:rsidRDefault="00C05A93" w:rsidP="00C05A93">
      <w:pPr>
        <w:pStyle w:val="afa"/>
        <w:rPr>
          <w:lang w:eastAsia="zh-CN"/>
        </w:rPr>
      </w:pPr>
      <w:r>
        <w:rPr>
          <w:rFonts w:hint="eastAsia"/>
          <w:lang w:eastAsia="zh-CN"/>
        </w:rPr>
        <w:t>计算每个句子出现的出现的可能性；语言模型最基本工作就是输入一个文本序列，估计某个句子序列中各个单词出现的可能性。</w:t>
      </w:r>
    </w:p>
    <w:p w:rsidR="00C05A93" w:rsidRDefault="00C05A93" w:rsidP="00C05A93">
      <w:pPr>
        <w:pStyle w:val="afa"/>
        <w:rPr>
          <w:lang w:eastAsia="zh-CN"/>
        </w:rPr>
      </w:pPr>
      <w:r>
        <w:rPr>
          <w:rFonts w:hint="eastAsia"/>
          <w:lang w:eastAsia="zh-CN"/>
        </w:rPr>
        <w:lastRenderedPageBreak/>
        <w:t>经过语料库（</w:t>
      </w:r>
      <w:r>
        <w:rPr>
          <w:lang w:eastAsia="zh-CN"/>
        </w:rPr>
        <w:t>Corpus</w:t>
      </w:r>
      <w:r>
        <w:rPr>
          <w:rFonts w:hint="eastAsia"/>
          <w:lang w:eastAsia="zh-CN"/>
        </w:rPr>
        <w:t>）训练完成以后，语言模型可以完成以下事情：</w:t>
      </w:r>
    </w:p>
    <w:p w:rsidR="00C05A93" w:rsidRDefault="00C05A93" w:rsidP="00C05A93">
      <w:pPr>
        <w:pStyle w:val="afa"/>
        <w:numPr>
          <w:ilvl w:val="0"/>
          <w:numId w:val="27"/>
        </w:numPr>
        <w:adjustRightInd w:val="0"/>
        <w:spacing w:line="360" w:lineRule="auto"/>
        <w:ind w:firstLineChars="0"/>
        <w:rPr>
          <w:lang w:eastAsia="zh-CN"/>
        </w:rPr>
      </w:pPr>
      <w:r>
        <w:rPr>
          <w:rFonts w:hint="eastAsia"/>
          <w:lang w:eastAsia="zh-CN"/>
        </w:rPr>
        <w:t>计算一个新句子出现的概率</w:t>
      </w:r>
    </w:p>
    <w:p w:rsidR="00C05A93" w:rsidRDefault="00C05A93" w:rsidP="00C05A93">
      <w:pPr>
        <w:ind w:firstLine="420"/>
        <w:jc w:val="center"/>
      </w:pPr>
      <w:r>
        <w:rPr>
          <w:rFonts w:asciiTheme="minorHAnsi" w:eastAsiaTheme="minorEastAsia" w:hAnsiTheme="minorHAnsi" w:cstheme="minorBidi" w:hint="eastAsia"/>
          <w:kern w:val="2"/>
          <w:position w:val="-10"/>
          <w:sz w:val="21"/>
          <w:szCs w:val="22"/>
          <w:lang w:eastAsia="zh-CN"/>
        </w:rPr>
        <w:object w:dxaOrig="7290" w:dyaOrig="375">
          <v:shape id="_x0000_i1164" type="#_x0000_t75" style="width:364.5pt;height:18.75pt" o:ole="">
            <v:imagedata r:id="rId295" o:title=""/>
          </v:shape>
          <o:OLEObject Type="Embed" ProgID="Equation.DSMT4" ShapeID="_x0000_i1164" DrawAspect="Content" ObjectID="_1699044076" r:id="rId296"/>
        </w:object>
      </w:r>
    </w:p>
    <w:p w:rsidR="00C05A93" w:rsidRDefault="00C05A93" w:rsidP="00C05A93">
      <w:pPr>
        <w:pStyle w:val="afa"/>
        <w:numPr>
          <w:ilvl w:val="0"/>
          <w:numId w:val="27"/>
        </w:numPr>
        <w:adjustRightInd w:val="0"/>
        <w:spacing w:line="360" w:lineRule="auto"/>
        <w:ind w:firstLineChars="0"/>
        <w:rPr>
          <w:lang w:eastAsia="zh-CN"/>
        </w:rPr>
      </w:pPr>
      <w:r>
        <w:rPr>
          <w:rFonts w:hint="eastAsia"/>
          <w:lang w:eastAsia="zh-CN"/>
        </w:rPr>
        <w:t>生成一个随机选择的句子（采样）</w:t>
      </w:r>
    </w:p>
    <w:p w:rsidR="00C05A93" w:rsidRDefault="00C05A93" w:rsidP="00C05A93">
      <w:r>
        <w:rPr>
          <w:noProof/>
          <w:lang w:eastAsia="zh-CN" w:bidi="ar-SA"/>
        </w:rPr>
        <w:drawing>
          <wp:inline distT="0" distB="0" distL="0" distR="0">
            <wp:extent cx="5276850" cy="29241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rsidR="00C05A93" w:rsidRDefault="00C05A93" w:rsidP="00D92077">
      <w:pPr>
        <w:pStyle w:val="4"/>
      </w:pPr>
      <w:r>
        <w:rPr>
          <w:rFonts w:hint="eastAsia"/>
        </w:rPr>
        <w:t>情感分类（</w:t>
      </w:r>
      <w:r>
        <w:t>Sentiment Classification</w:t>
      </w:r>
      <w:r>
        <w:rPr>
          <w:rFonts w:hint="eastAsia"/>
        </w:rPr>
        <w:t>）</w:t>
      </w:r>
    </w:p>
    <w:p w:rsidR="00C05A93" w:rsidRDefault="00C05A93" w:rsidP="00D92077">
      <w:pPr>
        <w:pStyle w:val="4"/>
      </w:pPr>
      <w:r>
        <w:t>DNA</w:t>
      </w:r>
      <w:r>
        <w:rPr>
          <w:rFonts w:hint="eastAsia"/>
        </w:rPr>
        <w:t>序列分析（</w:t>
      </w:r>
      <w:r>
        <w:t>DNA Sequence Analysis</w:t>
      </w:r>
      <w:r>
        <w:rPr>
          <w:rFonts w:hint="eastAsia"/>
        </w:rPr>
        <w:t>）</w:t>
      </w:r>
    </w:p>
    <w:p w:rsidR="00C05A93" w:rsidRDefault="00C05A93" w:rsidP="00D92077">
      <w:pPr>
        <w:pStyle w:val="4"/>
      </w:pPr>
      <w:r>
        <w:rPr>
          <w:rFonts w:hint="eastAsia"/>
        </w:rPr>
        <w:t>音乐生成（</w:t>
      </w:r>
      <w:r>
        <w:t>Music Generation</w:t>
      </w:r>
      <w:r>
        <w:rPr>
          <w:rFonts w:hint="eastAsia"/>
        </w:rPr>
        <w:t>）</w:t>
      </w:r>
    </w:p>
    <w:p w:rsidR="00C05A93" w:rsidRDefault="00C05A93" w:rsidP="00C05A93">
      <w:pPr>
        <w:pStyle w:val="2"/>
        <w:spacing w:before="120"/>
      </w:pPr>
      <w:bookmarkStart w:id="57" w:name="_Toc88429909"/>
      <w:r>
        <w:rPr>
          <w:rFonts w:hint="eastAsia"/>
        </w:rPr>
        <w:t>递归神经网络（</w:t>
      </w:r>
      <w:r>
        <w:t>Recursive Neural Network, RNN</w:t>
      </w:r>
      <w:r>
        <w:rPr>
          <w:rFonts w:hint="eastAsia"/>
        </w:rPr>
        <w:t>）</w:t>
      </w:r>
      <w:bookmarkEnd w:id="57"/>
    </w:p>
    <w:p w:rsidR="00C05A93" w:rsidRDefault="00C05A93" w:rsidP="00C05A93">
      <w:pPr>
        <w:rPr>
          <w:rFonts w:ascii="宋体" w:hAnsi="宋体"/>
          <w:szCs w:val="24"/>
        </w:rPr>
      </w:pPr>
    </w:p>
    <w:p w:rsidR="00C05A93" w:rsidRDefault="00C05A93" w:rsidP="00C05A93">
      <w:pPr>
        <w:pStyle w:val="2"/>
        <w:spacing w:before="120"/>
        <w:rPr>
          <w:szCs w:val="32"/>
        </w:rPr>
      </w:pPr>
      <w:bookmarkStart w:id="58" w:name="_Toc88429910"/>
      <w:r>
        <w:rPr>
          <w:rFonts w:hint="eastAsia"/>
        </w:rPr>
        <w:t>深度信念网络（</w:t>
      </w:r>
      <w:r>
        <w:t>Deep Belief Network, DBN</w:t>
      </w:r>
      <w:r>
        <w:rPr>
          <w:rFonts w:hint="eastAsia"/>
        </w:rPr>
        <w:t>）</w:t>
      </w:r>
      <w:bookmarkEnd w:id="58"/>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rPr>
          <w:rFonts w:ascii="宋体" w:hAnsi="宋体"/>
          <w:szCs w:val="24"/>
        </w:rPr>
      </w:pPr>
    </w:p>
    <w:p w:rsidR="00C05A93" w:rsidRDefault="00C05A93" w:rsidP="00C05A93">
      <w:pPr>
        <w:pStyle w:val="1"/>
        <w:spacing w:after="120"/>
      </w:pPr>
      <w:bookmarkStart w:id="59" w:name="_Toc88429911"/>
      <w:r>
        <w:rPr>
          <w:rFonts w:hint="eastAsia"/>
        </w:rPr>
        <w:t>深度学习的应用</w:t>
      </w:r>
      <w:bookmarkEnd w:id="59"/>
    </w:p>
    <w:p w:rsidR="000779E2" w:rsidRDefault="000779E2" w:rsidP="000779E2">
      <w:pPr>
        <w:rPr>
          <w:szCs w:val="24"/>
        </w:rPr>
      </w:pPr>
      <w:r>
        <w:rPr>
          <w:rFonts w:hint="eastAsia"/>
          <w:szCs w:val="24"/>
        </w:rPr>
        <w:t>计算机视觉（</w:t>
      </w:r>
      <w:r>
        <w:rPr>
          <w:szCs w:val="24"/>
        </w:rPr>
        <w:t>Computer Vision</w:t>
      </w:r>
      <w:r>
        <w:rPr>
          <w:rFonts w:hint="eastAsia"/>
          <w:szCs w:val="24"/>
        </w:rPr>
        <w:t>，</w:t>
      </w:r>
      <w:r>
        <w:rPr>
          <w:szCs w:val="24"/>
        </w:rPr>
        <w:t>CV</w:t>
      </w:r>
      <w:r>
        <w:rPr>
          <w:rFonts w:hint="eastAsia"/>
          <w:szCs w:val="24"/>
        </w:rPr>
        <w:t>）</w:t>
      </w:r>
    </w:p>
    <w:p w:rsidR="000779E2" w:rsidRDefault="000779E2" w:rsidP="000779E2">
      <w:pPr>
        <w:rPr>
          <w:szCs w:val="24"/>
        </w:rPr>
      </w:pPr>
      <w:r>
        <w:rPr>
          <w:rFonts w:hint="eastAsia"/>
          <w:szCs w:val="24"/>
        </w:rPr>
        <w:t>图片识别（</w:t>
      </w:r>
      <w:r>
        <w:rPr>
          <w:szCs w:val="24"/>
        </w:rPr>
        <w:t>Image Classification</w:t>
      </w:r>
      <w:r>
        <w:rPr>
          <w:rFonts w:hint="eastAsia"/>
          <w:szCs w:val="24"/>
        </w:rPr>
        <w:t>，</w:t>
      </w:r>
      <w:r>
        <w:rPr>
          <w:szCs w:val="24"/>
        </w:rPr>
        <w:t>IC</w:t>
      </w:r>
      <w:r>
        <w:rPr>
          <w:rFonts w:hint="eastAsia"/>
          <w:szCs w:val="24"/>
        </w:rPr>
        <w:t>）</w:t>
      </w:r>
    </w:p>
    <w:p w:rsidR="000779E2" w:rsidRDefault="000779E2" w:rsidP="000779E2">
      <w:pPr>
        <w:rPr>
          <w:szCs w:val="24"/>
        </w:rPr>
      </w:pPr>
      <w:r>
        <w:rPr>
          <w:rFonts w:hint="eastAsia"/>
          <w:szCs w:val="24"/>
        </w:rPr>
        <w:t>目标检测（</w:t>
      </w:r>
      <w:r>
        <w:rPr>
          <w:szCs w:val="24"/>
        </w:rPr>
        <w:t>Object Detection</w:t>
      </w:r>
      <w:r>
        <w:rPr>
          <w:rFonts w:hint="eastAsia"/>
          <w:szCs w:val="24"/>
        </w:rPr>
        <w:t>，</w:t>
      </w:r>
      <w:r>
        <w:rPr>
          <w:szCs w:val="24"/>
        </w:rPr>
        <w:t>OD</w:t>
      </w:r>
      <w:r>
        <w:rPr>
          <w:rFonts w:hint="eastAsia"/>
          <w:szCs w:val="24"/>
        </w:rPr>
        <w:t>）</w:t>
      </w:r>
    </w:p>
    <w:p w:rsidR="000779E2" w:rsidRDefault="000779E2" w:rsidP="000779E2">
      <w:pPr>
        <w:rPr>
          <w:szCs w:val="24"/>
        </w:rPr>
      </w:pPr>
      <w:r>
        <w:rPr>
          <w:rFonts w:hint="eastAsia"/>
          <w:szCs w:val="24"/>
        </w:rPr>
        <w:t>图片风格迁移（</w:t>
      </w:r>
      <w:r>
        <w:rPr>
          <w:szCs w:val="24"/>
        </w:rPr>
        <w:t>Neural Style Transfer</w:t>
      </w:r>
      <w:r>
        <w:rPr>
          <w:rFonts w:hint="eastAsia"/>
          <w:szCs w:val="24"/>
        </w:rPr>
        <w:t>）</w:t>
      </w:r>
    </w:p>
    <w:p w:rsidR="000779E2" w:rsidRDefault="000779E2" w:rsidP="000779E2">
      <w:pPr>
        <w:rPr>
          <w:szCs w:val="24"/>
        </w:rPr>
      </w:pPr>
      <w:r>
        <w:rPr>
          <w:rFonts w:hint="eastAsia"/>
          <w:szCs w:val="24"/>
        </w:rPr>
        <w:t>边缘检测（</w:t>
      </w:r>
      <w:r>
        <w:rPr>
          <w:szCs w:val="24"/>
        </w:rPr>
        <w:t>Edge Detection</w:t>
      </w:r>
      <w:r>
        <w:rPr>
          <w:rFonts w:hint="eastAsia"/>
          <w:szCs w:val="24"/>
        </w:rPr>
        <w:t>）</w:t>
      </w:r>
    </w:p>
    <w:p w:rsidR="000779E2" w:rsidRDefault="000779E2" w:rsidP="000779E2">
      <w:pPr>
        <w:rPr>
          <w:szCs w:val="24"/>
        </w:rPr>
      </w:pPr>
      <w:r>
        <w:rPr>
          <w:rFonts w:hint="eastAsia"/>
          <w:szCs w:val="24"/>
        </w:rPr>
        <w:t>自然语言处理（</w:t>
      </w:r>
      <w:r>
        <w:rPr>
          <w:szCs w:val="24"/>
        </w:rPr>
        <w:t>Natural Language Processing</w:t>
      </w:r>
      <w:r>
        <w:rPr>
          <w:rFonts w:hint="eastAsia"/>
          <w:szCs w:val="24"/>
        </w:rPr>
        <w:t>，</w:t>
      </w:r>
      <w:r>
        <w:rPr>
          <w:szCs w:val="24"/>
        </w:rPr>
        <w:t>NLP</w:t>
      </w:r>
      <w:r>
        <w:rPr>
          <w:rFonts w:hint="eastAsia"/>
          <w:szCs w:val="24"/>
        </w:rPr>
        <w:t>）</w:t>
      </w:r>
    </w:p>
    <w:p w:rsidR="000779E2" w:rsidRDefault="000779E2" w:rsidP="000779E2">
      <w:pPr>
        <w:rPr>
          <w:szCs w:val="24"/>
        </w:rPr>
      </w:pPr>
      <w:r>
        <w:rPr>
          <w:rFonts w:hint="eastAsia"/>
          <w:szCs w:val="24"/>
        </w:rPr>
        <w:t>语音识别（</w:t>
      </w:r>
      <w:r>
        <w:rPr>
          <w:szCs w:val="24"/>
        </w:rPr>
        <w:t>Speech Recognition</w:t>
      </w:r>
      <w:r>
        <w:rPr>
          <w:rFonts w:hint="eastAsia"/>
          <w:szCs w:val="24"/>
        </w:rPr>
        <w:t>，</w:t>
      </w:r>
      <w:r>
        <w:rPr>
          <w:szCs w:val="24"/>
        </w:rPr>
        <w:t>SR</w:t>
      </w:r>
      <w:r>
        <w:rPr>
          <w:rFonts w:hint="eastAsia"/>
          <w:szCs w:val="24"/>
        </w:rPr>
        <w:t>）</w:t>
      </w:r>
    </w:p>
    <w:p w:rsidR="000779E2" w:rsidRDefault="000779E2" w:rsidP="000779E2">
      <w:pPr>
        <w:rPr>
          <w:szCs w:val="24"/>
        </w:rPr>
      </w:pPr>
      <w:r>
        <w:rPr>
          <w:rFonts w:hint="eastAsia"/>
          <w:szCs w:val="24"/>
        </w:rPr>
        <w:t>机器翻译（</w:t>
      </w:r>
      <w:r>
        <w:rPr>
          <w:szCs w:val="24"/>
        </w:rPr>
        <w:t>Machine Transfer</w:t>
      </w:r>
      <w:r>
        <w:rPr>
          <w:rFonts w:hint="eastAsia"/>
          <w:szCs w:val="24"/>
        </w:rPr>
        <w:t>，</w:t>
      </w:r>
      <w:r>
        <w:rPr>
          <w:szCs w:val="24"/>
        </w:rPr>
        <w:t>MT</w:t>
      </w:r>
      <w:r>
        <w:rPr>
          <w:rFonts w:hint="eastAsia"/>
          <w:szCs w:val="24"/>
        </w:rPr>
        <w:t>）</w:t>
      </w:r>
    </w:p>
    <w:p w:rsidR="000779E2" w:rsidRDefault="000779E2" w:rsidP="000779E2">
      <w:pPr>
        <w:rPr>
          <w:szCs w:val="24"/>
        </w:rPr>
      </w:pPr>
      <w:r>
        <w:rPr>
          <w:rFonts w:hint="eastAsia"/>
          <w:szCs w:val="24"/>
        </w:rPr>
        <w:t>文本处理（</w:t>
      </w:r>
      <w:r>
        <w:rPr>
          <w:szCs w:val="24"/>
        </w:rPr>
        <w:t>Text Processing</w:t>
      </w:r>
      <w:r>
        <w:rPr>
          <w:rFonts w:hint="eastAsia"/>
          <w:szCs w:val="24"/>
        </w:rPr>
        <w:t>，</w:t>
      </w:r>
      <w:r>
        <w:rPr>
          <w:szCs w:val="24"/>
        </w:rPr>
        <w:t>TP</w:t>
      </w:r>
      <w:r>
        <w:rPr>
          <w:rFonts w:hint="eastAsia"/>
          <w:szCs w:val="24"/>
        </w:rPr>
        <w:t>）</w:t>
      </w:r>
    </w:p>
    <w:p w:rsidR="000779E2" w:rsidRDefault="000779E2" w:rsidP="000779E2">
      <w:pPr>
        <w:rPr>
          <w:szCs w:val="24"/>
        </w:rPr>
      </w:pPr>
      <w:r>
        <w:rPr>
          <w:rFonts w:hint="eastAsia"/>
          <w:szCs w:val="24"/>
        </w:rPr>
        <w:t>情感识别（</w:t>
      </w:r>
      <w:r>
        <w:rPr>
          <w:szCs w:val="24"/>
        </w:rPr>
        <w:t>Sentiment Analysis</w:t>
      </w:r>
      <w:r>
        <w:rPr>
          <w:rFonts w:hint="eastAsia"/>
          <w:szCs w:val="24"/>
        </w:rPr>
        <w:t>）</w:t>
      </w:r>
    </w:p>
    <w:p w:rsidR="000779E2" w:rsidRDefault="000779E2" w:rsidP="000779E2">
      <w:pPr>
        <w:rPr>
          <w:szCs w:val="24"/>
        </w:rPr>
      </w:pPr>
      <w:r>
        <w:rPr>
          <w:rFonts w:hint="eastAsia"/>
          <w:szCs w:val="24"/>
        </w:rPr>
        <w:t>信息提取（</w:t>
      </w:r>
      <w:r>
        <w:rPr>
          <w:szCs w:val="24"/>
        </w:rPr>
        <w:t>Fact Extraction</w:t>
      </w:r>
      <w:r>
        <w:rPr>
          <w:rFonts w:hint="eastAsia"/>
          <w:szCs w:val="24"/>
        </w:rPr>
        <w:t>）</w:t>
      </w:r>
    </w:p>
    <w:p w:rsidR="000779E2" w:rsidRPr="000779E2" w:rsidRDefault="000779E2" w:rsidP="000779E2">
      <w:pPr>
        <w:rPr>
          <w:lang w:eastAsia="zh-CN"/>
        </w:rPr>
      </w:pPr>
    </w:p>
    <w:p w:rsidR="00C05A93" w:rsidRDefault="00C05A93" w:rsidP="00A169F8">
      <w:pPr>
        <w:pStyle w:val="2"/>
        <w:spacing w:before="120" w:after="120"/>
        <w:rPr>
          <w:sz w:val="30"/>
          <w:szCs w:val="24"/>
        </w:rPr>
      </w:pPr>
      <w:bookmarkStart w:id="60" w:name="_Toc88429912"/>
      <w:r>
        <w:rPr>
          <w:rFonts w:hint="eastAsia"/>
        </w:rPr>
        <w:t>图像识别</w:t>
      </w:r>
      <w:bookmarkEnd w:id="60"/>
    </w:p>
    <w:p w:rsidR="00C05A93" w:rsidRDefault="00C05A93" w:rsidP="00C05A93">
      <w:pPr>
        <w:rPr>
          <w:rFonts w:ascii="宋体" w:hAnsi="宋体"/>
          <w:szCs w:val="24"/>
        </w:rPr>
      </w:pPr>
    </w:p>
    <w:p w:rsidR="00C05A93" w:rsidRDefault="00C05A93" w:rsidP="00A169F8">
      <w:pPr>
        <w:pStyle w:val="2"/>
        <w:spacing w:before="120" w:after="120"/>
        <w:rPr>
          <w:sz w:val="30"/>
          <w:szCs w:val="24"/>
        </w:rPr>
      </w:pPr>
      <w:bookmarkStart w:id="61" w:name="_Toc88429913"/>
      <w:r>
        <w:rPr>
          <w:rFonts w:hint="eastAsia"/>
        </w:rPr>
        <w:t>目标检测（</w:t>
      </w:r>
      <w:r>
        <w:t>Object Detection</w:t>
      </w:r>
      <w:r>
        <w:rPr>
          <w:rFonts w:hint="eastAsia"/>
        </w:rPr>
        <w:t>，</w:t>
      </w:r>
      <w:r>
        <w:t>OD</w:t>
      </w:r>
      <w:r>
        <w:rPr>
          <w:rFonts w:hint="eastAsia"/>
        </w:rPr>
        <w:t>）</w:t>
      </w:r>
      <w:bookmarkEnd w:id="61"/>
    </w:p>
    <w:p w:rsidR="00C05A93" w:rsidRDefault="00C05A93" w:rsidP="00A169F8">
      <w:pPr>
        <w:pStyle w:val="afa"/>
        <w:rPr>
          <w:lang w:eastAsia="zh-CN"/>
        </w:rPr>
      </w:pPr>
      <w:r>
        <w:rPr>
          <w:rFonts w:hint="eastAsia"/>
          <w:lang w:eastAsia="zh-CN"/>
        </w:rPr>
        <w:t>由于无需进行人工的特征设计、良好的特征表达能力及优良的检测精度，目前，</w:t>
      </w:r>
      <w:r>
        <w:rPr>
          <w:rFonts w:hint="eastAsia"/>
          <w:b/>
          <w:lang w:eastAsia="zh-CN"/>
        </w:rPr>
        <w:t>基于深度学习的目标检测算法</w:t>
      </w:r>
      <w:r>
        <w:rPr>
          <w:rFonts w:hint="eastAsia"/>
          <w:lang w:eastAsia="zh-CN"/>
        </w:rPr>
        <w:t>已经超越传统检测方法，成为当前目标检测算法的主流。依据其设计思想，主要可分为两种，即</w:t>
      </w:r>
      <w:r>
        <w:rPr>
          <w:rFonts w:hint="eastAsia"/>
          <w:b/>
          <w:lang w:eastAsia="zh-CN"/>
        </w:rPr>
        <w:t>基于区域提名的目标检测算法和基于端到端学习的目标检测算法</w:t>
      </w:r>
      <w:r>
        <w:rPr>
          <w:rFonts w:hint="eastAsia"/>
          <w:lang w:eastAsia="zh-CN"/>
        </w:rPr>
        <w:t>。</w:t>
      </w:r>
    </w:p>
    <w:p w:rsidR="00C05A93" w:rsidRDefault="00C05A93" w:rsidP="00A169F8">
      <w:pPr>
        <w:pStyle w:val="afa"/>
        <w:rPr>
          <w:lang w:eastAsia="zh-CN"/>
        </w:rPr>
      </w:pPr>
      <w:r>
        <w:rPr>
          <w:rFonts w:hint="eastAsia"/>
          <w:lang w:eastAsia="zh-CN"/>
        </w:rPr>
        <w:t>传统的机器视觉领域，通常采用特征描述子来应对目标识别任务，这些特征描述子最常见的就是</w:t>
      </w:r>
      <w:r>
        <w:rPr>
          <w:lang w:eastAsia="zh-CN"/>
        </w:rPr>
        <w:t xml:space="preserve"> SIFT </w:t>
      </w:r>
      <w:r>
        <w:rPr>
          <w:rFonts w:hint="eastAsia"/>
          <w:lang w:eastAsia="zh-CN"/>
        </w:rPr>
        <w:t>和</w:t>
      </w:r>
      <w:r>
        <w:rPr>
          <w:lang w:eastAsia="zh-CN"/>
        </w:rPr>
        <w:t xml:space="preserve"> HOG.</w:t>
      </w:r>
      <w:r>
        <w:rPr>
          <w:rFonts w:hint="eastAsia"/>
          <w:lang w:eastAsia="zh-CN"/>
        </w:rPr>
        <w:t>而</w:t>
      </w:r>
      <w:r>
        <w:rPr>
          <w:lang w:eastAsia="zh-CN"/>
        </w:rPr>
        <w:t xml:space="preserve"> OpenCV </w:t>
      </w:r>
      <w:r>
        <w:rPr>
          <w:rFonts w:hint="eastAsia"/>
          <w:lang w:eastAsia="zh-CN"/>
        </w:rPr>
        <w:t>有现成的</w:t>
      </w:r>
      <w:r>
        <w:rPr>
          <w:lang w:eastAsia="zh-CN"/>
        </w:rPr>
        <w:t xml:space="preserve"> API </w:t>
      </w:r>
      <w:r>
        <w:rPr>
          <w:rFonts w:hint="eastAsia"/>
          <w:lang w:eastAsia="zh-CN"/>
        </w:rPr>
        <w:t>可供大家实现相关的操作。</w:t>
      </w:r>
    </w:p>
    <w:p w:rsidR="00C05A93" w:rsidRDefault="00C05A93" w:rsidP="00A169F8">
      <w:pPr>
        <w:pStyle w:val="afa"/>
        <w:rPr>
          <w:lang w:eastAsia="zh-CN"/>
        </w:rPr>
      </w:pPr>
      <w:r>
        <w:rPr>
          <w:rFonts w:hint="eastAsia"/>
          <w:lang w:eastAsia="zh-CN"/>
        </w:rPr>
        <w:t>传统目标检测流程：</w:t>
      </w:r>
    </w:p>
    <w:p w:rsidR="00C05A93" w:rsidRDefault="00C05A93" w:rsidP="00A169F8">
      <w:pPr>
        <w:pStyle w:val="afa"/>
        <w:rPr>
          <w:lang w:eastAsia="zh-CN"/>
        </w:rPr>
      </w:pPr>
      <w:r>
        <w:rPr>
          <w:lang w:eastAsia="zh-CN"/>
        </w:rPr>
        <w:t>1</w:t>
      </w:r>
      <w:r>
        <w:rPr>
          <w:rFonts w:hint="eastAsia"/>
          <w:lang w:eastAsia="zh-CN"/>
        </w:rPr>
        <w:t>）区域选择（穷举策略：采用滑动窗口，且设置不同的大小，不同的长宽比对图像进行遍历，时间复杂度高）</w:t>
      </w:r>
    </w:p>
    <w:p w:rsidR="00C05A93" w:rsidRDefault="00C05A93" w:rsidP="00A169F8">
      <w:pPr>
        <w:pStyle w:val="afa"/>
        <w:rPr>
          <w:lang w:eastAsia="zh-CN"/>
        </w:rPr>
      </w:pPr>
      <w:r>
        <w:rPr>
          <w:lang w:eastAsia="zh-CN"/>
        </w:rPr>
        <w:t>2</w:t>
      </w:r>
      <w:r>
        <w:rPr>
          <w:rFonts w:hint="eastAsia"/>
          <w:lang w:eastAsia="zh-CN"/>
        </w:rPr>
        <w:t>）特征提取（</w:t>
      </w:r>
      <w:r>
        <w:rPr>
          <w:lang w:eastAsia="zh-CN"/>
        </w:rPr>
        <w:t>SIFT</w:t>
      </w:r>
      <w:r>
        <w:rPr>
          <w:rFonts w:hint="eastAsia"/>
          <w:lang w:eastAsia="zh-CN"/>
        </w:rPr>
        <w:t>、</w:t>
      </w:r>
      <w:r>
        <w:rPr>
          <w:lang w:eastAsia="zh-CN"/>
        </w:rPr>
        <w:t>HOG</w:t>
      </w:r>
      <w:r>
        <w:rPr>
          <w:rFonts w:hint="eastAsia"/>
          <w:lang w:eastAsia="zh-CN"/>
        </w:rPr>
        <w:t>等；形态多样性、光照变化多样性、背景多样性使得特征鲁棒性差）</w:t>
      </w:r>
    </w:p>
    <w:p w:rsidR="00C05A93" w:rsidRDefault="00C05A93" w:rsidP="00A169F8">
      <w:pPr>
        <w:pStyle w:val="afa"/>
      </w:pPr>
      <w:r>
        <w:t>3</w:t>
      </w:r>
      <w:r>
        <w:rPr>
          <w:rFonts w:hint="eastAsia"/>
        </w:rPr>
        <w:t>）分类器分类（主要有</w:t>
      </w:r>
      <w:r>
        <w:t>SVM</w:t>
      </w:r>
      <w:r>
        <w:rPr>
          <w:rFonts w:hint="eastAsia"/>
        </w:rPr>
        <w:t>、</w:t>
      </w:r>
      <w:r>
        <w:t>Adaboost</w:t>
      </w:r>
      <w:r>
        <w:rPr>
          <w:rFonts w:hint="eastAsia"/>
        </w:rPr>
        <w:t>等）</w:t>
      </w:r>
    </w:p>
    <w:p w:rsidR="00C05A93" w:rsidRDefault="00C05A93" w:rsidP="00A169F8"/>
    <w:p w:rsidR="00C05A93" w:rsidRDefault="00C05A93" w:rsidP="00A169F8">
      <w:r>
        <w:rPr>
          <w:noProof/>
          <w:lang w:eastAsia="zh-CN" w:bidi="ar-SA"/>
        </w:rPr>
        <w:lastRenderedPageBreak/>
        <w:drawing>
          <wp:inline distT="0" distB="0" distL="0" distR="0">
            <wp:extent cx="5276850" cy="3048000"/>
            <wp:effectExtent l="0" t="0" r="0" b="0"/>
            <wp:docPr id="9" name="图片 9" descr="https://ask.qcloudimg.com/http-save/developer-news/ab0bvqb6cu.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s://ask.qcloudimg.com/http-save/developer-news/ab0bvqb6cu.jpeg?imageView2/2/w/162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76850" cy="3048000"/>
                    </a:xfrm>
                    <a:prstGeom prst="rect">
                      <a:avLst/>
                    </a:prstGeom>
                    <a:noFill/>
                    <a:ln>
                      <a:noFill/>
                    </a:ln>
                  </pic:spPr>
                </pic:pic>
              </a:graphicData>
            </a:graphic>
          </wp:inline>
        </w:drawing>
      </w:r>
    </w:p>
    <w:p w:rsidR="00C05A93" w:rsidRDefault="00C05A93" w:rsidP="00A169F8"/>
    <w:p w:rsidR="00C05A93" w:rsidRDefault="00C05A93" w:rsidP="00A169F8"/>
    <w:p w:rsidR="00C05A93" w:rsidRDefault="00C05A93" w:rsidP="00A169F8">
      <w:pPr>
        <w:pStyle w:val="3"/>
        <w:spacing w:before="120"/>
      </w:pPr>
      <w:bookmarkStart w:id="62" w:name="_Toc88429914"/>
      <w:r>
        <w:rPr>
          <w:rFonts w:hint="eastAsia"/>
        </w:rPr>
        <w:t>基于候选区域的目标检测</w:t>
      </w:r>
      <w:bookmarkEnd w:id="62"/>
    </w:p>
    <w:p w:rsidR="00C05A93" w:rsidRDefault="00C05A93" w:rsidP="00A169F8">
      <w:pPr>
        <w:pStyle w:val="afa"/>
        <w:rPr>
          <w:lang w:eastAsia="zh-CN"/>
        </w:rPr>
      </w:pPr>
      <w:r>
        <w:rPr>
          <w:rFonts w:hint="eastAsia"/>
          <w:lang w:eastAsia="zh-CN"/>
        </w:rPr>
        <w:t>候选区域，即针对图像中目标物体位置，预先提出候选区域的方法。主流的基于候选区域的目标检测算法主要包括：</w:t>
      </w:r>
      <w:r>
        <w:rPr>
          <w:lang w:eastAsia="zh-CN"/>
        </w:rPr>
        <w:t>R-CNN</w:t>
      </w:r>
      <w:r>
        <w:rPr>
          <w:rFonts w:hint="eastAsia"/>
          <w:lang w:eastAsia="zh-CN"/>
        </w:rPr>
        <w:t>，</w:t>
      </w:r>
      <w:r>
        <w:rPr>
          <w:lang w:eastAsia="zh-CN"/>
        </w:rPr>
        <w:t>Fast R-CNN</w:t>
      </w:r>
      <w:r>
        <w:rPr>
          <w:rFonts w:hint="eastAsia"/>
          <w:lang w:eastAsia="zh-CN"/>
        </w:rPr>
        <w:t>，</w:t>
      </w:r>
      <w:r>
        <w:rPr>
          <w:lang w:eastAsia="zh-CN"/>
        </w:rPr>
        <w:t>Faster R-CNN</w:t>
      </w:r>
      <w:r>
        <w:rPr>
          <w:rFonts w:hint="eastAsia"/>
          <w:lang w:eastAsia="zh-CN"/>
        </w:rPr>
        <w:t>等。</w:t>
      </w:r>
    </w:p>
    <w:p w:rsidR="00C05A93" w:rsidRDefault="00C05A93" w:rsidP="00D92077">
      <w:pPr>
        <w:pStyle w:val="4"/>
        <w:rPr>
          <w:lang w:eastAsia="zh-CN"/>
        </w:rPr>
      </w:pPr>
      <w:r>
        <w:rPr>
          <w:lang w:eastAsia="zh-CN"/>
        </w:rPr>
        <w:t>R-CNN</w:t>
      </w:r>
      <w:r>
        <w:rPr>
          <w:rFonts w:hint="eastAsia"/>
          <w:lang w:eastAsia="zh-CN"/>
        </w:rPr>
        <w:t>（</w:t>
      </w:r>
      <w:r>
        <w:rPr>
          <w:lang w:eastAsia="zh-CN"/>
        </w:rPr>
        <w:t>Selective Search + CNN + SVM</w:t>
      </w:r>
      <w:r>
        <w:rPr>
          <w:rFonts w:hint="eastAsia"/>
          <w:lang w:eastAsia="zh-CN"/>
        </w:rPr>
        <w:t>）</w:t>
      </w:r>
    </w:p>
    <w:p w:rsidR="00C05A93" w:rsidRDefault="00C05A93" w:rsidP="00A169F8">
      <w:pPr>
        <w:pStyle w:val="afa"/>
        <w:rPr>
          <w:lang w:eastAsia="zh-CN"/>
        </w:rPr>
      </w:pPr>
      <w:r>
        <w:rPr>
          <w:lang w:eastAsia="zh-CN"/>
        </w:rPr>
        <w:t>R-CNN</w:t>
      </w:r>
      <w:r>
        <w:rPr>
          <w:rFonts w:hint="eastAsia"/>
          <w:lang w:eastAsia="zh-CN"/>
        </w:rPr>
        <w:t>：突破了传统的目标检测算法的思想，为深度学习在目标检测领域的首次成功突破。该算法主要包括</w:t>
      </w:r>
      <w:r>
        <w:rPr>
          <w:rFonts w:hint="eastAsia"/>
          <w:b/>
          <w:lang w:eastAsia="zh-CN"/>
        </w:rPr>
        <w:t>区域提名、归一化处理、特征提取、分类及回归</w:t>
      </w:r>
      <w:r>
        <w:rPr>
          <w:rFonts w:hint="eastAsia"/>
          <w:lang w:eastAsia="zh-CN"/>
        </w:rPr>
        <w:t>等步骤。首先，使用选择性搜索算法从原始图片中区域提取适量候选区域。然后，将候选区域进行尺度归一化，并通过预训练的</w:t>
      </w:r>
      <w:r>
        <w:rPr>
          <w:lang w:eastAsia="zh-CN"/>
        </w:rPr>
        <w:t>CNN</w:t>
      </w:r>
      <w:r>
        <w:rPr>
          <w:rFonts w:hint="eastAsia"/>
          <w:lang w:eastAsia="zh-CN"/>
        </w:rPr>
        <w:t>网络提取候选区域的目标特征表达，特征层之后是全连接层，并使用</w:t>
      </w:r>
      <w:r>
        <w:rPr>
          <w:lang w:eastAsia="zh-CN"/>
        </w:rPr>
        <w:t>SVM</w:t>
      </w:r>
      <w:r>
        <w:rPr>
          <w:rFonts w:hint="eastAsia"/>
          <w:lang w:eastAsia="zh-CN"/>
        </w:rPr>
        <w:t>作为分类器。</w:t>
      </w:r>
      <w:r>
        <w:rPr>
          <w:lang w:eastAsia="zh-CN"/>
        </w:rPr>
        <w:t>R-CNN</w:t>
      </w:r>
      <w:r>
        <w:rPr>
          <w:rFonts w:hint="eastAsia"/>
          <w:lang w:eastAsia="zh-CN"/>
        </w:rPr>
        <w:t>算法在目标检测精度上相较传统方法有了质的提升，但是也存在不少缺点。如候选框数量众多导致运算量庞大，效率低、占用硬盘空间大、</w:t>
      </w:r>
      <w:r>
        <w:rPr>
          <w:lang w:eastAsia="zh-CN"/>
        </w:rPr>
        <w:t>SVM</w:t>
      </w:r>
      <w:r>
        <w:rPr>
          <w:rFonts w:hint="eastAsia"/>
          <w:lang w:eastAsia="zh-CN"/>
        </w:rPr>
        <w:t>模型仍然有待优化等。</w:t>
      </w:r>
    </w:p>
    <w:p w:rsidR="00C05A93" w:rsidRDefault="00C05A93" w:rsidP="00A169F8">
      <w:pPr>
        <w:jc w:val="center"/>
      </w:pPr>
      <w:r>
        <w:rPr>
          <w:noProof/>
          <w:lang w:eastAsia="zh-CN" w:bidi="ar-SA"/>
        </w:rPr>
        <w:lastRenderedPageBreak/>
        <w:drawing>
          <wp:inline distT="0" distB="0" distL="0" distR="0">
            <wp:extent cx="4276725" cy="32099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rsidR="00C05A93" w:rsidRDefault="00C05A93" w:rsidP="00A169F8">
      <w:pPr>
        <w:jc w:val="center"/>
      </w:pPr>
      <w:r>
        <w:rPr>
          <w:noProof/>
          <w:lang w:eastAsia="zh-CN" w:bidi="ar-SA"/>
        </w:rPr>
        <w:drawing>
          <wp:inline distT="0" distB="0" distL="0" distR="0">
            <wp:extent cx="5276850" cy="1905000"/>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å¨è¿éæå¥å¾çæè¿°"/>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rsidR="00C05A93" w:rsidRDefault="00C05A93" w:rsidP="00A169F8">
      <w:pPr>
        <w:jc w:val="center"/>
      </w:pPr>
    </w:p>
    <w:p w:rsidR="00C05A93" w:rsidRDefault="00C05A93" w:rsidP="00A169F8">
      <w:pPr>
        <w:pStyle w:val="afa"/>
      </w:pPr>
      <w:r>
        <w:rPr>
          <w:rFonts w:hint="eastAsia"/>
        </w:rPr>
        <w:t>具体是：</w:t>
      </w:r>
    </w:p>
    <w:p w:rsidR="00C05A93" w:rsidRDefault="00C05A93" w:rsidP="00A169F8">
      <w:pPr>
        <w:pStyle w:val="afa"/>
        <w:numPr>
          <w:ilvl w:val="0"/>
          <w:numId w:val="28"/>
        </w:numPr>
        <w:adjustRightInd w:val="0"/>
        <w:spacing w:line="360" w:lineRule="auto"/>
        <w:ind w:firstLineChars="0"/>
        <w:rPr>
          <w:lang w:eastAsia="zh-CN"/>
        </w:rPr>
      </w:pPr>
      <w:r>
        <w:rPr>
          <w:rFonts w:hint="eastAsia"/>
          <w:lang w:eastAsia="zh-CN"/>
        </w:rPr>
        <w:t>给定一张输入图片，从图片中提取</w:t>
      </w:r>
      <w:r>
        <w:rPr>
          <w:lang w:eastAsia="zh-CN"/>
        </w:rPr>
        <w:t xml:space="preserve"> 2000 </w:t>
      </w:r>
      <w:r>
        <w:rPr>
          <w:rFonts w:hint="eastAsia"/>
          <w:lang w:eastAsia="zh-CN"/>
        </w:rPr>
        <w:t>个类别独立的候选区域。</w:t>
      </w:r>
    </w:p>
    <w:p w:rsidR="00C05A93" w:rsidRDefault="00C05A93" w:rsidP="00A169F8">
      <w:pPr>
        <w:pStyle w:val="afa"/>
        <w:numPr>
          <w:ilvl w:val="0"/>
          <w:numId w:val="28"/>
        </w:numPr>
        <w:adjustRightInd w:val="0"/>
        <w:spacing w:line="360" w:lineRule="auto"/>
        <w:ind w:firstLineChars="0"/>
        <w:rPr>
          <w:lang w:eastAsia="zh-CN"/>
        </w:rPr>
      </w:pPr>
      <w:r>
        <w:rPr>
          <w:rFonts w:hint="eastAsia"/>
          <w:lang w:eastAsia="zh-CN"/>
        </w:rPr>
        <w:t>对于每个区域利用</w:t>
      </w:r>
      <w:r>
        <w:rPr>
          <w:lang w:eastAsia="zh-CN"/>
        </w:rPr>
        <w:t xml:space="preserve"> CNN </w:t>
      </w:r>
      <w:r>
        <w:rPr>
          <w:rFonts w:hint="eastAsia"/>
          <w:lang w:eastAsia="zh-CN"/>
        </w:rPr>
        <w:t>抽取一个固定长度的特征向量。</w:t>
      </w:r>
    </w:p>
    <w:p w:rsidR="00C05A93" w:rsidRDefault="00C05A93" w:rsidP="00A169F8">
      <w:pPr>
        <w:pStyle w:val="afa"/>
        <w:numPr>
          <w:ilvl w:val="0"/>
          <w:numId w:val="28"/>
        </w:numPr>
        <w:adjustRightInd w:val="0"/>
        <w:spacing w:line="360" w:lineRule="auto"/>
        <w:ind w:firstLineChars="0"/>
        <w:rPr>
          <w:lang w:eastAsia="zh-CN"/>
        </w:rPr>
      </w:pPr>
      <w:r>
        <w:rPr>
          <w:rFonts w:hint="eastAsia"/>
          <w:lang w:eastAsia="zh-CN"/>
        </w:rPr>
        <w:t>再对每个区域利用</w:t>
      </w:r>
      <w:r>
        <w:rPr>
          <w:lang w:eastAsia="zh-CN"/>
        </w:rPr>
        <w:t xml:space="preserve"> SVM </w:t>
      </w:r>
      <w:r>
        <w:rPr>
          <w:rFonts w:hint="eastAsia"/>
          <w:lang w:eastAsia="zh-CN"/>
        </w:rPr>
        <w:t>进行目标分类。</w:t>
      </w:r>
    </w:p>
    <w:p w:rsidR="00C05A93" w:rsidRDefault="00C05A93" w:rsidP="00A169F8">
      <w:pPr>
        <w:pStyle w:val="5"/>
        <w:rPr>
          <w:lang w:eastAsia="zh-CN"/>
        </w:rPr>
      </w:pPr>
      <w:r>
        <w:rPr>
          <w:rFonts w:hint="eastAsia"/>
          <w:lang w:eastAsia="zh-CN"/>
        </w:rPr>
        <w:t>候选区域的提取</w:t>
      </w:r>
    </w:p>
    <w:p w:rsidR="00C05A93" w:rsidRDefault="00C05A93" w:rsidP="00A169F8">
      <w:pPr>
        <w:pStyle w:val="afa"/>
        <w:rPr>
          <w:lang w:eastAsia="zh-CN"/>
        </w:rPr>
      </w:pPr>
      <w:r>
        <w:rPr>
          <w:rFonts w:hint="eastAsia"/>
          <w:lang w:eastAsia="zh-CN"/>
        </w:rPr>
        <w:t>能够生成候选区域的方法很多，比如：</w:t>
      </w:r>
    </w:p>
    <w:p w:rsidR="00C05A93" w:rsidRDefault="00C05A93" w:rsidP="00A169F8">
      <w:pPr>
        <w:pStyle w:val="afa"/>
      </w:pPr>
      <w:r>
        <w:t>Objectness</w:t>
      </w:r>
    </w:p>
    <w:p w:rsidR="00C05A93" w:rsidRDefault="00C05A93" w:rsidP="00A169F8">
      <w:pPr>
        <w:pStyle w:val="afa"/>
      </w:pPr>
      <w:r>
        <w:t>Selective Search</w:t>
      </w:r>
    </w:p>
    <w:p w:rsidR="00C05A93" w:rsidRDefault="00C05A93" w:rsidP="00A169F8">
      <w:pPr>
        <w:pStyle w:val="afa"/>
      </w:pPr>
      <w:r>
        <w:t>Category-Independen Object Proposals</w:t>
      </w:r>
    </w:p>
    <w:p w:rsidR="00C05A93" w:rsidRDefault="00C05A93" w:rsidP="00A169F8">
      <w:pPr>
        <w:pStyle w:val="afa"/>
      </w:pPr>
      <w:r>
        <w:t>Constrained Parametric Min-Cuts(Cpmc)</w:t>
      </w:r>
    </w:p>
    <w:p w:rsidR="00C05A93" w:rsidRDefault="00C05A93" w:rsidP="00A169F8">
      <w:pPr>
        <w:pStyle w:val="afa"/>
      </w:pPr>
      <w:r>
        <w:t>Multi-Scale Combinatorial Grouping</w:t>
      </w:r>
    </w:p>
    <w:p w:rsidR="00C05A93" w:rsidRDefault="00C05A93" w:rsidP="00A169F8">
      <w:pPr>
        <w:pStyle w:val="afa"/>
      </w:pPr>
      <w:r>
        <w:lastRenderedPageBreak/>
        <w:t>Ciresan</w:t>
      </w:r>
    </w:p>
    <w:p w:rsidR="00C05A93" w:rsidRDefault="00C05A93" w:rsidP="00A169F8">
      <w:pPr>
        <w:pStyle w:val="afa"/>
      </w:pPr>
      <w:r>
        <w:t xml:space="preserve">R-CNN </w:t>
      </w:r>
      <w:r>
        <w:rPr>
          <w:rFonts w:hint="eastAsia"/>
        </w:rPr>
        <w:t>采用的是</w:t>
      </w:r>
      <w:r>
        <w:t xml:space="preserve"> </w:t>
      </w:r>
      <w:r>
        <w:rPr>
          <w:b/>
        </w:rPr>
        <w:t xml:space="preserve">Selective Search </w:t>
      </w:r>
      <w:r>
        <w:rPr>
          <w:rFonts w:hint="eastAsia"/>
          <w:b/>
        </w:rPr>
        <w:t>算法</w:t>
      </w:r>
      <w:r>
        <w:rPr>
          <w:rFonts w:hint="eastAsia"/>
        </w:rPr>
        <w:t>。</w:t>
      </w:r>
    </w:p>
    <w:p w:rsidR="00C05A93" w:rsidRDefault="00C05A93" w:rsidP="00A169F8">
      <w:pPr>
        <w:pStyle w:val="5"/>
        <w:rPr>
          <w:lang w:eastAsia="zh-CN"/>
        </w:rPr>
      </w:pPr>
      <w:r>
        <w:rPr>
          <w:rFonts w:hint="eastAsia"/>
          <w:lang w:eastAsia="zh-CN"/>
        </w:rPr>
        <w:t>缩放候选区域</w:t>
      </w:r>
    </w:p>
    <w:p w:rsidR="00C05A93" w:rsidRDefault="00C05A93" w:rsidP="00A169F8">
      <w:pPr>
        <w:pStyle w:val="afa"/>
        <w:rPr>
          <w:lang w:eastAsia="zh-CN"/>
        </w:rPr>
      </w:pPr>
      <w:r>
        <w:rPr>
          <w:rFonts w:hint="eastAsia"/>
          <w:lang w:eastAsia="zh-CN"/>
        </w:rPr>
        <w:t>因为</w:t>
      </w:r>
      <w:r>
        <w:rPr>
          <w:lang w:eastAsia="zh-CN"/>
        </w:rPr>
        <w:t>CNN</w:t>
      </w:r>
      <w:r>
        <w:rPr>
          <w:rFonts w:hint="eastAsia"/>
          <w:lang w:eastAsia="zh-CN"/>
        </w:rPr>
        <w:t>对输入图像的大小有限制，所以在将候选区域输入</w:t>
      </w:r>
      <w:r>
        <w:rPr>
          <w:lang w:eastAsia="zh-CN"/>
        </w:rPr>
        <w:t>CNN</w:t>
      </w:r>
      <w:r>
        <w:rPr>
          <w:rFonts w:hint="eastAsia"/>
          <w:lang w:eastAsia="zh-CN"/>
        </w:rPr>
        <w:t>网络之前，要将候选区域进行固定尺寸的缩放。</w:t>
      </w:r>
    </w:p>
    <w:p w:rsidR="00C05A93" w:rsidRDefault="00C05A93" w:rsidP="00A169F8">
      <w:pPr>
        <w:pStyle w:val="afa"/>
        <w:rPr>
          <w:lang w:eastAsia="zh-CN"/>
        </w:rPr>
      </w:pPr>
      <w:r>
        <w:rPr>
          <w:lang w:eastAsia="zh-CN"/>
        </w:rPr>
        <w:t>1</w:t>
      </w:r>
      <w:r>
        <w:rPr>
          <w:rFonts w:hint="eastAsia"/>
          <w:lang w:eastAsia="zh-CN"/>
        </w:rPr>
        <w:t>）各向同性缩放，长宽放缩相同的倍数</w:t>
      </w:r>
    </w:p>
    <w:p w:rsidR="00C05A93" w:rsidRDefault="00C05A93" w:rsidP="00A169F8">
      <w:pPr>
        <w:pStyle w:val="afa"/>
      </w:pPr>
      <w:r>
        <w:t>Tightest Square With Context</w:t>
      </w:r>
      <w:r>
        <w:rPr>
          <w:rFonts w:hint="eastAsia"/>
        </w:rPr>
        <w:t>：</w:t>
      </w:r>
    </w:p>
    <w:p w:rsidR="00C05A93" w:rsidRDefault="00C05A93" w:rsidP="00A169F8">
      <w:pPr>
        <w:pStyle w:val="afa"/>
      </w:pPr>
      <w:r>
        <w:rPr>
          <w:rFonts w:hint="eastAsia"/>
        </w:rPr>
        <w:t>把</w:t>
      </w:r>
      <w:r>
        <w:t>Region Proposal</w:t>
      </w:r>
      <w:r>
        <w:rPr>
          <w:rFonts w:hint="eastAsia"/>
        </w:rPr>
        <w:t>的边界进行扩展延伸成正方形，灰色部分用原始图片中的相应像素填补</w:t>
      </w:r>
    </w:p>
    <w:p w:rsidR="00C05A93" w:rsidRDefault="00C05A93" w:rsidP="00A169F8">
      <w:pPr>
        <w:pStyle w:val="afa"/>
      </w:pPr>
      <w:r>
        <w:t>Tightest Square Without Context</w:t>
      </w:r>
      <w:r>
        <w:rPr>
          <w:rFonts w:hint="eastAsia"/>
        </w:rPr>
        <w:t>：</w:t>
      </w:r>
    </w:p>
    <w:p w:rsidR="00C05A93" w:rsidRDefault="00C05A93" w:rsidP="00A169F8">
      <w:pPr>
        <w:pStyle w:val="afa"/>
      </w:pPr>
      <w:r>
        <w:rPr>
          <w:rFonts w:hint="eastAsia"/>
        </w:rPr>
        <w:t>把</w:t>
      </w:r>
      <w:r>
        <w:t>Region Proposal</w:t>
      </w:r>
      <w:r>
        <w:rPr>
          <w:rFonts w:hint="eastAsia"/>
        </w:rPr>
        <w:t>的边界进行扩展延伸成正方形，灰色部分不填补</w:t>
      </w:r>
    </w:p>
    <w:p w:rsidR="00C05A93" w:rsidRDefault="00C05A93" w:rsidP="00A169F8">
      <w:pPr>
        <w:pStyle w:val="afa"/>
        <w:rPr>
          <w:lang w:eastAsia="zh-CN"/>
        </w:rPr>
      </w:pPr>
      <w:r>
        <w:rPr>
          <w:lang w:eastAsia="zh-CN"/>
        </w:rPr>
        <w:t>2</w:t>
      </w:r>
      <w:r>
        <w:rPr>
          <w:rFonts w:hint="eastAsia"/>
          <w:lang w:eastAsia="zh-CN"/>
        </w:rPr>
        <w:t>）各向异性缩放</w:t>
      </w:r>
      <w:r>
        <w:rPr>
          <w:lang w:eastAsia="zh-CN"/>
        </w:rPr>
        <w:t xml:space="preserve">, </w:t>
      </w:r>
      <w:r>
        <w:rPr>
          <w:rFonts w:hint="eastAsia"/>
          <w:lang w:eastAsia="zh-CN"/>
        </w:rPr>
        <w:t>长宽放缩的倍数不同</w:t>
      </w:r>
    </w:p>
    <w:p w:rsidR="00C05A93" w:rsidRDefault="00C05A93" w:rsidP="00A169F8">
      <w:pPr>
        <w:pStyle w:val="afa"/>
        <w:rPr>
          <w:lang w:eastAsia="zh-CN"/>
        </w:rPr>
      </w:pPr>
      <w:r>
        <w:rPr>
          <w:rFonts w:hint="eastAsia"/>
          <w:lang w:eastAsia="zh-CN"/>
        </w:rPr>
        <w:t>不管图片是否扭曲，长宽缩放的比例可能不一样，直接将长宽缩放到</w:t>
      </w:r>
      <w:r>
        <w:rPr>
          <w:lang w:eastAsia="zh-CN"/>
        </w:rPr>
        <w:t xml:space="preserve">227*227 </w:t>
      </w:r>
    </w:p>
    <w:p w:rsidR="00C05A93" w:rsidRDefault="00C05A93" w:rsidP="00A169F8">
      <w:pPr>
        <w:pStyle w:val="afa"/>
        <w:rPr>
          <w:lang w:eastAsia="zh-CN"/>
        </w:rPr>
      </w:pPr>
    </w:p>
    <w:p w:rsidR="00C05A93" w:rsidRDefault="00C05A93" w:rsidP="00A169F8">
      <w:pPr>
        <w:pStyle w:val="afa"/>
        <w:rPr>
          <w:lang w:eastAsia="zh-CN"/>
        </w:rPr>
      </w:pPr>
    </w:p>
    <w:p w:rsidR="00C05A93" w:rsidRDefault="00C05A93" w:rsidP="00A169F8">
      <w:pPr>
        <w:pStyle w:val="afa"/>
        <w:rPr>
          <w:lang w:eastAsia="zh-CN"/>
        </w:rPr>
      </w:pPr>
    </w:p>
    <w:p w:rsidR="00C05A93" w:rsidRDefault="00C05A93" w:rsidP="00D92077">
      <w:pPr>
        <w:pStyle w:val="4"/>
      </w:pPr>
      <w:r>
        <w:t>Fast-RCNN</w:t>
      </w:r>
      <w:r>
        <w:rPr>
          <w:rFonts w:hint="eastAsia"/>
        </w:rPr>
        <w:t>（</w:t>
      </w:r>
      <w:r>
        <w:t>Selective Search + CNN + ROI</w:t>
      </w:r>
      <w:r>
        <w:rPr>
          <w:rFonts w:hint="eastAsia"/>
        </w:rPr>
        <w:t>）</w:t>
      </w:r>
    </w:p>
    <w:p w:rsidR="00C05A93" w:rsidRDefault="00C05A93" w:rsidP="00A169F8">
      <w:pPr>
        <w:pStyle w:val="afa"/>
        <w:rPr>
          <w:lang w:eastAsia="zh-CN"/>
        </w:rPr>
      </w:pPr>
      <w:r>
        <w:rPr>
          <w:rFonts w:hint="eastAsia"/>
          <w:lang w:eastAsia="zh-CN"/>
        </w:rPr>
        <w:t>在</w:t>
      </w:r>
      <w:r>
        <w:rPr>
          <w:lang w:eastAsia="zh-CN"/>
        </w:rPr>
        <w:t>R-CNN</w:t>
      </w:r>
      <w:r>
        <w:rPr>
          <w:rFonts w:hint="eastAsia"/>
          <w:lang w:eastAsia="zh-CN"/>
        </w:rPr>
        <w:t>的基础上，采用</w:t>
      </w:r>
      <w:r>
        <w:rPr>
          <w:rFonts w:hint="eastAsia"/>
          <w:b/>
          <w:lang w:eastAsia="zh-CN"/>
        </w:rPr>
        <w:t>自适应尺度池化</w:t>
      </w:r>
      <w:r>
        <w:rPr>
          <w:rFonts w:hint="eastAsia"/>
          <w:lang w:eastAsia="zh-CN"/>
        </w:rPr>
        <w:t>对整个网络进行优化，从而规避了</w:t>
      </w:r>
      <w:r>
        <w:rPr>
          <w:lang w:eastAsia="zh-CN"/>
        </w:rPr>
        <w:t>R-CNN</w:t>
      </w:r>
      <w:r>
        <w:rPr>
          <w:rFonts w:hint="eastAsia"/>
          <w:lang w:eastAsia="zh-CN"/>
        </w:rPr>
        <w:t>中冗余的特征提取操作，提高了网络识别的准确率。此外，使用感兴趣区域池化层，用以提取特征层上各个候选框的固定维度的特征表示</w:t>
      </w:r>
      <w:r>
        <w:rPr>
          <w:lang w:eastAsia="zh-CN"/>
        </w:rPr>
        <w:t>;</w:t>
      </w:r>
      <w:r>
        <w:rPr>
          <w:rFonts w:hint="eastAsia"/>
          <w:lang w:eastAsia="zh-CN"/>
        </w:rPr>
        <w:t>同时，使用</w:t>
      </w:r>
      <w:r>
        <w:rPr>
          <w:lang w:eastAsia="zh-CN"/>
        </w:rPr>
        <w:t xml:space="preserve"> SoftMax </w:t>
      </w:r>
      <w:r>
        <w:rPr>
          <w:rFonts w:hint="eastAsia"/>
          <w:lang w:eastAsia="zh-CN"/>
        </w:rPr>
        <w:t>非线性分类器，以多任务学习的方式同时进行分类和回归。由于</w:t>
      </w:r>
      <w:r>
        <w:rPr>
          <w:lang w:eastAsia="zh-CN"/>
        </w:rPr>
        <w:t xml:space="preserve">Fast R-CNN </w:t>
      </w:r>
      <w:r>
        <w:rPr>
          <w:rFonts w:hint="eastAsia"/>
          <w:lang w:eastAsia="zh-CN"/>
        </w:rPr>
        <w:t>无需存储训练和测试过程产生的中间值，因此其速度相较于</w:t>
      </w:r>
      <w:r>
        <w:rPr>
          <w:lang w:eastAsia="zh-CN"/>
        </w:rPr>
        <w:t xml:space="preserve"> R-CNN </w:t>
      </w:r>
      <w:r>
        <w:rPr>
          <w:rFonts w:hint="eastAsia"/>
          <w:lang w:eastAsia="zh-CN"/>
        </w:rPr>
        <w:t>大为提升。</w:t>
      </w:r>
    </w:p>
    <w:p w:rsidR="00C05A93" w:rsidRDefault="00C05A93" w:rsidP="00A169F8">
      <w:pPr>
        <w:jc w:val="center"/>
      </w:pPr>
      <w:r>
        <w:rPr>
          <w:noProof/>
          <w:lang w:eastAsia="zh-CN" w:bidi="ar-SA"/>
        </w:rPr>
        <w:lastRenderedPageBreak/>
        <w:drawing>
          <wp:inline distT="0" distB="0" distL="0" distR="0">
            <wp:extent cx="4276725" cy="32099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rsidR="00C05A93" w:rsidRDefault="00C05A93" w:rsidP="00A169F8">
      <w:pPr>
        <w:pStyle w:val="afa"/>
        <w:rPr>
          <w:lang w:eastAsia="zh-CN"/>
        </w:rPr>
      </w:pPr>
      <w:r>
        <w:rPr>
          <w:rFonts w:hint="eastAsia"/>
          <w:lang w:eastAsia="zh-CN"/>
        </w:rPr>
        <w:t>一张完整图片</w:t>
      </w:r>
      <w:r>
        <w:rPr>
          <w:lang w:eastAsia="zh-CN"/>
        </w:rPr>
        <w:t>--&gt;CNN--&gt;</w:t>
      </w:r>
      <w:r>
        <w:rPr>
          <w:rFonts w:hint="eastAsia"/>
          <w:lang w:eastAsia="zh-CN"/>
        </w:rPr>
        <w:t>得到每张候选框的特征</w:t>
      </w:r>
      <w:r>
        <w:rPr>
          <w:lang w:eastAsia="zh-CN"/>
        </w:rPr>
        <w:t>--&gt;</w:t>
      </w:r>
      <w:r>
        <w:rPr>
          <w:rFonts w:hint="eastAsia"/>
          <w:lang w:eastAsia="zh-CN"/>
        </w:rPr>
        <w:t>分类</w:t>
      </w:r>
      <w:r>
        <w:rPr>
          <w:lang w:eastAsia="zh-CN"/>
        </w:rPr>
        <w:t>+</w:t>
      </w:r>
      <w:r>
        <w:rPr>
          <w:rFonts w:hint="eastAsia"/>
          <w:lang w:eastAsia="zh-CN"/>
        </w:rPr>
        <w:t>回归</w:t>
      </w:r>
    </w:p>
    <w:p w:rsidR="00C05A93" w:rsidRDefault="00C05A93" w:rsidP="00A169F8">
      <w:pPr>
        <w:rPr>
          <w:lang w:eastAsia="zh-CN"/>
        </w:rPr>
      </w:pPr>
    </w:p>
    <w:p w:rsidR="00C05A93" w:rsidRDefault="00C05A93" w:rsidP="00A169F8">
      <w:pPr>
        <w:rPr>
          <w:lang w:eastAsia="zh-CN"/>
        </w:rPr>
      </w:pPr>
    </w:p>
    <w:p w:rsidR="00C05A93" w:rsidRDefault="00C05A93" w:rsidP="00D92077">
      <w:pPr>
        <w:pStyle w:val="4"/>
      </w:pPr>
      <w:r>
        <w:t>Faster R-CNN</w:t>
      </w:r>
      <w:r>
        <w:rPr>
          <w:rFonts w:hint="eastAsia"/>
        </w:rPr>
        <w:t>（</w:t>
      </w:r>
      <w:r>
        <w:t>RPN + CNN + ROI</w:t>
      </w:r>
      <w:r>
        <w:rPr>
          <w:rFonts w:hint="eastAsia"/>
        </w:rPr>
        <w:t>）</w:t>
      </w:r>
    </w:p>
    <w:p w:rsidR="00C05A93" w:rsidRDefault="00C05A93" w:rsidP="00A169F8">
      <w:pPr>
        <w:pStyle w:val="afa"/>
      </w:pPr>
      <w:r>
        <w:t>Faster R-CNN</w:t>
      </w:r>
      <w:r>
        <w:rPr>
          <w:rFonts w:hint="eastAsia"/>
        </w:rPr>
        <w:t>通过构建区域建议网络</w:t>
      </w:r>
      <w:r>
        <w:t>(Region Proposal Network</w:t>
      </w:r>
      <w:r>
        <w:rPr>
          <w:rFonts w:hint="eastAsia"/>
        </w:rPr>
        <w:t>，</w:t>
      </w:r>
      <w:r>
        <w:t>RPN)</w:t>
      </w:r>
      <w:r>
        <w:rPr>
          <w:rFonts w:hint="eastAsia"/>
        </w:rPr>
        <w:t>提取候选框</w:t>
      </w:r>
      <w:r>
        <w:t>,</w:t>
      </w:r>
      <w:r>
        <w:rPr>
          <w:rFonts w:hint="eastAsia"/>
        </w:rPr>
        <w:t>取代时间开销大的选择性搜索方法，区域提名、分类、回归等操作一起共用卷积特征</w:t>
      </w:r>
      <w:r>
        <w:t>,</w:t>
      </w:r>
      <w:r>
        <w:rPr>
          <w:rFonts w:hint="eastAsia"/>
        </w:rPr>
        <w:t>进一步提升了速度。</w:t>
      </w:r>
    </w:p>
    <w:p w:rsidR="00C05A93" w:rsidRDefault="00C05A93" w:rsidP="00A169F8">
      <w:pPr>
        <w:jc w:val="center"/>
      </w:pPr>
      <w:r>
        <w:rPr>
          <w:noProof/>
          <w:lang w:eastAsia="zh-CN" w:bidi="ar-SA"/>
        </w:rPr>
        <w:drawing>
          <wp:inline distT="0" distB="0" distL="0" distR="0">
            <wp:extent cx="4276725" cy="3209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rsidR="00C05A93" w:rsidRDefault="00C05A93" w:rsidP="00A169F8">
      <w:pPr>
        <w:pStyle w:val="3"/>
        <w:spacing w:before="120"/>
      </w:pPr>
      <w:bookmarkStart w:id="63" w:name="_Toc88429915"/>
      <w:r>
        <w:rPr>
          <w:rFonts w:hint="eastAsia"/>
        </w:rPr>
        <w:lastRenderedPageBreak/>
        <w:t>基于端对端学习的目标检测</w:t>
      </w:r>
      <w:bookmarkEnd w:id="63"/>
    </w:p>
    <w:p w:rsidR="00C05A93" w:rsidRDefault="00C05A93" w:rsidP="00A169F8">
      <w:pPr>
        <w:pStyle w:val="afa"/>
        <w:rPr>
          <w:lang w:eastAsia="zh-CN"/>
        </w:rPr>
      </w:pPr>
      <w:r>
        <w:rPr>
          <w:rFonts w:hint="eastAsia"/>
          <w:lang w:eastAsia="zh-CN"/>
        </w:rPr>
        <w:t>该类方法无需预先提取候选区域，其代表性方法为</w:t>
      </w:r>
      <w:r>
        <w:rPr>
          <w:lang w:eastAsia="zh-CN"/>
        </w:rPr>
        <w:t>YOLO</w:t>
      </w:r>
      <w:r>
        <w:rPr>
          <w:rFonts w:hint="eastAsia"/>
          <w:lang w:eastAsia="zh-CN"/>
        </w:rPr>
        <w:t>和</w:t>
      </w:r>
      <w:r>
        <w:rPr>
          <w:lang w:eastAsia="zh-CN"/>
        </w:rPr>
        <w:t>SSD</w:t>
      </w:r>
      <w:r>
        <w:rPr>
          <w:rFonts w:hint="eastAsia"/>
          <w:lang w:eastAsia="zh-CN"/>
        </w:rPr>
        <w:t>。</w:t>
      </w:r>
    </w:p>
    <w:p w:rsidR="00C05A93" w:rsidRDefault="00C05A93" w:rsidP="00D92077">
      <w:pPr>
        <w:pStyle w:val="4"/>
      </w:pPr>
      <w:r>
        <w:t>YOLO</w:t>
      </w:r>
      <w:r>
        <w:rPr>
          <w:rFonts w:hint="eastAsia"/>
        </w:rPr>
        <w:t>（</w:t>
      </w:r>
      <w:r>
        <w:t>You Only Look Once</w:t>
      </w:r>
      <w:r>
        <w:rPr>
          <w:rFonts w:hint="eastAsia"/>
        </w:rPr>
        <w:t>）</w:t>
      </w:r>
    </w:p>
    <w:p w:rsidR="00C05A93" w:rsidRDefault="00C05A93" w:rsidP="00A169F8">
      <w:pPr>
        <w:pStyle w:val="afa"/>
        <w:rPr>
          <w:lang w:eastAsia="zh-CN"/>
        </w:rPr>
      </w:pPr>
      <w:r>
        <w:rPr>
          <w:lang w:eastAsia="zh-CN"/>
        </w:rPr>
        <w:t>YOLO</w:t>
      </w:r>
      <w:r>
        <w:rPr>
          <w:rFonts w:hint="eastAsia"/>
          <w:lang w:eastAsia="zh-CN"/>
        </w:rPr>
        <w:t>：简化了目标检测的整个流程</w:t>
      </w:r>
      <w:r>
        <w:rPr>
          <w:lang w:eastAsia="zh-CN"/>
        </w:rPr>
        <w:t>,</w:t>
      </w:r>
      <w:r>
        <w:rPr>
          <w:rFonts w:hint="eastAsia"/>
          <w:lang w:eastAsia="zh-CN"/>
        </w:rPr>
        <w:t>视频帧图像被缩放至统一尺度大小的图像</w:t>
      </w:r>
      <w:r>
        <w:rPr>
          <w:lang w:eastAsia="zh-CN"/>
        </w:rPr>
        <w:t>,</w:t>
      </w:r>
      <w:r>
        <w:rPr>
          <w:rFonts w:hint="eastAsia"/>
          <w:lang w:eastAsia="zh-CN"/>
        </w:rPr>
        <w:t>分为</w:t>
      </w:r>
      <w:r>
        <w:rPr>
          <w:lang w:eastAsia="zh-CN"/>
        </w:rPr>
        <w:t xml:space="preserve"> S×S </w:t>
      </w:r>
      <w:r>
        <w:rPr>
          <w:rFonts w:hint="eastAsia"/>
          <w:lang w:eastAsia="zh-CN"/>
        </w:rPr>
        <w:t>个格子</w:t>
      </w:r>
      <w:r>
        <w:rPr>
          <w:lang w:eastAsia="zh-CN"/>
        </w:rPr>
        <w:t>,</w:t>
      </w:r>
      <w:r>
        <w:rPr>
          <w:rFonts w:hint="eastAsia"/>
          <w:lang w:eastAsia="zh-CN"/>
        </w:rPr>
        <w:t>每个格子需要预测</w:t>
      </w:r>
      <w:r>
        <w:rPr>
          <w:lang w:eastAsia="zh-CN"/>
        </w:rPr>
        <w:t xml:space="preserve"> B</w:t>
      </w:r>
      <w:r>
        <w:rPr>
          <w:rFonts w:hint="eastAsia"/>
          <w:lang w:eastAsia="zh-CN"/>
        </w:rPr>
        <w:t>个包含物体的矩形框的信息和</w:t>
      </w:r>
      <w:r>
        <w:rPr>
          <w:lang w:eastAsia="zh-CN"/>
        </w:rPr>
        <w:t xml:space="preserve"> C </w:t>
      </w:r>
      <w:r>
        <w:rPr>
          <w:rFonts w:hint="eastAsia"/>
          <w:lang w:eastAsia="zh-CN"/>
        </w:rPr>
        <w:t>个类别的归属概率值</w:t>
      </w:r>
      <w:r>
        <w:rPr>
          <w:lang w:eastAsia="zh-CN"/>
        </w:rPr>
        <w:t>,</w:t>
      </w:r>
      <w:r>
        <w:rPr>
          <w:rFonts w:hint="eastAsia"/>
          <w:lang w:eastAsia="zh-CN"/>
        </w:rPr>
        <w:t>每个矩形框包含</w:t>
      </w:r>
      <w:r>
        <w:rPr>
          <w:lang w:eastAsia="zh-CN"/>
        </w:rPr>
        <w:t xml:space="preserve"> 4 </w:t>
      </w:r>
      <w:r>
        <w:rPr>
          <w:rFonts w:hint="eastAsia"/>
          <w:lang w:eastAsia="zh-CN"/>
        </w:rPr>
        <w:t>维坐标信息和</w:t>
      </w:r>
      <w:r>
        <w:rPr>
          <w:lang w:eastAsia="zh-CN"/>
        </w:rPr>
        <w:t xml:space="preserve"> 1 </w:t>
      </w:r>
      <w:r>
        <w:rPr>
          <w:rFonts w:hint="eastAsia"/>
          <w:lang w:eastAsia="zh-CN"/>
        </w:rPr>
        <w:t>维目标置信度</w:t>
      </w:r>
      <w:r>
        <w:rPr>
          <w:lang w:eastAsia="zh-CN"/>
        </w:rPr>
        <w:t>,</w:t>
      </w:r>
      <w:r>
        <w:rPr>
          <w:rFonts w:hint="eastAsia"/>
          <w:lang w:eastAsia="zh-CN"/>
        </w:rPr>
        <w:t>则每个格子输出</w:t>
      </w:r>
      <w:r>
        <w:rPr>
          <w:lang w:eastAsia="zh-CN"/>
        </w:rPr>
        <w:t xml:space="preserve"> 5×B+C </w:t>
      </w:r>
      <w:r>
        <w:rPr>
          <w:rFonts w:hint="eastAsia"/>
          <w:lang w:eastAsia="zh-CN"/>
        </w:rPr>
        <w:t>维向量。</w:t>
      </w:r>
      <w:r>
        <w:rPr>
          <w:lang w:eastAsia="zh-CN"/>
        </w:rPr>
        <w:t xml:space="preserve"> YOLO </w:t>
      </w:r>
      <w:r>
        <w:rPr>
          <w:rFonts w:hint="eastAsia"/>
          <w:lang w:eastAsia="zh-CN"/>
        </w:rPr>
        <w:t>整合了目标判定和识别</w:t>
      </w:r>
      <w:r>
        <w:rPr>
          <w:lang w:eastAsia="zh-CN"/>
        </w:rPr>
        <w:t>,</w:t>
      </w:r>
      <w:r>
        <w:rPr>
          <w:rFonts w:hint="eastAsia"/>
          <w:lang w:eastAsia="zh-CN"/>
        </w:rPr>
        <w:t>运行速度有了极大的提高。</w:t>
      </w:r>
      <w:r>
        <w:rPr>
          <w:lang w:eastAsia="zh-CN"/>
        </w:rPr>
        <w:t xml:space="preserve">YOLO </w:t>
      </w:r>
      <w:r>
        <w:rPr>
          <w:rFonts w:hint="eastAsia"/>
          <w:lang w:eastAsia="zh-CN"/>
        </w:rPr>
        <w:t>的优势在于检测速度快、背景误检率比</w:t>
      </w:r>
      <w:r>
        <w:rPr>
          <w:lang w:eastAsia="zh-CN"/>
        </w:rPr>
        <w:t xml:space="preserve"> R-CNN </w:t>
      </w:r>
      <w:r>
        <w:rPr>
          <w:rFonts w:hint="eastAsia"/>
          <w:lang w:eastAsia="zh-CN"/>
        </w:rPr>
        <w:t>等要低、支持对非自然图像的检测</w:t>
      </w:r>
      <w:r>
        <w:rPr>
          <w:lang w:eastAsia="zh-CN"/>
        </w:rPr>
        <w:t>;</w:t>
      </w:r>
      <w:r>
        <w:rPr>
          <w:rFonts w:hint="eastAsia"/>
          <w:lang w:eastAsia="zh-CN"/>
        </w:rPr>
        <w:t>但是存在的缺点有</w:t>
      </w:r>
      <w:r>
        <w:rPr>
          <w:lang w:eastAsia="zh-CN"/>
        </w:rPr>
        <w:t>:</w:t>
      </w:r>
      <w:r>
        <w:rPr>
          <w:rFonts w:hint="eastAsia"/>
          <w:lang w:eastAsia="zh-CN"/>
        </w:rPr>
        <w:t>物体定位误差大、落入同一格子的两个物体只能检测得其一。</w:t>
      </w:r>
    </w:p>
    <w:p w:rsidR="00C05A93" w:rsidRDefault="00C05A93" w:rsidP="00A169F8">
      <w:pPr>
        <w:jc w:val="center"/>
      </w:pPr>
      <w:r>
        <w:rPr>
          <w:noProof/>
          <w:lang w:eastAsia="zh-CN" w:bidi="ar-SA"/>
        </w:rPr>
        <w:drawing>
          <wp:inline distT="0" distB="0" distL="0" distR="0">
            <wp:extent cx="4276725" cy="3209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rsidR="00C05A93" w:rsidRDefault="00C05A93" w:rsidP="00D92077">
      <w:pPr>
        <w:pStyle w:val="4"/>
      </w:pPr>
      <w:r>
        <w:t>SSD</w:t>
      </w:r>
      <w:r>
        <w:rPr>
          <w:rFonts w:hint="eastAsia"/>
        </w:rPr>
        <w:t>（</w:t>
      </w:r>
      <w:r>
        <w:t>Single Shot MultiBox Detector</w:t>
      </w:r>
      <w:r>
        <w:rPr>
          <w:rFonts w:hint="eastAsia"/>
        </w:rPr>
        <w:t>）</w:t>
      </w:r>
    </w:p>
    <w:p w:rsidR="00C05A93" w:rsidRDefault="00C05A93" w:rsidP="00C05A93">
      <w:pPr>
        <w:pStyle w:val="afa"/>
        <w:rPr>
          <w:lang w:eastAsia="zh-CN"/>
        </w:rPr>
      </w:pPr>
      <w:r>
        <w:rPr>
          <w:rFonts w:hint="eastAsia"/>
          <w:lang w:eastAsia="zh-CN"/>
        </w:rPr>
        <w:t>由于</w:t>
      </w:r>
      <w:r>
        <w:rPr>
          <w:lang w:eastAsia="zh-CN"/>
        </w:rPr>
        <w:t xml:space="preserve"> YOLO </w:t>
      </w:r>
      <w:r>
        <w:rPr>
          <w:rFonts w:hint="eastAsia"/>
          <w:lang w:eastAsia="zh-CN"/>
        </w:rPr>
        <w:t>网络的</w:t>
      </w:r>
      <w:r>
        <w:rPr>
          <w:lang w:eastAsia="zh-CN"/>
        </w:rPr>
        <w:t xml:space="preserve"> S×S </w:t>
      </w:r>
      <w:r>
        <w:rPr>
          <w:rFonts w:hint="eastAsia"/>
          <w:lang w:eastAsia="zh-CN"/>
        </w:rPr>
        <w:t>网格的粗糙划分导致了回归的目标位置误差较大</w:t>
      </w:r>
      <w:r>
        <w:rPr>
          <w:lang w:eastAsia="zh-CN"/>
        </w:rPr>
        <w:t xml:space="preserve">,SSD </w:t>
      </w:r>
      <w:r>
        <w:rPr>
          <w:rFonts w:hint="eastAsia"/>
          <w:lang w:eastAsia="zh-CN"/>
        </w:rPr>
        <w:t>借鉴了区域提名的思想作出改进</w:t>
      </w:r>
      <w:r>
        <w:rPr>
          <w:lang w:eastAsia="zh-CN"/>
        </w:rPr>
        <w:t>,</w:t>
      </w:r>
      <w:r>
        <w:rPr>
          <w:rFonts w:hint="eastAsia"/>
          <w:lang w:eastAsia="zh-CN"/>
        </w:rPr>
        <w:t>使用与</w:t>
      </w:r>
      <w:r>
        <w:rPr>
          <w:lang w:eastAsia="zh-CN"/>
        </w:rPr>
        <w:t xml:space="preserve"> Faster R-CNN </w:t>
      </w:r>
      <w:r>
        <w:rPr>
          <w:rFonts w:hint="eastAsia"/>
          <w:lang w:eastAsia="zh-CN"/>
        </w:rPr>
        <w:t>类似的</w:t>
      </w:r>
      <w:r>
        <w:rPr>
          <w:lang w:eastAsia="zh-CN"/>
        </w:rPr>
        <w:t xml:space="preserve"> RPN </w:t>
      </w:r>
      <w:r>
        <w:rPr>
          <w:rFonts w:hint="eastAsia"/>
          <w:lang w:eastAsia="zh-CN"/>
        </w:rPr>
        <w:t>网络</w:t>
      </w:r>
      <w:r>
        <w:rPr>
          <w:lang w:eastAsia="zh-CN"/>
        </w:rPr>
        <w:t>,</w:t>
      </w:r>
      <w:r>
        <w:rPr>
          <w:rFonts w:hint="eastAsia"/>
          <w:lang w:eastAsia="zh-CN"/>
        </w:rPr>
        <w:t>不同的是</w:t>
      </w:r>
      <w:r>
        <w:rPr>
          <w:lang w:eastAsia="zh-CN"/>
        </w:rPr>
        <w:t xml:space="preserve"> SSD </w:t>
      </w:r>
      <w:r>
        <w:rPr>
          <w:rFonts w:hint="eastAsia"/>
          <w:lang w:eastAsia="zh-CN"/>
        </w:rPr>
        <w:t>在</w:t>
      </w:r>
      <w:r>
        <w:rPr>
          <w:lang w:eastAsia="zh-CN"/>
        </w:rPr>
        <w:t xml:space="preserve"> CNN </w:t>
      </w:r>
      <w:r>
        <w:rPr>
          <w:rFonts w:hint="eastAsia"/>
          <w:lang w:eastAsia="zh-CN"/>
        </w:rPr>
        <w:t>的多个特征层上使用</w:t>
      </w:r>
      <w:r>
        <w:rPr>
          <w:lang w:eastAsia="zh-CN"/>
        </w:rPr>
        <w:t xml:space="preserve"> RPN </w:t>
      </w:r>
      <w:r>
        <w:rPr>
          <w:rFonts w:hint="eastAsia"/>
          <w:lang w:eastAsia="zh-CN"/>
        </w:rPr>
        <w:t>之后再作分类和边框回归</w:t>
      </w:r>
      <w:r>
        <w:rPr>
          <w:lang w:eastAsia="zh-CN"/>
        </w:rPr>
        <w:t>,</w:t>
      </w:r>
      <w:r>
        <w:rPr>
          <w:rFonts w:hint="eastAsia"/>
          <w:lang w:eastAsia="zh-CN"/>
        </w:rPr>
        <w:t>原图上小物体的检测也能有较准确的检测结果。与</w:t>
      </w:r>
      <w:r>
        <w:rPr>
          <w:lang w:eastAsia="zh-CN"/>
        </w:rPr>
        <w:t xml:space="preserve"> YOLO </w:t>
      </w:r>
      <w:r>
        <w:rPr>
          <w:rFonts w:hint="eastAsia"/>
          <w:lang w:eastAsia="zh-CN"/>
        </w:rPr>
        <w:t>相比</w:t>
      </w:r>
      <w:r>
        <w:rPr>
          <w:lang w:eastAsia="zh-CN"/>
        </w:rPr>
        <w:t xml:space="preserve">,SSD </w:t>
      </w:r>
      <w:r>
        <w:rPr>
          <w:rFonts w:hint="eastAsia"/>
          <w:lang w:eastAsia="zh-CN"/>
        </w:rPr>
        <w:t>仍能保持快速的检测速度</w:t>
      </w:r>
      <w:r>
        <w:rPr>
          <w:lang w:eastAsia="zh-CN"/>
        </w:rPr>
        <w:t>,</w:t>
      </w:r>
      <w:r>
        <w:rPr>
          <w:rFonts w:hint="eastAsia"/>
          <w:lang w:eastAsia="zh-CN"/>
        </w:rPr>
        <w:t>并且改进了小物体的定位精确度。</w:t>
      </w:r>
    </w:p>
    <w:p w:rsidR="00C05A93" w:rsidRDefault="00C05A93" w:rsidP="00C05A93">
      <w:pPr>
        <w:pStyle w:val="afa"/>
        <w:rPr>
          <w:lang w:eastAsia="zh-CN"/>
        </w:rPr>
      </w:pPr>
      <w:r>
        <w:rPr>
          <w:lang w:eastAsia="zh-CN"/>
        </w:rPr>
        <w:t>SSD</w:t>
      </w:r>
      <w:r>
        <w:rPr>
          <w:rFonts w:hint="eastAsia"/>
          <w:lang w:eastAsia="zh-CN"/>
        </w:rPr>
        <w:t>和</w:t>
      </w:r>
      <w:r>
        <w:rPr>
          <w:lang w:eastAsia="zh-CN"/>
        </w:rPr>
        <w:t>YOLO</w:t>
      </w:r>
      <w:r>
        <w:rPr>
          <w:rFonts w:hint="eastAsia"/>
          <w:lang w:eastAsia="zh-CN"/>
        </w:rPr>
        <w:t>不同的地方是，</w:t>
      </w:r>
      <w:r>
        <w:rPr>
          <w:lang w:eastAsia="zh-CN"/>
        </w:rPr>
        <w:t>YOLO</w:t>
      </w:r>
      <w:r>
        <w:rPr>
          <w:rFonts w:hint="eastAsia"/>
          <w:lang w:eastAsia="zh-CN"/>
        </w:rPr>
        <w:t>只是对最后一层特征图用来预测回归框，而</w:t>
      </w:r>
      <w:r>
        <w:rPr>
          <w:lang w:eastAsia="zh-CN"/>
        </w:rPr>
        <w:t>SSD</w:t>
      </w:r>
      <w:r>
        <w:rPr>
          <w:rFonts w:hint="eastAsia"/>
          <w:lang w:eastAsia="zh-CN"/>
        </w:rPr>
        <w:t>则是多层，不同大小的特征图都用来做预测和回归。</w:t>
      </w:r>
    </w:p>
    <w:p w:rsidR="00C05A93" w:rsidRDefault="00C05A93" w:rsidP="00C05A93">
      <w:pPr>
        <w:jc w:val="center"/>
      </w:pPr>
      <w:r>
        <w:rPr>
          <w:noProof/>
          <w:lang w:eastAsia="zh-CN" w:bidi="ar-SA"/>
        </w:rPr>
        <w:lastRenderedPageBreak/>
        <w:drawing>
          <wp:inline distT="0" distB="0" distL="0" distR="0">
            <wp:extent cx="4905375" cy="3676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905375" cy="3676650"/>
                    </a:xfrm>
                    <a:prstGeom prst="rect">
                      <a:avLst/>
                    </a:prstGeom>
                    <a:noFill/>
                    <a:ln>
                      <a:noFill/>
                    </a:ln>
                  </pic:spPr>
                </pic:pic>
              </a:graphicData>
            </a:graphic>
          </wp:inline>
        </w:drawing>
      </w:r>
    </w:p>
    <w:p w:rsidR="00C05A93" w:rsidRDefault="00C05A93" w:rsidP="00C05A93">
      <w:pPr>
        <w:pStyle w:val="afa"/>
      </w:pPr>
      <w:r>
        <w:rPr>
          <w:rFonts w:hint="eastAsia"/>
        </w:rPr>
        <w:t>在</w:t>
      </w:r>
      <w:r>
        <w:t>Yolo</w:t>
      </w:r>
      <w:r>
        <w:rPr>
          <w:rFonts w:hint="eastAsia"/>
        </w:rPr>
        <w:t>中，</w:t>
      </w:r>
      <w:r>
        <w:t>ground truth</w:t>
      </w:r>
      <w:r>
        <w:rPr>
          <w:rFonts w:hint="eastAsia"/>
        </w:rPr>
        <w:t>的中心落在哪个单元格，该单元格中与其</w:t>
      </w:r>
      <w:r>
        <w:t>IOU</w:t>
      </w:r>
      <w:r>
        <w:rPr>
          <w:rFonts w:hint="eastAsia"/>
        </w:rPr>
        <w:t>最大的边界框负责预测它</w:t>
      </w:r>
      <w:r>
        <w:t>SSD</w:t>
      </w:r>
      <w:r>
        <w:rPr>
          <w:rFonts w:hint="eastAsia"/>
        </w:rPr>
        <w:t>的先验框与</w:t>
      </w:r>
      <w:r>
        <w:t>ground truth</w:t>
      </w:r>
      <w:r>
        <w:rPr>
          <w:rFonts w:hint="eastAsia"/>
        </w:rPr>
        <w:t>的匹配原则主要有两点。首先，对于图片中每个</w:t>
      </w:r>
      <w:r>
        <w:t>ground truth</w:t>
      </w:r>
      <w:r>
        <w:rPr>
          <w:rFonts w:hint="eastAsia"/>
        </w:rPr>
        <w:t>，找到与其</w:t>
      </w:r>
      <w:r>
        <w:t>IOU</w:t>
      </w:r>
      <w:r>
        <w:rPr>
          <w:rFonts w:hint="eastAsia"/>
        </w:rPr>
        <w:t>最大的先验框，该先验框与其匹配，这样，可以保证每个</w:t>
      </w:r>
      <w:r>
        <w:t>ground truth</w:t>
      </w:r>
      <w:r>
        <w:rPr>
          <w:rFonts w:hint="eastAsia"/>
        </w:rPr>
        <w:t>一定与某个先验框匹配。通常称与</w:t>
      </w:r>
      <w:r>
        <w:t>ground truth</w:t>
      </w:r>
      <w:r>
        <w:rPr>
          <w:rFonts w:hint="eastAsia"/>
        </w:rPr>
        <w:t>匹配的先验框为正样本，反之，若一个先验框没有与任何</w:t>
      </w:r>
      <w:r>
        <w:t>ground truth</w:t>
      </w:r>
      <w:r>
        <w:rPr>
          <w:rFonts w:hint="eastAsia"/>
        </w:rPr>
        <w:t>进行匹配，那么该先验框只能与背景匹配，就是负样本第二个原则是：对于剩余的未匹配先验框，若某个</w:t>
      </w:r>
      <w:r>
        <w:t>ground truth</w:t>
      </w:r>
      <w:r>
        <w:rPr>
          <w:rFonts w:hint="eastAsia"/>
        </w:rPr>
        <w:t>的</w:t>
      </w:r>
      <w:r>
        <w:t>IOU</w:t>
      </w:r>
      <w:r>
        <w:rPr>
          <w:rFonts w:hint="eastAsia"/>
        </w:rPr>
        <w:t>大于某个阈值（一般是</w:t>
      </w:r>
      <w:r>
        <w:t>0.5</w:t>
      </w:r>
      <w:r>
        <w:rPr>
          <w:rFonts w:hint="eastAsia"/>
        </w:rPr>
        <w:t>），那么该先验框也与这个</w:t>
      </w:r>
      <w:r>
        <w:t>ground truth</w:t>
      </w:r>
      <w:r>
        <w:rPr>
          <w:rFonts w:hint="eastAsia"/>
        </w:rPr>
        <w:t>进行匹配。这意味着某个</w:t>
      </w:r>
      <w:r>
        <w:t>ground truth</w:t>
      </w:r>
      <w:r>
        <w:rPr>
          <w:rFonts w:hint="eastAsia"/>
        </w:rPr>
        <w:t>可能与多个先验框匹配，这是可以的。但是反过来却不可以，因为一个先验框只能匹配一个</w:t>
      </w:r>
      <w:r>
        <w:t>ground truth</w:t>
      </w:r>
      <w:r>
        <w:rPr>
          <w:rFonts w:hint="eastAsia"/>
        </w:rPr>
        <w:t>，如果多个</w:t>
      </w:r>
      <w:r>
        <w:t>ground truth</w:t>
      </w:r>
      <w:r>
        <w:rPr>
          <w:rFonts w:hint="eastAsia"/>
        </w:rPr>
        <w:t>与某个先验框</w:t>
      </w:r>
      <w:r>
        <w:t>IOU</w:t>
      </w:r>
      <w:r>
        <w:rPr>
          <w:rFonts w:hint="eastAsia"/>
        </w:rPr>
        <w:t>大于阈值，那么先验框只与</w:t>
      </w:r>
      <w:r>
        <w:t>IOU</w:t>
      </w:r>
      <w:r>
        <w:rPr>
          <w:rFonts w:hint="eastAsia"/>
        </w:rPr>
        <w:t>最大的那个先验框进行匹配。</w:t>
      </w:r>
    </w:p>
    <w:p w:rsidR="00C05A93" w:rsidRDefault="00C05A93" w:rsidP="00C05A93"/>
    <w:p w:rsidR="00C05A93" w:rsidRDefault="00C05A93" w:rsidP="00C05A93">
      <w:pPr>
        <w:pStyle w:val="afffe"/>
        <w:numPr>
          <w:ilvl w:val="0"/>
          <w:numId w:val="29"/>
        </w:numPr>
        <w:ind w:firstLine="480"/>
      </w:pPr>
      <w:r>
        <w:t>SSD</w:t>
      </w:r>
      <w:r>
        <w:rPr>
          <w:rFonts w:hint="eastAsia"/>
        </w:rPr>
        <w:t>采用</w:t>
      </w:r>
      <w:r>
        <w:t>CNN</w:t>
      </w:r>
      <w:r>
        <w:rPr>
          <w:rFonts w:hint="eastAsia"/>
        </w:rPr>
        <w:t>来直接进行检测，</w:t>
      </w:r>
      <w:r>
        <w:t>Yolo</w:t>
      </w:r>
      <w:r>
        <w:rPr>
          <w:rFonts w:hint="eastAsia"/>
        </w:rPr>
        <w:t>在全连接层之后做检测。</w:t>
      </w:r>
    </w:p>
    <w:p w:rsidR="00C05A93" w:rsidRDefault="00C05A93" w:rsidP="00C05A93">
      <w:pPr>
        <w:pStyle w:val="afffe"/>
        <w:numPr>
          <w:ilvl w:val="0"/>
          <w:numId w:val="29"/>
        </w:numPr>
        <w:ind w:firstLine="480"/>
      </w:pPr>
      <w:r>
        <w:t>SSD</w:t>
      </w:r>
      <w:r>
        <w:rPr>
          <w:rFonts w:hint="eastAsia"/>
        </w:rPr>
        <w:t>提取了不同尺度的特征图来做检测，大尺度特征图（较靠前的特征图）可以用来检测小物体，而小尺度特征图（较靠后的特征图）用来检测大物体</w:t>
      </w:r>
    </w:p>
    <w:p w:rsidR="00C05A93" w:rsidRDefault="00C05A93" w:rsidP="00C05A93">
      <w:pPr>
        <w:pStyle w:val="afffe"/>
        <w:numPr>
          <w:ilvl w:val="0"/>
          <w:numId w:val="29"/>
        </w:numPr>
        <w:ind w:firstLine="480"/>
      </w:pPr>
      <w:r>
        <w:t>SSD</w:t>
      </w:r>
      <w:r>
        <w:rPr>
          <w:rFonts w:hint="eastAsia"/>
        </w:rPr>
        <w:t>采用了不同尺度和长宽比的先验框（</w:t>
      </w:r>
      <w:r>
        <w:t>Prior boxes, Default boxes</w:t>
      </w:r>
      <w:r>
        <w:rPr>
          <w:rFonts w:hint="eastAsia"/>
        </w:rPr>
        <w:t>，在</w:t>
      </w:r>
      <w:r>
        <w:t>Faster R-CNN</w:t>
      </w:r>
      <w:r>
        <w:rPr>
          <w:rFonts w:hint="eastAsia"/>
        </w:rPr>
        <w:t>中叫做锚，</w:t>
      </w:r>
      <w:r>
        <w:t>Anchors</w:t>
      </w:r>
      <w:r>
        <w:rPr>
          <w:rFonts w:hint="eastAsia"/>
        </w:rPr>
        <w:t>）。</w:t>
      </w:r>
    </w:p>
    <w:p w:rsidR="00C05A93" w:rsidRDefault="00C05A93" w:rsidP="00C05A93">
      <w:pPr>
        <w:pStyle w:val="afa"/>
        <w:rPr>
          <w:lang w:eastAsia="zh-CN"/>
        </w:rPr>
      </w:pPr>
      <w:r>
        <w:rPr>
          <w:lang w:eastAsia="zh-CN"/>
        </w:rPr>
        <w:t>Yolo</w:t>
      </w:r>
      <w:r>
        <w:rPr>
          <w:rFonts w:hint="eastAsia"/>
          <w:lang w:eastAsia="zh-CN"/>
        </w:rPr>
        <w:t>算法缺点是难以检测小目标，而且定位不准。</w:t>
      </w:r>
    </w:p>
    <w:p w:rsidR="0071767E" w:rsidRPr="00C05A93" w:rsidRDefault="0071767E" w:rsidP="00C05A93">
      <w:pPr>
        <w:adjustRightInd w:val="0"/>
        <w:ind w:firstLineChars="0" w:firstLine="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p w:rsidR="00C05A93" w:rsidRDefault="00C05A93" w:rsidP="0071767E">
      <w:pPr>
        <w:adjustRightInd w:val="0"/>
        <w:rPr>
          <w:rFonts w:ascii="宋体" w:hAnsi="宋体"/>
          <w:szCs w:val="24"/>
          <w:lang w:eastAsia="zh-CN"/>
        </w:rPr>
      </w:pPr>
    </w:p>
    <w:sectPr w:rsidR="00C05A93" w:rsidSect="000E4A5D">
      <w:headerReference w:type="even" r:id="rId305"/>
      <w:headerReference w:type="default" r:id="rId306"/>
      <w:footerReference w:type="even" r:id="rId307"/>
      <w:footerReference w:type="default" r:id="rId308"/>
      <w:pgSz w:w="11906" w:h="16838" w:code="9"/>
      <w:pgMar w:top="1985" w:right="1418" w:bottom="1418" w:left="1418" w:header="1418" w:footer="397"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5E1" w:rsidRDefault="004F25E1" w:rsidP="00695F61">
      <w:r>
        <w:separator/>
      </w:r>
    </w:p>
    <w:p w:rsidR="004F25E1" w:rsidRDefault="004F25E1" w:rsidP="00695F61"/>
    <w:p w:rsidR="004F25E1" w:rsidRDefault="004F25E1" w:rsidP="00695F61"/>
    <w:p w:rsidR="004F25E1" w:rsidRDefault="004F25E1" w:rsidP="00695F61"/>
    <w:p w:rsidR="004F25E1" w:rsidRDefault="004F25E1" w:rsidP="00695F61"/>
    <w:p w:rsidR="004F25E1" w:rsidRDefault="004F25E1"/>
  </w:endnote>
  <w:endnote w:type="continuationSeparator" w:id="0">
    <w:p w:rsidR="004F25E1" w:rsidRDefault="004F25E1" w:rsidP="00695F61">
      <w:r>
        <w:continuationSeparator/>
      </w:r>
    </w:p>
    <w:p w:rsidR="004F25E1" w:rsidRDefault="004F25E1" w:rsidP="00695F61"/>
    <w:p w:rsidR="004F25E1" w:rsidRDefault="004F25E1" w:rsidP="00695F61"/>
    <w:p w:rsidR="004F25E1" w:rsidRDefault="004F25E1" w:rsidP="00695F61"/>
    <w:p w:rsidR="004F25E1" w:rsidRDefault="004F25E1" w:rsidP="00695F61"/>
    <w:p w:rsidR="004F25E1" w:rsidRDefault="004F25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FangSong_GB2312">
    <w:altName w:val="仿宋_GB2312"/>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A5D" w:rsidRDefault="000E4A5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153" w:rsidRDefault="00291153" w:rsidP="009F77E1">
    <w:pPr>
      <w:pStyle w:val="a5"/>
      <w:ind w:firstLine="360"/>
    </w:pPr>
    <w:r>
      <w:t xml:space="preserve">- </w:t>
    </w:r>
    <w:r>
      <w:fldChar w:fldCharType="begin"/>
    </w:r>
    <w:r>
      <w:instrText xml:space="preserve"> PAGE </w:instrText>
    </w:r>
    <w:r>
      <w:fldChar w:fldCharType="separate"/>
    </w:r>
    <w:r w:rsidR="006C1F69">
      <w:rPr>
        <w:noProof/>
      </w:rPr>
      <w:t>III</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A5D" w:rsidRDefault="000E4A5D">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153" w:rsidRPr="00447245" w:rsidRDefault="00291153" w:rsidP="00447245">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2861670"/>
      <w:docPartObj>
        <w:docPartGallery w:val="Page Numbers (Bottom of Page)"/>
        <w:docPartUnique/>
      </w:docPartObj>
    </w:sdtPr>
    <w:sdtEndPr/>
    <w:sdtContent>
      <w:p w:rsidR="000E4A5D" w:rsidRDefault="000E4A5D" w:rsidP="000E4A5D">
        <w:pPr>
          <w:pStyle w:val="a5"/>
          <w:spacing w:before="0"/>
          <w:ind w:firstLine="360"/>
        </w:pPr>
        <w:r>
          <w:fldChar w:fldCharType="begin"/>
        </w:r>
        <w:r>
          <w:instrText>PAGE   \* MERGEFORMAT</w:instrText>
        </w:r>
        <w:r>
          <w:fldChar w:fldCharType="separate"/>
        </w:r>
        <w:r w:rsidR="006C1F69" w:rsidRPr="006C1F69">
          <w:rPr>
            <w:noProof/>
            <w:lang w:val="zh-CN" w:eastAsia="zh-CN"/>
          </w:rPr>
          <w:t>13</w:t>
        </w:r>
        <w:r>
          <w:fldChar w:fldCharType="end"/>
        </w:r>
      </w:p>
    </w:sdtContent>
  </w:sdt>
  <w:p w:rsidR="00291153" w:rsidRDefault="00291153" w:rsidP="000E4A5D">
    <w:pPr>
      <w:pStyle w:val="a5"/>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5E1" w:rsidRDefault="004F25E1" w:rsidP="00695F61">
      <w:r>
        <w:separator/>
      </w:r>
    </w:p>
    <w:p w:rsidR="004F25E1" w:rsidRDefault="004F25E1" w:rsidP="00695F61"/>
    <w:p w:rsidR="004F25E1" w:rsidRDefault="004F25E1" w:rsidP="00695F61"/>
    <w:p w:rsidR="004F25E1" w:rsidRDefault="004F25E1" w:rsidP="00695F61"/>
    <w:p w:rsidR="004F25E1" w:rsidRDefault="004F25E1" w:rsidP="00695F61"/>
    <w:p w:rsidR="004F25E1" w:rsidRDefault="004F25E1"/>
  </w:footnote>
  <w:footnote w:type="continuationSeparator" w:id="0">
    <w:p w:rsidR="004F25E1" w:rsidRDefault="004F25E1" w:rsidP="00695F61">
      <w:r>
        <w:continuationSeparator/>
      </w:r>
    </w:p>
    <w:p w:rsidR="004F25E1" w:rsidRDefault="004F25E1" w:rsidP="00695F61"/>
    <w:p w:rsidR="004F25E1" w:rsidRDefault="004F25E1" w:rsidP="00695F61"/>
    <w:p w:rsidR="004F25E1" w:rsidRDefault="004F25E1" w:rsidP="00695F61"/>
    <w:p w:rsidR="004F25E1" w:rsidRDefault="004F25E1" w:rsidP="00695F61"/>
    <w:p w:rsidR="004F25E1" w:rsidRDefault="004F25E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A5D" w:rsidRDefault="000E4A5D">
    <w:pPr>
      <w:pStyle w:val="a4"/>
      <w:ind w:firstLine="4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A5D" w:rsidRDefault="000E4A5D">
    <w:pPr>
      <w:pStyle w:val="a4"/>
      <w:ind w:firstLine="40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4A5D" w:rsidRDefault="000E4A5D">
    <w:pPr>
      <w:pStyle w:val="a4"/>
      <w:ind w:firstLine="40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153" w:rsidRDefault="000E4A5D" w:rsidP="00695F61">
    <w:pPr>
      <w:pStyle w:val="a4"/>
      <w:ind w:firstLine="400"/>
    </w:pPr>
    <w:r>
      <w:rPr>
        <w:rFonts w:hint="eastAsia"/>
      </w:rPr>
      <w:t>学习笔记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153" w:rsidRDefault="000E4A5D" w:rsidP="00695F61">
    <w:pPr>
      <w:pStyle w:val="a4"/>
      <w:ind w:firstLine="400"/>
    </w:pPr>
    <w:r>
      <w:rPr>
        <w:rFonts w:hint="eastAsia"/>
      </w:rPr>
      <w:t>学习笔记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21ED"/>
    <w:multiLevelType w:val="hybridMultilevel"/>
    <w:tmpl w:val="75F23BE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A9C3957"/>
    <w:multiLevelType w:val="hybridMultilevel"/>
    <w:tmpl w:val="BF580AE0"/>
    <w:lvl w:ilvl="0" w:tplc="262838C8">
      <w:start w:val="1"/>
      <w:numFmt w:val="bullet"/>
      <w:lvlText w:val=""/>
      <w:lvlJc w:val="left"/>
      <w:pPr>
        <w:ind w:left="900" w:hanging="420"/>
      </w:pPr>
      <w:rPr>
        <w:rFonts w:ascii="Wingdings" w:hAnsi="Wingdings" w:hint="default"/>
        <w:b w:val="0"/>
        <w:color w:val="FF0000"/>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 w15:restartNumberingAfterBreak="0">
    <w:nsid w:val="0D843777"/>
    <w:multiLevelType w:val="multilevel"/>
    <w:tmpl w:val="9A8C662E"/>
    <w:lvl w:ilvl="0">
      <w:start w:val="1"/>
      <w:numFmt w:val="decimal"/>
      <w:pStyle w:val="1"/>
      <w:suff w:val="nothing"/>
      <w:lvlText w:val="%1  "/>
      <w:lvlJc w:val="left"/>
      <w:pPr>
        <w:ind w:left="0" w:firstLine="0"/>
      </w:pPr>
      <w:rPr>
        <w:rFonts w:ascii="Times New Roman" w:hAnsi="Times New Roman" w:cs="Times New Roman" w:hint="default"/>
      </w:rPr>
    </w:lvl>
    <w:lvl w:ilvl="1">
      <w:start w:val="1"/>
      <w:numFmt w:val="decimal"/>
      <w:pStyle w:val="2"/>
      <w:suff w:val="nothing"/>
      <w:lvlText w:val="%1.%2 "/>
      <w:lvlJc w:val="left"/>
      <w:pPr>
        <w:ind w:left="425" w:firstLine="0"/>
      </w:pPr>
      <w:rPr>
        <w:rFonts w:ascii="Times New Roman" w:eastAsia="黑体" w:hAnsi="Times New Roman" w:cs="Times New Roman" w:hint="default"/>
      </w:rPr>
    </w:lvl>
    <w:lvl w:ilvl="2">
      <w:start w:val="1"/>
      <w:numFmt w:val="decimal"/>
      <w:pStyle w:val="3"/>
      <w:suff w:val="nothing"/>
      <w:lvlText w:val="%1.%2.%3  "/>
      <w:lvlJc w:val="left"/>
      <w:pPr>
        <w:ind w:left="0" w:firstLine="0"/>
      </w:pPr>
      <w:rPr>
        <w:rFonts w:ascii="Times New Roman" w:eastAsia="黑体" w:hAnsi="Times New Roman" w:cs="Times New Roman" w:hint="default"/>
      </w:rPr>
    </w:lvl>
    <w:lvl w:ilvl="3">
      <w:start w:val="1"/>
      <w:numFmt w:val="decimal"/>
      <w:pStyle w:val="a"/>
      <w:lvlText w:val="%1.%2.%3.%4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E1C71D0"/>
    <w:multiLevelType w:val="hybridMultilevel"/>
    <w:tmpl w:val="0CF694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B86120"/>
    <w:multiLevelType w:val="hybridMultilevel"/>
    <w:tmpl w:val="C090DA4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AEB5F61"/>
    <w:multiLevelType w:val="multilevel"/>
    <w:tmpl w:val="D3FE4650"/>
    <w:lvl w:ilvl="0">
      <w:start w:val="1"/>
      <w:numFmt w:val="decimal"/>
      <w:suff w:val="space"/>
      <w:lvlText w:val="%1."/>
      <w:lvlJc w:val="left"/>
      <w:pPr>
        <w:ind w:left="720" w:hanging="720"/>
      </w:pPr>
      <w:rPr>
        <w:rFonts w:hint="eastAsia"/>
      </w:rPr>
    </w:lvl>
    <w:lvl w:ilvl="1">
      <w:start w:val="1"/>
      <w:numFmt w:val="decimal"/>
      <w:lvlText w:val="%2."/>
      <w:lvlJc w:val="left"/>
      <w:pPr>
        <w:tabs>
          <w:tab w:val="num" w:pos="1440"/>
        </w:tabs>
        <w:ind w:left="1440" w:hanging="720"/>
      </w:pPr>
      <w:rPr>
        <w:rFonts w:hint="eastAsia"/>
      </w:rPr>
    </w:lvl>
    <w:lvl w:ilvl="2">
      <w:start w:val="1"/>
      <w:numFmt w:val="decimal"/>
      <w:lvlText w:val="%3."/>
      <w:lvlJc w:val="left"/>
      <w:pPr>
        <w:tabs>
          <w:tab w:val="num" w:pos="2160"/>
        </w:tabs>
        <w:ind w:left="2160" w:hanging="720"/>
      </w:pPr>
      <w:rPr>
        <w:rFonts w:hint="eastAsia"/>
      </w:rPr>
    </w:lvl>
    <w:lvl w:ilvl="3">
      <w:start w:val="1"/>
      <w:numFmt w:val="decimal"/>
      <w:lvlText w:val="%4."/>
      <w:lvlJc w:val="left"/>
      <w:pPr>
        <w:tabs>
          <w:tab w:val="num" w:pos="2880"/>
        </w:tabs>
        <w:ind w:left="2880" w:hanging="720"/>
      </w:pPr>
      <w:rPr>
        <w:rFonts w:hint="eastAsia"/>
      </w:rPr>
    </w:lvl>
    <w:lvl w:ilvl="4">
      <w:start w:val="1"/>
      <w:numFmt w:val="decimal"/>
      <w:lvlText w:val="%5."/>
      <w:lvlJc w:val="left"/>
      <w:pPr>
        <w:tabs>
          <w:tab w:val="num" w:pos="3600"/>
        </w:tabs>
        <w:ind w:left="3600" w:hanging="720"/>
      </w:pPr>
      <w:rPr>
        <w:rFonts w:hint="eastAsia"/>
      </w:rPr>
    </w:lvl>
    <w:lvl w:ilvl="5">
      <w:start w:val="1"/>
      <w:numFmt w:val="decimal"/>
      <w:lvlText w:val="%6."/>
      <w:lvlJc w:val="left"/>
      <w:pPr>
        <w:tabs>
          <w:tab w:val="num" w:pos="4320"/>
        </w:tabs>
        <w:ind w:left="4320" w:hanging="720"/>
      </w:pPr>
      <w:rPr>
        <w:rFonts w:hint="eastAsia"/>
      </w:rPr>
    </w:lvl>
    <w:lvl w:ilvl="6">
      <w:start w:val="1"/>
      <w:numFmt w:val="decimal"/>
      <w:lvlText w:val="%7."/>
      <w:lvlJc w:val="left"/>
      <w:pPr>
        <w:tabs>
          <w:tab w:val="num" w:pos="5040"/>
        </w:tabs>
        <w:ind w:left="5040" w:hanging="720"/>
      </w:pPr>
      <w:rPr>
        <w:rFonts w:hint="eastAsia"/>
      </w:rPr>
    </w:lvl>
    <w:lvl w:ilvl="7">
      <w:start w:val="1"/>
      <w:numFmt w:val="decimal"/>
      <w:lvlText w:val="%8."/>
      <w:lvlJc w:val="left"/>
      <w:pPr>
        <w:tabs>
          <w:tab w:val="num" w:pos="5760"/>
        </w:tabs>
        <w:ind w:left="5760" w:hanging="720"/>
      </w:pPr>
      <w:rPr>
        <w:rFonts w:hint="eastAsia"/>
      </w:rPr>
    </w:lvl>
    <w:lvl w:ilvl="8">
      <w:start w:val="1"/>
      <w:numFmt w:val="decimal"/>
      <w:lvlText w:val="%9."/>
      <w:lvlJc w:val="left"/>
      <w:pPr>
        <w:tabs>
          <w:tab w:val="num" w:pos="6480"/>
        </w:tabs>
        <w:ind w:left="6480" w:hanging="720"/>
      </w:pPr>
      <w:rPr>
        <w:rFonts w:hint="eastAsia"/>
      </w:rPr>
    </w:lvl>
  </w:abstractNum>
  <w:abstractNum w:abstractNumId="6" w15:restartNumberingAfterBreak="0">
    <w:nsid w:val="1C005F19"/>
    <w:multiLevelType w:val="hybridMultilevel"/>
    <w:tmpl w:val="7B527AB2"/>
    <w:lvl w:ilvl="0" w:tplc="480C6A4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C77442C"/>
    <w:multiLevelType w:val="hybridMultilevel"/>
    <w:tmpl w:val="10EC6D06"/>
    <w:lvl w:ilvl="0" w:tplc="262838C8">
      <w:start w:val="1"/>
      <w:numFmt w:val="bullet"/>
      <w:lvlText w:val=""/>
      <w:lvlJc w:val="left"/>
      <w:pPr>
        <w:ind w:left="420" w:hanging="420"/>
      </w:pPr>
      <w:rPr>
        <w:rFonts w:ascii="Wingdings" w:hAnsi="Wingdings" w:hint="default"/>
        <w:b w:val="0"/>
        <w:color w:val="FF000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15:restartNumberingAfterBreak="0">
    <w:nsid w:val="24C01568"/>
    <w:multiLevelType w:val="hybridMultilevel"/>
    <w:tmpl w:val="62B0732C"/>
    <w:lvl w:ilvl="0" w:tplc="262838C8">
      <w:start w:val="1"/>
      <w:numFmt w:val="bullet"/>
      <w:lvlText w:val=""/>
      <w:lvlJc w:val="left"/>
      <w:pPr>
        <w:ind w:left="900" w:hanging="420"/>
      </w:pPr>
      <w:rPr>
        <w:rFonts w:ascii="Wingdings" w:hAnsi="Wingdings" w:hint="default"/>
        <w:b w:val="0"/>
        <w:color w:val="FF0000"/>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9" w15:restartNumberingAfterBreak="0">
    <w:nsid w:val="2A2E546A"/>
    <w:multiLevelType w:val="hybridMultilevel"/>
    <w:tmpl w:val="7F3802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317BC1"/>
    <w:multiLevelType w:val="hybridMultilevel"/>
    <w:tmpl w:val="FAF4173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1" w15:restartNumberingAfterBreak="0">
    <w:nsid w:val="33A9133F"/>
    <w:multiLevelType w:val="hybridMultilevel"/>
    <w:tmpl w:val="0D06212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6E94F1D"/>
    <w:multiLevelType w:val="hybridMultilevel"/>
    <w:tmpl w:val="896A12E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80F5019"/>
    <w:multiLevelType w:val="hybridMultilevel"/>
    <w:tmpl w:val="451A6C72"/>
    <w:lvl w:ilvl="0" w:tplc="A9C68E0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8541EC4"/>
    <w:multiLevelType w:val="hybridMultilevel"/>
    <w:tmpl w:val="F296219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059614C"/>
    <w:multiLevelType w:val="hybridMultilevel"/>
    <w:tmpl w:val="BAAE216E"/>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6" w15:restartNumberingAfterBreak="0">
    <w:nsid w:val="40F23FA2"/>
    <w:multiLevelType w:val="hybridMultilevel"/>
    <w:tmpl w:val="B15ED0CA"/>
    <w:lvl w:ilvl="0" w:tplc="37FE5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5371E7A"/>
    <w:multiLevelType w:val="hybridMultilevel"/>
    <w:tmpl w:val="BDDC31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741F18"/>
    <w:multiLevelType w:val="hybridMultilevel"/>
    <w:tmpl w:val="FA229B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3E95F40"/>
    <w:multiLevelType w:val="hybridMultilevel"/>
    <w:tmpl w:val="E362E7E4"/>
    <w:lvl w:ilvl="0" w:tplc="262838C8">
      <w:start w:val="1"/>
      <w:numFmt w:val="bullet"/>
      <w:lvlText w:val=""/>
      <w:lvlJc w:val="left"/>
      <w:pPr>
        <w:ind w:left="420" w:hanging="420"/>
      </w:pPr>
      <w:rPr>
        <w:rFonts w:ascii="Wingdings" w:hAnsi="Wingdings" w:hint="default"/>
        <w:b w:val="0"/>
        <w:color w:val="FF000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 w15:restartNumberingAfterBreak="0">
    <w:nsid w:val="5655475F"/>
    <w:multiLevelType w:val="hybridMultilevel"/>
    <w:tmpl w:val="86B8A42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D1C4621"/>
    <w:multiLevelType w:val="hybridMultilevel"/>
    <w:tmpl w:val="6694CFE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EE416FD"/>
    <w:multiLevelType w:val="hybridMultilevel"/>
    <w:tmpl w:val="3EE2CDD6"/>
    <w:lvl w:ilvl="0" w:tplc="262838C8">
      <w:start w:val="1"/>
      <w:numFmt w:val="bullet"/>
      <w:lvlText w:val=""/>
      <w:lvlJc w:val="left"/>
      <w:pPr>
        <w:ind w:left="900" w:hanging="420"/>
      </w:pPr>
      <w:rPr>
        <w:rFonts w:ascii="Wingdings" w:hAnsi="Wingdings" w:hint="default"/>
        <w:b w:val="0"/>
        <w:color w:val="FF0000"/>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3" w15:restartNumberingAfterBreak="0">
    <w:nsid w:val="614D0F57"/>
    <w:multiLevelType w:val="hybridMultilevel"/>
    <w:tmpl w:val="C54A642E"/>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2CA1BC5"/>
    <w:multiLevelType w:val="hybridMultilevel"/>
    <w:tmpl w:val="F7D2D5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4C4B82"/>
    <w:multiLevelType w:val="hybridMultilevel"/>
    <w:tmpl w:val="78F4B4B6"/>
    <w:lvl w:ilvl="0" w:tplc="262838C8">
      <w:start w:val="1"/>
      <w:numFmt w:val="bullet"/>
      <w:lvlText w:val=""/>
      <w:lvlJc w:val="left"/>
      <w:pPr>
        <w:ind w:left="900" w:hanging="420"/>
      </w:pPr>
      <w:rPr>
        <w:rFonts w:ascii="Wingdings" w:hAnsi="Wingdings" w:hint="default"/>
        <w:b w:val="0"/>
        <w:color w:val="FF0000"/>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26" w15:restartNumberingAfterBreak="0">
    <w:nsid w:val="6F68456C"/>
    <w:multiLevelType w:val="hybridMultilevel"/>
    <w:tmpl w:val="FC8AEB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B604FA"/>
    <w:multiLevelType w:val="hybridMultilevel"/>
    <w:tmpl w:val="2C9E0E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46F1F17"/>
    <w:multiLevelType w:val="hybridMultilevel"/>
    <w:tmpl w:val="BF6E6F26"/>
    <w:lvl w:ilvl="0" w:tplc="262838C8">
      <w:start w:val="1"/>
      <w:numFmt w:val="bullet"/>
      <w:lvlText w:val=""/>
      <w:lvlJc w:val="left"/>
      <w:pPr>
        <w:ind w:left="420" w:hanging="420"/>
      </w:pPr>
      <w:rPr>
        <w:rFonts w:ascii="Wingdings" w:hAnsi="Wingdings" w:hint="default"/>
        <w:b w:val="0"/>
        <w:color w:val="FF0000"/>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9" w15:restartNumberingAfterBreak="0">
    <w:nsid w:val="75964A14"/>
    <w:multiLevelType w:val="hybridMultilevel"/>
    <w:tmpl w:val="9424BB4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64A5207"/>
    <w:multiLevelType w:val="hybridMultilevel"/>
    <w:tmpl w:val="3C8E8DC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70F3F7B"/>
    <w:multiLevelType w:val="hybridMultilevel"/>
    <w:tmpl w:val="97622F40"/>
    <w:lvl w:ilvl="0" w:tplc="262838C8">
      <w:start w:val="1"/>
      <w:numFmt w:val="bullet"/>
      <w:lvlText w:val=""/>
      <w:lvlJc w:val="left"/>
      <w:pPr>
        <w:ind w:left="900" w:hanging="420"/>
      </w:pPr>
      <w:rPr>
        <w:rFonts w:ascii="Wingdings" w:hAnsi="Wingdings" w:hint="default"/>
        <w:b w:val="0"/>
        <w:color w:val="FF0000"/>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32" w15:restartNumberingAfterBreak="0">
    <w:nsid w:val="7B524EE0"/>
    <w:multiLevelType w:val="hybridMultilevel"/>
    <w:tmpl w:val="EA2061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E6596B"/>
    <w:multiLevelType w:val="hybridMultilevel"/>
    <w:tmpl w:val="E9EA58EE"/>
    <w:lvl w:ilvl="0" w:tplc="16EE13F6">
      <w:start w:val="1"/>
      <w:numFmt w:val="bullet"/>
      <w:lvlText w:val=""/>
      <w:lvlJc w:val="left"/>
      <w:pPr>
        <w:ind w:left="420" w:hanging="420"/>
      </w:pPr>
      <w:rPr>
        <w:rFonts w:ascii="Wingdings" w:hAnsi="Wingdings" w:hint="default"/>
        <w:color w:val="FF000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6"/>
  </w:num>
  <w:num w:numId="8">
    <w:abstractNumId w:val="5"/>
  </w:num>
  <w:num w:numId="9">
    <w:abstractNumId w:val="23"/>
  </w:num>
  <w:num w:numId="10">
    <w:abstractNumId w:val="3"/>
  </w:num>
  <w:num w:numId="11">
    <w:abstractNumId w:val="18"/>
  </w:num>
  <w:num w:numId="12">
    <w:abstractNumId w:val="32"/>
  </w:num>
  <w:num w:numId="13">
    <w:abstractNumId w:val="24"/>
  </w:num>
  <w:num w:numId="14">
    <w:abstractNumId w:val="26"/>
  </w:num>
  <w:num w:numId="15">
    <w:abstractNumId w:val="17"/>
  </w:num>
  <w:num w:numId="16">
    <w:abstractNumId w:val="16"/>
  </w:num>
  <w:num w:numId="17">
    <w:abstractNumId w:val="13"/>
  </w:num>
  <w:num w:numId="18">
    <w:abstractNumId w:val="9"/>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25"/>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9"/>
  </w:num>
  <w:num w:numId="25">
    <w:abstractNumId w:val="28"/>
  </w:num>
  <w:num w:numId="26">
    <w:abstractNumId w:val="8"/>
  </w:num>
  <w:num w:numId="27">
    <w:abstractNumId w:val="1"/>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1"/>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0"/>
  </w:num>
  <w:num w:numId="35">
    <w:abstractNumId w:val="11"/>
  </w:num>
  <w:num w:numId="36">
    <w:abstractNumId w:val="0"/>
  </w:num>
  <w:num w:numId="37">
    <w:abstractNumId w:val="4"/>
  </w:num>
  <w:num w:numId="38">
    <w:abstractNumId w:val="21"/>
  </w:num>
  <w:num w:numId="39">
    <w:abstractNumId w:val="14"/>
  </w:num>
  <w:num w:numId="40">
    <w:abstractNumId w:val="30"/>
  </w:num>
  <w:num w:numId="41">
    <w:abstractNumId w:val="29"/>
  </w:num>
  <w:num w:numId="42">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BA28" w:allStyles="0" w:customStyles="0" w:latentStyles="0" w:stylesInUse="1" w:headingStyles="1" w:numberingStyles="0" w:tableStyles="0" w:directFormattingOnRuns="0" w:directFormattingOnParagraphs="1" w:directFormattingOnNumbering="0" w:directFormattingOnTables="1" w:clearFormatting="1" w:top3HeadingStyles="1" w:visibleStyles="0" w:alternateStyleNames="1"/>
  <w:stylePaneSortMethod w:val="0004"/>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7BEA2B-9FE3-4DDD-A6EA-160694027B32}" w:val=" ADDIN NE.Ref.{037BEA2B-9FE3-4DDD-A6EA-160694027B32}&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072FA02F-199C-4D55-AA7E-7EC2339810E1}" w:val=" ADDIN NE.Ref.{072FA02F-199C-4D55-AA7E-7EC2339810E1}&lt;Citation&gt;&lt;Group&gt;&lt;References&gt;&lt;Item&gt;&lt;ID&gt;794&lt;/ID&gt;&lt;UID&gt;{018989CB-97EC-4BC0-8D1F-8BC2C755D06A}&lt;/UID&gt;&lt;Title&gt;A new generation of ultrasonic in-line inspection tools for detecting, sizing and locating metal loss and cracks in transmission pipelines&lt;/Title&gt;&lt;Template&gt;Conference Proceedings&lt;/Template&gt;&lt;Star&gt;0&lt;/Star&gt;&lt;Tag&gt;0&lt;/Tag&gt;&lt;Author&gt;Reber, K; Beller, M; Willems, H; Barbian, O A&lt;/Author&gt;&lt;Year&gt;2002&lt;/Year&gt;&lt;Details&gt;&lt;_accessed&gt;62494355&lt;/_accessed&gt;&lt;_created&gt;62494355&lt;/_created&gt;&lt;_date&gt;53647200&lt;/_date&gt;&lt;_date_display&gt;2002&lt;/_date_display&gt;&lt;_db_updated&gt;PKU Search&lt;/_db_updated&gt;&lt;_doi&gt;10.1109/ULTSYM.2002.1193490&lt;/_doi&gt;&lt;_isbn&gt;1051-0117_x000d__x000a_&lt;/_isbn&gt;&lt;_keywords&gt;Ultrasonic variables measurement_x000d__x000a_; Pulse measurements_x000d__x000a_; Pipelines_x000d__x000a_; Nondestructive testing_x000d__x000a_; Inspection_x000d__x000a_; Propagation losses_x000d__x000a_; Steel_x000d__x000a_; Petroleum_x000d__x000a_; Natural gas_x000d__x000a_; Thickness measurement_x000d__x000a_&lt;/_keywords&gt;&lt;_modified&gt;62501489&lt;/_modified&gt;&lt;_number&gt;1&lt;/_number&gt;&lt;_pages&gt;665_x000d__x000a_-671 vol.1_x000d__x000a_&lt;/_pages&gt;&lt;_publisher&gt;IEEE&lt;/_publisher&gt;&lt;_url&gt;http://pku.summon.serialssolutions.com/2.0.0/link/0/eLvHCXMwlV3JTsMwELVKT3BhaRG7_AFN6yTNdkSoFUKtVIly4FR5RREliZrkwifw1cw4oQXEhZOdUeREjp15Hvu9IeTEGzLn1z8B2dDzeLbwppPgoUMGW-qL1tqeNdNDrNqte5XLGiNjIxfAxTix63GPBQ03axs_sdJx7k5XjwVNAlsYZA7qnNkleowZXmPPb5V2vq7DVn7IZcnoabZ8fJ7bswrD9oE_Eq1YPzM9_N8rH5H-jrBHF1tXdEw6OjshB9-0Bnvk45YCgqYvVmYavwbNDa3X1YaXqI5L08xBxAllQ76EG6o8X5cUUC1VGvcaoJ0BLdN3KCnPFEU_iEb6pgHCw2VZWrvcIHEfWqIVekIYSRiSo0VaIPldl32ynE6Wd_dOm4jBSWH6OjxRUQgV5TEeSO0zNZa-Z3QUhio0njFBZHwuktAIl0keC6N8HskkEFy6AvDkKelmeabPCAV8ZsCiYObLceQnwkSJUkIo5fqxYe456WGnropGamPV9ufF3-ZLsm-Ts9iIyBXpVptaX5O94rW-sYPlE_8et7w&lt;/_url&gt;&lt;_volume&gt;1&lt;/_volume&gt;&lt;/Details&gt;&lt;Extra&gt;&lt;DBUID&gt;{F96A950B-833F-4880-A151-76DA2D6A2879}&lt;/DBUID&gt;&lt;/Extra&gt;&lt;/Item&gt;&lt;/References&gt;&lt;/Group&gt;&lt;/Citation&gt;_x000a_"/>
    <w:docVar w:name="NE.Ref{07A16CC5-CBD8-4AC9-A44F-A2E348999BF9}" w:val=" ADDIN NE.Ref.{07A16CC5-CBD8-4AC9-A44F-A2E348999BF9}&lt;Citation&gt;&lt;Group&gt;&lt;References&gt;&lt;Item&gt;&lt;ID&gt;175&lt;/ID&gt;&lt;UID&gt;{304B692D-193C-40B2-8F6B-8EA3CBE9D0B8}&lt;/UID&gt;&lt;Title&gt;人工神经网络原理&lt;/Title&gt;&lt;Template&gt;Book&lt;/Template&gt;&lt;Star&gt;0&lt;/Star&gt;&lt;Tag&gt;0&lt;/Tag&gt;&lt;Author&gt;马锐&lt;/Author&gt;&lt;Year&gt;2010&lt;/Year&gt;&lt;Details&gt;&lt;_publisher&gt;机械工业出版社&lt;/_publisher&gt;&lt;_place_published&gt;北京&lt;/_place_published&gt;&lt;_accessed&gt;63242419&lt;/_accessed&gt;&lt;_created&gt;63242419&lt;/_created&gt;&lt;_modified&gt;63242419&lt;/_modified&gt;&lt;_translated_author&gt;Ma, Rui&lt;/_translated_author&gt;&lt;/Details&gt;&lt;Extra&gt;&lt;DBUID&gt;{17E36AF4-3929-4E52-A319-8AF807DAC7E9}&lt;/DBUID&gt;&lt;/Extra&gt;&lt;/Item&gt;&lt;/References&gt;&lt;/Group&gt;&lt;/Citation&gt;_x000a_"/>
    <w:docVar w:name="NE.Ref{08631759-9F5F-4BD8-B306-832A33D6FEC0}" w:val=" ADDIN NE.Ref.{08631759-9F5F-4BD8-B306-832A33D6FEC0}&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089C75DD-56D2-45B9-8843-94BDAF692044}" w:val=" ADDIN NE.Ref.{089C75DD-56D2-45B9-8843-94BDAF692044}&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096A01FA-5E68-40F0-8541-AF024041521C}" w:val=" ADDIN NE.Ref.{096A01FA-5E68-40F0-8541-AF024041521C}&lt;Citation&gt;&lt;Group&gt;&lt;References&gt;&lt;Item&gt;&lt;ID&gt;175&lt;/ID&gt;&lt;UID&gt;{304B692D-193C-40B2-8F6B-8EA3CBE9D0B8}&lt;/UID&gt;&lt;Title&gt;人工神经网络原理&lt;/Title&gt;&lt;Template&gt;Book&lt;/Template&gt;&lt;Star&gt;0&lt;/Star&gt;&lt;Tag&gt;0&lt;/Tag&gt;&lt;Author&gt;马锐&lt;/Author&gt;&lt;Year&gt;2010&lt;/Year&gt;&lt;Details&gt;&lt;_accessed&gt;63242419&lt;/_accessed&gt;&lt;_created&gt;63242419&lt;/_created&gt;&lt;_modified&gt;63242419&lt;/_modified&gt;&lt;_place_published&gt;北京&lt;/_place_published&gt;&lt;_publisher&gt;机械工业出版社&lt;/_publisher&gt;&lt;_translated_author&gt;Ma, Rui&lt;/_translated_author&gt;&lt;/Details&gt;&lt;Extra&gt;&lt;DBUID&gt;{17E36AF4-3929-4E52-A319-8AF807DAC7E9}&lt;/DBUID&gt;&lt;/Extra&gt;&lt;/Item&gt;&lt;/References&gt;&lt;/Group&gt;&lt;/Citation&gt;_x000a_"/>
    <w:docVar w:name="NE.Ref{09800468-9ED1-4356-987E-C8E30D8ABB9E}" w:val=" ADDIN NE.Ref.{09800468-9ED1-4356-987E-C8E30D8ABB9E}&lt;Citation&gt;&lt;Group&gt;&lt;References&gt;&lt;Item&gt;&lt;ID&gt;186&lt;/ID&gt;&lt;UID&gt;{4610E284-FC30-4B68-A7B5-2898E92F48D0}&lt;/UID&gt;&lt;Title&gt;支持向量机的算法设计与分析&lt;/Title&gt;&lt;Template&gt;Book&lt;/Template&gt;&lt;Star&gt;0&lt;/Star&gt;&lt;Tag&gt;0&lt;/Tag&gt;&lt;Author&gt;杨晓伟; 郝志峰&lt;/Author&gt;&lt;Year&gt;2005&lt;/Year&gt;&lt;Details&gt;&lt;_accessed&gt;63242428&lt;/_accessed&gt;&lt;_created&gt;63242428&lt;/_created&gt;&lt;_modified&gt;63242428&lt;/_modified&gt;&lt;_place_published&gt;北京&lt;/_place_published&gt;&lt;_publisher&gt;科学出版社&lt;/_publisher&gt;&lt;_translated_author&gt;Yang, Xiaowei;Hao, Zhifeng&lt;/_translated_author&gt;&lt;/Details&gt;&lt;Extra&gt;&lt;DBUID&gt;{17E36AF4-3929-4E52-A319-8AF807DAC7E9}&lt;/DBUID&gt;&lt;/Extra&gt;&lt;/Item&gt;&lt;/References&gt;&lt;/Group&gt;&lt;/Citation&gt;_x000a_"/>
    <w:docVar w:name="NE.Ref{09915CB4-B036-42B0-B5FB-D529EB6C9F21}" w:val=" ADDIN NE.Ref.{09915CB4-B036-42B0-B5FB-D529EB6C9F21}&lt;Citation&gt;&lt;Group&gt;&lt;References&gt;&lt;Item&gt;&lt;ID&gt;99&lt;/ID&gt;&lt;UID&gt;{5D52315F-CC93-4239-80DB-A5C1710A99E2}&lt;/UID&gt;&lt;Title&gt;基于无偏灰色马尔可夫链组合模型的管线腐蚀剩余寿命预测&lt;/Title&gt;&lt;Template&gt;Journal Article&lt;/Template&gt;&lt;Star&gt;1&lt;/Star&gt;&lt;Tag&gt;0&lt;/Tag&gt;&lt;Author&gt;王庆锋; 雷兴国&lt;/Author&gt;&lt;Year&gt;2018&lt;/Year&gt;&lt;Details&gt;&lt;_accessed&gt;63246824&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48516&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0A33FE93-BA5D-4505-A3FA-7EC969ECBFD9}" w:val=" ADDIN NE.Ref.{0A33FE93-BA5D-4505-A3FA-7EC969ECBFD9}&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0C530485-AE58-4C83-B0DE-31369194A3BD}" w:val=" ADDIN NE.Ref.{0C530485-AE58-4C83-B0DE-31369194A3BD}&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0C8DD828-4E22-447C-8993-28E794BCCFCF}" w:val=" ADDIN NE.Ref.{0C8DD828-4E22-447C-8993-28E794BCCFCF}&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accessed&gt;63242424&lt;/_accessed&gt;&lt;_created&gt;63242424&lt;/_created&gt;&lt;_modified&gt;63242424&lt;/_modified&gt;&lt;_place_published&gt;北京&lt;/_place_published&gt;&lt;_publisher&gt;科学出版社&lt;/_publisher&gt;&lt;_translated_author&gt;Wang, Wenjian;Men, Changqian&lt;/_translated_author&gt;&lt;/Details&gt;&lt;Extra&gt;&lt;DBUID&gt;{17E36AF4-3929-4E52-A319-8AF807DAC7E9}&lt;/DBUID&gt;&lt;/Extra&gt;&lt;/Item&gt;&lt;/References&gt;&lt;/Group&gt;&lt;/Citation&gt;_x000a_"/>
    <w:docVar w:name="NE.Ref{0D83182B-D9E7-4B72-A9DA-1E27E51CCA94}" w:val=" ADDIN NE.Ref.{0D83182B-D9E7-4B72-A9DA-1E27E51CCA94}&lt;Citation&gt;&lt;Group&gt;&lt;References&gt;&lt;Item&gt;&lt;ID&gt;206&lt;/ID&gt;&lt;UID&gt;{EC80CF41-F7F0-4D19-A412-1E2FF0365F40}&lt;/UID&gt;&lt;Title&gt;A gradient boosting approach to the Kaggle load forecasting competition&lt;/Title&gt;&lt;Template&gt;Journal Article&lt;/Template&gt;&lt;Star&gt;0&lt;/Star&gt;&lt;Tag&gt;0&lt;/Tag&gt;&lt;Author&gt;Ben Taieb, Souhaib; Hyndman, Rob J&lt;/Author&gt;&lt;Year&gt;2014&lt;/Year&gt;&lt;Details&gt;&lt;_accessed&gt;63244172&lt;/_accessed&gt;&lt;_alternate_title&gt;International Journal of Forecasting&lt;/_alternate_title&gt;&lt;_collection_scope&gt;SSCI&lt;/_collection_scope&gt;&lt;_created&gt;63244169&lt;/_created&gt;&lt;_date&gt;59958720&lt;/_date&gt;&lt;_date_display&gt;2014&lt;/_date_display&gt;&lt;_db_updated&gt;ScienceDirect&lt;/_db_updated&gt;&lt;_doi&gt;https://doi.org/10.1016/j.ijforecast.2013.07.005&lt;/_doi&gt;&lt;_impact_factor&gt;   3.386&lt;/_impact_factor&gt;&lt;_isbn&gt;0169-2070&lt;/_isbn&gt;&lt;_issue&gt;2&lt;/_issue&gt;&lt;_journal&gt;International Journal of Forecasting&lt;/_journal&gt;&lt;_keywords&gt;Short-term load forecasting; Multi-step forecasting; Additive models; Gradient boosting; Machine learning; Kaggle competition&lt;/_keywords&gt;&lt;_modified&gt;63244172&lt;/_modified&gt;&lt;_pages&gt;382-394&lt;/_pages&gt;&lt;_url&gt;http://www.sciencedirect.com/science/article/pii/S0169207013000812&lt;/_url&gt;&lt;_volume&gt;30&lt;/_volume&gt;&lt;/Details&gt;&lt;Extra&gt;&lt;DBUID&gt;{17E36AF4-3929-4E52-A319-8AF807DAC7E9}&lt;/DBUID&gt;&lt;/Extra&gt;&lt;/Item&gt;&lt;/References&gt;&lt;/Group&gt;&lt;Group&gt;&lt;References&gt;&lt;Item&gt;&lt;ID&gt;207&lt;/ID&gt;&lt;UID&gt;{2FD57125-0026-4FB6-BBA7-D78D6D122395}&lt;/UID&gt;&lt;Title&gt;Short-term electricity load forecasting using time series and ensemble learning methods&lt;/Title&gt;&lt;Template&gt;Conference Proceedings&lt;/Template&gt;&lt;Star&gt;0&lt;/Star&gt;&lt;Tag&gt;0&lt;/Tag&gt;&lt;Author&gt;Papadopoulos, Sokratis; Karakatsanis, Ioannis&lt;/Author&gt;&lt;Year&gt;2015&lt;/Year&gt;&lt;Details&gt;&lt;_accessed&gt;63244171&lt;/_accessed&gt;&lt;_created&gt;63244170&lt;/_created&gt;&lt;_date&gt;60484320&lt;/_date&gt;&lt;_date_display&gt;2015&lt;/_date_display&gt;&lt;_db_updated&gt;PKU Search&lt;/_db_updated&gt;&lt;_doi&gt;10.1109/PECI.2015.7064913&lt;/_doi&gt;&lt;_keywords&gt;Electricity; Time series analysis; Time series; Predictive models; Short-term forecasting; Ensemble methods; Mathematical model; Forecasting; Electricity load; Load modeling; Autoregressive processes&lt;/_keywords&gt;&lt;_modified&gt;63244171&lt;/_modified&gt;&lt;_number&gt;1&lt;/_number&gt;&lt;_pages&gt;1-6&lt;/_pages&gt;&lt;_publisher&gt;IEEE&lt;/_publisher&gt;&lt;_url&gt;http://pku.summon.serialssolutions.com/2.0.0/link/0/eLvHCXMwlZ1dS8MwFIbDtiuvVDbxm_wAu6VJ2yTXY0NFYeBA8Gbk42QOZzes-__mtGWieONdKYXCSZvztnnfPIQIPmTJrzkhNzooL523uXBgMTzATWqgMN6Aq0F0L4_qYcank_y-Q2720RgAqL1oMMTDemnfb9wO_5yNZGynGom1XZW20a123TJlejSbjO_QupUP2-t-8FPq9jE9_N-djsjgO4dHZ_sOc0w6UPbJ89NrlMwJTqm0gdisXJTSdL0xnkYJCs5U6GWmaGlfUoTHU3zOoKKm9DR-tsK7XQNteRFL2kCkqwGZTyfz8W3S4hGSlZQsUbkCpZHZWbAoKlxmODe5doUATEV64XgaZAAjRAjxNZUqCwL3MDec2WClOCG9clPCKaHK-KhzolLJOMsgZdaFoEMcICgseK3PSB9rstg2G2As2nKc_336ghxg2Rtr8yXpfX7s4Ip0t2-763qMvgCIOZr0&lt;/_url&gt;&lt;/Details&gt;&lt;Extra&gt;&lt;DBUID&gt;{17E36AF4-3929-4E52-A319-8AF807DAC7E9}&lt;/DBUID&gt;&lt;/Extra&gt;&lt;/Item&gt;&lt;/References&gt;&lt;/Group&gt;&lt;/Citation&gt;_x000a_"/>
    <w:docVar w:name="NE.Ref{0F3439E8-03CA-4EAA-8655-A61873CD74D9}" w:val=" ADDIN NE.Ref.{0F3439E8-03CA-4EAA-8655-A61873CD74D9}&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0FE3EF20-8943-4C52-8B07-23C832FA7452}" w:val=" ADDIN NE.Ref.{0FE3EF20-8943-4C52-8B07-23C832FA7452}&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108010BA-A376-40BE-9115-1D01C8BFA19A}" w:val=" ADDIN NE.Ref.{108010BA-A376-40BE-9115-1D01C8BFA19A}&lt;Citation&gt;&lt;Group&gt;&lt;References&gt;&lt;Item&gt;&lt;ID&gt;179&lt;/ID&gt;&lt;UID&gt;{07C39C0D-8298-4638-BA68-E2B98B98397F}&lt;/UID&gt;&lt;Title&gt;神经网络控制&lt;/Title&gt;&lt;Template&gt;Book&lt;/Template&gt;&lt;Star&gt;0&lt;/Star&gt;&lt;Tag&gt;0&lt;/Tag&gt;&lt;Author&gt;徐丽娜&lt;/Author&gt;&lt;Year&gt;2009&lt;/Year&gt;&lt;Details&gt;&lt;_edition&gt;第三版&lt;/_edition&gt;&lt;_publisher&gt;电子工业出版社&lt;/_publisher&gt;&lt;_place_published&gt;北京&lt;/_place_published&gt;&lt;_accessed&gt;63242422&lt;/_accessed&gt;&lt;_created&gt;63242422&lt;/_created&gt;&lt;_modified&gt;63242422&lt;/_modified&gt;&lt;_translated_author&gt;Xu, Lina&lt;/_translated_author&gt;&lt;/Details&gt;&lt;Extra&gt;&lt;DBUID&gt;{17E36AF4-3929-4E52-A319-8AF807DAC7E9}&lt;/DBUID&gt;&lt;/Extra&gt;&lt;/Item&gt;&lt;/References&gt;&lt;/Group&gt;&lt;/Citation&gt;_x000a_"/>
    <w:docVar w:name="NE.Ref{10B7A72C-5569-40FB-B7BC-52C251378469}" w:val=" ADDIN NE.Ref.{10B7A72C-5569-40FB-B7BC-52C251378469}&lt;Citation&gt;&lt;Group&gt;&lt;References&gt;&lt;Item&gt;&lt;ID&gt;32&lt;/ID&gt;&lt;UID&gt;{649D4360-626F-45A2-BD45-634E049B3161}&lt;/UID&gt;&lt;Title&gt;油气管道腐蚀预测的完全信息GM(1,1)模型&lt;/Title&gt;&lt;Template&gt;Journal Article&lt;/Template&gt;&lt;Star&gt;0&lt;/Star&gt;&lt;Tag&gt;0&lt;/Tag&gt;&lt;Author&gt;郑贤斌&lt;/Author&gt;&lt;Year&gt;2007&lt;/Year&gt;&lt;Details&gt;&lt;_accessed&gt;63241443&lt;/_accessed&gt;&lt;_author_aff&gt;中国石油规划总院环保与安全研究所 北京 100083&lt;/_author_aff&gt;&lt;_created&gt;63241359&lt;/_created&gt;&lt;_date&gt;56616480&lt;/_date&gt;&lt;_db_provider&gt;CNKI: 期刊&lt;/_db_provider&gt;&lt;_db_updated&gt;CNKI - Reference&lt;/_db_updated&gt;&lt;_issue&gt;04&lt;/_issue&gt;&lt;_journal&gt;石油化工腐蚀与防护&lt;/_journal&gt;&lt;_keywords&gt;油气管道;腐蚀;预测;CM(1;1)模型&lt;/_keywords&gt;&lt;_language&gt;Chinese&lt;/_language&gt;&lt;_modified&gt;63241443&lt;/_modified&gt;&lt;_pages&gt;18-20&lt;/_pages&gt;&lt;_url&gt;http://kns.cnki.net/KCMS/detail/detail.aspx?FileName=SWFS200704009&amp;amp;DbName=CJFQ2007&lt;/_url&gt;&lt;_volume&gt;24&lt;/_volume&gt;&lt;_translated_author&gt;Zheng, Xianbin&lt;/_translated_author&gt;&lt;/Details&gt;&lt;Extra&gt;&lt;DBUID&gt;{17E36AF4-3929-4E52-A319-8AF807DAC7E9}&lt;/DBUID&gt;&lt;/Extra&gt;&lt;/Item&gt;&lt;/References&gt;&lt;/Group&gt;&lt;/Citation&gt;_x000a_"/>
    <w:docVar w:name="NE.Ref{12673519-E32D-43D9-A92F-C59112982765}" w:val=" ADDIN NE.Ref.{12673519-E32D-43D9-A92F-C59112982765}&lt;Citation&gt;&lt;Group&gt;&lt;References&gt;&lt;Item&gt;&lt;ID&gt;59&lt;/ID&gt;&lt;UID&gt;{73BE0DB0-B59C-49D4-857A-4065C47724C4}&lt;/UID&gt;&lt;Title&gt;腐蚀管道的剩余强度与可靠性分析&lt;/Title&gt;&lt;Template&gt;Journal Article&lt;/Template&gt;&lt;Star&gt;1&lt;/Star&gt;&lt;Tag&gt;0&lt;/Tag&gt;&lt;Author&gt;刘永寿; 王文; 冯震宙; 王富生; 岳珠峰&lt;/Author&gt;&lt;Year&gt;2008&lt;/Year&gt;&lt;Details&gt;&lt;_accessed&gt;63241453&lt;/_accessed&gt;&lt;_author_aff&gt;西北工业大学工程力学系;西北工业大学工程力学系;西北工业大学工程力学系;西北工业大学工程力学系;西北工业大学工程力学系 西安710072;西安710072;西安710072;西安710072;西安710072&lt;/_author_aff&gt;&lt;_created&gt;63241361&lt;/_created&gt;&lt;_date&gt;57041280&lt;/_date&gt;&lt;_db_provider&gt;CNKI: 期刊&lt;/_db_provider&gt;&lt;_db_updated&gt;CNKI - Reference&lt;/_db_updated&gt;&lt;_issue&gt;03&lt;/_issue&gt;&lt;_journal&gt;强度与环境&lt;/_journal&gt;&lt;_keywords&gt;腐蚀管道;可靠性;B31G标准;剩余强度&lt;/_keywords&gt;&lt;_language&gt;Chinese&lt;/_language&gt;&lt;_modified&gt;63257301&lt;/_modified&gt;&lt;_pages&gt;52-57&lt;/_pages&gt;&lt;_url&gt;http://kns.cnki.net/KCMS/detail/detail.aspx?FileName=QDHJ200803011&amp;amp;DbName=CJFQ2008&lt;/_url&gt;&lt;_volume&gt;35&lt;/_volume&gt;&lt;_translated_author&gt;Liu, Yongshou;Wang, Wen;Feng, Zhenzhou;Wang, Fusheng;Yue, Zhufeng&lt;/_translated_author&gt;&lt;/Details&gt;&lt;Extra&gt;&lt;DBUID&gt;{17E36AF4-3929-4E52-A319-8AF807DAC7E9}&lt;/DBUID&gt;&lt;/Extra&gt;&lt;/Item&gt;&lt;/References&gt;&lt;/Group&gt;&lt;/Citation&gt;_x000a_"/>
    <w:docVar w:name="NE.Ref{13AF781D-A21C-462D-A39C-6136F2F67459}" w:val=" ADDIN NE.Ref.{13AF781D-A21C-462D-A39C-6136F2F67459}&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244192&lt;/_accessed&gt;&lt;_created&gt;63244192&lt;/_created&gt;&lt;_edition&gt;Second Edition&lt;/_edition&gt;&lt;_modified&gt;63244192&lt;/_modified&gt;&lt;_place_published&gt;New York&lt;/_place_published&gt;&lt;_publisher&gt;Springer&lt;/_publisher&gt;&lt;/Details&gt;&lt;Extra&gt;&lt;DBUID&gt;{17E36AF4-3929-4E52-A319-8AF807DAC7E9}&lt;/DBUID&gt;&lt;/Extra&gt;&lt;/Item&gt;&lt;/References&gt;&lt;/Group&gt;&lt;/Citation&gt;_x000a_"/>
    <w:docVar w:name="NE.Ref{14B9460A-3791-4DA5-BA06-E57AC9B022A8}" w:val=" ADDIN NE.Ref.{14B9460A-3791-4DA5-BA06-E57AC9B022A8}&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039&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15CCE687-42EC-4F09-93C8-85FFCE2D7EA1}" w:val=" ADDIN NE.Ref.{15CCE687-42EC-4F09-93C8-85FFCE2D7EA1}&lt;Citation&gt;&lt;Group&gt;&lt;References&gt;&lt;Item&gt;&lt;ID&gt;184&lt;/ID&gt;&lt;UID&gt;{FB7127D5-2677-4524-8D53-59AA50E90656}&lt;/UID&gt;&lt;Title&gt;支持向量机方法应用教程&lt;/Title&gt;&lt;Template&gt;Book&lt;/Template&gt;&lt;Star&gt;0&lt;/Star&gt;&lt;Tag&gt;0&lt;/Tag&gt;&lt;Author&gt;陈永义; 熊秋芬&lt;/Author&gt;&lt;Year&gt;2011&lt;/Year&gt;&lt;Details&gt;&lt;_publisher&gt;气象出版社&lt;/_publisher&gt;&lt;_place_published&gt;北京&lt;/_place_published&gt;&lt;_accessed&gt;63242427&lt;/_accessed&gt;&lt;_created&gt;63242427&lt;/_created&gt;&lt;_modified&gt;63242427&lt;/_modified&gt;&lt;_translated_author&gt;Chen, Yongyi;Xiong, Qiufen&lt;/_translated_author&gt;&lt;/Details&gt;&lt;Extra&gt;&lt;DBUID&gt;{17E36AF4-3929-4E52-A319-8AF807DAC7E9}&lt;/DBUID&gt;&lt;/Extra&gt;&lt;/Item&gt;&lt;/References&gt;&lt;/Group&gt;&lt;/Citation&gt;_x000a_"/>
    <w:docVar w:name="NE.Ref{16B5AB3B-E83A-4EB1-BE00-4D8D1DF443FC}" w:val=" ADDIN NE.Ref.{16B5AB3B-E83A-4EB1-BE00-4D8D1DF443FC}&lt;Citation&gt;&lt;Group&gt;&lt;References&gt;&lt;Item&gt;&lt;ID&gt;99&lt;/ID&gt;&lt;UID&gt;{5D52315F-CC93-4239-80DB-A5C1710A99E2}&lt;/UID&gt;&lt;Title&gt;基于无偏灰色马尔可夫链组合模型的管线腐蚀剩余寿命预测&lt;/Title&gt;&lt;Template&gt;Journal Article&lt;/Template&gt;&lt;Star&gt;0&lt;/Star&gt;&lt;Tag&gt;0&lt;/Tag&gt;&lt;Author&gt;王庆锋; 雷兴国&lt;/Author&gt;&lt;Year&gt;2018&lt;/Year&gt;&lt;Details&gt;&lt;_accessed&gt;63254422&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57297&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16C53831-DCFD-43A9-83C9-AC80A2CAB611}" w:val=" ADDIN NE.Ref.{16C53831-DCFD-43A9-83C9-AC80A2CAB611}&lt;Citation&gt;&lt;Group&gt;&lt;References&gt;&lt;Item&gt;&lt;ID&gt;209&lt;/ID&gt;&lt;UID&gt;{4F777EA4-D0E9-402F-B615-46BA9A30ADA6}&lt;/UID&gt;&lt;Title&gt;统计学习方法&lt;/Title&gt;&lt;Template&gt;Book&lt;/Template&gt;&lt;Star&gt;0&lt;/Star&gt;&lt;Tag&gt;0&lt;/Tag&gt;&lt;Author&gt;李航&lt;/Author&gt;&lt;Year&gt;2012&lt;/Year&gt;&lt;Details&gt;&lt;_accessed&gt;63244175&lt;/_accessed&gt;&lt;_created&gt;63244175&lt;/_created&gt;&lt;_modified&gt;63244175&lt;/_modified&gt;&lt;_place_published&gt;北京&lt;/_place_published&gt;&lt;_publisher&gt;清华大学出版社&lt;/_publisher&gt;&lt;_translated_author&gt;Li, Hang&lt;/_translated_author&gt;&lt;/Details&gt;&lt;Extra&gt;&lt;DBUID&gt;{17E36AF4-3929-4E52-A319-8AF807DAC7E9}&lt;/DBUID&gt;&lt;/Extra&gt;&lt;/Item&gt;&lt;/References&gt;&lt;/Group&gt;&lt;/Citation&gt;_x000a_"/>
    <w:docVar w:name="NE.Ref{16D1552A-A0F8-4FED-A769-601A868A839F}" w:val=" ADDIN NE.Ref.{16D1552A-A0F8-4FED-A769-601A868A839F}&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179ED388-533D-42C8-8F03-1E7428904A21}" w:val=" ADDIN NE.Ref.{179ED388-533D-42C8-8F03-1E7428904A21}&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323262&lt;/_accessed&gt;&lt;_created&gt;63244192&lt;/_created&gt;&lt;_edition&gt;Second Edition&lt;/_edition&gt;&lt;_modified&gt;63323262&lt;/_modified&gt;&lt;_place_published&gt;New York&lt;/_place_published&gt;&lt;_publisher&gt;Springer&lt;/_publisher&gt;&lt;/Details&gt;&lt;Extra&gt;&lt;DBUID&gt;{17E36AF4-3929-4E52-A319-8AF807DAC7E9}&lt;/DBUID&gt;&lt;/Extra&gt;&lt;/Item&gt;&lt;/References&gt;&lt;/Group&gt;&lt;/Citation&gt;_x000a_"/>
    <w:docVar w:name="NE.Ref{17E6A377-E269-4B28-92D3-03BDD4A34F7F}" w:val=" ADDIN NE.Ref.{17E6A377-E269-4B28-92D3-03BDD4A34F7F}&lt;Citation&gt;&lt;Group&gt;&lt;References&gt;&lt;Item&gt;&lt;ID&gt;99&lt;/ID&gt;&lt;UID&gt;{5D52315F-CC93-4239-80DB-A5C1710A99E2}&lt;/UID&gt;&lt;Title&gt;基于无偏灰色马尔可夫链组合模型的管线腐蚀剩余寿命预测&lt;/Title&gt;&lt;Template&gt;Journal Article&lt;/Template&gt;&lt;Star&gt;0&lt;/Star&gt;&lt;Tag&gt;0&lt;/Tag&gt;&lt;Author&gt;王庆锋; 雷兴国&lt;/Author&gt;&lt;Year&gt;2018&lt;/Year&gt;&lt;Details&gt;&lt;_accessed&gt;63254422&lt;/_accessed&gt;&lt;_author_adr&gt;北京化工大学; 北京化工大学&lt;/_author_adr&gt;&lt;_author_aff&gt;北京化工大学诊断与自愈工程研究中心;&lt;/_author_aff&gt;&lt;_collection_scope&gt;PKU&lt;/_collection_scope&gt;&lt;_created&gt;63241361&lt;/_created&gt;&lt;_date&gt;62127360&lt;/_date&gt;&lt;_db_provider&gt;CNKI: 期刊&lt;/_db_provider&gt;&lt;_db_updated&gt;CNKI - Reference&lt;/_db_updated&gt;&lt;_doi&gt;10.11973/fsyfh-201802012&lt;/_doi&gt;&lt;_isbn&gt;1005-748X&lt;/_isbn&gt;&lt;_issue&gt;02&lt;/_issue&gt;&lt;_journal&gt;腐蚀与防护&lt;/_journal&gt;&lt;_keywords&gt;腐蚀;管线;灰色模型;马尔可夫链;预测&lt;/_keywords&gt;&lt;_language&gt;chi&lt;/_language&gt;&lt;_modified&gt;63257297&lt;/_modified&gt;&lt;_pages&gt;136-140+147&lt;/_pages&gt;&lt;_tertiary_title&gt;Corrosion and Protection&lt;/_tertiary_title&gt;&lt;_translated_author&gt;Qingfeng, WANG; Xingguo, LEI&lt;/_translated_author&gt;&lt;_translated_title&gt;Prediction of Residual Service Life of Pipelines Based on Unbiased Grey and Markov Chain Composite Model&lt;/_translated_title&gt;&lt;_url&gt;http://kns.cnki.net/KCMS/detail/detail.aspx?FileName=FSYF201802012&amp;amp;DbName=CJFQ2018&lt;/_url&gt;&lt;_volume&gt;39&lt;/_volume&gt;&lt;/Details&gt;&lt;Extra&gt;&lt;DBUID&gt;{17E36AF4-3929-4E52-A319-8AF807DAC7E9}&lt;/DBUID&gt;&lt;/Extra&gt;&lt;/Item&gt;&lt;/References&gt;&lt;/Group&gt;&lt;/Citation&gt;_x000a_"/>
    <w:docVar w:name="NE.Ref{1835D039-6477-43E5-911D-25F3C4B5AE61}" w:val=" ADDIN NE.Ref.{1835D039-6477-43E5-911D-25F3C4B5AE61}&lt;Citation&gt;&lt;Group&gt;&lt;References&gt;&lt;Item&gt;&lt;ID&gt;217&lt;/ID&gt;&lt;UID&gt;{0E382309-89C6-4319-A700-2CDC36863ED1}&lt;/UID&gt;&lt;Title&gt;Boosting With the L2 Loss: Regression and Classification&lt;/Title&gt;&lt;Template&gt;Journal Article&lt;/Template&gt;&lt;Star&gt;0&lt;/Star&gt;&lt;Tag&gt;0&lt;/Tag&gt;&lt;Author&gt;Bühlmann, Peter; Yu, Bin&lt;/Author&gt;&lt;Year&gt;2003&lt;/Year&gt;&lt;Details&gt;&lt;_accessed&gt;63244202&lt;/_accessed&gt;&lt;_collection_scope&gt;SCI;SCIE&lt;/_collection_scope&gt;&lt;_created&gt;63244201&lt;/_created&gt;&lt;_date&gt;54172800&lt;/_date&gt;&lt;_date_display&gt;2003&lt;/_date_display&gt;&lt;_db_updated&gt;PKU Search&lt;/_db_updated&gt;&lt;_doi&gt;10.1198/016214503000125&lt;/_doi&gt;&lt;_impact_factor&gt;   3.412&lt;/_impact_factor&gt;&lt;_isbn&gt;0162-1459&lt;/_isbn&gt;&lt;_issue&gt;462&lt;/_issue&gt;&lt;_journal&gt;Journal of the American Statistical Association&lt;/_journal&gt;&lt;_keywords&gt;Functional gradient descent; LogitBoost; Minimax error rate; Nonparametric classification; Nonparametric regression; Smoothing spline; Datasets; Componentwise operations; Statistical variance; Minimax; Sample size; Theory and Methods; Machine learning; Eigenvalues; Data smoothing; Modeling; Tree stumps&lt;/_keywords&gt;&lt;_modified&gt;63244202&lt;/_modified&gt;&lt;_number&gt;1&lt;/_number&gt;&lt;_ori_publication&gt;Taylor &amp;amp; Francis&lt;/_ori_publication&gt;&lt;_pages&gt;324-339&lt;/_pages&gt;&lt;_url&gt;http://pku.summon.serialssolutions.com/2.0.0/link/0/eLvHCXMwnV3NSsNAEB6annrxv1h_yr5AbLK7cbO9iEqDSAWRQvEUstldD0raavsCfVSfxNlNilrw4iWQDYQwGWa-2f1mPgBGL6JwKyboSDHFWGlKixlPUW6YTLRmiSg8CHHd0g_p-JFmo-S-BemmNcaxLD1N0B_qI15Sb2bA_Bxwzq7mi9DJR7lj1kZLI4AgZayek_sdkIWXn0RwQ8OYJ7KZ8IPl9sCt4RJ6usv7yda80t8cRZ9xst3_f9we7DQok1zXbrEPLVMdQMcBy3ou8yEMb2azD0d5Jm4nliAMJOPP9ZqMMWkOyZN5qfmxFSkqTbxypuMU-d94BJNsNLm9CxsdhRDhHhOh1bG2CG0Q3DFlhJKSWgQWvBCXynDu2nfLJNJloYWhvCiUiEtjFd6KVGJE6EK7mlXmGIi0iXGi5EzalNOCYjmkrFLGlArfI1UP2E_75Uu_62BriZCc-YJDpvmW1XvQ9WbM5_WAjXxjw5O_HpxCh9YyiGEUn0F7-b4y5xDMX1d9CMT0ue8dAK-TbPoFTiS4nw&lt;/_url&gt;&lt;_volume&gt;98&lt;/_volume&gt;&lt;/Details&gt;&lt;Extra&gt;&lt;DBUID&gt;{17E36AF4-3929-4E52-A319-8AF807DAC7E9}&lt;/DBUID&gt;&lt;/Extra&gt;&lt;/Item&gt;&lt;/References&gt;&lt;/Group&gt;&lt;/Citation&gt;_x000a_"/>
    <w:docVar w:name="NE.Ref{18F3AF3A-4ECD-4DD7-9581-6E476A7E7935}" w:val=" ADDIN NE.Ref.{18F3AF3A-4ECD-4DD7-9581-6E476A7E7935}&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196B2C4E-DA59-415E-A6C9-97BF9467C0B2}" w:val=" ADDIN NE.Ref.{196B2C4E-DA59-415E-A6C9-97BF9467C0B2}&lt;Citation&gt;&lt;Group&gt;&lt;References&gt;&lt;Item&gt;&lt;ID&gt;1110&lt;/ID&gt;&lt;UID&gt;{99239FDA-4819-42A9-9D14-C9780546D458}&lt;/UID&gt;&lt;Title&gt;神经网络控制&lt;/Title&gt;&lt;Template&gt;Book&lt;/Template&gt;&lt;Star&gt;0&lt;/Star&gt;&lt;Tag&gt;0&lt;/Tag&gt;&lt;Author&gt;徐丽娜&lt;/Author&gt;&lt;Year&gt;2009&lt;/Year&gt;&lt;Details&gt;&lt;_accessed&gt;63032441&lt;/_accessed&gt;&lt;_created&gt;63032441&lt;/_created&gt;&lt;_edition&gt;第三版&lt;/_edition&gt;&lt;_modified&gt;63032441&lt;/_modified&gt;&lt;_place_published&gt;北京&lt;/_place_published&gt;&lt;_publisher&gt;电子工业出版社&lt;/_publisher&gt;&lt;_translated_author&gt;Xu, Lina&lt;/_translated_author&gt;&lt;/Details&gt;&lt;Extra&gt;&lt;DBUID&gt;{F96A950B-833F-4880-A151-76DA2D6A2879}&lt;/DBUID&gt;&lt;/Extra&gt;&lt;/Item&gt;&lt;/References&gt;&lt;/Group&gt;&lt;Group&gt;&lt;References&gt;&lt;Item&gt;&lt;ID&gt;179&lt;/ID&gt;&lt;UID&gt;{07C39C0D-8298-4638-BA68-E2B98B98397F}&lt;/UID&gt;&lt;Title&gt;神经网络控制&lt;/Title&gt;&lt;Template&gt;Book&lt;/Template&gt;&lt;Star&gt;0&lt;/Star&gt;&lt;Tag&gt;0&lt;/Tag&gt;&lt;Author&gt;徐丽娜&lt;/Author&gt;&lt;Year&gt;2009&lt;/Year&gt;&lt;Details&gt;&lt;_edition&gt;第三版&lt;/_edition&gt;&lt;_publisher&gt;电子工业出版社&lt;/_publisher&gt;&lt;_place_published&gt;北京&lt;/_place_published&gt;&lt;_accessed&gt;63242422&lt;/_accessed&gt;&lt;_created&gt;63242422&lt;/_created&gt;&lt;_modified&gt;63242422&lt;/_modified&gt;&lt;_translated_author&gt;Xu, Lina&lt;/_translated_author&gt;&lt;/Details&gt;&lt;Extra&gt;&lt;DBUID&gt;{17E36AF4-3929-4E52-A319-8AF807DAC7E9}&lt;/DBUID&gt;&lt;/Extra&gt;&lt;/Item&gt;&lt;/References&gt;&lt;/Group&gt;&lt;/Citation&gt;_x000a_"/>
    <w:docVar w:name="NE.Ref{197FF75A-63AB-4029-B74C-42551162A2A7}" w:val=" ADDIN NE.Ref.{197FF75A-63AB-4029-B74C-42551162A2A7}&lt;Citation&gt;&lt;Group&gt;&lt;References&gt;&lt;Item&gt;&lt;ID&gt;857&lt;/ID&gt;&lt;UID&gt;{95260C88-0A0D-40D2-8013-3721C895E6BE}&lt;/UID&gt;&lt;Title&gt;海底油气管道腐蚀失效预测研究&lt;/Title&gt;&lt;Template&gt;Thesis&lt;/Template&gt;&lt;Star&gt;0&lt;/Star&gt;&lt;Tag&gt;0&lt;/Tag&gt;&lt;Author&gt;王瑞&lt;/Author&gt;&lt;Year&gt;2017&lt;/Year&gt;&lt;Details&gt;&lt;_accessed&gt;62516003&lt;/_accessed&gt;&lt;_created&gt;62511698&lt;/_created&gt;&lt;_db_provider&gt;CNKI: 硕士&lt;/_db_provider&gt;&lt;_db_updated&gt;CNKI - Reference&lt;/_db_updated&gt;&lt;_keywords&gt;海底管道;腐蚀预测;Frechet分布;失效后果;REA法&lt;/_keywords&gt;&lt;_modified&gt;62516003&lt;/_modified&gt;&lt;_pages&gt;66&lt;/_pages&gt;&lt;_place_published&gt;西安&lt;/_place_published&gt;&lt;_publisher&gt;西安建筑科技大学&lt;/_publisher&gt;&lt;_tertiary_author&gt;骆正山&lt;/_tertiary_author&gt;&lt;_url&gt;http://kns.cnki.net/KCMS/detail/detail.aspx?FileName=1017736665.nh&amp;amp;DbName=CMFD2018&lt;/_url&gt;&lt;_volume&gt;硕士&lt;/_volume&gt;&lt;_translated_author&gt;Wang, Rui&lt;/_translated_author&gt;&lt;_translated_tertiary_author&gt;Luo, Zhengshan&lt;/_translated_tertiary_author&gt;&lt;/Details&gt;&lt;Extra&gt;&lt;DBUID&gt;{F96A950B-833F-4880-A151-76DA2D6A2879}&lt;/DBUID&gt;&lt;/Extra&gt;&lt;/Item&gt;&lt;/References&gt;&lt;/Group&gt;&lt;/Citation&gt;_x000a_"/>
    <w:docVar w:name="NE.Ref{1A575168-E332-447D-97A3-C7B78B2CEF1E}" w:val=" ADDIN NE.Ref.{1A575168-E332-447D-97A3-C7B78B2CEF1E}&lt;Citation&gt;&lt;Group&gt;&lt;References&gt;&lt;Item&gt;&lt;ID&gt;1115&lt;/ID&gt;&lt;UID&gt;{BDF07AA7-4D51-41EA-8C66-B12D7DA0B630}&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049879&lt;/_created&gt;&lt;_modified&gt;63049953&lt;/_modified&gt;&lt;_url&gt;https://linkinghub.elsevier.com/retrieve/pii/S2352710219307570_x000d__x000a_https://api.elsevier.com/content/article/PII:S2352710219307570?httpAccept=text/xml&lt;/_url&gt;&lt;_journal&gt;Journal of Building Engineering&lt;/_journal&gt;&lt;_volume&gt;27&lt;/_volume&gt;&lt;_pages&gt;100950&lt;/_pages&gt;&lt;_tertiary_title&gt;Journal of Building Engineering&lt;/_tertiary_title&gt;&lt;_isbn&gt;23527102&lt;/_isbn&gt;&lt;_accessed&gt;63049879&lt;/_accessed&gt;&lt;_db_updated&gt;CrossRef&lt;/_db_updated&gt;&lt;_impact_factor&gt;   2.378&lt;/_impact_factor&gt;&lt;_collection_scope&gt;EI&lt;/_collection_scope&gt;&lt;/Details&gt;&lt;Extra&gt;&lt;DBUID&gt;{F96A950B-833F-4880-A151-76DA2D6A2879}&lt;/DBUID&gt;&lt;/Extra&gt;&lt;/Item&gt;&lt;/References&gt;&lt;/Group&gt;&lt;/Citation&gt;_x000a_"/>
    <w:docVar w:name="NE.Ref{1B23CB7B-7F3D-41B5-9C7B-02A82527E47C}" w:val=" ADDIN NE.Ref.{1B23CB7B-7F3D-41B5-9C7B-02A82527E47C}&lt;Citation&gt;&lt;Group&gt;&lt;References&gt;&lt;Item&gt;&lt;ID&gt;782&lt;/ID&gt;&lt;UID&gt;{972F38A8-6B7C-4007-8FC7-E0AD0F5C5662}&lt;/UID&gt;&lt;Title&gt;Failure analysis and mechanical performance of an oil pipeline&lt;/Title&gt;&lt;Template&gt;Journal Article&lt;/Template&gt;&lt;Star&gt;0&lt;/Star&gt;&lt;Tag&gt;0&lt;/Tag&gt;&lt;Author&gt;Alamilla, J L; Sosa, E; Sánchez-Magaña, C A; Andrade-Valencia, R; Contreras, A&lt;/Author&gt;&lt;Year&gt;2013&lt;/Year&gt;&lt;Details&gt;&lt;_accessed&gt;62492275&lt;/_accessed&gt;&lt;_collection_scope&gt;SCIE;&lt;/_collection_scope&gt;&lt;_created&gt;62492275&lt;/_created&gt;&lt;_db_updated&gt;CrossRef&lt;/_db_updated&gt;&lt;_doi&gt;10.1016/j.matdes.2013.03.055&lt;/_doi&gt;&lt;_impact_factor&gt;   4.525&lt;/_impact_factor&gt;&lt;_isbn&gt;02613069&lt;/_isbn&gt;&lt;_journal&gt;Materials &amp;amp; Design&lt;/_journal&gt;&lt;_modified&gt;62492275&lt;/_modified&gt;&lt;_pages&gt;766-773&lt;/_pages&gt;&lt;_tertiary_title&gt;Materials &amp;amp; Design&lt;/_tertiary_title&gt;&lt;_url&gt;https://linkinghub.elsevier.com/retrieve/pii/S0261306913002550_x000d__x000a_https://api.elsevier.com/content/article/PII:S0261306913002550?httpAccept=text/xml&lt;/_url&gt;&lt;_volume&gt;50&lt;/_volume&gt;&lt;/Details&gt;&lt;Extra&gt;&lt;DBUID&gt;{F96A950B-833F-4880-A151-76DA2D6A2879}&lt;/DBUID&gt;&lt;/Extra&gt;&lt;/Item&gt;&lt;/References&gt;&lt;/Group&gt;&lt;/Citation&gt;_x000a_"/>
    <w:docVar w:name="NE.Ref{1E5719F9-0412-4212-B607-1CBCF6A1E973}" w:val=" ADDIN NE.Ref.{1E5719F9-0412-4212-B607-1CBCF6A1E973}&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1ECA478A-E312-4192-B4D0-E58D91624ED5}" w:val=" ADDIN NE.Ref.{1ECA478A-E312-4192-B4D0-E58D91624ED5}&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5630&lt;/_accessed&gt;&lt;_author_adr&gt;大连交通大学; 大连交通大学&lt;/_author_adr&gt;&lt;_author_aff&gt;大连交通大学土木与安全工程学院;&lt;/_author_aff&gt;&lt;_collection_scope&gt;PKU&lt;/_collection_scope&gt;&lt;_created&gt;63241359&lt;/_created&gt;&lt;_date&gt;61030080&lt;/_date&gt;&lt;_db_provider&gt;CNKI: 期刊&lt;/_db_provider&gt;&lt;_db_updated&gt;CNKI - Reference&lt;/_db_updated&gt;&lt;_doi&gt;10.11973/fsyfh-201601002&lt;/_doi&gt;&lt;_isbn&gt;1005-748X&lt;/_isbn&gt;&lt;_issue&gt;01&lt;/_issue&gt;&lt;_journal&gt;腐蚀与防护&lt;/_journal&gt;&lt;_keywords&gt;管道腐蚀;腐蚀速率预测;预测模型;三次指数平滑法;权重系数;对比分析&lt;/_keywords&gt;&lt;_language&gt;chi&lt;/_language&gt;&lt;_modified&gt;63245630&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kns.cnki.net/KCMS/detail/detail.aspx?FileName=FSYF201601002&amp;amp;DbName=CJFQ2016&lt;/_url&gt;&lt;_volume&gt;37&lt;/_volume&gt;&lt;/Details&gt;&lt;Extra&gt;&lt;DBUID&gt;{17E36AF4-3929-4E52-A319-8AF807DAC7E9}&lt;/DBUID&gt;&lt;/Extra&gt;&lt;/Item&gt;&lt;/References&gt;&lt;/Group&gt;&lt;/Citation&gt;_x000a_"/>
    <w:docVar w:name="NE.Ref{20523088-F434-407D-AFAB-A21FF24C3937}" w:val=" ADDIN NE.Ref.{20523088-F434-407D-AFAB-A21FF24C3937}&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20636112-A2B5-444F-A08E-BD9C8D59C673}" w:val=" ADDIN NE.Ref.{20636112-A2B5-444F-A08E-BD9C8D59C673}&lt;Citation&gt;&lt;Group&gt;&lt;References&gt;&lt;Item&gt;&lt;ID&gt;161&lt;/ID&gt;&lt;UID&gt;{D3F24FB6-2CE1-4837-94F2-338CF4CFF0B1}&lt;/UID&gt;&lt;Title&gt;国外管道失效原因分析及对我国管道管理建议&lt;/Title&gt;&lt;Template&gt;Journal Article&lt;/Template&gt;&lt;Star&gt;0&lt;/Star&gt;&lt;Tag&gt;0&lt;/Tag&gt;&lt;Author&gt;罗自治; 张传涛; 杨勇; 代向辉; 王志祥; 陈红军&lt;/Author&gt;&lt;Year&gt;2011&lt;/Year&gt;&lt;Details&gt;&lt;_language&gt;Chinese&lt;/_language&gt;&lt;_created&gt;63241725&lt;/_created&gt;&lt;_modified&gt;63241744&lt;/_modified&gt;&lt;_url&gt;http://kns.cnki.net/KCMS/detail/detail.aspx?FileName=MQRL201103032&amp;amp;DbName=CJFQ2011&lt;/_url&gt;&lt;_journal&gt;煤气与热力&lt;/_journal&gt;&lt;_volume&gt;31&lt;/_volume&gt;&lt;_issue&gt;03&lt;/_issue&gt;&lt;_pages&gt;79-82&lt;/_pages&gt;&lt;_date&gt;58485600&lt;/_date&gt;&lt;_keywords&gt;油气管道;城镇燃气;管道;失效;运行管理&lt;/_keywords&gt;&lt;_author_aff&gt;海洋石油工程股份有限公司;海洋石油能源发展股份有限公司采油技术服务分公司;&lt;/_author_aff&gt;&lt;_db_provider&gt;CNKI: 期刊&lt;/_db_provider&gt;&lt;_accessed&gt;63241744&lt;/_accessed&gt;&lt;_db_updated&gt;CNKI - Reference&lt;/_db_updated&gt;&lt;_translated_author&gt;Luo, Zizhi;Zhang, Chuantao;Yang, Yong;Dai, Xianghui;Wang, Zhixiang;Chen, Hongjun&lt;/_translated_author&gt;&lt;/Details&gt;&lt;Extra&gt;&lt;DBUID&gt;{17E36AF4-3929-4E52-A319-8AF807DAC7E9}&lt;/DBUID&gt;&lt;/Extra&gt;&lt;/Item&gt;&lt;/References&gt;&lt;/Group&gt;&lt;/Citation&gt;_x000a_"/>
    <w:docVar w:name="NE.Ref{2234BFAE-E875-4741-BA97-25A4B1C1EBF9}" w:val=" ADDIN NE.Ref.{2234BFAE-E875-4741-BA97-25A4B1C1EBF9}&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22D7DAE4-48A0-49A2-82B9-82306404B950}" w:val=" ADDIN NE.Ref.{22D7DAE4-48A0-49A2-82B9-82306404B950}&lt;Citation&gt;&lt;Group&gt;&lt;References&gt;&lt;Item&gt;&lt;ID&gt;211&lt;/ID&gt;&lt;UID&gt;{D7C2CE65-E121-4F33-9710-A798B21CFA14}&lt;/UID&gt;&lt;Title&gt;Estimation of real-driving emissions for buses fueled with liquefied natural gas based on gradient boosted regression trees&lt;/Title&gt;&lt;Template&gt;Journal Article&lt;/Template&gt;&lt;Star&gt;0&lt;/Star&gt;&lt;Tag&gt;0&lt;/Tag&gt;&lt;Author&gt;Pan, Yingjiu; Chen, Shuyan; Qiao, Fengxiang; Ukkusuri, Satish V; Tang, Kun&lt;/Author&gt;&lt;Year&gt;2019&lt;/Year&gt;&lt;Details&gt;&lt;_accessed&gt;63295881&lt;/_accessed&gt;&lt;_alternate_title&gt;Science of The Total Environment&lt;/_alternate_title&gt;&lt;_collection_scope&gt;SCI;SCIE;EI&lt;/_collection_scope&gt;&lt;_created&gt;63244179&lt;/_created&gt;&lt;_date&gt;62588160&lt;/_date&gt;&lt;_date_display&gt;2019&lt;/_date_display&gt;&lt;_db_updated&gt;ScienceDirect&lt;/_db_updated&gt;&lt;_doi&gt;https://doi.org/10.1016/j.scitotenv.2019.01.054&lt;/_doi&gt;&lt;_impact_factor&gt;   5.589&lt;/_impact_factor&gt;&lt;_isbn&gt;0048-9697&lt;/_isbn&gt;&lt;_journal&gt;Science of The Total Environment&lt;/_journal&gt;&lt;_keywords&gt;Air quality; Emissions; Vehicle specific power; Gradient boosted regression tree; Real-traffic conditions; LNG bus&lt;/_keywords&gt;&lt;_modified&gt;63244179&lt;/_modified&gt;&lt;_pages&gt;741-750&lt;/_pages&gt;&lt;_url&gt;http://www.sciencedirect.com/science/article/pii/S0048969719300609&lt;/_url&gt;&lt;_volume&gt;660&lt;/_volume&gt;&lt;/Details&gt;&lt;Extra&gt;&lt;DBUID&gt;{17E36AF4-3929-4E52-A319-8AF807DAC7E9}&lt;/DBUID&gt;&lt;/Extra&gt;&lt;/Item&gt;&lt;/References&gt;&lt;/Group&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5653&lt;/_accessed&gt;&lt;_author_adr&gt;西南交通大学; 西南交通大学; 西南交通大学&lt;/_author_adr&gt;&lt;_author_aff&gt;西南交通大学信息科学与技术学院;西南交通大学交通运输与物流学院;&lt;/_author_aff&gt;&lt;_collection_scope&gt;PKU&lt;/_collection_scope&gt;&lt;_created&gt;63244168&lt;/_created&gt;&lt;_date&gt;62425440&lt;/_date&gt;&lt;_db_provider&gt;CNKI: 期刊&lt;/_db_provider&gt;&lt;_db_updated&gt;CNKI - Reference&lt;/_db_updated&gt;&lt;_doi&gt;10.16037/j.1007-869x.2018.09.015&lt;/_doi&gt;&lt;_isbn&gt;1007-869X&lt;/_isbn&gt;&lt;_issue&gt;09&lt;/_issue&gt;&lt;_journal&gt;城市轨道交通研究&lt;/_journal&gt;&lt;_keywords&gt;城市轨道交通;客流量预测;梯度提升&lt;/_keywords&gt;&lt;_language&gt;chi&lt;/_language&gt;&lt;_modified&gt;63245653&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kns.cnki.net/KCMS/detail/detail.aspx?FileName=GDJT201809016&amp;amp;DbName=CJFQ2018&lt;/_url&gt;&lt;_volume&gt;21&lt;/_volume&gt;&lt;/Details&gt;&lt;Extra&gt;&lt;DBUID&gt;{17E36AF4-3929-4E52-A319-8AF807DAC7E9}&lt;/DBUID&gt;&lt;/Extra&gt;&lt;/Item&gt;&lt;/References&gt;&lt;/Group&gt;&lt;/Citation&gt;_x000a_"/>
    <w:docVar w:name="NE.Ref{239CDD5E-4CDD-4722-B46C-9E4C38F59ED6}" w:val=" ADDIN NE.Ref.{239CDD5E-4CDD-4722-B46C-9E4C38F59ED6}&lt;Citation&gt;&lt;Group&gt;&lt;References&gt;&lt;Item&gt;&lt;ID&gt;1121&lt;/ID&gt;&lt;UID&gt;{B97076E3-D211-418B-BDB1-2F1DFF7A2258}&lt;/UID&gt;&lt;Title&gt;Boosting With the L2 Loss: Regression and Classification&lt;/Title&gt;&lt;Template&gt;Journal Article&lt;/Template&gt;&lt;Star&gt;0&lt;/Star&gt;&lt;Tag&gt;0&lt;/Tag&gt;&lt;Author&gt;Bühlmann, Peter; Yu, Bin&lt;/Author&gt;&lt;Year&gt;2003&lt;/Year&gt;&lt;Details&gt;&lt;_accessed&gt;63065769&lt;/_accessed&gt;&lt;_collection_scope&gt;SCI;SCIE&lt;/_collection_scope&gt;&lt;_created&gt;63054271&lt;/_created&gt;&lt;_date&gt;54172800&lt;/_date&gt;&lt;_date_display&gt;2003&lt;/_date_display&gt;&lt;_db_updated&gt;PKU Search&lt;/_db_updated&gt;&lt;_doi&gt;10.1198/016214503000125&lt;/_doi&gt;&lt;_impact_factor&gt;   3.412&lt;/_impact_factor&gt;&lt;_isbn&gt;0162-1459_x000d__x000a_&lt;/_isbn&gt;&lt;_issue&gt;462&lt;/_issue&gt;&lt;_journal&gt;Journal of the American Statistical Association&lt;/_journal&gt;&lt;_keywords&gt;Functional gradient descent_x000d__x000a_; LogitBoost_x000d__x000a_; Minimax error rate_x000d__x000a_; Nonparametric classification_x000d__x000a_; Nonparametric regression_x000d__x000a_; Smoothing spline_x000d__x000a_; Datasets_x000d__x000a_; Componentwise operations_x000d__x000a_; Statistical variance_x000d__x000a_; Minimax_x000d__x000a_; Sample size_x000d__x000a_; Theory and Methods_x000d__x000a_; Machine learning_x000d__x000a_; Eigenvalues_x000d__x000a_; Data smoothing_x000d__x000a_; Modeling_x000d__x000a_; Tree stumps_x000d__x000a_&lt;/_keywords&gt;&lt;_modified&gt;63065769&lt;/_modified&gt;&lt;_number&gt;1&lt;/_number&gt;&lt;_ori_publication&gt;Taylor &amp;amp; Francis_x000d__x000a_&lt;/_ori_publication&gt;&lt;_pages&gt;324-339_x000d__x000a_&lt;/_pages&gt;&lt;_url&gt;http://pku.summon.serialssolutions.com/2.0.0/link/0/eLvHCXMwnV3JTsMwEB01PfXCXlGWyj9gmjiLk14QoEYIBQmhShWnyFs4gNIC7Q_0U_kSxk4qoBIXLpHiXKLxeOaNPX4PIGQXPt2KCYHAtCyVSjQTGWZ0lWAmEapKhe_joOOuvk-LB5ZP4rsOpJurMbbL0rUJukN9xEvy1YxCxwMehZeLN2rlo-wxa6ul4YGHFVfDk_sdkLmTn0Rww2gQxVnL8IPl9siO4RB6us378RZf6e8eRZdx8t3__9we7LQok1w1brEPHVMfQM8Cy4aX-RDG1_P5h215JnYnliAMJMXnek0KTJpj8miem_7YmohaE6ecaXuK3DQewTSfTG9uaaujQBHuhZxWOtAVQhsEd6E0XGYZqxBYRIIn0kSRvb6rYl8roblhkRCSB8pUEl95mmFE6EO3ntfmGIhRiEaMSKIsxcXuI7hJJFNGS46zm1TpAMKf9iuXbtehaiRCytAVHFlabll9AH1nxnLREGyUGxue_PXhFHqskUGkfnAG3eX7ypyDt3hZDcHjs6ehcwB8TvPZF4C9uHM&lt;/_url&gt;&lt;_volume&gt;98&lt;/_volume&gt;&lt;/Details&gt;&lt;Extra&gt;&lt;DBUID&gt;{F96A950B-833F-4880-A151-76DA2D6A2879}&lt;/DBUID&gt;&lt;/Extra&gt;&lt;/Item&gt;&lt;/References&gt;&lt;/Group&gt;&lt;/Citation&gt;_x000a_"/>
    <w:docVar w:name="NE.Ref{23BA3801-13FA-451F-87BD-0644A852B341}" w:val=" ADDIN NE.Ref.{23BA3801-13FA-451F-87BD-0644A852B341}&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accessed&gt;63242424&lt;/_accessed&gt;&lt;_created&gt;63242424&lt;/_created&gt;&lt;_modified&gt;63242424&lt;/_modified&gt;&lt;_place_published&gt;北京&lt;/_place_published&gt;&lt;_publisher&gt;科学出版社&lt;/_publisher&gt;&lt;_translated_author&gt;Lin, Dan;Li, Minqiang;Kou, Jisong;Yan, Jia&lt;/_translated_author&gt;&lt;/Details&gt;&lt;Extra&gt;&lt;DBUID&gt;{17E36AF4-3929-4E52-A319-8AF807DAC7E9}&lt;/DBUID&gt;&lt;/Extra&gt;&lt;/Item&gt;&lt;/References&gt;&lt;/Group&gt;&lt;/Citation&gt;_x000a_"/>
    <w:docVar w:name="NE.Ref{25160F95-C178-4A75-AECA-556A4F0D03A4}" w:val=" ADDIN NE.Ref.{25160F95-C178-4A75-AECA-556A4F0D03A4}&lt;Citation&gt;&lt;Group&gt;&lt;References&gt;&lt;Item&gt;&lt;ID&gt;213&lt;/ID&gt;&lt;UID&gt;{2182F9BE-8E90-47CF-8384-B6399BAB751E}&lt;/UID&gt;&lt;Title&gt;A gradient boosting method to improve travel time prediction&lt;/Title&gt;&lt;Template&gt;Journal Article&lt;/Template&gt;&lt;Star&gt;0&lt;/Star&gt;&lt;Tag&gt;0&lt;/Tag&gt;&lt;Author&gt;Zhang, Yanru; Haghani, Ali&lt;/Author&gt;&lt;Year&gt;2015&lt;/Year&gt;&lt;Details&gt;&lt;_accessed&gt;63244190&lt;/_accessed&gt;&lt;_alternate_title&gt;Transportation Research Part C: Emerging TechnologiesBig Data in Transportation and Traffic Engineering&lt;/_alternate_title&gt;&lt;_created&gt;63244190&lt;/_created&gt;&lt;_date&gt;60484320&lt;/_date&gt;&lt;_date_display&gt;2015&lt;/_date_display&gt;&lt;_db_updated&gt;ScienceDirect&lt;/_db_updated&gt;&lt;_doi&gt;https://doi.org/10.1016/j.trc.2015.02.019&lt;/_doi&gt;&lt;_impact_factor&gt;   5.775&lt;/_impact_factor&gt;&lt;_isbn&gt;0968-090X&lt;/_isbn&gt;&lt;_journal&gt;Transportation Research Part C: Emerging Technologies&lt;/_journal&gt;&lt;_keywords&gt;Short-term forecasting; Travel time; Ensemble learning; Machine learning; Gradient boosting regression tree; Random forest&lt;/_keywords&gt;&lt;_modified&gt;63244190&lt;/_modified&gt;&lt;_pages&gt;308-324&lt;/_pages&gt;&lt;_url&gt;http://www.sciencedirect.com/science/article/pii/S0968090X15000741&lt;/_url&gt;&lt;_volume&gt;58&lt;/_volume&gt;&lt;/Details&gt;&lt;Extra&gt;&lt;DBUID&gt;{17E36AF4-3929-4E52-A319-8AF807DAC7E9}&lt;/DBUID&gt;&lt;/Extra&gt;&lt;/Item&gt;&lt;/References&gt;&lt;/Group&gt;&lt;/Citation&gt;_x000a_"/>
    <w:docVar w:name="NE.Ref{263860C3-B23A-417E-B366-A055802A0BA3}" w:val=" ADDIN NE.Ref.{263860C3-B23A-417E-B366-A055802A0BA3}&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279B6D98-662C-44D2-A62C-5ED17B940A34}" w:val=" ADDIN NE.Ref.{279B6D98-662C-44D2-A62C-5ED17B940A34}&lt;Citation&gt;&lt;Group&gt;&lt;References&gt;&lt;Item&gt;&lt;ID&gt;216&lt;/ID&gt;&lt;UID&gt;{5EB07FEB-8FD4-4684-A891-4BBD0759C608}&lt;/UID&gt;&lt;Title&gt;基于支持向量机回归的飞行载荷参数识别研究&lt;/Title&gt;&lt;Template&gt;Journal Article&lt;/Template&gt;&lt;Star&gt;0&lt;/Star&gt;&lt;Tag&gt;0&lt;/Tag&gt;&lt;Author&gt;曹善成; 宋笔锋; 殷之平; 黄其青&lt;/Author&gt;&lt;Year&gt;2013&lt;/Year&gt;&lt;Details&gt;&lt;_accessed&gt;63244195&lt;/_accessed&gt;&lt;_author_aff&gt;西北工业大学航空学院;&lt;/_author_aff&gt;&lt;_collection_scope&gt;CSCD;EI&lt;/_collection_scope&gt;&lt;_created&gt;63244195&lt;/_created&gt;&lt;_date&gt;59758560&lt;/_date&gt;&lt;_db_provider&gt;CNKI: 期刊&lt;/_db_provider&gt;&lt;_db_updated&gt;CNKI - Reference&lt;/_db_updated&gt;&lt;_issue&gt;04&lt;/_issue&gt;&lt;_journal&gt;西北工业大学学报&lt;/_journal&gt;&lt;_keywords&gt;飞行载荷;飞行参数;支持向量机回归;主成分分析;遗传算法;交叉验证方法&lt;/_keywords&gt;&lt;_modified&gt;63244195&lt;/_modified&gt;&lt;_pages&gt;535-539&lt;/_pages&gt;&lt;_url&gt;http://kns.cnki.net/KCMS/detail/detail.aspx?FileName=XBGD201304008&amp;amp;DbName=CJFQ2013&lt;/_url&gt;&lt;_volume&gt;31&lt;/_volume&gt;&lt;_translated_author&gt;Cao, Shancheng;Song, Bifeng;Yin, Zhiping;Huang, Qiqing&lt;/_translated_author&gt;&lt;/Details&gt;&lt;Extra&gt;&lt;DBUID&gt;{17E36AF4-3929-4E52-A319-8AF807DAC7E9}&lt;/DBUID&gt;&lt;/Extra&gt;&lt;/Item&gt;&lt;/References&gt;&lt;/Group&gt;&lt;/Citation&gt;_x000a_"/>
    <w:docVar w:name="NE.Ref{2840D66B-02DA-4C40-839B-85E01DD88CD3}" w:val=" ADDIN NE.Ref.{2840D66B-02DA-4C40-839B-85E01DD88CD3}&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2A6F9F1D-43D6-4C6F-AB9A-E6B1180D24AC}" w:val=" ADDIN NE.Ref.{2A6F9F1D-43D6-4C6F-AB9A-E6B1180D24AC}&lt;Citation&gt;&lt;Group&gt;&lt;References&gt;&lt;Item&gt;&lt;ID&gt;182&lt;/ID&gt;&lt;UID&gt;{9F3FE774-F04B-4EBB-B352-5BDD9C2ED4FA}&lt;/UID&gt;&lt;Title&gt;支持向量机数据扰动分析&lt;/Title&gt;&lt;Template&gt;Book&lt;/Template&gt;&lt;Star&gt;0&lt;/Star&gt;&lt;Tag&gt;0&lt;/Tag&gt;&lt;Author&gt;蔡春&lt;/Author&gt;&lt;Year&gt;2019&lt;/Year&gt;&lt;Details&gt;&lt;_accessed&gt;63242425&lt;/_accessed&gt;&lt;_created&gt;63242425&lt;/_created&gt;&lt;_modified&gt;63242425&lt;/_modified&gt;&lt;_place_published&gt;北京&lt;/_place_published&gt;&lt;_publisher&gt;清华大学出版社&lt;/_publisher&gt;&lt;_translated_author&gt;Cai, Chun&lt;/_translated_author&gt;&lt;/Details&gt;&lt;Extra&gt;&lt;DBUID&gt;{17E36AF4-3929-4E52-A319-8AF807DAC7E9}&lt;/DBUID&gt;&lt;/Extra&gt;&lt;/Item&gt;&lt;/References&gt;&lt;/Group&gt;&lt;/Citation&gt;_x000a_"/>
    <w:docVar w:name="NE.Ref{2A9DB0E6-D308-4387-9DCD-B504C6A2A8DE}" w:val=" ADDIN NE.Ref.{2A9DB0E6-D308-4387-9DCD-B504C6A2A8DE}&lt;Citation&gt;&lt;Group&gt;&lt;References&gt;&lt;Item&gt;&lt;ID&gt;1127&lt;/ID&gt;&lt;UID&gt;{1CD1B7CF-F4C6-47C2-AF76-ED28679CE826}&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19&lt;/Year&gt;&lt;Details&gt;&lt;_doi&gt;10.1016/j.petrol.2019.106682&lt;/_doi&gt;&lt;_created&gt;63075593&lt;/_created&gt;&lt;_modified&gt;63075593&lt;/_modified&gt;&lt;_url&gt;https://linkinghub.elsevier.com/retrieve/pii/S0920410519311039_x000d__x000a_https://api.elsevier.com/content/article/PII:S0920410519311039?httpAccept=text/xml&lt;/_url&gt;&lt;_journal&gt;Journal of Petroleum Science and Engineering&lt;/_journal&gt;&lt;_pages&gt;106682&lt;/_pages&gt;&lt;_tertiary_title&gt;Journal of Petroleum Science and Engineering&lt;/_tertiary_title&gt;&lt;_isbn&gt;09204105&lt;/_isbn&gt;&lt;_accessed&gt;63075593&lt;/_accessed&gt;&lt;_db_updated&gt;CrossRef&lt;/_db_updated&gt;&lt;_impact_factor&gt;   2.886&lt;/_impact_factor&gt;&lt;_collection_scope&gt;SCI;SCIE;EI&lt;/_collection_scope&gt;&lt;/Details&gt;&lt;Extra&gt;&lt;DBUID&gt;{F96A950B-833F-4880-A151-76DA2D6A2879}&lt;/DBUID&gt;&lt;/Extra&gt;&lt;/Item&gt;&lt;/References&gt;&lt;/Group&gt;&lt;/Citation&gt;_x000a_"/>
    <w:docVar w:name="NE.Ref{2B1FB1B8-0857-4185-9703-4C69B8E3B3D5}" w:val=" ADDIN NE.Ref.{2B1FB1B8-0857-4185-9703-4C69B8E3B3D5}&lt;Citation&gt;&lt;Group&gt;&lt;References&gt;&lt;Item&gt;&lt;ID&gt;122&lt;/ID&gt;&lt;UID&gt;{AE102A50-3C79-4C27-9349-96718A1AD2CD}&lt;/UID&gt;&lt;Title&gt;Assessment of dropped object risk on corroded subsea pipeline&lt;/Title&gt;&lt;Template&gt;Journal Article&lt;/Template&gt;&lt;Star&gt;0&lt;/Star&gt;&lt;Tag&gt;0&lt;/Tag&gt;&lt;Author&gt;Kawsar, Md. Rokan Uddin; Youssef, Samy Adly; Faisal, Muhammad; Kumar, Ankush; Seo, Jung Kwan; Paik, Jeom Kee&lt;/Author&gt;&lt;Year&gt;2015&lt;/Year&gt;&lt;Details&gt;&lt;_accessed&gt;63241521&lt;/_accessed&gt;&lt;_collection_scope&gt;SCI;SCIE;EI&lt;/_collection_scope&gt;&lt;_created&gt;63241362&lt;/_created&gt;&lt;_db_updated&gt;CrossRef&lt;/_db_updated&gt;&lt;_doi&gt;10.1016/j.oceaneng.2015.06.056&lt;/_doi&gt;&lt;_impact_factor&gt;   2.730&lt;/_impact_factor&gt;&lt;_isbn&gt;00298018&lt;/_isbn&gt;&lt;_journal&gt;Ocean Engineering&lt;/_journal&gt;&lt;_modified&gt;63241521&lt;/_modified&gt;&lt;_pages&gt;329-340&lt;/_pages&gt;&lt;_tertiary_title&gt;Ocean Engineering&lt;/_tertiary_title&gt;&lt;_url&gt;https://linkinghub.elsevier.com/retrieve/pii/S0029801815002991_x000d__x000a_https://api.elsevier.com/content/article/PII:S0029801815002991?httpAccept=text/xml&lt;/_url&gt;&lt;_volume&gt;106&lt;/_volume&gt;&lt;/Details&gt;&lt;Extra&gt;&lt;DBUID&gt;{17E36AF4-3929-4E52-A319-8AF807DAC7E9}&lt;/DBUID&gt;&lt;/Extra&gt;&lt;/Item&gt;&lt;/References&gt;&lt;/Group&gt;&lt;/Citation&gt;_x000a_"/>
    <w:docVar w:name="NE.Ref{2B63A636-0FB8-4893-B241-631D148C520C}" w:val=" ADDIN NE.Ref.{2B63A636-0FB8-4893-B241-631D148C520C}&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2BFB5B4C-7661-40D4-8F63-EB2C26037250}" w:val=" ADDIN NE.Ref.{2BFB5B4C-7661-40D4-8F63-EB2C26037250}&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2E421A09-F9A3-418D-BC05-97F105B09E99}" w:val=" ADDIN NE.Ref.{2E421A09-F9A3-418D-BC05-97F105B09E99}&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2FBD8EA3-0CF9-40D2-A252-F62721040026}" w:val=" ADDIN NE.Ref.{2FBD8EA3-0CF9-40D2-A252-F62721040026}&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accessed&gt;63242426&lt;/_accessed&gt;&lt;_created&gt;63242426&lt;/_created&gt;&lt;_modified&gt;63242426&lt;/_modified&gt;&lt;_place_published&gt;北京&lt;/_place_published&gt;&lt;_publisher&gt;科学出版社&lt;/_publisher&gt;&lt;_translated_author&gt;Deng, Naiyang;Tian, Yingjie&lt;/_translated_author&gt;&lt;/Details&gt;&lt;Extra&gt;&lt;DBUID&gt;{17E36AF4-3929-4E52-A319-8AF807DAC7E9}&lt;/DBUID&gt;&lt;/Extra&gt;&lt;/Item&gt;&lt;/References&gt;&lt;/Group&gt;&lt;/Citation&gt;_x000a_"/>
    <w:docVar w:name="NE.Ref{30A4CB68-AB5D-4A43-A30C-0655EA82AF70}" w:val=" ADDIN NE.Ref.{30A4CB68-AB5D-4A43-A30C-0655EA82AF70}&lt;Citation&gt;&lt;Group&gt;&lt;References&gt;&lt;Item&gt;&lt;ID&gt;1111&lt;/ID&gt;&lt;UID&gt;{D1FC17F5-26A8-4DF5-B733-79BC5EE16E8A}&lt;/UID&gt;&lt;Title&gt;神经网络设计方法与实例分析&lt;/Title&gt;&lt;Template&gt;Book&lt;/Template&gt;&lt;Star&gt;0&lt;/Star&gt;&lt;Tag&gt;0&lt;/Tag&gt;&lt;Author&gt;施彦; 韩立群; 廉小亲&lt;/Author&gt;&lt;Year&gt;2009&lt;/Year&gt;&lt;Details&gt;&lt;_accessed&gt;63035428&lt;/_accessed&gt;&lt;_created&gt;63035428&lt;/_created&gt;&lt;_modified&gt;63035429&lt;/_modified&gt;&lt;_place_published&gt;北京&lt;/_place_published&gt;&lt;_publisher&gt;北京邮电大学出版社&lt;/_publisher&gt;&lt;_translated_author&gt;Shi, Yan;Han, Liqun;Lian, Xiaoqin&lt;/_translated_author&gt;&lt;/Details&gt;&lt;Extra&gt;&lt;DBUID&gt;{F96A950B-833F-4880-A151-76DA2D6A2879}&lt;/DBUID&gt;&lt;/Extra&gt;&lt;/Item&gt;&lt;/References&gt;&lt;/Group&gt;&lt;/Citation&gt;_x000a_"/>
    <w:docVar w:name="NE.Ref{310F5EDC-69DF-48A8-A589-86C1A9C4FF2E}" w:val=" ADDIN NE.Ref.{310F5EDC-69DF-48A8-A589-86C1A9C4FF2E}&lt;Citation&gt;&lt;Group&gt;&lt;References&gt;&lt;Item&gt;&lt;ID&gt;228&lt;/ID&gt;&lt;UID&gt;{CB3FAE62-9A41-46A5-8736-46100BA151BC}&lt;/UID&gt;&lt;Title&gt;ASME B31G-2012 Manual for determining the remaining strength of corroded pipeline&lt;/Title&gt;&lt;Template&gt;Standard&lt;/Template&gt;&lt;Star&gt;0&lt;/Star&gt;&lt;Tag&gt;0&lt;/Tag&gt;&lt;Author&gt;&amp;quot;American Society of Mechanical Engineers&amp;quot;&lt;/Author&gt;&lt;Year&gt;2012&lt;/Year&gt;&lt;Details&gt;&lt;_accessed&gt;62675186&lt;/_accessed&gt;&lt;_created&gt;62523028&lt;/_created&gt;&lt;_modified&gt;63245695&lt;/_modified&gt;&lt;_place_published&gt;New York&lt;/_place_published&gt;&lt;_secondary_author&gt;&amp;quot;ASME B31 Committee&amp;quot;&lt;/_secondary_author&gt;&lt;/Details&gt;&lt;Extra&gt;&lt;DBUID&gt;{17E36AF4-3929-4E52-A319-8AF807DAC7E9}&lt;/DBUID&gt;&lt;/Extra&gt;&lt;/Item&gt;&lt;/References&gt;&lt;/Group&gt;&lt;/Citation&gt;_x000a_"/>
    <w:docVar w:name="NE.Ref{322F076D-0588-4FC9-8549-447A2B5FE84B}" w:val=" ADDIN NE.Ref.{322F076D-0588-4FC9-8549-447A2B5FE84B}&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244192&lt;/_accessed&gt;&lt;_created&gt;63244192&lt;/_created&gt;&lt;_edition&gt;Second Edition&lt;/_edition&gt;&lt;_modified&gt;63244192&lt;/_modified&gt;&lt;_place_published&gt;New York&lt;/_place_published&gt;&lt;_publisher&gt;Springer&lt;/_publisher&gt;&lt;/Details&gt;&lt;Extra&gt;&lt;DBUID&gt;{17E36AF4-3929-4E52-A319-8AF807DAC7E9}&lt;/DBUID&gt;&lt;/Extra&gt;&lt;/Item&gt;&lt;/References&gt;&lt;/Group&gt;&lt;/Citation&gt;_x000a_"/>
    <w:docVar w:name="NE.Ref{32354066-0D10-4B32-BD07-ED2C9AF9D661}" w:val=" ADDIN NE.Ref.{32354066-0D10-4B32-BD07-ED2C9AF9D661}&lt;Citation&gt;&lt;Group&gt;&lt;References&gt;&lt;Item&gt;&lt;ID&gt;155&lt;/ID&gt;&lt;UID&gt;{ACC9DE21-2631-4ED2-A6C0-8C8C5CDE74DC}&lt;/UID&gt;&lt;Title&gt;A new generation of ultrasonic in-line inspection tools for detecting, sizing and locating metal loss and cracks in transmission pipelines&lt;/Title&gt;&lt;Template&gt;Conference Proceedings&lt;/Template&gt;&lt;Star&gt;0&lt;/Star&gt;&lt;Tag&gt;0&lt;/Tag&gt;&lt;Author&gt;Reber, K; Beller, M; Willems, H; Barbian, O A&lt;/Author&gt;&lt;Year&gt;2002&lt;/Year&gt;&lt;Details&gt;&lt;_accessed&gt;63245688&lt;/_accessed&gt;&lt;_created&gt;63241725&lt;/_created&gt;&lt;_date&gt;53647200&lt;/_date&gt;&lt;_date_display&gt;2002&lt;/_date_display&gt;&lt;_db_updated&gt;PKU Search&lt;/_db_updated&gt;&lt;_doi&gt;10.1109/ULTSYM.2002.1193490&lt;/_doi&gt;&lt;_isbn&gt;1051-0117&lt;/_isbn&gt;&lt;_keywords&gt;Ultrasonic variables measurement; Pulse measurements; Pipelines; Nondestructive testing; Inspection; Propagation losses; Steel; Petroleum; Natural gas; Thickness measurement&lt;/_keywords&gt;&lt;_modified&gt;63241729&lt;/_modified&gt;&lt;_number&gt;1&lt;/_number&gt;&lt;_pages&gt;665-671 vol.1&lt;/_pages&gt;&lt;_publisher&gt;IEEE&lt;/_publisher&gt;&lt;_url&gt;http://pku.summon.serialssolutions.com/2.0.0/link/0/eLvHCXMwlV3JTsMwELXanuDC0iJ2-QOaNkuzHRFqhVArVaIc4FJ5GaOIkkRNe-ET-Gpm3NAC4sLJ9ihyLHuSGY_93jAW-D3X-fVPAIWmGlxBmc0Jq6k96YH2XS1R37SgyPbzJBlP_dEwvG-w7hYaAwD2Lhr0qGqP9nWh1hQ563vofAxS3K83E6-Gbm3DK5ZZztvR7rnhJr8t6qBDNGh2B59QAtjED2oinq92VLMT4Uj7j-PZw9PEXmXo1e_7kYfFmqHRwf9GfMg6Ozwfn24t1RFrQH7M9r9REbbZxw1HB5u_WBZqWixeGL5erJaiIvJcnuUOOaRYbrCZ-MCqKBYVR6eXa6CjCOyny6vsHUsucs3JTJKQvwF6-NisKitXS8L1Y098RYYSFY0idrzMSsLGQ9Vhs9Fwdnvn1HkanAy_bkekOo6wgsspQgWBqwcq8A3EUaQj4xsTxiYQMo2M9FwlEml0IGKVhlIoT6K7ecJaeZHDKeOeUDI2SkUARL02SFVifA1x6kbSpLF_xto0qfNyw8Qxr-fz_G_xBduzuVtswOSStVbLNVyxZvm6vrbK8glOjMCI&lt;/_url&gt;&lt;_volume&gt;1&lt;/_volume&gt;&lt;/Details&gt;&lt;Extra&gt;&lt;DBUID&gt;{17E36AF4-3929-4E52-A319-8AF807DAC7E9}&lt;/DBUID&gt;&lt;/Extra&gt;&lt;/Item&gt;&lt;/References&gt;&lt;/Group&gt;&lt;/Citation&gt;_x000a_"/>
    <w:docVar w:name="NE.Ref{32A7819E-5F24-4E8E-8E94-DD1290EE8182}" w:val=" ADDIN NE.Ref.{32A7819E-5F24-4E8E-8E94-DD1290EE8182}&lt;Citation&gt;&lt;Group&gt;&lt;References&gt;&lt;Item&gt;&lt;ID&gt;234&lt;/ID&gt;&lt;UID&gt;{DCF20D4E-EDE1-4EEF-A79D-301AEA5664FA}&lt;/UID&gt;&lt;Title&gt;SY/T 10048-2016 腐蚀管道评估推荐作法&lt;/Title&gt;&lt;Template&gt;Standard&lt;/Template&gt;&lt;Star&gt;0&lt;/Star&gt;&lt;Tag&gt;0&lt;/Tag&gt;&lt;Author&gt;海洋石油工程股份有限公司&lt;/Author&gt;&lt;Year&gt;2016&lt;/Year&gt;&lt;Details&gt;&lt;_accessed&gt;63248335&lt;/_accessed&gt;&lt;_created&gt;62675258&lt;/_created&gt;&lt;_modified&gt;63248337&lt;/_modified&gt;&lt;_place_published&gt;北京&lt;/_place_published&gt;&lt;_publisher&gt;石油工业出版社&lt;/_publisher&gt;&lt;_secondary_author&gt;海洋石油工程专业标准化委员会&lt;/_secondary_author&gt;&lt;_translated_author&gt;Hai, Yangshiyougongchenggufenyouxiangongsi&lt;/_translated_author&gt;&lt;_translated_secondary_author&gt;Hai, Yangshiyougongchengzhuanyebiaozhunhuaweiyuanhui&lt;/_translated_secondary_author&gt;&lt;/Details&gt;&lt;Extra&gt;&lt;DBUID&gt;{17E36AF4-3929-4E52-A319-8AF807DAC7E9}&lt;/DBUID&gt;&lt;/Extra&gt;&lt;/Item&gt;&lt;/References&gt;&lt;/Group&gt;&lt;/Citation&gt;_x000a_"/>
    <w:docVar w:name="NE.Ref{33181A64-DD53-48D0-9A50-B74C14ED624F}" w:val=" ADDIN NE.Ref.{33181A64-DD53-48D0-9A50-B74C14ED624F}&lt;Citation&gt;&lt;Group&gt;&lt;References&gt;&lt;Item&gt;&lt;ID&gt;934&lt;/ID&gt;&lt;UID&gt;{C8FEAA76-3A0B-4161-8C93-6C0E84A3F3AB}&lt;/UID&gt;&lt;Title&gt;On the Effect of Initial Curvature on Cracked Flat Sheets&lt;/Title&gt;&lt;Template&gt;Journal Article&lt;/Template&gt;&lt;Star&gt;1&lt;/Star&gt;&lt;Tag&gt;0&lt;/Tag&gt;&lt;Author&gt;Folias, E S&lt;/Author&gt;&lt;Year&gt;1969&lt;/Year&gt;&lt;Details&gt;&lt;_accessed&gt;62523022&lt;/_accessed&gt;&lt;_created&gt;62523011&lt;/_created&gt;&lt;_issue&gt;4&lt;/_issue&gt;&lt;_journal&gt;International Journal of Fracture Mechanics&lt;/_journal&gt;&lt;_modified&gt;62613498&lt;/_modified&gt;&lt;_pages&gt;327-346&lt;/_pages&gt;&lt;_volume&gt;5&lt;/_volume&gt;&lt;/Details&gt;&lt;Extra&gt;&lt;DBUID&gt;{F96A950B-833F-4880-A151-76DA2D6A2879}&lt;/DBUID&gt;&lt;/Extra&gt;&lt;/Item&gt;&lt;/References&gt;&lt;/Group&gt;&lt;Group&gt;&lt;References&gt;&lt;Item&gt;&lt;ID&gt;193&lt;/ID&gt;&lt;UID&gt;{0362234F-B770-4706-A824-E7341CB9A3F4}&lt;/UID&gt;&lt;Title&gt;On the effect of initial curvature on cracked flat sheets&lt;/Title&gt;&lt;Template&gt;Journal Article&lt;/Template&gt;&lt;Star&gt;0&lt;/Star&gt;&lt;Tag&gt;0&lt;/Tag&gt;&lt;Author&gt;Folias, E S&lt;/Author&gt;&lt;Year&gt;1969&lt;/Year&gt;&lt;Details&gt;&lt;_accessed&gt;63242516&lt;/_accessed&gt;&lt;_created&gt;63242516&lt;/_created&gt;&lt;_modified&gt;63242516&lt;/_modified&gt;&lt;_url&gt;http://pku.summon.serialssolutions.com/2.0.0/link/0/eLvHCXMwtV3PS8MwFA7Okx7En_ibgMfRrU3aNTl4ENkQURxsXrxI0r7gcHZDt__fF5Nu3eZhHryENLSB5Ht9-Zq-94UQzhphsOQTOAszkea4voASEAkAHivQKk1DFcnM5ju_PIqHLuu0k_vyvPFmc972r8BjG0JvE2n_AP6sU2zAOpoAlmgEWK5lBk9FJWzD6UMMJnaXPJva3Vj7-wDxzz4Vvs153QzVpP71BuD0nUrWurpt6Dlsx-ZY2T4ewWYQVyLnO6PhwOWKtRu9-daClcmphGmUof5hkDJ37k0DvIdMecBa7vyR0oUmFUuJf3XMYRlubnPXpXfAC-rXS6vSLFaw1FWuPGtV0T_yQTa5hiJ47tVIDT0V-rKulaYrBZdTm4DrLlohj92S7MezqFPru60wkwrF6O-SHT-v9MahuEc2oNgn2xXFyAMinwqKeFKHJx0Z6vGkMzzpqKAeT2rxpA7PQ_Lcafdv7wJ_-kVg9Y9kkPOWMsC4QYIbGiMSrZH6aly8WiLWQktkkopJbTjkacRFIjVLMoF1JiPIEn5ENotRAceExpESJsMvTYl0k2mQCfJoSEwEMpZxDCfkqhz569iJnLyuTvvpWnedka25KZ2TzcnnFC5Ibfw-vfwB6BtciD3Y&lt;/_url&gt;&lt;_journal&gt;International Journal of Fracture Mechanics&lt;/_journal&gt;&lt;_volume&gt;5&lt;/_volume&gt;&lt;_issue&gt;4&lt;/_issue&gt;&lt;_number&gt;1&lt;/_number&gt;&lt;_doi&gt;10.1007/BF00190962&lt;/_doi&gt;&lt;_date_display&gt;1969&lt;/_date_display&gt;&lt;_date&gt;36290880&lt;/_date&gt;&lt;_isbn&gt;0020-7268&lt;/_isbn&gt;&lt;_db_updated&gt;PKU Search&lt;/_db_updated&gt;&lt;/Details&gt;&lt;Extra&gt;&lt;DBUID&gt;{17E36AF4-3929-4E52-A319-8AF807DAC7E9}&lt;/DBUID&gt;&lt;/Extra&gt;&lt;/Item&gt;&lt;/References&gt;&lt;/Group&gt;&lt;/Citation&gt;_x000a_"/>
    <w:docVar w:name="NE.Ref{33E26898-6289-4795-9A48-D89F1C13F31E}" w:val=" ADDIN NE.Ref.{33E26898-6289-4795-9A48-D89F1C13F31E}&lt;Citation&gt;&lt;Group&gt;&lt;References&gt;&lt;Item&gt;&lt;ID&gt;236&lt;/ID&gt;&lt;UID&gt;{03C589D2-0181-4C92-8291-7EC7FF2D7549}&lt;/UID&gt;&lt;Title&gt;腐蚀作用下城市埋地燃气管道的失效概率分析&lt;/Title&gt;&lt;Template&gt;Journal Article&lt;/Template&gt;&lt;Star&gt;0&lt;/Star&gt;&lt;Tag&gt;0&lt;/Tag&gt;&lt;Author&gt;秦朝葵; 李军; 严铭卿; 玉建军&lt;/Author&gt;&lt;Year&gt;2015&lt;/Year&gt;&lt;Details&gt;&lt;_accessed&gt;63247157&lt;/_accessed&gt;&lt;_author_aff&gt;同济大学机械与能源工程学院;天津城建大学能源与安全工程学院;中国市政工程华北设计研究总院;&lt;/_author_aff&gt;&lt;_collection_scope&gt;CSCD;PKU;EI&lt;/_collection_scope&gt;&lt;_created&gt;63247157&lt;/_created&gt;&lt;_date&gt;60691680&lt;/_date&gt;&lt;_db_provider&gt;CNKI: 期刊&lt;/_db_provider&gt;&lt;_db_updated&gt;CNKI - Reference&lt;/_db_updated&gt;&lt;_issue&gt;05&lt;/_issue&gt;&lt;_journal&gt;天然气工业&lt;/_journal&gt;&lt;_keywords&gt;燃气管道;腐蚀;失效概率;风险评价;可靠性理论;服役年限;完整性管理&lt;/_keywords&gt;&lt;_modified&gt;63247157&lt;/_modified&gt;&lt;_pages&gt;85-89&lt;/_pages&gt;&lt;_url&gt;http://kns.cnki.net/KCMS/detail/detail.aspx?FileName=TRQG201505020&amp;amp;DbName=CJFQ2015&lt;/_url&gt;&lt;_volume&gt;35&lt;/_volume&gt;&lt;_translated_author&gt;Qin, Chaokui;Li, Jun;Yan, Mingqing;Yu, Jianjun&lt;/_translated_author&gt;&lt;/Details&gt;&lt;Extra&gt;&lt;DBUID&gt;{17E36AF4-3929-4E52-A319-8AF807DAC7E9}&lt;/DBUID&gt;&lt;/Extra&gt;&lt;/Item&gt;&lt;/References&gt;&lt;/Group&gt;&lt;/Citation&gt;_x000a_"/>
    <w:docVar w:name="NE.Ref{3470CCB6-3EA9-464A-8939-90DA162E7B8B}" w:val=" ADDIN NE.Ref.{3470CCB6-3EA9-464A-8939-90DA162E7B8B}&lt;Citation&gt;&lt;Group&gt;&lt;References&gt;&lt;Item&gt;&lt;ID&gt;1094&lt;/ID&gt;&lt;UID&gt;{66CB9E29-88F0-480F-A078-04AC49A85E31}&lt;/UID&gt;&lt;Title&gt;The Nature of Statistical Learning Theory&lt;/Title&gt;&lt;Template&gt;Book&lt;/Template&gt;&lt;Star&gt;0&lt;/Star&gt;&lt;Tag&gt;0&lt;/Tag&gt;&lt;Author&gt;Vladimir, Vapnik&lt;/Author&gt;&lt;Year&gt;1995&lt;/Year&gt;&lt;Details&gt;&lt;_accessed&gt;63015657&lt;/_accessed&gt;&lt;_created&gt;63015657&lt;/_created&gt;&lt;_modified&gt;63015657&lt;/_modified&gt;&lt;_place_published&gt;New York&lt;/_place_published&gt;&lt;_publisher&gt;Springer&lt;/_publisher&gt;&lt;/Details&gt;&lt;Extra&gt;&lt;DBUID&gt;{F96A950B-833F-4880-A151-76DA2D6A2879}&lt;/DBUID&gt;&lt;/Extra&gt;&lt;/Item&gt;&lt;/References&gt;&lt;/Group&gt;&lt;/Citation&gt;_x000a_"/>
    <w:docVar w:name="NE.Ref{3529979C-632B-460D-859C-07D1813B42C4}" w:val=" ADDIN NE.Ref.{3529979C-632B-460D-859C-07D1813B42C4}&lt;Citation&gt;&lt;Group&gt;&lt;References&gt;&lt;Item&gt;&lt;ID&gt;1108&lt;/ID&gt;&lt;UID&gt;{086BC4B8-3673-44AC-8D0B-4B1761B8C8CF}&lt;/UID&gt;&lt;Title&gt;人工神经网络基础&lt;/Title&gt;&lt;Template&gt;Book&lt;/Template&gt;&lt;Star&gt;0&lt;/Star&gt;&lt;Tag&gt;0&lt;/Tag&gt;&lt;Author&gt;韩敏&lt;/Author&gt;&lt;Year&gt;2014&lt;/Year&gt;&lt;Details&gt;&lt;_accessed&gt;63029726&lt;/_accessed&gt;&lt;_created&gt;63029726&lt;/_created&gt;&lt;_modified&gt;63032634&lt;/_modified&gt;&lt;_place_published&gt;大连&lt;/_place_published&gt;&lt;_publisher&gt;大连理工大学出版社&lt;/_publisher&gt;&lt;_translated_author&gt;Han, Min&lt;/_translated_author&gt;&lt;/Details&gt;&lt;Extra&gt;&lt;DBUID&gt;{F96A950B-833F-4880-A151-76DA2D6A2879}&lt;/DBUID&gt;&lt;/Extra&gt;&lt;/Item&gt;&lt;/References&gt;&lt;/Group&gt;&lt;/Citation&gt;_x000a_"/>
    <w:docVar w:name="NE.Ref{364C126C-2BFA-42FB-A987-83821E6880CA}" w:val=" ADDIN NE.Ref.{364C126C-2BFA-42FB-A987-83821E6880CA}&lt;Citation&gt;&lt;Group&gt;&lt;References&gt;&lt;Item&gt;&lt;ID&gt;208&lt;/ID&gt;&lt;UID&gt;{AAAE452D-7A1D-4762-9CCA-BD4B41B1AE19}&lt;/UID&gt;&lt;Title&gt;机器学习&lt;/Title&gt;&lt;Template&gt;Book&lt;/Template&gt;&lt;Star&gt;1&lt;/Star&gt;&lt;Tag&gt;0&lt;/Tag&gt;&lt;Author&gt;周志华&lt;/Author&gt;&lt;Year&gt;2016&lt;/Year&gt;&lt;Details&gt;&lt;_accessed&gt;63244174&lt;/_accessed&gt;&lt;_created&gt;63244174&lt;/_created&gt;&lt;_modified&gt;63244175&lt;/_modified&gt;&lt;_place_published&gt;北京&lt;/_place_published&gt;&lt;_publisher&gt;清华大学出版社&lt;/_publisher&gt;&lt;_translated_author&gt;Zhou, Zhihua&lt;/_translated_author&gt;&lt;/Details&gt;&lt;Extra&gt;&lt;DBUID&gt;{17E36AF4-3929-4E52-A319-8AF807DAC7E9}&lt;/DBUID&gt;&lt;/Extra&gt;&lt;/Item&gt;&lt;/References&gt;&lt;/Group&gt;&lt;/Citation&gt;_x000a_"/>
    <w:docVar w:name="NE.Ref{37592ABA-C8DA-4731-84BC-A85E9A28CA98}" w:val=" ADDIN NE.Ref.{37592ABA-C8DA-4731-84BC-A85E9A28CA98}&lt;Citation&gt;&lt;Group&gt;&lt;References&gt;&lt;Item&gt;&lt;ID&gt;820&lt;/ID&gt;&lt;UID&gt;{3E6567C5-363D-4C77-88E5-CE55C967ECBC}&lt;/UID&gt;&lt;Title&gt;国外管道失效原因分析及对我国管道管理建议&lt;/Title&gt;&lt;Template&gt;Journal Article&lt;/Template&gt;&lt;Star&gt;1&lt;/Star&gt;&lt;Tag&gt;0&lt;/Tag&gt;&lt;Author&gt;罗自治; 张传涛; 杨勇; 代向辉; 王志祥; 陈红军&lt;/Author&gt;&lt;Year&gt;2011&lt;/Year&gt;&lt;Details&gt;&lt;_accessed&gt;62677958&lt;/_accessed&gt;&lt;_author_aff&gt;海洋石油工程股份有限公司;海洋石油能源发展股份有限公司采油技术服务分公司;&lt;/_author_aff&gt;&lt;_created&gt;62508143&lt;/_created&gt;&lt;_date&gt;58485600&lt;/_date&gt;&lt;_db_provider&gt;CNKI: 期刊&lt;/_db_provider&gt;&lt;_db_updated&gt;CNKI - Reference&lt;/_db_updated&gt;&lt;_issue&gt;03&lt;/_issue&gt;&lt;_journal&gt;煤气与热力&lt;/_journal&gt;&lt;_keywords&gt;油气管道;城镇燃气;管道;失效;运行管理&lt;/_keywords&gt;&lt;_language&gt;Chinese&lt;/_language&gt;&lt;_modified&gt;62677958&lt;/_modified&gt;&lt;_pages&gt;79-82&lt;/_pages&gt;&lt;_url&gt;http://kns.cnki.net/KCMS/detail/detail.aspx?FileName=MQRL201103032&amp;amp;DbName=CJFQ2011&lt;/_url&gt;&lt;_volume&gt;31&lt;/_volume&gt;&lt;_translated_author&gt;Luo, Zizhi;Zhang, Chuantao;Yang, Yong;Dai, Xianghui;Wang, Zhixiang;Chen, Hongjun&lt;/_translated_author&gt;&lt;/Details&gt;&lt;Extra&gt;&lt;DBUID&gt;{F96A950B-833F-4880-A151-76DA2D6A2879}&lt;/DBUID&gt;&lt;/Extra&gt;&lt;/Item&gt;&lt;/References&gt;&lt;/Group&gt;&lt;/Citation&gt;_x000a_"/>
    <w:docVar w:name="NE.Ref{37ADB04E-9EF1-4308-94F4-69301BAA8783}" w:val=" ADDIN NE.Ref.{37ADB04E-9EF1-4308-94F4-69301BAA8783}&lt;Citation&gt;&lt;Group&gt;&lt;References&gt;&lt;Item&gt;&lt;ID&gt;1115&lt;/ID&gt;&lt;UID&gt;{BDF07AA7-4D51-41EA-8C66-B12D7DA0B630}&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049879&lt;/_created&gt;&lt;_modified&gt;63049953&lt;/_modified&gt;&lt;_url&gt;https://linkinghub.elsevier.com/retrieve/pii/S2352710219307570_x000d__x000a_https://api.elsevier.com/content/article/PII:S2352710219307570?httpAccept=text/xml&lt;/_url&gt;&lt;_journal&gt;Journal of Building Engineering&lt;/_journal&gt;&lt;_volume&gt;27&lt;/_volume&gt;&lt;_pages&gt;100950&lt;/_pages&gt;&lt;_tertiary_title&gt;Journal of Building Engineering&lt;/_tertiary_title&gt;&lt;_isbn&gt;23527102&lt;/_isbn&gt;&lt;_accessed&gt;63049879&lt;/_accessed&gt;&lt;_db_updated&gt;CrossRef&lt;/_db_updated&gt;&lt;_impact_factor&gt;   2.378&lt;/_impact_factor&gt;&lt;_collection_scope&gt;EI&lt;/_collection_scope&gt;&lt;/Details&gt;&lt;Extra&gt;&lt;DBUID&gt;{F96A950B-833F-4880-A151-76DA2D6A2879}&lt;/DBUID&gt;&lt;/Extra&gt;&lt;/Item&gt;&lt;/References&gt;&lt;/Group&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38241BD8-F088-4E46-BAF0-E8563397E246}" w:val=" ADDIN NE.Ref.{38241BD8-F088-4E46-BAF0-E8563397E246}&lt;Citation&gt;&lt;Group&gt;&lt;References&gt;&lt;Item&gt;&lt;ID&gt;193&lt;/ID&gt;&lt;UID&gt;{0362234F-B770-4706-A824-E7341CB9A3F4}&lt;/UID&gt;&lt;Title&gt;On the effect of initial curvature on cracked flat sheets&lt;/Title&gt;&lt;Template&gt;Journal Article&lt;/Template&gt;&lt;Star&gt;0&lt;/Star&gt;&lt;Tag&gt;0&lt;/Tag&gt;&lt;Author&gt;Folias, E S&lt;/Author&gt;&lt;Year&gt;1969&lt;/Year&gt;&lt;Details&gt;&lt;_accessed&gt;63245656&lt;/_accessed&gt;&lt;_created&gt;63242516&lt;/_created&gt;&lt;_date&gt;36290880&lt;/_date&gt;&lt;_date_display&gt;1969&lt;/_date_display&gt;&lt;_db_updated&gt;PKU Search&lt;/_db_updated&gt;&lt;_doi&gt;10.1007/BF00190962&lt;/_doi&gt;&lt;_isbn&gt;0020-7268&lt;/_isbn&gt;&lt;_issue&gt;4&lt;/_issue&gt;&lt;_journal&gt;International Journal of Fracture Mechanics&lt;/_journal&gt;&lt;_modified&gt;63245657&lt;/_modified&gt;&lt;_number&gt;1&lt;/_number&gt;&lt;_pages&gt;327-346&lt;/_pages&gt;&lt;_url&gt;http://pku.summon.serialssolutions.com/2.0.0/link/0/eLvHCXMwtV3PS8MwFA7Okx7En_ibgMfRrU3aNTl4ENkQURxsXrxI0r7gcHZDt__fF5Nu3eZhHryENLSB5Ht9-Zq-94UQzhphsOQTOAszkea4voASEAkAHivQKk1DFcnM5ju_PIqHLuu0k_vyvPFmc972r8BjG0JvE2n_AP6sU2zAOpoAlmgEWK5lBk9FJWzD6UMMJnaXPJva3Vj7-wDxzz4Vvs153QzVpP71BuD0nUrWurpt6Dlsx-ZY2T4ewWYQVyLnO6PhwOWKtRu9-daClcmphGmUof5hkDJ37k0DvIdMecBa7vyR0oUmFUuJf3XMYRlubnPXpXfAC-rXS6vSLFaw1FWuPGtV0T_yQTa5hiJ47tVIDT0V-rKulaYrBZdTm4DrLlohj92S7MezqFPru60wkwrF6O-SHT-v9MahuEc2oNgn2xXFyAMinwqKeFKHJx0Z6vGkMzzpqKAeT2rxpA7PQ_Lcafdv7wJ_-kVg9Y9kkPOWMsC4QYIbGiMSrZH6aly8WiLWQktkkopJbTjkacRFIjVLMoF1JiPIEn5ENotRAceExpESJsMvTYl0k2mQCfJoSEwEMpZxDCfkqhz569iJnLyuTvvpWnedka25KZ2TzcnnFC5Ibfw-vfwB6BtciD3Y&lt;/_url&gt;&lt;_volume&gt;5&lt;/_volume&gt;&lt;/Details&gt;&lt;Extra&gt;&lt;DBUID&gt;{17E36AF4-3929-4E52-A319-8AF807DAC7E9}&lt;/DBUID&gt;&lt;/Extra&gt;&lt;/Item&gt;&lt;/References&gt;&lt;/Group&gt;&lt;/Citation&gt;_x000a_"/>
    <w:docVar w:name="NE.Ref{396A3D47-7F1D-4360-A4EF-285E56E64345}" w:val=" ADDIN NE.Ref.{396A3D47-7F1D-4360-A4EF-285E56E64345}&lt;Citation&gt;&lt;Group&gt;&lt;References&gt;&lt;Item&gt;&lt;ID&gt;46&lt;/ID&gt;&lt;UID&gt;{3CEB78D6-C7C0-4AE4-931C-7C8BD04B3859}&lt;/UID&gt;&lt;Title&gt;Forecast model for inner corrosion rate of oil pipeline based on PSO-SVM&lt;/Title&gt;&lt;Template&gt;Journal Article&lt;/Template&gt;&lt;Star&gt;0&lt;/Star&gt;&lt;Tag&gt;0&lt;/Tag&gt;&lt;Author&gt;Liu, Jingcheng; Wang, Hongtu; Yuan, Zhigang&lt;/Author&gt;&lt;Year&gt;2012&lt;/Year&gt;&lt;Details&gt;&lt;_accessed&gt;63245625&lt;/_accessed&gt;&lt;_created&gt;63241360&lt;/_created&gt;&lt;_issue&gt;1/2&lt;/_issue&gt;&lt;_journal&gt;Int. J. Simulation and Process Modelling&lt;/_journal&gt;&lt;_modified&gt;63241642&lt;/_modified&gt;&lt;_pages&gt;74-80&lt;/_pages&gt;&lt;_volume&gt;7&lt;/_volume&gt;&lt;/Details&gt;&lt;Extra&gt;&lt;DBUID&gt;{17E36AF4-3929-4E52-A319-8AF807DAC7E9}&lt;/DBUID&gt;&lt;/Extra&gt;&lt;/Item&gt;&lt;/References&gt;&lt;/Group&gt;&lt;/Citation&gt;_x000a_"/>
    <w:docVar w:name="NE.Ref{39741897-7531-413C-BA2D-522D185B17EE}" w:val=" ADDIN NE.Ref.{39741897-7531-413C-BA2D-522D185B17EE}&lt;Citation&gt;&lt;Group&gt;&lt;References&gt;&lt;Item&gt;&lt;ID&gt;201&lt;/ID&gt;&lt;UID&gt;{DACA4179-62BD-47FB-9840-19B7548A85AC}&lt;/UID&gt;&lt;Title&gt;A short-term photovoltaic power prediction model based on the gradient boost decision tree&lt;/Title&gt;&lt;Template&gt;Journal Article&lt;/Template&gt;&lt;Star&gt;0&lt;/Star&gt;&lt;Tag&gt;0&lt;/Tag&gt;&lt;Author&gt;Wang, Jidong; Li, Peng; Ran, Ran; Che, Yanbo; Zhou, Yue&lt;/Author&gt;&lt;Year&gt;2018&lt;/Year&gt;&lt;Details&gt;&lt;_accessed&gt;63244164&lt;/_accessed&gt;&lt;_created&gt;63244163&lt;/_created&gt;&lt;_date&gt;62062560&lt;/_date&gt;&lt;_date_display&gt;2018&lt;/_date_display&gt;&lt;_db_updated&gt;PKU Search&lt;/_db_updated&gt;&lt;_doi&gt;10.3390/app8050689&lt;/_doi&gt;&lt;_impact_factor&gt;   2.217&lt;/_impact_factor&gt;&lt;_isbn&gt;2076-3417&lt;/_isbn&gt;&lt;_issue&gt;5&lt;/_issue&gt;&lt;_journal&gt;Applied Sciences&lt;/_journal&gt;&lt;_modified&gt;63244164&lt;/_modified&gt;&lt;_number&gt;1&lt;/_number&gt;&lt;_pages&gt;689&lt;/_pages&gt;&lt;_url&gt;http://pku.summon.serialssolutions.com/2.0.0/link/0/eLvHCXMwjV09T8MwED2VTjAALSA-K0swwBDk2k7sjC00ID6kSJSlS-XEjopATZWm_59zGqCqGDpGchT5Trl7z-d7B8DZLfXWYoK13VBqYZSRUgaWS-VngmmRCBEKmbr259GreolZNPCfGnD1b0GfIz93dV1FfRqosOpY5-4a3_1z9Huu4nQuVSVCwJCiexik5VKVdO3tlTy0klCivc2-vQ-7NWAkvaWHW9Cw0zbsrMgItqFV_6Bzcl2rSN8cwKhH3iaIrb0hxl4ST_Iyx0hU6o-UxG4yGokLV6NxfiFuINoX6WNCMwQfEROSh6K6C1aSfp7PS3Jfj-Ihw8LaQ3iPBsO7R68epOClTj7MM1xRI1IaJIgnVJYywVmmsq421rhJRaENMs64Zsi2DCYr0VWhFrhNwTLDQsqPoDnNp_YYiLBUK18FGZVWJLgsMa6NQXEuUxtqegKXP2Ydz5Z6GWPkGc584z_znW606gy2EZ4oV7th6hyaZbGwF7A1-1x0Kp93KgL9DSeyqNA&lt;/_url&gt;&lt;_volume&gt;8&lt;/_volume&gt;&lt;/Details&gt;&lt;Extra&gt;&lt;DBUID&gt;{17E36AF4-3929-4E52-A319-8AF807DAC7E9}&lt;/DBUID&gt;&lt;/Extra&gt;&lt;/Item&gt;&lt;/References&gt;&lt;/Group&gt;&lt;/Citation&gt;_x000a_"/>
    <w:docVar w:name="NE.Ref{3A8177D1-70D0-4C7D-AE0B-A6AB5E3B9A8C}" w:val=" ADDIN NE.Ref.{3A8177D1-70D0-4C7D-AE0B-A6AB5E3B9A8C}&lt;Citation&gt;&lt;Group&gt;&lt;References&gt;&lt;Item&gt;&lt;ID&gt;2&lt;/ID&gt;&lt;UID&gt;{82F8FFAF-A851-45D1-8D97-2B2F780154DF}&lt;/UID&gt;&lt;Title&gt;基于BP神经网络的输油管道内腐蚀速率预测模型&lt;/Title&gt;&lt;Template&gt;Journal Article&lt;/Template&gt;&lt;Star&gt;0&lt;/Star&gt;&lt;Tag&gt;0&lt;/Tag&gt;&lt;Author&gt;胡松青; 石鑫; 胡建春; 任振甲; 郭爱玲; 高元军&lt;/Author&gt;&lt;Year&gt;2010&lt;/Year&gt;&lt;Details&gt;&lt;_accessed&gt;63241443&lt;/_accessed&gt;&lt;_author_aff&gt;中国石油大学(华东);新疆吐哈油田建设有限责任公司;&lt;/_author_aff&gt;&lt;_collection_scope&gt;PKU&lt;/_collection_scope&gt;&lt;_created&gt;63241359&lt;/_created&gt;&lt;_date&gt;58106880&lt;/_date&gt;&lt;_db_provider&gt;CNKI: 期刊&lt;/_db_provider&gt;&lt;_db_updated&gt;CNKI - Reference&lt;/_db_updated&gt;&lt;_issue&gt;06&lt;/_issue&gt;&lt;_journal&gt;油气储运&lt;/_journal&gt;&lt;_keywords&gt;神经网络;输油管道;内腐蚀;含硫原油;腐蚀速率;预测模型&lt;/_keywords&gt;&lt;_language&gt;Chinese&lt;/_language&gt;&lt;_modified&gt;63241442&lt;/_modified&gt;&lt;_pages&gt;448-450+398&lt;/_pages&gt;&lt;_url&gt;http://kns.cnki.net/KCMS/detail/detail.aspx?FileName=YQCY201006016&amp;amp;DbName=CJFQ2010&lt;/_url&gt;&lt;_volume&gt;29&lt;/_volume&gt;&lt;_translated_author&gt;Hu, Songqing;Shi, Xin;Hu, Jianchun;Ren, Zhenjia;Guo, Ailing;Gao, Yuanjun&lt;/_translated_author&gt;&lt;/Details&gt;&lt;Extra&gt;&lt;DBUID&gt;{17E36AF4-3929-4E52-A319-8AF807DAC7E9}&lt;/DBUID&gt;&lt;/Extra&gt;&lt;/Item&gt;&lt;/References&gt;&lt;/Group&gt;&lt;/Citation&gt;_x000a_"/>
    <w:docVar w:name="NE.Ref{3BA9E3AF-62C2-48AE-9448-CFFA017601C6}" w:val=" ADDIN NE.Ref.{3BA9E3AF-62C2-48AE-9448-CFFA017601C6}&lt;Citation&gt;&lt;Group&gt;&lt;References&gt;&lt;Item&gt;&lt;ID&gt;198&lt;/ID&gt;&lt;UID&gt;{137C0928-65A3-4105-BD91-E36CDF0B8609}&lt;/UID&gt;&lt;Title&gt;A review of the fatigue failure mechanism of metallic materials under a corroded enviroment&lt;/Title&gt;&lt;Template&gt;Journal Article&lt;/Template&gt;&lt;Star&gt;0&lt;/Star&gt;&lt;Tag&gt;0&lt;/Tag&gt;&lt;Author&gt;Mansor, N I I; Abdullah, S; Ariffin, A K; Syarif, J&lt;/Author&gt;&lt;Year&gt;2014&lt;/Year&gt;&lt;Details&gt;&lt;_accessed&gt;63243957&lt;/_accessed&gt;&lt;_collection_scope&gt;SCIE;EI&lt;/_collection_scope&gt;&lt;_created&gt;63243954&lt;/_created&gt;&lt;_impact_factor&gt;   2.203&lt;/_impact_factor&gt;&lt;_issue&gt;5&lt;/_issue&gt;&lt;_journal&gt;Engineering Failure Analysis&lt;/_journal&gt;&lt;_modified&gt;63243958&lt;/_modified&gt;&lt;_pages&gt;353-365&lt;/_pages&gt;&lt;_volume&gt;42&lt;/_volume&gt;&lt;/Details&gt;&lt;Extra&gt;&lt;DBUID&gt;{17E36AF4-3929-4E52-A319-8AF807DAC7E9}&lt;/DBUID&gt;&lt;/Extra&gt;&lt;/Item&gt;&lt;/References&gt;&lt;/Group&gt;&lt;Group&gt;&lt;References&gt;&lt;Item&gt;&lt;ID&gt;196&lt;/ID&gt;&lt;UID&gt;{72F1EA90-CDAC-4D3B-8037-C1CB1FB9CF7E}&lt;/UID&gt;&lt;Title&gt;埋地管线腐蚀失效案例库设计与研究&lt;/Title&gt;&lt;Template&gt;Journal Article&lt;/Template&gt;&lt;Star&gt;0&lt;/Star&gt;&lt;Tag&gt;0&lt;/Tag&gt;&lt;Author&gt;李岩; 屈祖玉; 罗德贵; 李晓刚&lt;/Author&gt;&lt;Year&gt;2004&lt;/Year&gt;&lt;Details&gt;&lt;_accessed&gt;63245608&lt;/_accessed&gt;&lt;_author_aff&gt;北京科技大学材料科学与工程学院 北京市腐蚀磨损与表面技术重点实验室;北京科技大学材料科学与工程学院 北京市腐蚀磨损与表面技术重点实验室;北京科技大学材料科学与工程学院 北京市腐蚀磨损与表面技术重点实验室;北京科技大学材料科学与工程学院 北京市腐蚀磨损与表面技术重点实验室 北京100083 _x000d__x000a__x000d__x000a__x000d__x000a__x000d__x000a__x000d__x000a__x000d__x000a__x000d__x000a__x000d__x000a_;北京100083 _x000d__x000a__x000d__x000a__x000d__x000a__x000d__x000a__x000d__x000a__x000d__x000a__x000d__x000a__x000d__x000a_;北京100083 _x000d__x000a__x000d__x000a__x000d__x000a__x000d__x000a__x000d__x000a__x000d__x000a__x000d__x000a__x000d__x000a_;北京100083&lt;/_author_aff&gt;&lt;_collection_scope&gt;PKU&lt;/_collection_scope&gt;&lt;_created&gt;63243945&lt;/_created&gt;&lt;_date&gt;55200960&lt;/_date&gt;&lt;_db_provider&gt;CNKI: 期刊&lt;/_db_provider&gt;&lt;_db_updated&gt;CNKI - Reference&lt;/_db_updated&gt;&lt;_issue&gt;12&lt;/_issue&gt;&lt;_journal&gt;腐蚀与防护&lt;/_journal&gt;&lt;_keywords&gt;埋地管线;腐蚀失效;案例库;失效分析&lt;/_keywords&gt;&lt;_modified&gt;63245608&lt;/_modified&gt;&lt;_pages&gt;541-543&lt;/_pages&gt;&lt;_url&gt;http://kns.cnki.net/KCMS/detail/detail.aspx?FileName=FSYF200412012&amp;amp;DbName=CJFQ2004&lt;/_url&gt;&lt;_volume&gt;25&lt;/_volume&gt;&lt;_translated_author&gt;Li, Yan;Qu, Zuyu;Luo, Degui;Li, Xiaogang&lt;/_translated_author&gt;&lt;/Details&gt;&lt;Extra&gt;&lt;DBUID&gt;{17E36AF4-3929-4E52-A319-8AF807DAC7E9}&lt;/DBUID&gt;&lt;/Extra&gt;&lt;/Item&gt;&lt;/References&gt;&lt;/Group&gt;&lt;/Citation&gt;_x000a_"/>
    <w:docVar w:name="NE.Ref{3BCDF550-612E-43AD-A70C-7C2B82460FDD}" w:val=" ADDIN NE.Ref.{3BCDF550-612E-43AD-A70C-7C2B82460FDD}&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3D78DA6B-951A-4C79-B0AB-9790F3B6AFAF}" w:val=" ADDIN NE.Ref.{3D78DA6B-951A-4C79-B0AB-9790F3B6AFAF}&lt;Citation&gt;&lt;Group&gt;&lt;References&gt;&lt;Item&gt;&lt;ID&gt;95&lt;/ID&gt;&lt;UID&gt;{5293BB00-293E-4E51-A50B-2B6A16B514C9}&lt;/UID&gt;&lt;Title&gt;基于马尔可夫链的埋地燃气钢管管壁腐蚀预测&lt;/Title&gt;&lt;Template&gt;Journal Article&lt;/Template&gt;&lt;Star&gt;1&lt;/Star&gt;&lt;Tag&gt;0&lt;/Tag&gt;&lt;Author&gt;袁赓; 王树刚; 黄一&lt;/Author&gt;&lt;Year&gt;2010&lt;/Year&gt;&lt;Details&gt;&lt;_accessed&gt;63249874&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48518&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3E1E32BA-7B0E-4502-BCB7-737BC40CAEDA}" w:val=" ADDIN NE.Ref.{3E1E32BA-7B0E-4502-BCB7-737BC40CAEDA}&lt;Citation&gt;&lt;Group&gt;&lt;References&gt;&lt;Item&gt;&lt;ID&gt;47&lt;/ID&gt;&lt;UID&gt;{164BEEEF-7C37-4345-A3BE-239E7864C647}&lt;/UID&gt;&lt;Title&gt;Machine learning approach to corrosion assessment in subsea pipelines&lt;/Title&gt;&lt;Template&gt;Conference Proceedings&lt;/Template&gt;&lt;Star&gt;0&lt;/Star&gt;&lt;Tag&gt;0&lt;/Tag&gt;&lt;Author&gt;De Masi, Giulia; Gentile, Manuela; Vichi, Roberta; Bruschi, Roberto; Gabetta, Giovanna&lt;/Author&gt;&lt;Year&gt;2015&lt;/Year&gt;&lt;Details&gt;&lt;_accessed&gt;63246970&lt;/_accessed&gt;&lt;_created&gt;63241360&lt;/_created&gt;&lt;_date&gt;60484320&lt;/_date&gt;&lt;_date_display&gt;2015&lt;/_date_display&gt;&lt;_db_updated&gt;PKU Search&lt;/_db_updated&gt;&lt;_doi&gt;10.1109/OCEANS-Genova.2015.7271592&lt;/_doi&gt;&lt;_keywords&gt;ensemble averaging; Corrosion; Pipelines; Fitting; Metals; Artificial neural networks; Predictive models; Loss measurement; machine learning; pipeline corrosion&lt;/_keywords&gt;&lt;_modified&gt;63241620&lt;/_modified&gt;&lt;_number&gt;1&lt;/_number&gt;&lt;_pages&gt;1-6&lt;/_pages&gt;&lt;_publisher&gt;IEEE&lt;/_publisher&gt;&lt;_url&gt;http://pku.summon.serialssolutions.com/2.0.0/link/0/eLvHCXMwlV1NSwMxEB3anjyptOI3-QFum7TZjzlK2SpitaBevJRkM5EibBfb_n8n27WiePEWFsKSCXlvdjPvDcBo2JfRL0zIjLKMlX6IjvSo4DRaKUZnx8deSpJB_vw6ze5nw0ke37XgaieNIaK6Fo36YVhf7btlsQl_zgZMvUzGjL_tTDXSrcZWVEkcPI7z64en6IZCc9FQwxX3mwk_GqnUPDLZ_98rD6D3LcgTsx3VHEKLyi7k07oQkkTT-eFNfBmEi_VS8FclEyBHXZid-aZYlGLFSEFGVIsqKNFp1YOXSf48vo2argjRgteVRIUyKSrrnJEOjScfW22JCkzJ6zRFozPnUCdGkqNYW-cdorZWIkmLRTw6gk65LOkYhCt86tEkmTWJjo1FzuZ0GgzcM0LORU6gG0Iwr7bGF_Nm9ad_Pz6DvRDlbTXgOXTWHxu6gHb1vrms9-YTf66ZEg&lt;/_url&gt;&lt;/Details&gt;&lt;Extra&gt;&lt;DBUID&gt;{17E36AF4-3929-4E52-A319-8AF807DAC7E9}&lt;/DBUID&gt;&lt;/Extra&gt;&lt;/Item&gt;&lt;/References&gt;&lt;/Group&gt;&lt;/Citation&gt;_x000a_"/>
    <w:docVar w:name="NE.Ref{42571F87-5991-4653-9B6D-C86A0879C068}" w:val=" ADDIN NE.Ref.{42571F87-5991-4653-9B6D-C86A0879C068}&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43B404DB-B287-43BB-9840-E79C0A96EFFE}" w:val=" ADDIN NE.Ref.{43B404DB-B287-43BB-9840-E79C0A96EFFE}&lt;Citation&gt;&lt;Group&gt;&lt;References&gt;&lt;Item&gt;&lt;ID&gt;226&lt;/ID&gt;&lt;UID&gt;{2ADC3BEC-23ED-400B-8811-0F33F9A10926}&lt;/UID&gt;&lt;Title&gt;A geometric approach to support vector regression&lt;/Title&gt;&lt;Template&gt;Journal Article&lt;/Template&gt;&lt;Star&gt;0&lt;/Star&gt;&lt;Tag&gt;0&lt;/Tag&gt;&lt;Author&gt;Bi, Jinbo; Bennett, Kristin P&lt;/Author&gt;&lt;Year&gt;2003&lt;/Year&gt;&lt;Details&gt;&lt;_accessed&gt;63245651&lt;/_accessed&gt;&lt;_collection_scope&gt;SCIE;EI&lt;/_collection_scope&gt;&lt;_created&gt;63245649&lt;/_created&gt;&lt;_impact_factor&gt;   4.072&lt;/_impact_factor&gt;&lt;_issue&gt;1/2&lt;/_issue&gt;&lt;_journal&gt;Neurocomputing&lt;/_journal&gt;&lt;_modified&gt;63245651&lt;/_modified&gt;&lt;_pages&gt;79-108&lt;/_pages&gt;&lt;_volume&gt;55&lt;/_volume&gt;&lt;/Details&gt;&lt;Extra&gt;&lt;DBUID&gt;{17E36AF4-3929-4E52-A319-8AF807DAC7E9}&lt;/DBUID&gt;&lt;/Extra&gt;&lt;/Item&gt;&lt;/References&gt;&lt;/Group&gt;&lt;/Citation&gt;_x000a_"/>
    <w:docVar w:name="NE.Ref{43C0456E-83BE-4324-B57A-BCFFCD7193B4}" w:val=" ADDIN NE.Ref.{43C0456E-83BE-4324-B57A-BCFFCD7193B4}&lt;Citation&gt;&lt;Group&gt;&lt;References&gt;&lt;Item&gt;&lt;ID&gt;151&lt;/ID&gt;&lt;UID&gt;{F4E74D59-06E7-4949-BB4B-0CA97EDA3A87}&lt;/UID&gt;&lt;Title&gt;Risk-based pipeline re-assessment optimization considering corrosion defects&lt;/Title&gt;&lt;Template&gt;Journal Article&lt;/Template&gt;&lt;Star&gt;0&lt;/Star&gt;&lt;Tag&gt;0&lt;/Tag&gt;&lt;Author&gt;Xie, Mingjiang; Tian, Zhigang&lt;/Author&gt;&lt;Year&gt;2018&lt;/Year&gt;&lt;Details&gt;&lt;_accessed&gt;63241600&lt;/_accessed&gt;&lt;_collection_scope&gt;SCIE;EI&lt;/_collection_scope&gt;&lt;_created&gt;63241362&lt;/_created&gt;&lt;_date&gt;62062560&lt;/_date&gt;&lt;_date_display&gt;2018&lt;/_date_display&gt;&lt;_db_updated&gt;PKU Search&lt;/_db_updated&gt;&lt;_doi&gt;10.1016/j.scs.2018.01.021&lt;/_doi&gt;&lt;_impact_factor&gt;   4.624&lt;/_impact_factor&gt;&lt;_isbn&gt;2210-6707&lt;/_isbn&gt;&lt;_journal&gt;Sustainable Cities and Society&lt;/_journal&gt;&lt;_keywords&gt;Risk-based management; Corrosion; Re-assessment interval; Cost evaluation; Reliability; Probability of failure; Pipeline; Inspection; Pipe lines&lt;/_keywords&gt;&lt;_modified&gt;63241600&lt;/_modified&gt;&lt;_number&gt;1&lt;/_number&gt;&lt;_ori_publication&gt;Elsevier Ltd&lt;/_ori_publication&gt;&lt;_pages&gt;746-757&lt;/_pages&gt;&lt;_url&gt;http://pku.summon.serialssolutions.com/2.0.0/link/0/eLvHCXMwnV1bS8MwFA66J33wLs4bfROESpu0TfI4dUNkgoi--BLSkxOYw6102_836WXKUEHf2kDaw5fLd5Kc84UQRq-icGVOECnl6NiaUUDuXHKJWWJzdM6318fSfv_t9UEMH-mgn95_ym6vHuhXgVkz8DLbsajlNv3Kh2WRj-Ya3F4vt1e8YyyrK4qpW9SEGY94e6b53Ud-YqVOGyLXEM5g-0-27ZCtxq8MenVH2CVrONkjm1_UBvfJ8Gk0G4eetkxQjAqfiI5BiaFeinMGUzeBvDeZmQE0d3m6yu65dIb7UoNVAMgBeRn0n2_uwuYyhRAolTyUlbheIiwkaIwrsoazhOU5ozIWgJAKYY0GYVLgkmpMBXAjE0BtXasBOySdyXSCRyQwNIYst947q-TWtGN5jLgGsEKihS65bMFURa2ZodpgsjflIFIeIhXFykHUJUkLt2pIvyZz5dD9rdqFbxrlh-G81KCbbAJnoRe0Uj3nJlXaO-z4fz84IRv-rQ7SOSWdebnAM7JejBfnVU_7AJ1f0dw&lt;/_url&gt;&lt;_volume&gt;38&lt;/_volume&gt;&lt;/Details&gt;&lt;Extra&gt;&lt;DBUID&gt;{17E36AF4-3929-4E52-A319-8AF807DAC7E9}&lt;/DBUID&gt;&lt;/Extra&gt;&lt;/Item&gt;&lt;/References&gt;&lt;/Group&gt;&lt;/Citation&gt;_x000a_"/>
    <w:docVar w:name="NE.Ref{43EB9836-11AA-4F25-95F4-0084D4E2431C}" w:val=" ADDIN NE.Ref.{43EB9836-11AA-4F25-95F4-0084D4E2431C}&lt;Citation&gt;&lt;Group&gt;&lt;References&gt;&lt;Item&gt;&lt;ID&gt;1099&lt;/ID&gt;&lt;UID&gt;{950431C7-C594-42A7-9067-349D18B47939}&lt;/UID&gt;&lt;Title&gt;支持向量机数据扰动分析&lt;/Title&gt;&lt;Template&gt;Book&lt;/Template&gt;&lt;Star&gt;0&lt;/Star&gt;&lt;Tag&gt;0&lt;/Tag&gt;&lt;Author&gt;蔡春&lt;/Author&gt;&lt;Year&gt;2019&lt;/Year&gt;&lt;Details&gt;&lt;_accessed&gt;63021161&lt;/_accessed&gt;&lt;_created&gt;63021161&lt;/_created&gt;&lt;_modified&gt;63021161&lt;/_modified&gt;&lt;_place_published&gt;北京&lt;/_place_published&gt;&lt;_publisher&gt;清华大学出版社&lt;/_publisher&gt;&lt;_translated_author&gt;Cai, Chun&lt;/_translated_author&gt;&lt;/Details&gt;&lt;Extra&gt;&lt;DBUID&gt;{F96A950B-833F-4880-A151-76DA2D6A2879}&lt;/DBUID&gt;&lt;/Extra&gt;&lt;/Item&gt;&lt;/References&gt;&lt;/Group&gt;&lt;/Citation&gt;_x000a_"/>
    <w:docVar w:name="NE.Ref{460919AC-5631-4559-ACDC-4B39070356B3}" w:val=" ADDIN NE.Ref.{460919AC-5631-4559-ACDC-4B39070356B3}&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5630&lt;/_accessed&gt;&lt;_author_adr&gt;大连交通大学; 大连交通大学&lt;/_author_adr&gt;&lt;_author_aff&gt;大连交通大学土木与安全工程学院;&lt;/_author_aff&gt;&lt;_collection_scope&gt;PKU&lt;/_collection_scope&gt;&lt;_created&gt;63241359&lt;/_created&gt;&lt;_date&gt;61030080&lt;/_date&gt;&lt;_db_provider&gt;CNKI: 期刊&lt;/_db_provider&gt;&lt;_db_updated&gt;CNKI - Reference&lt;/_db_updated&gt;&lt;_doi&gt;10.11973/fsyfh-201601002&lt;/_doi&gt;&lt;_isbn&gt;1005-748X&lt;/_isbn&gt;&lt;_issue&gt;01&lt;/_issue&gt;&lt;_journal&gt;腐蚀与防护&lt;/_journal&gt;&lt;_keywords&gt;管道腐蚀;腐蚀速率预测;预测模型;三次指数平滑法;权重系数;对比分析&lt;/_keywords&gt;&lt;_language&gt;chi&lt;/_language&gt;&lt;_modified&gt;63245630&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kns.cnki.net/KCMS/detail/detail.aspx?FileName=FSYF201601002&amp;amp;DbName=CJFQ2016&lt;/_url&gt;&lt;_volume&gt;37&lt;/_volume&gt;&lt;/Details&gt;&lt;Extra&gt;&lt;DBUID&gt;{17E36AF4-3929-4E52-A319-8AF807DAC7E9}&lt;/DBUID&gt;&lt;/Extra&gt;&lt;/Item&gt;&lt;/References&gt;&lt;/Group&gt;&lt;/Citation&gt;_x000a_"/>
    <w:docVar w:name="NE.Ref{476D6A76-80A5-4561-975F-AEC57EB8EE3E}" w:val=" ADDIN NE.Ref.{476D6A76-80A5-4561-975F-AEC57EB8EE3E}&lt;Citation&gt;&lt;Group&gt;&lt;References&gt;&lt;Item&gt;&lt;ID&gt;174&lt;/ID&gt;&lt;UID&gt;{919C0B40-07C3-495F-BC1D-4007B414BB0A}&lt;/UID&gt;&lt;Title&gt;油气田中CO2腐蚀的预测模型&lt;/Title&gt;&lt;Template&gt;Journal Article&lt;/Template&gt;&lt;Star&gt;0&lt;/Star&gt;&lt;Tag&gt;0&lt;/Tag&gt;&lt;Author&gt;张国安; 陈长风; 路民旭; 吴荫顺&lt;/Author&gt;&lt;Year&gt;2005&lt;/Year&gt;&lt;Details&gt;&lt;_accessed&gt;63245624&lt;/_accessed&gt;&lt;_author_aff&gt;北京科技大学腐蚀与防护中心;北京科技大学腐蚀与防护中心;北京科技大学腐蚀与防护中心;北京科技大学腐蚀与防护中心 北京100083_x000d__x000a__x000d__x000a__x000d__x000a__x000d__x000a__x000d__x000a__x000d__x000a__x000d__x000a__x000d__x000a_;北京100083;中国海洋石油研究中心北京100027_x000d__x000a__x000d__x000a__x000d__x000a__x000d__x000a__x000d__x000a__x000d__x000a__x000d__x000a__x000d__x000a_;北京100083_x000d__x000a__x000d__x000a__x000d__x000a__x000d__x000a__x000d__x000a__x000d__x000a__x000d__x000a__x000d__x000a_;北京100083&lt;/_author_aff&gt;&lt;_collection_scope&gt;CSCD;PKU&lt;/_collection_scope&gt;&lt;_created&gt;63241746&lt;/_created&gt;&lt;_date&gt;55389600&lt;/_date&gt;&lt;_db_provider&gt;CNKI: 期刊&lt;/_db_provider&gt;&lt;_db_updated&gt;CNKI - Reference&lt;/_db_updated&gt;&lt;_issue&gt;02&lt;/_issue&gt;&lt;_journal&gt;中国腐蚀与防护学报&lt;/_journal&gt;&lt;_keywords&gt;油气田;CO_2腐蚀;腐蚀速率;预测模型&lt;/_keywords&gt;&lt;_language&gt;Chinese&lt;/_language&gt;&lt;_modified&gt;63245624&lt;/_modified&gt;&lt;_pages&gt;119-123&lt;/_pages&gt;&lt;_url&gt;http://kns.cnki.net/KCMS/detail/detail.aspx?FileName=ZGFF200502012&amp;amp;DbName=CJFQ2005&lt;/_url&gt;&lt;_volume&gt;25&lt;/_volume&gt;&lt;_translated_author&gt;Zhang, Guo&amp;apos;an;Chen, Zhangfeng;Lu, Minxu;Wu, Yinshun&lt;/_translated_author&gt;&lt;/Details&gt;&lt;Extra&gt;&lt;DBUID&gt;{17E36AF4-3929-4E52-A319-8AF807DAC7E9}&lt;/DBUID&gt;&lt;/Extra&gt;&lt;/Item&gt;&lt;/References&gt;&lt;/Group&gt;&lt;/Citation&gt;_x000a_"/>
    <w:docVar w:name="NE.Ref{47ABB93C-0D08-4EC8-9F39-50A816092E2B}" w:val=" ADDIN NE.Ref.{47ABB93C-0D08-4EC8-9F39-50A816092E2B}&lt;Citation&gt;&lt;Group&gt;&lt;References&gt;&lt;Item&gt;&lt;ID&gt;1111&lt;/ID&gt;&lt;UID&gt;{D1FC17F5-26A8-4DF5-B733-79BC5EE16E8A}&lt;/UID&gt;&lt;Title&gt;神经网络设计方法与实例分析&lt;/Title&gt;&lt;Template&gt;Book&lt;/Template&gt;&lt;Star&gt;0&lt;/Star&gt;&lt;Tag&gt;0&lt;/Tag&gt;&lt;Author&gt;施彦; 韩立群; 廉小亲&lt;/Author&gt;&lt;Year&gt;2009&lt;/Year&gt;&lt;Details&gt;&lt;_accessed&gt;63035428&lt;/_accessed&gt;&lt;_created&gt;63035428&lt;/_created&gt;&lt;_modified&gt;63035429&lt;/_modified&gt;&lt;_place_published&gt;北京&lt;/_place_published&gt;&lt;_publisher&gt;北京邮电大学出版社&lt;/_publisher&gt;&lt;_translated_author&gt;Shi, Yan;Han, Liqun;Lian, Xiaoqin&lt;/_translated_author&gt;&lt;/Details&gt;&lt;Extra&gt;&lt;DBUID&gt;{F96A950B-833F-4880-A151-76DA2D6A2879}&lt;/DBUID&gt;&lt;/Extra&gt;&lt;/Item&gt;&lt;/References&gt;&lt;/Group&gt;&lt;/Citation&gt;_x000a_"/>
    <w:docVar w:name="NE.Ref{4A13545A-1411-430F-B93D-1C0821DAAB46}" w:val=" ADDIN NE.Ref.{4A13545A-1411-430F-B93D-1C0821DAAB46}&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4AB58653-DF3F-41F7-A0EE-158EECE3C2D1}" w:val=" ADDIN NE.Ref.{4AB58653-DF3F-41F7-A0EE-158EECE3C2D1}&lt;Citation&gt;&lt;Group&gt;&lt;References&gt;&lt;Item&gt;&lt;ID&gt;65&lt;/ID&gt;&lt;UID&gt;{9A908870-D2C8-4C47-A32C-E6B96F6D4271}&lt;/UID&gt;&lt;Title&gt;腐蚀管道剩余寿命及参数灵敏度分析&lt;/Title&gt;&lt;Template&gt;Journal Article&lt;/Template&gt;&lt;Star&gt;0&lt;/Star&gt;&lt;Tag&gt;0&lt;/Tag&gt;&lt;Author&gt;支希哲; 周红; 何洁&lt;/Author&gt;&lt;Year&gt;2011&lt;/Year&gt;&lt;Details&gt;&lt;_accessed&gt;63241452&lt;/_accessed&gt;&lt;_author_aff&gt;西北工业大学工程力学系;&lt;/_author_aff&gt;&lt;_collection_scope&gt;CSCD;EI&lt;/_collection_scope&gt;&lt;_created&gt;63241361&lt;/_created&gt;&lt;_date&gt;58881600&lt;/_date&gt;&lt;_db_provider&gt;CNKI: 期刊&lt;/_db_provider&gt;&lt;_db_updated&gt;CNKI - Reference&lt;/_db_updated&gt;&lt;_issue&gt;06&lt;/_issue&gt;&lt;_journal&gt;西北工业大学学报&lt;/_journal&gt;&lt;_keywords&gt;腐蚀管道;重要抽样法;参数灵敏度;可靠性;剩余寿命预测&lt;/_keywords&gt;&lt;_language&gt;Chinese&lt;/_language&gt;&lt;_modified&gt;63241452&lt;/_modified&gt;&lt;_pages&gt;984-987&lt;/_pages&gt;&lt;_url&gt;http://kns.cnki.net/KCMS/detail/detail.aspx?FileName=XBGD201106037&amp;amp;DbName=CJFQ2011&lt;/_url&gt;&lt;_volume&gt;29&lt;/_volume&gt;&lt;_translated_author&gt;Zhi, Xizhe;Zhou, Hong;He, Jie&lt;/_translated_author&gt;&lt;/Details&gt;&lt;Extra&gt;&lt;DBUID&gt;{17E36AF4-3929-4E52-A319-8AF807DAC7E9}&lt;/DBUID&gt;&lt;/Extra&gt;&lt;/Item&gt;&lt;/References&gt;&lt;/Group&gt;&lt;/Citation&gt;_x000a_"/>
    <w:docVar w:name="NE.Ref{4BC92232-E217-4BDB-9983-61AC251EB53F}" w:val=" ADDIN NE.Ref.{4BC92232-E217-4BDB-9983-61AC251EB53F}&lt;Citation&gt;&lt;Group&gt;&lt;References&gt;&lt;Item&gt;&lt;ID&gt;82&lt;/ID&gt;&lt;UID&gt;{3D6A672D-6397-4390-9B68-78C30EA70DAD}&lt;/UID&gt;&lt;Title&gt;基于Monte Carlo方法的腐蚀管道可靠性分析&lt;/Title&gt;&lt;Template&gt;Journal Article&lt;/Template&gt;&lt;Star&gt;0&lt;/Star&gt;&lt;Tag&gt;0&lt;/Tag&gt;&lt;Author&gt;孙春梅; 李琴; 黄志强; 汤海平; 肖祥&lt;/Author&gt;&lt;Year&gt;2015&lt;/Year&gt;&lt;Details&gt;&lt;_accessed&gt;63241451&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41451&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4C07BA2B-CFD8-4432-8DC5-59D26F6CFA65}" w:val=" ADDIN NE.Ref.{4C07BA2B-CFD8-4432-8DC5-59D26F6CFA65}&lt;Citation&gt;&lt;Group&gt;&lt;References&gt;&lt;Item&gt;&lt;ID&gt;187&lt;/ID&gt;&lt;UID&gt;{3B1898C7-2F03-47E9-9322-6BC558D0E9B8}&lt;/UID&gt;&lt;Title&gt;The Nature of Statistical Learning Theory&lt;/Title&gt;&lt;Template&gt;Book&lt;/Template&gt;&lt;Star&gt;0&lt;/Star&gt;&lt;Tag&gt;0&lt;/Tag&gt;&lt;Author&gt;V, Vladimir&lt;/Author&gt;&lt;Year&gt;1995&lt;/Year&gt;&lt;Details&gt;&lt;_accessed&gt;63242429&lt;/_accessed&gt;&lt;_created&gt;63242429&lt;/_created&gt;&lt;_modified&gt;63242429&lt;/_modified&gt;&lt;_place_published&gt;New York&lt;/_place_published&gt;&lt;_publisher&gt;Springer&lt;/_publisher&gt;&lt;/Details&gt;&lt;Extra&gt;&lt;DBUID&gt;{17E36AF4-3929-4E52-A319-8AF807DAC7E9}&lt;/DBUID&gt;&lt;/Extra&gt;&lt;/Item&gt;&lt;/References&gt;&lt;/Group&gt;&lt;/Citation&gt;_x000a_"/>
    <w:docVar w:name="NE.Ref{4E4A5381-5FE6-4FEB-A174-DA8EA93D6BD0}" w:val=" ADDIN NE.Ref.{4E4A5381-5FE6-4FEB-A174-DA8EA93D6BD0}&lt;Citation&gt;&lt;Group&gt;&lt;References&gt;&lt;Item&gt;&lt;ID&gt;13&lt;/ID&gt;&lt;UID&gt;{034DE828-7B65-4EEA-B645-23F21AAB3835}&lt;/UID&gt;&lt;Title&gt;基于灰色马尔科夫组合模型的管道腐蚀速率预测方法&lt;/Title&gt;&lt;Template&gt;Journal Article&lt;/Template&gt;&lt;Star&gt;0&lt;/Star&gt;&lt;Tag&gt;0&lt;/Tag&gt;&lt;Author&gt;陈永红; 张大发; 王悦民; 彭桂初&lt;/Author&gt;&lt;Year&gt;2009&lt;/Year&gt;&lt;Details&gt;&lt;_accessed&gt;63241443&lt;/_accessed&gt;&lt;_author_aff&gt;海军工程大学核能科学与工程系;海军工程大学动力工程系;&lt;/_author_aff&gt;&lt;_collection_scope&gt;CSCD;PKU;EI&lt;/_collection_scope&gt;&lt;_created&gt;63241359&lt;/_created&gt;&lt;_date&gt;57479040&lt;/_date&gt;&lt;_db_provider&gt;CNKI: 期刊&lt;/_db_provider&gt;&lt;_db_updated&gt;CNKI - Reference&lt;/_db_updated&gt;&lt;_issue&gt;02&lt;/_issue&gt;&lt;_journal&gt;核动力工程&lt;/_journal&gt;&lt;_keywords&gt;无偏灰色马尔科夫模型;腐蚀速率;预测&lt;/_keywords&gt;&lt;_language&gt;Chinese&lt;/_language&gt;&lt;_modified&gt;63241443&lt;/_modified&gt;&lt;_pages&gt;95-98&lt;/_pages&gt;&lt;_url&gt;http://kns.cnki.net/KCMS/detail/detail.aspx?FileName=HDLG200902023&amp;amp;DbName=CJFQ2009&lt;/_url&gt;&lt;_volume&gt;30&lt;/_volume&gt;&lt;_translated_author&gt;Chen, Yonghong;Zhang, Dafa;Wang, Yuemin;Peng, Guichu&lt;/_translated_author&gt;&lt;/Details&gt;&lt;Extra&gt;&lt;DBUID&gt;{17E36AF4-3929-4E52-A319-8AF807DAC7E9}&lt;/DBUID&gt;&lt;/Extra&gt;&lt;/Item&gt;&lt;/References&gt;&lt;/Group&gt;&lt;/Citation&gt;_x000a_"/>
    <w:docVar w:name="NE.Ref{4EB6D0DD-A95F-4C62-9B84-A58ABE4A6BAE}" w:val=" ADDIN NE.Ref.{4EB6D0DD-A95F-4C62-9B84-A58ABE4A6BAE}&lt;Citation&gt;&lt;Group&gt;&lt;References&gt;&lt;Item&gt;&lt;ID&gt;237&lt;/ID&gt;&lt;UID&gt;{1AEA033B-5477-41D5-AB75-03220FD1612B}&lt;/UID&gt;&lt;Title&gt;Z662-07 Oil and gas pipeline systems&lt;/Title&gt;&lt;Template&gt;Standard&lt;/Template&gt;&lt;Star&gt;0&lt;/Star&gt;&lt;Tag&gt;0&lt;/Tag&gt;&lt;Author&gt;Association, Canadian Standards&lt;/Author&gt;&lt;Year&gt;2007&lt;/Year&gt;&lt;Details&gt;&lt;_accessed&gt;63247166&lt;/_accessed&gt;&lt;_created&gt;63247165&lt;/_created&gt;&lt;_modified&gt;63247173&lt;/_modified&gt;&lt;_place_published&gt;Mississauga&lt;/_place_published&gt;&lt;_secondary_author&gt;Association, Canadian Standards&lt;/_secondary_author&gt;&lt;/Details&gt;&lt;Extra&gt;&lt;DBUID&gt;{17E36AF4-3929-4E52-A319-8AF807DAC7E9}&lt;/DBUID&gt;&lt;/Extra&gt;&lt;/Item&gt;&lt;/References&gt;&lt;/Group&gt;&lt;/Citation&gt;_x000a_"/>
    <w:docVar w:name="NE.Ref{507DBD8E-EBFB-4624-A27B-E49F70355294}" w:val=" ADDIN NE.Ref.{507DBD8E-EBFB-4624-A27B-E49F70355294}&lt;Citation&gt;&lt;Group&gt;&lt;References&gt;&lt;Item&gt;&lt;ID&gt;95&lt;/ID&gt;&lt;UID&gt;{5293BB00-293E-4E51-A50B-2B6A16B514C9}&lt;/UID&gt;&lt;Title&gt;基于马尔可夫链的埋地燃气钢管管壁腐蚀预测&lt;/Title&gt;&lt;Template&gt;Journal Article&lt;/Template&gt;&lt;Star&gt;1&lt;/Star&gt;&lt;Tag&gt;0&lt;/Tag&gt;&lt;Author&gt;袁赓; 王树刚; 黄一&lt;/Author&gt;&lt;Year&gt;2010&lt;/Year&gt;&lt;Details&gt;&lt;_accessed&gt;63249874&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48518&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514CE19C-E77B-4DC5-8191-578A6DDE4412}" w:val=" ADDIN NE.Ref.{514CE19C-E77B-4DC5-8191-578A6DDE4412}&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52987856-4649-454A-901F-0BD9B1C3C199}" w:val=" ADDIN NE.Ref.{52987856-4649-454A-901F-0BD9B1C3C199}&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accessed&gt;63242424&lt;/_accessed&gt;&lt;_created&gt;63242424&lt;/_created&gt;&lt;_modified&gt;63242424&lt;/_modified&gt;&lt;_place_published&gt;北京&lt;/_place_published&gt;&lt;_publisher&gt;科学出版社&lt;/_publisher&gt;&lt;_translated_author&gt;Wang, Wenjian;Men, Changqian&lt;/_translated_author&gt;&lt;/Details&gt;&lt;Extra&gt;&lt;DBUID&gt;{17E36AF4-3929-4E52-A319-8AF807DAC7E9}&lt;/DBUID&gt;&lt;/Extra&gt;&lt;/Item&gt;&lt;/References&gt;&lt;/Group&gt;&lt;/Citation&gt;_x000a_"/>
    <w:docVar w:name="NE.Ref{533B8B13-12E3-4C37-9513-060C1C1C0227}" w:val=" ADDIN NE.Ref.{533B8B13-12E3-4C37-9513-060C1C1C0227}&lt;Citation&gt;&lt;Group&gt;&lt;References&gt;&lt;Item&gt;&lt;ID&gt;96&lt;/ID&gt;&lt;UID&gt;{9AC45472-C539-497B-8C7B-982314A70CF3}&lt;/UID&gt;&lt;Title&gt;基于模拟的腐蚀管道可靠性分析&lt;/Title&gt;&lt;Template&gt;Journal Article&lt;/Template&gt;&lt;Star&gt;0&lt;/Star&gt;&lt;Tag&gt;0&lt;/Tag&gt;&lt;Author&gt;施哲雄; 王志文&lt;/Author&gt;&lt;Year&gt;2003&lt;/Year&gt;&lt;Details&gt;&lt;_accessed&gt;63241463&lt;/_accessed&gt;&lt;_author_aff&gt;华东理工大学机械工程学院_x000d__x000a__x000d__x000a__x000d__x000a__x000d__x000a__x000d__x000a__x000d__x000a__x000d__x000a__x000d__x000a__x000d__x000a_;华东理工大学机械工程学院 讲师&lt;/_author_aff&gt;&lt;_collection_scope&gt;CSCD;PKU&lt;/_collection_scope&gt;&lt;_created&gt;63241361&lt;/_created&gt;&lt;_date&gt;54519840&lt;/_date&gt;&lt;_db_provider&gt;CNKI: 期刊&lt;/_db_provider&gt;&lt;_db_updated&gt;CNKI - Reference&lt;/_db_updated&gt;&lt;_issue&gt;07&lt;/_issue&gt;&lt;_journal&gt;中国安全科学学报&lt;/_journal&gt;&lt;_keywords&gt;压力管道;腐蚀;剩余寿命;蒙特卡罗&lt;/_keywords&gt;&lt;_language&gt;Chinese&lt;/_language&gt;&lt;_modified&gt;63241463&lt;/_modified&gt;&lt;_pages&gt;70-73+1&lt;/_pages&gt;&lt;_url&gt;http://kns.cnki.net/KCMS/detail/detail.aspx?FileName=ZAQK200307021&amp;amp;DbName=CJFQ2003&lt;/_url&gt;&lt;_volume&gt;13&lt;/_volume&gt;&lt;_translated_author&gt;Shi, Zhexiong;Wang, Zhiwen&lt;/_translated_author&gt;&lt;/Details&gt;&lt;Extra&gt;&lt;DBUID&gt;{17E36AF4-3929-4E52-A319-8AF807DAC7E9}&lt;/DBUID&gt;&lt;/Extra&gt;&lt;/Item&gt;&lt;/References&gt;&lt;/Group&gt;&lt;/Citation&gt;_x000a_"/>
    <w:docVar w:name="NE.Ref{53413492-4A3A-409A-8943-2FF4B97A81DC}" w:val=" ADDIN NE.Ref.{53413492-4A3A-409A-8943-2FF4B97A81DC}&lt;Citation&gt;&lt;Group&gt;&lt;References&gt;&lt;Item&gt;&lt;ID&gt;91&lt;/ID&gt;&lt;UID&gt;{41412E99-71CB-4E6F-8A27-71FA32B03011}&lt;/UID&gt;&lt;Title&gt;基于可靠性理论的腐蚀管道剩余寿命预测&lt;/Title&gt;&lt;Template&gt;Journal Article&lt;/Template&gt;&lt;Star&gt;0&lt;/Star&gt;&lt;Tag&gt;0&lt;/Tag&gt;&lt;Author&gt;王立航; 郭昱; 王秋妍&lt;/Author&gt;&lt;Year&gt;2016&lt;/Year&gt;&lt;Details&gt;&lt;_accessed&gt;63245634&lt;/_accessed&gt;&lt;_author_adr&gt;长江大学; 长江大学; 长江大学&lt;/_author_adr&gt;&lt;_author_aff&gt;长江大学石油工程学院;&lt;/_author_aff&gt;&lt;_created&gt;63241361&lt;/_created&gt;&lt;_date&gt;61299360&lt;/_date&gt;&lt;_db_provider&gt;CNKI: 期刊&lt;/_db_provider&gt;&lt;_db_updated&gt;CNKI - Reference&lt;/_db_updated&gt;&lt;_doi&gt;10.3969/j.issn.1000-4998.2016.07.030&lt;/_doi&gt;&lt;_isbn&gt;1000-4998&lt;/_isbn&gt;&lt;_issue&gt;07&lt;/_issue&gt;&lt;_journal&gt;机械制造&lt;/_journal&gt;&lt;_keywords&gt;腐蚀管道;可靠度;极限状态方程;一次二阶矩;有限元法&lt;/_keywords&gt;&lt;_language&gt;chi&lt;/_language&gt;&lt;_modified&gt;63245634&lt;/_modified&gt;&lt;_pages&gt;88-90&lt;/_pages&gt;&lt;_tertiary_title&gt;Machinery&lt;/_tertiary_title&gt;&lt;_translated_title&gt;@@&lt;/_translated_title&gt;&lt;_url&gt;http://kns.cnki.net/KCMS/detail/detail.aspx?FileName=JXZG201607030&amp;amp;DbName=CJFQ2016&lt;/_url&gt;&lt;_volume&gt;54&lt;/_volume&gt;&lt;_translated_author&gt;Wang, Lihang;Guo, Yu;Wang, Qiuyan&lt;/_translated_author&gt;&lt;/Details&gt;&lt;Extra&gt;&lt;DBUID&gt;{17E36AF4-3929-4E52-A319-8AF807DAC7E9}&lt;/DBUID&gt;&lt;/Extra&gt;&lt;/Item&gt;&lt;/References&gt;&lt;/Group&gt;&lt;/Citation&gt;_x000a_"/>
    <w:docVar w:name="NE.Ref{538DF6E6-77CD-40DB-B036-A13225029453}" w:val=" ADDIN NE.Ref.{538DF6E6-77CD-40DB-B036-A13225029453}&lt;Citation&gt;&lt;Group&gt;&lt;References&gt;&lt;Item&gt;&lt;ID&gt;30&lt;/ID&gt;&lt;UID&gt;{4DAE2E41-A7B1-4081-9093-44C1773029FB}&lt;/UID&gt;&lt;Title&gt;徐深气田CO2腐蚀预测模型的建立&lt;/Title&gt;&lt;Template&gt;Journal Article&lt;/Template&gt;&lt;Star&gt;1&lt;/Star&gt;&lt;Tag&gt;0&lt;/Tag&gt;&lt;Author&gt;朱健军; 李岩; 王强军&lt;/Author&gt;&lt;Year&gt;2013&lt;/Year&gt;&lt;Details&gt;&lt;_accessed&gt;63245630&lt;/_accessed&gt;&lt;_author_adr&gt;大庆石化; 大庆石化; 大庆石化&lt;/_author_adr&gt;&lt;_author_aff&gt;大庆油田采油工程研究院;大庆油田设计院;长庆油田第一采气厂;&lt;/_author_aff&gt;&lt;_created&gt;63241359&lt;/_created&gt;&lt;_date&gt;59562720&lt;/_date&gt;&lt;_db_provider&gt;CNKI: 期刊&lt;/_db_provider&gt;&lt;_db_updated&gt;CNKI - Reference&lt;/_db_updated&gt;&lt;_doi&gt;10.3969/j.issn.1006-6896.2013.4.009&lt;/_doi&gt;&lt;_isbn&gt;1006-6896&lt;/_isbn&gt;&lt;_issue&gt;04&lt;/_issue&gt;&lt;_journal&gt;油气田地面工程&lt;/_journal&gt;&lt;_keywords&gt;CO2;气田;腐蚀速率;预测模型&lt;/_keywords&gt;&lt;_language&gt;chi&lt;/_language&gt;&lt;_modified&gt;63284366&lt;/_modified&gt;&lt;_pages&gt;16-17&lt;/_pages&gt;&lt;_tertiary_title&gt;Oil-Gasfield Surface Engineering&lt;/_tertiary_title&gt;&lt;_url&gt;http://kns.cnki.net/KCMS/detail/detail.aspx?FileName=YQTD201304010&amp;amp;DbName=CJFQ2013&lt;/_url&gt;&lt;_volume&gt;32&lt;/_volume&gt;&lt;_translated_author&gt;Zhu, Jianjun;Li, Yan;Wang, Qiangjun&lt;/_translated_author&gt;&lt;/Details&gt;&lt;Extra&gt;&lt;DBUID&gt;{17E36AF4-3929-4E52-A319-8AF807DAC7E9}&lt;/DBUID&gt;&lt;/Extra&gt;&lt;/Item&gt;&lt;/References&gt;&lt;/Group&gt;&lt;/Citation&gt;_x000a_"/>
    <w:docVar w:name="NE.Ref{54C167DC-0588-42AF-8621-D4FEA9664A6B}" w:val=" ADDIN NE.Ref.{54C167DC-0588-42AF-8621-D4FEA9664A6B}&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55CEF28F-5766-40FC-97D9-ED06916B69DC}" w:val=" ADDIN NE.Ref.{55CEF28F-5766-40FC-97D9-ED06916B69DC}&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55FEA873-BC43-45E8-A2A5-236B85FD0E3D}" w:val=" ADDIN NE.Ref.{55FEA873-BC43-45E8-A2A5-236B85FD0E3D}&lt;Citation&gt;&lt;Group&gt;&lt;References&gt;&lt;Item&gt;&lt;ID&gt;847&lt;/ID&gt;&lt;UID&gt;{A7B8562F-6FB9-4E04-BD0E-3373691B50F3}&lt;/UID&gt;&lt;Title&gt;基于最优平滑系数三次指数平滑法的转速预测&lt;/Title&gt;&lt;Template&gt;Journal Article&lt;/Template&gt;&lt;Star&gt;1&lt;/Star&gt;&lt;Tag&gt;0&lt;/Tag&gt;&lt;Author&gt;张嘉望; 郭军献; 李福松&lt;/Author&gt;&lt;Year&gt;2015&lt;/Year&gt;&lt;Details&gt;&lt;_accessed&gt;62538644&lt;/_accessed&gt;&lt;_author_aff&gt;机电动态控制重点实验室;&lt;/_author_aff&gt;&lt;_collection_scope&gt;中国科技核心期刊;中文核心期刊;CSCD;&lt;/_collection_scope&gt;&lt;_created&gt;62511566&lt;/_created&gt;&lt;_date&gt;60913440&lt;/_date&gt;&lt;_db_provider&gt;CNKI: 期刊&lt;/_db_provider&gt;&lt;_db_updated&gt;CNKI - Reference&lt;/_db_updated&gt;&lt;_issue&gt;05&lt;/_issue&gt;&lt;_journal&gt;探测与控制学报&lt;/_journal&gt;&lt;_keywords&gt;转速预测;三次指数平滑法;计算最优平滑系数&lt;/_keywords&gt;&lt;_language&gt;Chinese&lt;/_language&gt;&lt;_modified&gt;62538644&lt;/_modified&gt;&lt;_pages&gt;43-46&lt;/_pages&gt;&lt;_url&gt;http://kns.cnki.net/KCMS/detail/detail.aspx?FileName=XDYX201505010&amp;amp;DbName=CJFQ2015&lt;/_url&gt;&lt;_volume&gt;37&lt;/_volume&gt;&lt;_translated_author&gt;Zhang, Jiawang;Guo, Junxian;Li, Fusong&lt;/_translated_author&gt;&lt;/Details&gt;&lt;Extra&gt;&lt;DBUID&gt;{F96A950B-833F-4880-A151-76DA2D6A2879}&lt;/DBUID&gt;&lt;/Extra&gt;&lt;/Item&gt;&lt;/References&gt;&lt;/Group&gt;&lt;/Citation&gt;_x000a_"/>
    <w:docVar w:name="NE.Ref{565A0020-2722-4FB1-AE95-50934297D1E7}" w:val=" ADDIN NE.Ref.{565A0020-2722-4FB1-AE95-50934297D1E7}&lt;Citation&gt;&lt;Group&gt;&lt;References&gt;&lt;Item&gt;&lt;ID&gt;178&lt;/ID&gt;&lt;UID&gt;{F54E8336-7F4C-411F-9BF0-DA36CDF8DB0E}&lt;/UID&gt;&lt;Title&gt;神经网络设计方法与实例分析&lt;/Title&gt;&lt;Template&gt;Book&lt;/Template&gt;&lt;Star&gt;0&lt;/Star&gt;&lt;Tag&gt;0&lt;/Tag&gt;&lt;Author&gt;施彦; 韩立群; 廉小亲&lt;/Author&gt;&lt;Year&gt;2009&lt;/Year&gt;&lt;Details&gt;&lt;_accessed&gt;63242421&lt;/_accessed&gt;&lt;_created&gt;63242421&lt;/_created&gt;&lt;_modified&gt;63242421&lt;/_modified&gt;&lt;_place_published&gt;北京&lt;/_place_published&gt;&lt;_publisher&gt;神经网络设计方法与实例分析&lt;/_publisher&gt;&lt;_translated_author&gt;Shi, Yan;Han, Liqun;Lian, Xiaoqin&lt;/_translated_author&gt;&lt;/Details&gt;&lt;Extra&gt;&lt;DBUID&gt;{17E36AF4-3929-4E52-A319-8AF807DAC7E9}&lt;/DBUID&gt;&lt;/Extra&gt;&lt;/Item&gt;&lt;/References&gt;&lt;/Group&gt;&lt;/Citation&gt;_x000a_"/>
    <w:docVar w:name="NE.Ref{58EA9133-DFF6-4AE3-8D28-6D7D94F2D95C}" w:val=" ADDIN NE.Ref.{58EA9133-DFF6-4AE3-8D28-6D7D94F2D95C}&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2830&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58F7750F-710A-41EA-93B1-76FB40AD4363}" w:val=" ADDIN NE.Ref.{58F7750F-710A-41EA-93B1-76FB40AD4363}&lt;Citation&gt;&lt;Group&gt;&lt;References&gt;&lt;Item&gt;&lt;ID&gt;213&lt;/ID&gt;&lt;UID&gt;{2182F9BE-8E90-47CF-8384-B6399BAB751E}&lt;/UID&gt;&lt;Title&gt;A gradient boosting method to improve travel time prediction&lt;/Title&gt;&lt;Template&gt;Journal Article&lt;/Template&gt;&lt;Star&gt;0&lt;/Star&gt;&lt;Tag&gt;0&lt;/Tag&gt;&lt;Author&gt;Zhang, Yanru; Haghani, Ali&lt;/Author&gt;&lt;Year&gt;2015&lt;/Year&gt;&lt;Details&gt;&lt;_accessed&gt;63244190&lt;/_accessed&gt;&lt;_alternate_title&gt;Transportation Research Part C: Emerging TechnologiesBig Data in Transportation and Traffic Engineering&lt;/_alternate_title&gt;&lt;_created&gt;63244190&lt;/_created&gt;&lt;_date&gt;60484320&lt;/_date&gt;&lt;_date_display&gt;2015&lt;/_date_display&gt;&lt;_db_updated&gt;ScienceDirect&lt;/_db_updated&gt;&lt;_doi&gt;https://doi.org/10.1016/j.trc.2015.02.019&lt;/_doi&gt;&lt;_impact_factor&gt;   5.775&lt;/_impact_factor&gt;&lt;_isbn&gt;0968-090X&lt;/_isbn&gt;&lt;_journal&gt;Transportation Research Part C: Emerging Technologies&lt;/_journal&gt;&lt;_keywords&gt;Short-term forecasting; Travel time; Ensemble learning; Machine learning; Gradient boosting regression tree; Random forest&lt;/_keywords&gt;&lt;_modified&gt;63244190&lt;/_modified&gt;&lt;_pages&gt;308-324&lt;/_pages&gt;&lt;_url&gt;http://www.sciencedirect.com/science/article/pii/S0968090X15000741&lt;/_url&gt;&lt;_volume&gt;58&lt;/_volume&gt;&lt;/Details&gt;&lt;Extra&gt;&lt;DBUID&gt;{17E36AF4-3929-4E52-A319-8AF807DAC7E9}&lt;/DBUID&gt;&lt;/Extra&gt;&lt;/Item&gt;&lt;/References&gt;&lt;/Group&gt;&lt;/Citation&gt;_x000a_"/>
    <w:docVar w:name="NE.Ref{59B1CBED-4F79-417C-AEF2-ACDB1A8622C7}" w:val=" ADDIN NE.Ref.{59B1CBED-4F79-417C-AEF2-ACDB1A8622C7}&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5A0666DC-7C38-4809-B4FC-80D74B13E1EE}" w:val=" ADDIN NE.Ref.{5A0666DC-7C38-4809-B4FC-80D74B13E1EE}&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5A15666B-3180-4273-A992-9270A2EA8E17}" w:val=" ADDIN NE.Ref.{5A15666B-3180-4273-A992-9270A2EA8E17}&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5AA7056D-EB6B-4D10-9401-02A2484F6A41}" w:val=" ADDIN NE.Ref.{5AA7056D-EB6B-4D10-9401-02A2484F6A41}&lt;Citation&gt;&lt;Group&gt;&lt;References&gt;&lt;Item&gt;&lt;ID&gt;240&lt;/ID&gt;&lt;UID&gt;{725DE390-E173-4AEF-B7D7-7D3326AAEA94}&lt;/UID&gt;&lt;Title&gt;Riser and pipeline corrosion risk assessment&lt;/Title&gt;&lt;Template&gt;Conference Paper&lt;/Template&gt;&lt;Star&gt;0&lt;/Star&gt;&lt;Tag&gt;0&lt;/Tag&gt;&lt;Author&gt;Carr, P&lt;/Author&gt;&lt;Year&gt;2014&lt;/Year&gt;&lt;Details&gt;&lt;_accessed&gt;63255572&lt;/_accessed&gt;&lt;_created&gt;63255572&lt;/_created&gt;&lt;_modified&gt;63255573&lt;/_modified&gt;&lt;_secondary_title&gt;Offshore Technology Conference&lt;/_secondary_title&gt;&lt;/Details&gt;&lt;Extra&gt;&lt;DBUID&gt;{17E36AF4-3929-4E52-A319-8AF807DAC7E9}&lt;/DBUID&gt;&lt;/Extra&gt;&lt;/Item&gt;&lt;/References&gt;&lt;/Group&gt;&lt;/Citation&gt;_x000a_"/>
    <w:docVar w:name="NE.Ref{5AACFF49-B785-4B11-81A4-0A70EE1A4B2D}" w:val=" ADDIN NE.Ref.{5AACFF49-B785-4B11-81A4-0A70EE1A4B2D}&lt;Citation&gt;&lt;Group&gt;&lt;References&gt;&lt;Item&gt;&lt;ID&gt;161&lt;/ID&gt;&lt;UID&gt;{D3F24FB6-2CE1-4837-94F2-338CF4CFF0B1}&lt;/UID&gt;&lt;Title&gt;国外管道失效原因分析及对我国管道管理建议&lt;/Title&gt;&lt;Template&gt;Journal Article&lt;/Template&gt;&lt;Star&gt;0&lt;/Star&gt;&lt;Tag&gt;0&lt;/Tag&gt;&lt;Author&gt;罗自治; 张传涛; 杨勇; 代向辉; 王志祥; 陈红军&lt;/Author&gt;&lt;Year&gt;2011&lt;/Year&gt;&lt;Details&gt;&lt;_accessed&gt;63241744&lt;/_accessed&gt;&lt;_author_aff&gt;海洋石油工程股份有限公司;海洋石油能源发展股份有限公司采油技术服务分公司;&lt;/_author_aff&gt;&lt;_created&gt;63241725&lt;/_created&gt;&lt;_date&gt;58485600&lt;/_date&gt;&lt;_db_provider&gt;CNKI: 期刊&lt;/_db_provider&gt;&lt;_db_updated&gt;CNKI - Reference&lt;/_db_updated&gt;&lt;_issue&gt;03&lt;/_issue&gt;&lt;_journal&gt;煤气与热力&lt;/_journal&gt;&lt;_keywords&gt;油气管道;城镇燃气;管道;失效;运行管理&lt;/_keywords&gt;&lt;_language&gt;Chinese&lt;/_language&gt;&lt;_modified&gt;63242579&lt;/_modified&gt;&lt;_pages&gt;79-82&lt;/_pages&gt;&lt;_url&gt;http://kns.cnki.net/KCMS/detail/detail.aspx?FileName=MQRL201103032&amp;amp;DbName=CJFQ2011&lt;/_url&gt;&lt;_volume&gt;31&lt;/_volume&gt;&lt;_translated_author&gt;Luo, Zizhi;Zhang, Chuantao;Yang, Yong;Dai, Xianghui;Wang, Zhixiang;Chen, Hongjun&lt;/_translated_author&gt;&lt;/Details&gt;&lt;Extra&gt;&lt;DBUID&gt;{17E36AF4-3929-4E52-A319-8AF807DAC7E9}&lt;/DBUID&gt;&lt;/Extra&gt;&lt;/Item&gt;&lt;/References&gt;&lt;/Group&gt;&lt;/Citation&gt;_x000a_"/>
    <w:docVar w:name="NE.Ref{5BFBADE2-A229-4FC1-B6B8-8DCAA2ADD61B}" w:val=" ADDIN NE.Ref.{5BFBADE2-A229-4FC1-B6B8-8DCAA2ADD61B}&lt;Citation&gt;&lt;Group&gt;&lt;References&gt;&lt;Item&gt;&lt;ID&gt;801&lt;/ID&gt;&lt;UID&gt;{F0FB0F46-8791-474E-BDB1-553214C0FC45}&lt;/UID&gt;&lt;Title&gt;海底管线全寿命安全运行的关键问题研究&lt;/Title&gt;&lt;Template&gt;Journal Article&lt;/Template&gt;&lt;Star&gt;1&lt;/Star&gt;&lt;Tag&gt;0&lt;/Tag&gt;&lt;Author&gt;周晶; 冯新; 李昕&lt;/Author&gt;&lt;Year&gt;2011&lt;/Year&gt;&lt;Details&gt;&lt;_accessed&gt;62501442&lt;/_accessed&gt;&lt;_collection_scope&gt;中国科技核心期刊;中文核心期刊;CSCD;EI;&lt;/_collection_scope&gt;&lt;_created&gt;62501438&lt;/_created&gt;&lt;_issue&gt;S2&lt;/_issue&gt;&lt;_journal&gt;工程力学&lt;/_journal&gt;&lt;_language&gt;Chinese&lt;/_language&gt;&lt;_modified&gt;62511489&lt;/_modified&gt;&lt;_pages&gt;97-108&lt;/_pages&gt;&lt;_volume&gt;28&lt;/_volume&gt;&lt;_translated_author&gt;Zhou, Jing;Feng, Xin;Li, Xin&lt;/_translated_author&gt;&lt;/Details&gt;&lt;Extra&gt;&lt;DBUID&gt;{F96A950B-833F-4880-A151-76DA2D6A2879}&lt;/DBUID&gt;&lt;/Extra&gt;&lt;/Item&gt;&lt;/References&gt;&lt;/Group&gt;&lt;/Citation&gt;_x000a_"/>
    <w:docVar w:name="NE.Ref{5CD195BE-FF57-4D32-9527-A45886EB08F4}" w:val=" ADDIN NE.Ref.{5CD195BE-FF57-4D32-9527-A45886EB08F4}&lt;Citation&gt;&lt;Group&gt;&lt;References&gt;&lt;Item&gt;&lt;ID&gt;1120&lt;/ID&gt;&lt;UID&gt;{1EAF9312-6D26-414E-86A9-7C6441DE481F}&lt;/UID&gt;&lt;Title&gt;A Short-Term Photovoltaic Power Prediction Model Based on the Gradient Boost Decision Tree&lt;/Title&gt;&lt;Template&gt;Journal Article&lt;/Template&gt;&lt;Star&gt;0&lt;/Star&gt;&lt;Tag&gt;0&lt;/Tag&gt;&lt;Author&gt;Wang, Jidong; Li, Peng; Ran, Ran; Che, Yanbo; Zhou, Yue&lt;/Author&gt;&lt;Year&gt;2018&lt;/Year&gt;&lt;Details&gt;&lt;_doi&gt;10.3390/app8050689&lt;/_doi&gt;&lt;_created&gt;63054223&lt;/_created&gt;&lt;_modified&gt;63054223&lt;/_modified&gt;&lt;_url&gt;http://www.mdpi.com/2076-3417/8/5/689_x000d__x000a_http://www.mdpi.com/2076-3417/8/5/689/pdf&lt;/_url&gt;&lt;_journal&gt;Applied Sciences&lt;/_journal&gt;&lt;_volume&gt;8&lt;/_volume&gt;&lt;_issue&gt;5&lt;/_issue&gt;&lt;_pages&gt;689&lt;/_pages&gt;&lt;_tertiary_title&gt;Applied Sciences&lt;/_tertiary_title&gt;&lt;_date&gt;62231040&lt;/_date&gt;&lt;_isbn&gt;2076-3417&lt;/_isbn&gt;&lt;_accessed&gt;63054223&lt;/_accessed&gt;&lt;_db_updated&gt;CrossRef&lt;/_db_updated&gt;&lt;_impact_factor&gt;   2.217&lt;/_impact_factor&gt;&lt;/Details&gt;&lt;Extra&gt;&lt;DBUID&gt;{F96A950B-833F-4880-A151-76DA2D6A2879}&lt;/DBUID&gt;&lt;/Extra&gt;&lt;/Item&gt;&lt;/References&gt;&lt;/Group&gt;&lt;/Citation&gt;_x000a_"/>
    <w:docVar w:name="NE.Ref{5E677797-CBBF-4DCD-BC13-0907892074FF}" w:val=" ADDIN NE.Ref.{5E677797-CBBF-4DCD-BC13-0907892074FF}&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2830&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5EBD809B-70BB-4B1F-86B8-2812CAE2D0F6}" w:val=" ADDIN NE.Ref.{5EBD809B-70BB-4B1F-86B8-2812CAE2D0F6}&lt;Citation&gt;&lt;Group&gt;&lt;References&gt;&lt;Item&gt;&lt;ID&gt;756&lt;/ID&gt;&lt;UID&gt;{091CF104-3B66-4638-B6A8-AD5AFEA61E65}&lt;/UID&gt;&lt;Title&gt;中国海油海底管道事故统计及分析&lt;/Title&gt;&lt;Template&gt;Journal Article&lt;/Template&gt;&lt;Star&gt;1&lt;/Star&gt;&lt;Tag&gt;0&lt;/Tag&gt;&lt;Author&gt;王红红; 刘国恒&lt;/Author&gt;&lt;Year&gt;2017&lt;/Year&gt;&lt;Details&gt;&lt;_accessed&gt;62677958&lt;/_accessed&gt;&lt;_author_aff&gt;中海油研究总院;&lt;/_author_aff&gt;&lt;_collection_scope&gt;中国科技核心期刊;中文核心期刊;CSCD;&lt;/_collection_scope&gt;&lt;_created&gt;62490914&lt;/_created&gt;&lt;_date&gt;61924320&lt;/_date&gt;&lt;_db_provider&gt;CNKI: 期刊&lt;/_db_provider&gt;&lt;_db_updated&gt;CNKI - Reference&lt;/_db_updated&gt;&lt;_issue&gt;05&lt;/_issue&gt;&lt;_journal&gt;中国海上油气&lt;/_journal&gt;&lt;_keywords&gt;中国海油;海底管道;事故;频率分析;预防措施;修复措施&lt;/_keywords&gt;&lt;_language&gt;Chinese&lt;/_language&gt;&lt;_modified&gt;62677959&lt;/_modified&gt;&lt;_pages&gt;157-160&lt;/_pages&gt;&lt;_url&gt;http://kns.cnki.net/KCMS/detail/detail.aspx?FileName=ZHSD201705022&amp;amp;DbName=CJFQ2017&lt;/_url&gt;&lt;_volume&gt;29&lt;/_volume&gt;&lt;_translated_author&gt;Wang, Honghong;Liu, Guoheng&lt;/_translated_author&gt;&lt;/Details&gt;&lt;Extra&gt;&lt;DBUID&gt;{F96A950B-833F-4880-A151-76DA2D6A2879}&lt;/DBUID&gt;&lt;/Extra&gt;&lt;/Item&gt;&lt;/References&gt;&lt;/Group&gt;&lt;/Citation&gt;_x000a_"/>
    <w:docVar w:name="NE.Ref{5F46B00F-7624-48B1-96E0-3C5D61ADDB6D}" w:val=" ADDIN NE.Ref.{5F46B00F-7624-48B1-96E0-3C5D61ADDB6D}&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6069E4F8-4122-45FF-A6B1-2B578935159A}" w:val=" ADDIN NE.Ref.{6069E4F8-4122-45FF-A6B1-2B578935159A}&lt;Citation&gt;&lt;Group&gt;&lt;References&gt;&lt;Item&gt;&lt;ID&gt;225&lt;/ID&gt;&lt;UID&gt;{11582883-EEF9-44F3-A351-3AA1936D0F47}&lt;/UID&gt;&lt;Title&gt;海底管线全寿命安全运行的关键问题研究&lt;/Title&gt;&lt;Template&gt;Journal Article&lt;/Template&gt;&lt;Star&gt;0&lt;/Star&gt;&lt;Tag&gt;0&lt;/Tag&gt;&lt;Author&gt;周晶; 冯新; 李昕&lt;/Author&gt;&lt;Year&gt;2011&lt;/Year&gt;&lt;Details&gt;&lt;_accessed&gt;63245615&lt;/_accessed&gt;&lt;_collection_scope&gt;CSCD;PKU;EI&lt;/_collection_scope&gt;&lt;_created&gt;63245612&lt;/_created&gt;&lt;_issue&gt;S2&lt;/_issue&gt;&lt;_journal&gt;工程力学&lt;/_journal&gt;&lt;_language&gt;Chinese&lt;/_language&gt;&lt;_modified&gt;63245616&lt;/_modified&gt;&lt;_pages&gt;97-108&lt;/_pages&gt;&lt;_volume&gt;28&lt;/_volume&gt;&lt;_translated_author&gt;Zhou, Jing;Feng, Xin;Li, Xin&lt;/_translated_author&gt;&lt;/Details&gt;&lt;Extra&gt;&lt;DBUID&gt;{17E36AF4-3929-4E52-A319-8AF807DAC7E9}&lt;/DBUID&gt;&lt;/Extra&gt;&lt;/Item&gt;&lt;/References&gt;&lt;/Group&gt;&lt;/Citation&gt;_x000a_"/>
    <w:docVar w:name="NE.Ref{61F00AA0-A1AE-4656-95F1-0D939334993D}" w:val=" ADDIN NE.Ref.{61F00AA0-A1AE-4656-95F1-0D939334993D}&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622264F0-377B-4B88-BDBE-EE4F3ECD17C8}" w:val=" ADDIN NE.Ref.{622264F0-377B-4B88-BDBE-EE4F3ECD17C8}&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63C7329C-7913-4BF8-96E7-9020E2C15C29}" w:val=" ADDIN NE.Ref.{63C7329C-7913-4BF8-96E7-9020E2C15C29}&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642B661F-F2A4-4284-BAE1-018815A4E02D}" w:val=" ADDIN NE.Ref.{642B661F-F2A4-4284-BAE1-018815A4E02D}&lt;Citation&gt;&lt;Group&gt;&lt;References&gt;&lt;Item&gt;&lt;ID&gt;28&lt;/ID&gt;&lt;UID&gt;{4D88C866-2D5B-49B0-A1AA-D6405566212B}&lt;/UID&gt;&lt;Title&gt;统计学习理论在预测注水管道腐蚀速率中的研究与应用&lt;/Title&gt;&lt;Template&gt;Journal Article&lt;/Template&gt;&lt;Star&gt;0&lt;/Star&gt;&lt;Tag&gt;0&lt;/Tag&gt;&lt;Author&gt;王大勋; 刘洪; 陈耀礼; 赵坤; 唐洪俊; 赵金洲&lt;/Author&gt;&lt;Year&gt;2005&lt;/Year&gt;&lt;Details&gt;&lt;_accessed&gt;63241443&lt;/_accessed&gt;&lt;_author_aff&gt;重庆科技学院;重庆科技学院;重庆气矿;重庆气矿;重庆科技学院;西南石油学院 重庆400042_x000d__x000a__x000d__x000a__x000d__x000a__x000d__x000a__x000d__x000a__x000d__x000a__x000d__x000a__x000d__x000a_;重庆400042_x000d__x000a__x000d__x000a__x000d__x000a__x000d__x000a__x000d__x000a__x000d__x000a__x000d__x000a__x000d__x000a_;重庆400021_x000d__x000a__x000d__x000a__x000d__x000a__x000d__x000a__x000d__x000a__x000d__x000a__x000d__x000a__x000d__x000a_;重庆400021_x000d__x000a__x000d__x000a__x000d__x000a__x000d__x000a__x000d__x000a__x000d__x000a__x000d__x000a__x000d__x000a_;重庆400042_x000d__x000a__x000d__x000a__x000d__x000a__x000d__x000a__x000d__x000a__x000d__x000a__x000d__x000a__x000d__x000a_;四川成都610015&lt;/_author_aff&gt;&lt;_created&gt;63241359&lt;/_created&gt;&lt;_date&gt;55555200&lt;/_date&gt;&lt;_db_provider&gt;CNKI: 期刊&lt;/_db_provider&gt;&lt;_db_updated&gt;CNKI - Reference&lt;/_db_updated&gt;&lt;_issue&gt;04&lt;/_issue&gt;&lt;_journal&gt;石油工程建设&lt;/_journal&gt;&lt;_keywords&gt;统计学习理论;注水管道;腐蚀速率;预测;支持向量机&lt;/_keywords&gt;&lt;_language&gt;Chinese&lt;/_language&gt;&lt;_modified&gt;63241444&lt;/_modified&gt;&lt;_pages&gt;1-5&lt;/_pages&gt;&lt;_url&gt;http://kns.cnki.net/KCMS/detail/detail.aspx?FileName=SYGJ200504001&amp;amp;DbName=CJFQ2005&lt;/_url&gt;&lt;_volume&gt;31&lt;/_volume&gt;&lt;_translated_author&gt;Wang, Daxun;Liu, Hong;Chen, Yaoli;Zhao, Kun;Tang, Hongjun;Zhao, Jinzhou&lt;/_translated_author&gt;&lt;/Details&gt;&lt;Extra&gt;&lt;DBUID&gt;{17E36AF4-3929-4E52-A319-8AF807DAC7E9}&lt;/DBUID&gt;&lt;/Extra&gt;&lt;/Item&gt;&lt;/References&gt;&lt;/Group&gt;&lt;/Citation&gt;_x000a_"/>
    <w:docVar w:name="NE.Ref{657EF285-B755-4DCE-871F-C755EE7CE9F8}" w:val=" ADDIN NE.Ref.{657EF285-B755-4DCE-871F-C755EE7CE9F8}&lt;Citation&gt;&lt;Group&gt;&lt;References&gt;&lt;Item&gt;&lt;ID&gt;1108&lt;/ID&gt;&lt;UID&gt;{086BC4B8-3673-44AC-8D0B-4B1761B8C8CF}&lt;/UID&gt;&lt;Title&gt;人工神经网络基础&lt;/Title&gt;&lt;Template&gt;Book&lt;/Template&gt;&lt;Star&gt;0&lt;/Star&gt;&lt;Tag&gt;0&lt;/Tag&gt;&lt;Author&gt;韩敏&lt;/Author&gt;&lt;Year&gt;2014&lt;/Year&gt;&lt;Details&gt;&lt;_accessed&gt;63029726&lt;/_accessed&gt;&lt;_created&gt;63029726&lt;/_created&gt;&lt;_modified&gt;63032634&lt;/_modified&gt;&lt;_place_published&gt;大连&lt;/_place_published&gt;&lt;_publisher&gt;大连理工大学出版社&lt;/_publisher&gt;&lt;_translated_author&gt;Han, Min&lt;/_translated_author&gt;&lt;/Details&gt;&lt;Extra&gt;&lt;DBUID&gt;{F96A950B-833F-4880-A151-76DA2D6A2879}&lt;/DBUID&gt;&lt;/Extra&gt;&lt;/Item&gt;&lt;/References&gt;&lt;/Group&gt;&lt;/Citation&gt;_x000a_"/>
    <w:docVar w:name="NE.Ref{669780C3-0923-4C35-95B3-6179061FA09D}" w:val=" ADDIN NE.Ref.{669780C3-0923-4C35-95B3-6179061FA09D}&lt;Citation&gt;&lt;Group&gt;&lt;References&gt;&lt;Item&gt;&lt;ID&gt;1103&lt;/ID&gt;&lt;UID&gt;{4F1390F0-57C3-4CD5-8EF9-ABEBD79B46D0}&lt;/UID&gt;&lt;Title&gt;A geometric approach to support vector regression&lt;/Title&gt;&lt;Template&gt;Journal Article&lt;/Template&gt;&lt;Star&gt;0&lt;/Star&gt;&lt;Tag&gt;0&lt;/Tag&gt;&lt;Author&gt;Bi, Jinbo; Bennett, Kristin P&lt;/Author&gt;&lt;Year&gt;2003&lt;/Year&gt;&lt;Details&gt;&lt;_accessed&gt;63021310&lt;/_accessed&gt;&lt;_collection_scope&gt;SCIE;EI&lt;/_collection_scope&gt;&lt;_created&gt;63021309&lt;/_created&gt;&lt;_db_updated&gt;CrossRef&lt;/_db_updated&gt;&lt;_doi&gt;10.1016/S0925-2312(03)00380-1&lt;/_doi&gt;&lt;_impact_factor&gt;   4.072&lt;/_impact_factor&gt;&lt;_isbn&gt;09252312&lt;/_isbn&gt;&lt;_issue&gt;1-2&lt;/_issue&gt;&lt;_journal&gt;Neurocomputing&lt;/_journal&gt;&lt;_modified&gt;63021310&lt;/_modified&gt;&lt;_pages&gt;79-108&lt;/_pages&gt;&lt;_tertiary_title&gt;Neurocomputing&lt;/_tertiary_title&gt;&lt;_url&gt;https://linkinghub.elsevier.com/retrieve/pii/S0925231203003801_x000d__x000a_https://api.elsevier.com/content/article/PII:S0925231203003801?httpAccept=text/xml&lt;/_url&gt;&lt;_volume&gt;55&lt;/_volume&gt;&lt;/Details&gt;&lt;Extra&gt;&lt;DBUID&gt;{F96A950B-833F-4880-A151-76DA2D6A2879}&lt;/DBUID&gt;&lt;/Extra&gt;&lt;/Item&gt;&lt;/References&gt;&lt;/Group&gt;&lt;Group&gt;&lt;References&gt;&lt;Item&gt;&lt;ID&gt;189&lt;/ID&gt;&lt;UID&gt;{E357145A-1D21-46B0-821B-6D836F7DECA0}&lt;/UID&gt;&lt;Title&gt;A geometric approach to support vector regression&lt;/Title&gt;&lt;Template&gt;Journal Article&lt;/Template&gt;&lt;Star&gt;0&lt;/Star&gt;&lt;Tag&gt;0&lt;/Tag&gt;&lt;Author&gt;J, Bi; P, Bennett K&lt;/Author&gt;&lt;Year&gt;0&lt;/Year&gt;&lt;Details&gt;&lt;_accessed&gt;63242471&lt;/_accessed&gt;&lt;_created&gt;63242471&lt;/_created&gt;&lt;_modified&gt;63242472&lt;/_modified&gt;&lt;_translated_title&gt;Neurocomputing&lt;/_translated_title&gt;&lt;_volume&gt;55&lt;/_volume&gt;&lt;_issue&gt;1-2&lt;/_issue&gt;&lt;_pages&gt;79-108&lt;/_pages&gt;&lt;/Details&gt;&lt;Extra&gt;&lt;DBUID&gt;{17E36AF4-3929-4E52-A319-8AF807DAC7E9}&lt;/DBUID&gt;&lt;/Extra&gt;&lt;/Item&gt;&lt;/References&gt;&lt;/Group&gt;&lt;/Citation&gt;_x000a_"/>
    <w:docVar w:name="NE.Ref{6907291A-5D02-4F05-A4E7-D281A2646BA6}" w:val=" ADDIN NE.Ref.{6907291A-5D02-4F05-A4E7-D281A2646BA6}&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6A407B3C-4958-4262-A1DD-87F1E321B170}" w:val=" ADDIN NE.Ref.{6A407B3C-4958-4262-A1DD-87F1E321B170}&lt;Citation&gt;&lt;Group&gt;&lt;References&gt;&lt;Item&gt;&lt;ID&gt;1&lt;/ID&gt;&lt;UID&gt;{B622A776-AF2A-4A7C-B0E3-6AB4924BF5DA}&lt;/UID&gt;&lt;Title&gt;改进Grey-Markov模型在油气管道腐蚀深度预测中的应用&lt;/Title&gt;&lt;Template&gt;Journal Article&lt;/Template&gt;&lt;Star&gt;0&lt;/Star&gt;&lt;Tag&gt;0&lt;/Tag&gt;&lt;Author&gt;张新生; 赵梦旭&lt;/Author&gt;&lt;Year&gt;2017&lt;/Year&gt;&lt;Details&gt;&lt;_accessed&gt;63241441&lt;/_accessed&gt;&lt;_author_aff&gt;西安建筑科技大学管理学院;&lt;/_author_aff&gt;&lt;_collection_scope&gt;CSCD;PKU&lt;/_collection_scope&gt;&lt;_created&gt;63241359&lt;/_created&gt;&lt;_date&gt;61994880&lt;/_date&gt;&lt;_db_provider&gt;CNKI: 期刊&lt;/_db_provider&gt;&lt;_db_updated&gt;CNKI - Reference&lt;/_db_updated&gt;&lt;_issue&gt;06&lt;/_issue&gt;&lt;_journal&gt;地质科技情报&lt;/_journal&gt;&lt;_keywords&gt;灰色-马尔可夫理论;滑动转移概率矩阵;油气管道;腐蚀;趋势预测&lt;/_keywords&gt;&lt;_language&gt;Chinese&lt;/_language&gt;&lt;_modified&gt;63241401&lt;/_modified&gt;&lt;_pages&gt;286-291&lt;/_pages&gt;&lt;_url&gt;http://kns.cnki.net/KCMS/detail/detail.aspx?FileName=DZKQ201706035&amp;amp;DbName=CJFQ2017&lt;/_url&gt;&lt;_volume&gt;36&lt;/_volume&gt;&lt;_translated_author&gt;Zhang, Xinsheng;Zhao, Mengxu&lt;/_translated_author&gt;&lt;/Details&gt;&lt;Extra&gt;&lt;DBUID&gt;{17E36AF4-3929-4E52-A319-8AF807DAC7E9}&lt;/DBUID&gt;&lt;/Extra&gt;&lt;/Item&gt;&lt;/References&gt;&lt;/Group&gt;&lt;/Citation&gt;_x000a_"/>
    <w:docVar w:name="NE.Ref{6CCACFE2-3B3B-4008-849B-CB061B1DD141}" w:val=" ADDIN NE.Ref.{6CCACFE2-3B3B-4008-849B-CB061B1DD141}&lt;Citation&gt;&lt;Group&gt;&lt;References&gt;&lt;Item&gt;&lt;ID&gt;3&lt;/ID&gt;&lt;UID&gt;{B6A8E2DF-1819-4853-847B-11C66A62B505}&lt;/UID&gt;&lt;Title&gt;基于FOA-SVM模型的输油管道内腐蚀速率预测&lt;/Title&gt;&lt;Template&gt;Journal Article&lt;/Template&gt;&lt;Star&gt;0&lt;/Star&gt;&lt;Tag&gt;0&lt;/Tag&gt;&lt;Author&gt;吴庆伟; 王金龙; 张平&lt;/Author&gt;&lt;Year&gt;2017&lt;/Year&gt;&lt;Details&gt;&lt;_accessed&gt;63241441&lt;/_accessed&gt;&lt;_author_aff&gt;中国特种设备检测研究院;&lt;/_author_aff&gt;&lt;_collection_scope&gt;PKU&lt;/_collection_scope&gt;&lt;_created&gt;63241359&lt;/_created&gt;&lt;_date&gt;61907040&lt;/_date&gt;&lt;_db_provider&gt;CNKI: 期刊&lt;/_db_provider&gt;&lt;_db_updated&gt;CNKI - Reference&lt;/_db_updated&gt;&lt;_issue&gt;09&lt;/_issue&gt;&lt;_journal&gt;腐蚀与防护&lt;/_journal&gt;&lt;_keywords&gt;管道内腐蚀速率;支持向量机SVM;果蝇算法FOA;多元统计分析&lt;/_keywords&gt;&lt;_language&gt;Chinese&lt;/_language&gt;&lt;_modified&gt;63241379&lt;/_modified&gt;&lt;_pages&gt;732-736&lt;/_pages&gt;&lt;_url&gt;http://kns.cnki.net/KCMS/detail/detail.aspx?FileName=FSYF201709015&amp;amp;DbName=CJFQ2017&lt;/_url&gt;&lt;_volume&gt;38&lt;/_volume&gt;&lt;_translated_author&gt;Wu, Qingwei;Wang, Jinlong;Zhang, Ping&lt;/_translated_author&gt;&lt;/Details&gt;&lt;Extra&gt;&lt;DBUID&gt;{17E36AF4-3929-4E52-A319-8AF807DAC7E9}&lt;/DBUID&gt;&lt;/Extra&gt;&lt;/Item&gt;&lt;/References&gt;&lt;/Group&gt;&lt;/Citation&gt;_x000a_"/>
    <w:docVar w:name="NE.Ref{6F5A4AD3-DD7C-452A-B295-F40E2C2ED1A6}" w:val=" ADDIN NE.Ref.{6F5A4AD3-DD7C-452A-B295-F40E2C2ED1A6}&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70BB9DF1-3762-4159-84E8-7FC5318A500B}" w:val=" ADDIN NE.Ref.{70BB9DF1-3762-4159-84E8-7FC5318A500B}&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71F8F471-E610-4DF0-913E-81E973FF12B9}" w:val=" ADDIN NE.Ref.{71F8F471-E610-4DF0-913E-81E973FF12B9}&lt;Citation&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72835957-6FA4-4A04-B6CF-AA5CDE084D0E}" w:val=" ADDIN NE.Ref.{72835957-6FA4-4A04-B6CF-AA5CDE084D0E}&lt;Citation&gt;&lt;Group&gt;&lt;References&gt;&lt;Item&gt;&lt;ID&gt;126&lt;/ID&gt;&lt;UID&gt;{BAB67A57-E16B-46D5-A0BE-C39A9E7D1513}&lt;/UID&gt;&lt;Title&gt;Corrosion assessment method validation for high-grade line pipe&lt;/Title&gt;&lt;Template&gt;Conference Proceedings&lt;/Template&gt;&lt;Star&gt;0&lt;/Star&gt;&lt;Tag&gt;0&lt;/Tag&gt;&lt;Author&gt;Besel, Michael; Zimmermann, Steffen; Kalwa, Christoph; Köppe, Theo; Liessem, Andreas&lt;/Author&gt;&lt;Year&gt;2010&lt;/Year&gt;&lt;Details&gt;&lt;_accessed&gt;63245638&lt;/_accessed&gt;&lt;_created&gt;63241362&lt;/_created&gt;&lt;_modified&gt;63245643&lt;/_modified&gt;&lt;_place_published&gt;Calgary, Alberta, Canada&lt;/_place_published&gt;&lt;_secondary_title&gt;Proceedings of the 8th International Pipeline Conference&lt;/_secondary_title&gt;&lt;/Details&gt;&lt;Extra&gt;&lt;DBUID&gt;{17E36AF4-3929-4E52-A319-8AF807DAC7E9}&lt;/DBUID&gt;&lt;/Extra&gt;&lt;/Item&gt;&lt;/References&gt;&lt;/Group&gt;&lt;/Citation&gt;_x000a_"/>
    <w:docVar w:name="NE.Ref{72A6DE68-2FE1-4D92-A0B5-EA0CA60372DB}" w:val=" ADDIN NE.Ref.{72A6DE68-2FE1-4D92-A0B5-EA0CA60372DB}&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297&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733D73CF-33CD-4C79-8EC9-477D7C0B42E0}" w:val=" ADDIN NE.Ref.{733D73CF-33CD-4C79-8EC9-477D7C0B42E0}&lt;Citation&gt;&lt;Group&gt;&lt;References&gt;&lt;Item&gt;&lt;ID&gt;61&lt;/ID&gt;&lt;UID&gt;{33D58F18-2C77-44BB-B4DC-A74DC49CAA01}&lt;/UID&gt;&lt;Title&gt;腐蚀管道可靠性分析研究&lt;/Title&gt;&lt;Template&gt;Journal Article&lt;/Template&gt;&lt;Star&gt;0&lt;/Star&gt;&lt;Tag&gt;0&lt;/Tag&gt;&lt;Author&gt;郭文军; 位海强; 卓小婧; 毛振兴&lt;/Author&gt;&lt;Year&gt;2017&lt;/Year&gt;&lt;Details&gt;&lt;_accessed&gt;63241448&lt;/_accessed&gt;&lt;_author_aff&gt;中国石油长庆油田分公司第十二采油厂;&lt;/_author_aff&gt;&lt;_created&gt;63241361&lt;/_created&gt;&lt;_date&gt;62052480&lt;/_date&gt;&lt;_db_provider&gt;CNKI: 期刊&lt;/_db_provider&gt;&lt;_db_updated&gt;CNKI - Reference&lt;/_db_updated&gt;&lt;_issue&gt;12&lt;/_issue&gt;&lt;_journal&gt;辽宁化工&lt;/_journal&gt;&lt;_keywords&gt;腐蚀;管道;可靠性;分析&lt;/_keywords&gt;&lt;_language&gt;Chinese&lt;/_language&gt;&lt;_modified&gt;63241447&lt;/_modified&gt;&lt;_pages&gt;1204-1206&lt;/_pages&gt;&lt;_url&gt;http://kns.cnki.net/KCMS/detail/detail.aspx?FileName=LNHG201712021&amp;amp;DbName=CJFQ2017&lt;/_url&gt;&lt;_volume&gt;46&lt;/_volume&gt;&lt;_translated_author&gt;Guo, Wenjun;Wei, Haiqiang;Zhuo, Xiaojing;Mao, Zhenxing&lt;/_translated_author&gt;&lt;/Details&gt;&lt;Extra&gt;&lt;DBUID&gt;{17E36AF4-3929-4E52-A319-8AF807DAC7E9}&lt;/DBUID&gt;&lt;/Extra&gt;&lt;/Item&gt;&lt;/References&gt;&lt;/Group&gt;&lt;/Citation&gt;_x000a_"/>
    <w:docVar w:name="NE.Ref{74995BDC-FCB0-465F-A573-76A6CFD1553E}" w:val=" ADDIN NE.Ref.{74995BDC-FCB0-465F-A573-76A6CFD1553E}&lt;Citation&gt;&lt;Group&gt;&lt;References&gt;&lt;Item&gt;&lt;ID&gt;221&lt;/ID&gt;&lt;UID&gt;{4192A28A-B1E1-4591-A1C5-B49068D1AEDA}&lt;/UID&gt;&lt;Title&gt;New method corrects criterion for evaluating corroded pipe&lt;/Title&gt;&lt;Template&gt;Journal Article&lt;/Template&gt;&lt;Star&gt;0&lt;/Star&gt;&lt;Tag&gt;0&lt;/Tag&gt;&lt;Author&gt;Kiefner, J F; Vieth, P H&lt;/Author&gt;&lt;Year&gt;1990&lt;/Year&gt;&lt;Details&gt;&lt;_accessed&gt;63245689&lt;/_accessed&gt;&lt;_collection_scope&gt;SCIE&lt;/_collection_scope&gt;&lt;_created&gt;63245580&lt;/_created&gt;&lt;_impact_factor&gt;   0.072&lt;/_impact_factor&gt;&lt;_issue&gt;32&lt;/_issue&gt;&lt;_journal&gt;Oil &amp;amp; Gas Journal&lt;/_journal&gt;&lt;_modified&gt;63245685&lt;/_modified&gt;&lt;_pages&gt;56-59&lt;/_pages&gt;&lt;_volume&gt;88&lt;/_volume&gt;&lt;/Details&gt;&lt;Extra&gt;&lt;DBUID&gt;{17E36AF4-3929-4E52-A319-8AF807DAC7E9}&lt;/DBUID&gt;&lt;/Extra&gt;&lt;/Item&gt;&lt;/References&gt;&lt;/Group&gt;&lt;/Citation&gt;_x000a_"/>
    <w:docVar w:name="NE.Ref{77C3FE5B-137F-4CAE-ABD7-70E4363B6D81}" w:val=" ADDIN NE.Ref.{77C3FE5B-137F-4CAE-ABD7-70E4363B6D81}&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78CEAD36-32B1-4655-9C4F-E4B1F60C7116}" w:val=" ADDIN NE.Ref.{78CEAD36-32B1-4655-9C4F-E4B1F60C7116}&lt;Citation&gt;&lt;Group&gt;&lt;References&gt;&lt;Item&gt;&lt;ID&gt;175&lt;/ID&gt;&lt;UID&gt;{304B692D-193C-40B2-8F6B-8EA3CBE9D0B8}&lt;/UID&gt;&lt;Title&gt;人工神经网络原理&lt;/Title&gt;&lt;Template&gt;Book&lt;/Template&gt;&lt;Star&gt;0&lt;/Star&gt;&lt;Tag&gt;0&lt;/Tag&gt;&lt;Author&gt;马锐&lt;/Author&gt;&lt;Year&gt;2010&lt;/Year&gt;&lt;Details&gt;&lt;_accessed&gt;63242419&lt;/_accessed&gt;&lt;_created&gt;63242419&lt;/_created&gt;&lt;_modified&gt;63242419&lt;/_modified&gt;&lt;_place_published&gt;北京&lt;/_place_published&gt;&lt;_publisher&gt;机械工业出版社&lt;/_publisher&gt;&lt;_translated_author&gt;Ma, Rui&lt;/_translated_author&gt;&lt;/Details&gt;&lt;Extra&gt;&lt;DBUID&gt;{17E36AF4-3929-4E52-A319-8AF807DAC7E9}&lt;/DBUID&gt;&lt;/Extra&gt;&lt;/Item&gt;&lt;/References&gt;&lt;/Group&gt;&lt;/Citation&gt;_x000a_"/>
    <w:docVar w:name="NE.Ref{79790BAD-B6A6-468E-9FF9-8A8B16DE9AC1}" w:val=" ADDIN NE.Ref.{79790BAD-B6A6-468E-9FF9-8A8B16DE9AC1}&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doi&gt;10.1016/j.jobe.2019.100950&lt;/_doi&gt;&lt;_created&gt;63242498&lt;/_created&gt;&lt;_modified&gt;63242498&lt;/_modified&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journal&gt;Journal of Building Engineering&lt;/_journal&gt;&lt;_volume&gt;27&lt;/_volume&gt;&lt;_number&gt;1&lt;/_number&gt;&lt;_pages&gt;100950&lt;/_pages&gt;&lt;_date_display&gt;2020&lt;/_date_display&gt;&lt;_date&gt;63113760&lt;/_date&gt;&lt;_isbn&gt;2352-7102&lt;/_isbn&gt;&lt;_ori_publication&gt;Elsevier Ltd&lt;/_ori_publication&gt;&lt;_keywords&gt;Data splitting strategy; Ensemble algorithm; Return temperature prediction; Gradient boosting machine (GBM); District heating system (DHS)&lt;/_keywords&gt;&lt;_accessed&gt;63242498&lt;/_accessed&gt;&lt;_db_updated&gt;PKU Search&lt;/_db_updated&gt;&lt;_impact_factor&gt;   2.378&lt;/_impact_factor&gt;&lt;_collection_scope&gt;EI&lt;/_collection_scope&gt;&lt;/Details&gt;&lt;Extra&gt;&lt;DBUID&gt;{17E36AF4-3929-4E52-A319-8AF807DAC7E9}&lt;/DBUID&gt;&lt;/Extra&gt;&lt;/Item&gt;&lt;/References&gt;&lt;/Group&gt;&lt;/Citation&gt;_x000a_"/>
    <w:docVar w:name="NE.Ref{7D728801-4B47-4CAC-9FF5-F7EF17105727}" w:val=" ADDIN NE.Ref.{7D728801-4B47-4CAC-9FF5-F7EF17105727}&lt;Citation&gt;&lt;Group&gt;&lt;References&gt;&lt;Item&gt;&lt;ID&gt;1082&lt;/ID&gt;&lt;UID&gt;{1D4C29BE-47EF-4729-B4BD-979B526BBE2E}&lt;/UID&gt;&lt;Title&gt;深度学习之PyTorch&lt;/Title&gt;&lt;Template&gt;Book&lt;/Template&gt;&lt;Star&gt;0&lt;/Star&gt;&lt;Tag&gt;0&lt;/Tag&gt;&lt;Author&gt;廖星宇&lt;/Author&gt;&lt;Year&gt;2017&lt;/Year&gt;&lt;Details&gt;&lt;_accessed&gt;62821019&lt;/_accessed&gt;&lt;_created&gt;62821019&lt;/_created&gt;&lt;_modified&gt;62821019&lt;/_modified&gt;&lt;_place_published&gt;北京&lt;/_place_published&gt;&lt;_publisher&gt;电子工业出版社&lt;/_publisher&gt;&lt;_translated_author&gt;Liao, Xingyu&lt;/_translated_author&gt;&lt;/Details&gt;&lt;Extra&gt;&lt;DBUID&gt;{F96A950B-833F-4880-A151-76DA2D6A2879}&lt;/DBUID&gt;&lt;/Extra&gt;&lt;/Item&gt;&lt;/References&gt;&lt;/Group&gt;&lt;/Citation&gt;_x000a_"/>
    <w:docVar w:name="NE.Ref{7DD5C9CE-D3A9-4F36-9C82-6064C09129EC}" w:val=" ADDIN NE.Ref.{7DD5C9CE-D3A9-4F36-9C82-6064C09129EC}&lt;Citation&gt;&lt;Group&gt;&lt;References&gt;&lt;Item&gt;&lt;ID&gt;154&lt;/ID&gt;&lt;UID&gt;{62FA7C97-6CA5-40C4-BC66-7D2E8184CE12}&lt;/UID&gt;&lt;Title&gt;Analysis of internal corrosion in subsea oil pipeline&lt;/Title&gt;&lt;Template&gt;Journal Article&lt;/Template&gt;&lt;Star&gt;0&lt;/Star&gt;&lt;Tag&gt;0&lt;/Tag&gt;&lt;Author&gt;Ilman, M N; Kusmono&lt;/Author&gt;&lt;Year&gt;2014&lt;/Year&gt;&lt;Details&gt;&lt;_accessed&gt;63241688&lt;/_accessed&gt;&lt;_created&gt;63241683&lt;/_created&gt;&lt;_date&gt;59958720&lt;/_date&gt;&lt;_date_display&gt;2014&lt;/_date_display&gt;&lt;_db_updated&gt;PKU Search&lt;/_db_updated&gt;&lt;_doi&gt;10.1016/j.csefa.2013.12.003&lt;/_doi&gt;&lt;_isbn&gt;2213-2902&lt;/_isbn&gt;&lt;_issue&gt;1&lt;/_issue&gt;&lt;_journal&gt;Case Studies in Engineering Failure Analysis&lt;/_journal&gt;&lt;_keywords&gt;Flow pattern; Crude oil; Flow-induced corrosion; Subsea pipeline&lt;/_keywords&gt;&lt;_modified&gt;63241688&lt;/_modified&gt;&lt;_number&gt;1&lt;/_number&gt;&lt;_ori_publication&gt;Elsevier Ltd&lt;/_ori_publication&gt;&lt;_pages&gt;1-8&lt;/_pages&gt;&lt;_url&gt;http://pku.summon.serialssolutions.com/2.0.0/link/0/eLvHCXMwnV1LSwMxEB5se9GDb7FWS36AW7LJPrLHIl3qCxTqxcuSZBOolnZp7f93sg8pRQp6zEKWYTb5Zr7ZyRcAzgbU28KEROg4MtoGsbVWCR0YmpucWqTTHNHClT_en8XTC0tH4cPG2fWtH_plY5ZeGesUg3xeFvKc1GeHCaQVbegMh-lk_FNjQeqC4cllwIz57soy18zT2_Gm34PTRsBJj_5o2zEc1pklGVZL4QT2zPwUDjb0Bs8gbCRIyMKSaVULnBHkn2gNfh98RFYIJEaSxXRGimnhDqubc3hLR5O7sVffm-Ah4QwSTwlhaWgZNQnCoJIqCULNReALzUMei8jEKpJUo83Kz6WUWrLYluRJ2QTzoQtozxdzcwnEz0MqhYMBg1tdJcqXAZeBkZyKJJK2C7eNw7KiksfImr6xj6z0Rua8kfnMqZB2IWqcmtURvorcGbpy18Sr_07swT6O6l6ba2h_LdfmBlrF57oPreh-0K_XDI4eX8U33E2_2w&lt;/_url&gt;&lt;_volume&gt;2&lt;/_volume&gt;&lt;/Details&gt;&lt;Extra&gt;&lt;DBUID&gt;{17E36AF4-3929-4E52-A319-8AF807DAC7E9}&lt;/DBUID&gt;&lt;/Extra&gt;&lt;/Item&gt;&lt;/References&gt;&lt;/Group&gt;&lt;/Citation&gt;_x000a_"/>
    <w:docVar w:name="NE.Ref{7F32B8F0-2913-482B-8CAE-53DB38A64A02}" w:val=" ADDIN NE.Ref.{7F32B8F0-2913-482B-8CAE-53DB38A64A02}&lt;Citation&gt;&lt;Group&gt;&lt;References&gt;&lt;Item&gt;&lt;ID&gt;39&lt;/ID&gt;&lt;UID&gt;{2F7D3461-6F2C-4DCB-9C79-28012750E4CF}&lt;/UID&gt;&lt;Title&gt;An effective internal corrosion rate prediction model for the wet natural gas gathering pipeline&lt;/Title&gt;&lt;Template&gt;Conference Proceedings&lt;/Template&gt;&lt;Star&gt;0&lt;/Star&gt;&lt;Tag&gt;0&lt;/Tag&gt;&lt;Author&gt;Liao, Kexi; Cao, Bin; Liu, Zhao&lt;/Author&gt;&lt;Year&gt;2011&lt;/Year&gt;&lt;Details&gt;&lt;_accessed&gt;63241637&lt;/_accessed&gt;&lt;_created&gt;63241360&lt;/_created&gt;&lt;_date&gt;58380480&lt;/_date&gt;&lt;_date_display&gt;2011&lt;/_date_display&gt;&lt;_db_updated&gt;PKU Search&lt;/_db_updated&gt;&lt;_doi&gt;10.1109/ICCIS.2011.72&lt;/_doi&gt;&lt;_isbn&gt;9781457715402;1457715406;&lt;/_isbn&gt;&lt;_keywords&gt;Pipelines; Transportation; Predictive models; gathering pipeline; wet natural gas; neural network; Genetic algorithms; Analytical models; Corrosion; internal corrosion; prediction; Natural gas; model optimization&lt;/_keywords&gt;&lt;_modified&gt;63241638&lt;/_modified&gt;&lt;_number&gt;1&lt;/_number&gt;&lt;_pages&gt;698-701&lt;/_pages&gt;&lt;_publisher&gt;IEEE&lt;/_publisher&gt;&lt;_url&gt;http://pku.summon.serialssolutions.com/2.0.0/link/0/eLvHCXMwlV1dS8MwFA3bnnxS2cRv8gPc1iZtmjxK2XSiMnTg47xp7mQ4ujG3_-9N260ivvhQaEsLITfce_JxzmFMil7Q_ZUTKCeCFPHMRM5kBsBCpBGoGFljvfGVZ0s_6cexGA7ihwa72VNjELE4i4Y9f1ts7btltvUrZ33l4biJmqypw4q6tRtKYUwjVdWUU6GSWnalTNJK0wSqoHrFSUJAIlA7BajqWdSSnP1Rmo5eS8FPryX8w4ilqEPDw_81-Yh1akIfH-9L1TFrYN5m77c5L8WLKePxamlwwdPlmionhYu_EA6l3_xWjg8f975pC04olxNq5G-44c9QyHbwO_iiq-QSfvDxfOVZ7thhk-Fgkt53K8OF7pxmaQS0ISI440IHgUzQamq-8MbpMWpULpEZatBhFimFsXRA2GJmMxUZCZZgXCRPWCtf5njKuFetgYA-1QRwnEhAzYLQWeO0ksIqdcbavnOmq1JSY1r1y_nfry_YgdgdvQsvWWuz3uIVa64-t9dF1L8BHaCqNg&lt;/_url&gt;&lt;/Details&gt;&lt;Extra&gt;&lt;DBUID&gt;{17E36AF4-3929-4E52-A319-8AF807DAC7E9}&lt;/DBUID&gt;&lt;/Extra&gt;&lt;/Item&gt;&lt;/References&gt;&lt;/Group&gt;&lt;Group&gt;&lt;References&gt;&lt;Item&gt;&lt;ID&gt;242&lt;/ID&gt;&lt;UID&gt;{D66BA16F-4067-4C42-92AA-43273FAD9B46}&lt;/UID&gt;&lt;Title&gt;Oil and gas pipelines : Integrity and safety handbook &lt;/Title&gt;&lt;Template&gt;Book&lt;/Template&gt;&lt;Star&gt;0&lt;/Star&gt;&lt;Tag&gt;0&lt;/Tag&gt;&lt;Author&gt;Revie, R Winston&lt;/Author&gt;&lt;Year&gt;2015&lt;/Year&gt;&lt;Details&gt;&lt;_publisher&gt;John Wiley &amp;amp; Sons Inc.&lt;/_publisher&gt;&lt;_accessed&gt;63329190&lt;/_accessed&gt;&lt;_created&gt;63329190&lt;/_created&gt;&lt;_modified&gt;63329192&lt;/_modified&gt;&lt;_place_published&gt;Hoboken&lt;/_place_published&gt;&lt;/Details&gt;&lt;Extra&gt;&lt;DBUID&gt;{17E36AF4-3929-4E52-A319-8AF807DAC7E9}&lt;/DBUID&gt;&lt;/Extra&gt;&lt;/Item&gt;&lt;/References&gt;&lt;/Group&gt;&lt;/Citation&gt;_x000a_"/>
    <w:docVar w:name="NE.Ref{7F6C03FA-46B3-442C-8B26-D13321C5FC4A}" w:val=" ADDIN NE.Ref.{7F6C03FA-46B3-442C-8B26-D13321C5FC4A}&lt;Citation&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Citation&gt;_x000a_"/>
    <w:docVar w:name="NE.Ref{809D98E9-9F0D-4F41-9569-3B6BCF233282}" w:val=" ADDIN NE.Ref.{809D98E9-9F0D-4F41-9569-3B6BCF233282}&lt;Citation&gt;&lt;Group&gt;&lt;References&gt;&lt;Item&gt;&lt;ID&gt;166&lt;/ID&gt;&lt;UID&gt;{3FF242B4-6D93-4C40-9695-8EFB3C832ED4}&lt;/UID&gt;&lt;Title&gt;海底油气管道腐蚀失效预测研究&lt;/Title&gt;&lt;Template&gt;Thesis&lt;/Template&gt;&lt;Star&gt;0&lt;/Star&gt;&lt;Tag&gt;0&lt;/Tag&gt;&lt;Author&gt;王瑞&lt;/Author&gt;&lt;Year&gt;2017&lt;/Year&gt;&lt;Details&gt;&lt;_accessed&gt;63241744&lt;/_accessed&gt;&lt;_created&gt;63241725&lt;/_created&gt;&lt;_db_provider&gt;CNKI: 硕士&lt;/_db_provider&gt;&lt;_db_updated&gt;CNKI - Reference&lt;/_db_updated&gt;&lt;_keywords&gt;海底管道;腐蚀预测;Frechet分布;失效后果;REA法&lt;/_keywords&gt;&lt;_modified&gt;63241793&lt;/_modified&gt;&lt;_pages&gt;66&lt;/_pages&gt;&lt;_publisher&gt;西安建筑科技大学&lt;/_publisher&gt;&lt;_tertiary_author&gt;骆正山&lt;/_tertiary_author&gt;&lt;_url&gt;http://kns.cnki.net/KCMS/detail/detail.aspx?FileName=1017736665.nh&amp;amp;DbName=CMFD2018&lt;/_url&gt;&lt;_volume&gt;硕士&lt;/_volume&gt;&lt;_translated_author&gt;Wang, Rui&lt;/_translated_author&gt;&lt;_translated_tertiary_author&gt;Luo, Zhengshan&lt;/_translated_tertiary_author&gt;&lt;/Details&gt;&lt;Extra&gt;&lt;DBUID&gt;{17E36AF4-3929-4E52-A319-8AF807DAC7E9}&lt;/DBUID&gt;&lt;/Extra&gt;&lt;/Item&gt;&lt;/References&gt;&lt;/Group&gt;&lt;/Citation&gt;_x000a_"/>
    <w:docVar w:name="NE.Ref{851E9B14-AB48-48A7-896D-2F6F496D4C86}" w:val=" ADDIN NE.Ref.{851E9B14-AB48-48A7-896D-2F6F496D4C86}&lt;Citation&gt;&lt;Group&gt;&lt;References&gt;&lt;Item&gt;&lt;ID&gt;1129&lt;/ID&gt;&lt;UID&gt;{D01675C7-D3C6-4BA5-BEAF-B9EDA5374D6F}&lt;/UID&gt;&lt;Title&gt;Short and mid-term sea surface temperature prediction using time-series satellite data and LSTM-AdaBoost combination approach&lt;/Title&gt;&lt;Template&gt;Journal Article&lt;/Template&gt;&lt;Star&gt;0&lt;/Star&gt;&lt;Tag&gt;0&lt;/Tag&gt;&lt;Author&gt;Xiao, Changjiang; Chen, Nengcheng; Hu, Chuli; Wang, Ke; Gong, Jianya; Chen, Zeqiang&lt;/Author&gt;&lt;Year&gt;2019&lt;/Year&gt;&lt;Details&gt;&lt;_doi&gt;10.1016/j.rse.2019.111358&lt;/_doi&gt;&lt;_created&gt;63077262&lt;/_created&gt;&lt;_modified&gt;63077262&lt;/_modified&gt;&lt;_url&gt;https://linkinghub.elsevier.com/retrieve/pii/S0034425719303773_x000d__x000a_https://api.elsevier.com/content/article/PII:S0034425719303773?httpAccept=text/xml&lt;/_url&gt;&lt;_journal&gt;Remote Sensing of Environment&lt;/_journal&gt;&lt;_volume&gt;233&lt;/_volume&gt;&lt;_pages&gt;111358&lt;/_pages&gt;&lt;_tertiary_title&gt;Remote Sensing of Environment&lt;/_tertiary_title&gt;&lt;_isbn&gt;00344257&lt;/_isbn&gt;&lt;_accessed&gt;63077262&lt;/_accessed&gt;&lt;_db_updated&gt;CrossRef&lt;/_db_updated&gt;&lt;_impact_factor&gt;   8.218&lt;/_impact_factor&gt;&lt;_collection_scope&gt;SCI;SCIE;EI&lt;/_collection_scope&gt;&lt;/Details&gt;&lt;Extra&gt;&lt;DBUID&gt;{F96A950B-833F-4880-A151-76DA2D6A2879}&lt;/DBUID&gt;&lt;/Extra&gt;&lt;/Item&gt;&lt;/References&gt;&lt;/Group&gt;&lt;/Citation&gt;_x000a_"/>
    <w:docVar w:name="NE.Ref{85924EAC-DA96-443D-A063-54F8E1BA12B8}" w:val=" ADDIN NE.Ref.{85924EAC-DA96-443D-A063-54F8E1BA12B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41450&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41450&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85DBFAEE-88A1-4EBE-94F5-3463E55118A6}" w:val=" ADDIN NE.Ref.{85DBFAEE-88A1-4EBE-94F5-3463E55118A6}&lt;Citation&gt;&lt;Group&gt;&lt;References&gt;&lt;Item&gt;&lt;ID&gt;231&lt;/ID&gt;&lt;UID&gt;{B14BE8CC-DB09-47FF-BD43-4E6FC0EAA83E}&lt;/UID&gt;&lt;Title&gt;DNV-RP-F101-2010 Recommended practice for corroded pipelines&lt;/Title&gt;&lt;Template&gt;Standard&lt;/Template&gt;&lt;Star&gt;0&lt;/Star&gt;&lt;Tag&gt;0&lt;/Tag&gt;&lt;Author&gt;&amp;quot;Det Norske Veritas&amp;quot;&lt;/Author&gt;&lt;Year&gt;2010&lt;/Year&gt;&lt;Details&gt;&lt;_accessed&gt;62675197&lt;/_accessed&gt;&lt;_created&gt;62523096&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85EEC3A2-FB78-4837-A700-EA51C45CB8E2}" w:val=" ADDIN NE.Ref.{85EEC3A2-FB78-4837-A700-EA51C45CB8E2}&lt;Citation&gt;&lt;Group&gt;&lt;References&gt;&lt;Item&gt;&lt;ID&gt;171&lt;/ID&gt;&lt;UID&gt;{B30CDBAB-4B60-424D-8E00-CACE9BF59973}&lt;/UID&gt;&lt;Title&gt;中国海油海底管道事故统计及分析&lt;/Title&gt;&lt;Template&gt;Journal Article&lt;/Template&gt;&lt;Star&gt;0&lt;/Star&gt;&lt;Tag&gt;0&lt;/Tag&gt;&lt;Author&gt;王红红; 刘国恒&lt;/Author&gt;&lt;Year&gt;2017&lt;/Year&gt;&lt;Details&gt;&lt;_language&gt;chi&lt;/_language&gt;&lt;_created&gt;63241725&lt;/_created&gt;&lt;_modified&gt;63241744&lt;/_modified&gt;&lt;_url&gt;http://www.wanfangdata.com.cn/details/detail.do?_type=perio&amp;amp;id=zghsyq-gc201705022&lt;/_url&gt;&lt;_journal&gt;中国海上油气&lt;/_journal&gt;&lt;_volume&gt;29&lt;/_volume&gt;&lt;_issue&gt;5&lt;/_issue&gt;&lt;_pages&gt;157-160&lt;/_pages&gt;&lt;_tertiary_title&gt;China Offshore Oil and Gas&lt;/_tertiary_title&gt;&lt;_doi&gt;10.11935/j.issn.1673-1506.2017.05.022&lt;/_doi&gt;&lt;_isbn&gt;1673-1506&lt;/_isbn&gt;&lt;_keywords&gt;中国海油; 海底管道; 事故; 频率分析; 预防措施; 修复措施&lt;/_keywords&gt;&lt;_author_aff&gt;中海油研究总院; 中海油研究总院&lt;/_author_aff&gt;&lt;_author_adr&gt;中海油研究总院; 中海油研究总院&lt;/_author_adr&gt;&lt;_translated_author&gt;Honghong, WANG; Guoheng, LIU&lt;/_translated_author&gt;&lt;_translated_title&gt;Statistics and analysis of subsea pipeline accidents of CNOOC&lt;/_translated_title&gt;&lt;_db_provider&gt;北京万方数据股份有限公司&lt;/_db_provider&gt;&lt;_accessed&gt;63241744&lt;/_accessed&gt;&lt;_db_updated&gt;Wanfangdata&lt;/_db_updated&gt;&lt;_collection_scope&gt;CSCD;PKU&lt;/_collection_scope&gt;&lt;/Details&gt;&lt;Extra&gt;&lt;DBUID&gt;{17E36AF4-3929-4E52-A319-8AF807DAC7E9}&lt;/DBUID&gt;&lt;/Extra&gt;&lt;/Item&gt;&lt;/References&gt;&lt;/Group&gt;&lt;/Citation&gt;_x000a_"/>
    <w:docVar w:name="NE.Ref{86C003F5-5201-4D92-89EF-13EBB2B2962B}" w:val=" ADDIN NE.Ref.{86C003F5-5201-4D92-89EF-13EBB2B2962B}&lt;Citation&gt;&lt;Group&gt;&lt;References&gt;&lt;Item&gt;&lt;ID&gt;91&lt;/ID&gt;&lt;UID&gt;{41412E99-71CB-4E6F-8A27-71FA32B03011}&lt;/UID&gt;&lt;Title&gt;基于可靠性理论的腐蚀管道剩余寿命预测&lt;/Title&gt;&lt;Template&gt;Journal Article&lt;/Template&gt;&lt;Star&gt;0&lt;/Star&gt;&lt;Tag&gt;0&lt;/Tag&gt;&lt;Author&gt;王立航; 郭昱; 王秋研&lt;/Author&gt;&lt;Year&gt;2016&lt;/Year&gt;&lt;Details&gt;&lt;_accessed&gt;63241450&lt;/_accessed&gt;&lt;_author_adr&gt;长江大学; 长江大学; 长江大学&lt;/_author_adr&gt;&lt;_author_aff&gt;长江大学; 长江大学; 长江大学&lt;/_author_aff&gt;&lt;_created&gt;63241361&lt;/_created&gt;&lt;_db_provider&gt;北京万方数据股份有限公司&lt;/_db_provider&gt;&lt;_db_updated&gt;Wanfangdata&lt;/_db_updated&gt;&lt;_doi&gt;10.3969/j.issn.1000-4998.2016.07.030&lt;/_doi&gt;&lt;_isbn&gt;1000-4998&lt;/_isbn&gt;&lt;_issue&gt;7&lt;/_issue&gt;&lt;_journal&gt;机械制造&lt;/_journal&gt;&lt;_keywords&gt;腐蚀管道; 可靠度; 极限状态方程; 一次二阶矩; 有限元法&lt;/_keywords&gt;&lt;_language&gt;chi&lt;/_language&gt;&lt;_modified&gt;63241449&lt;/_modified&gt;&lt;_pages&gt;88-90&lt;/_pages&gt;&lt;_tertiary_title&gt;Machinery&lt;/_tertiary_title&gt;&lt;_translated_title&gt;@@&lt;/_translated_title&gt;&lt;_url&gt;http://www.wanfangdata.com.cn/details/detail.do?_type=perio&amp;amp;id=jxzz201607030&lt;/_url&gt;&lt;_volume&gt;54&lt;/_volume&gt;&lt;_translated_author&gt;Wang, Lihang;Guo, Yu;Wang, Qiuyan&lt;/_translated_author&gt;&lt;/Details&gt;&lt;Extra&gt;&lt;DBUID&gt;{17E36AF4-3929-4E52-A319-8AF807DAC7E9}&lt;/DBUID&gt;&lt;/Extra&gt;&lt;/Item&gt;&lt;/References&gt;&lt;/Group&gt;&lt;/Citation&gt;_x000a_"/>
    <w:docVar w:name="NE.Ref{8722B01B-916E-439A-9934-0CE02A97BDC5}" w:val=" ADDIN NE.Ref.{8722B01B-916E-439A-9934-0CE02A97BDC5}&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8979E474-24BB-4BC0-A276-39B980B38229}" w:val=" ADDIN NE.Ref.{8979E474-24BB-4BC0-A276-39B980B38229}&lt;Citation&gt;&lt;Group&gt;&lt;References&gt;&lt;Item&gt;&lt;ID&gt;216&lt;/ID&gt;&lt;UID&gt;{5EB07FEB-8FD4-4684-A891-4BBD0759C608}&lt;/UID&gt;&lt;Title&gt;基于支持向量机回归的飞行载荷参数识别研究&lt;/Title&gt;&lt;Template&gt;Journal Article&lt;/Template&gt;&lt;Star&gt;0&lt;/Star&gt;&lt;Tag&gt;0&lt;/Tag&gt;&lt;Author&gt;曹善成; 宋笔锋; 殷之平; 黄其青&lt;/Author&gt;&lt;Year&gt;2013&lt;/Year&gt;&lt;Details&gt;&lt;_accessed&gt;63244195&lt;/_accessed&gt;&lt;_author_aff&gt;西北工业大学航空学院;&lt;/_author_aff&gt;&lt;_collection_scope&gt;CSCD;EI&lt;/_collection_scope&gt;&lt;_created&gt;63244195&lt;/_created&gt;&lt;_date&gt;59758560&lt;/_date&gt;&lt;_db_provider&gt;CNKI: 期刊&lt;/_db_provider&gt;&lt;_db_updated&gt;CNKI - Reference&lt;/_db_updated&gt;&lt;_issue&gt;04&lt;/_issue&gt;&lt;_journal&gt;西北工业大学学报&lt;/_journal&gt;&lt;_keywords&gt;飞行载荷;飞行参数;支持向量机回归;主成分分析;遗传算法;交叉验证方法&lt;/_keywords&gt;&lt;_modified&gt;63244195&lt;/_modified&gt;&lt;_pages&gt;535-539&lt;/_pages&gt;&lt;_url&gt;http://kns.cnki.net/KCMS/detail/detail.aspx?FileName=XBGD201304008&amp;amp;DbName=CJFQ2013&lt;/_url&gt;&lt;_volume&gt;31&lt;/_volume&gt;&lt;_translated_author&gt;Cao, Shancheng;Song, Bifeng;Yin, Zhiping;Huang, Qiqing&lt;/_translated_author&gt;&lt;/Details&gt;&lt;Extra&gt;&lt;DBUID&gt;{17E36AF4-3929-4E52-A319-8AF807DAC7E9}&lt;/DBUID&gt;&lt;/Extra&gt;&lt;/Item&gt;&lt;/References&gt;&lt;/Group&gt;&lt;/Citation&gt;_x000a_"/>
    <w:docVar w:name="NE.Ref{89B6469E-B9A5-419B-A72E-C0CBD0071B51}" w:val=" ADDIN NE.Ref.{89B6469E-B9A5-419B-A72E-C0CBD0071B51}&lt;Citation&gt;&lt;Group&gt;&lt;References&gt;&lt;Item&gt;&lt;ID&gt;200&lt;/ID&gt;&lt;UID&gt;{B1C4B80F-354B-4689-ACD1-92A111797D45}&lt;/UID&gt;&lt;Title&gt;矿井相对瓦斯涌出量动态无偏灰色马尔科夫预测&lt;/Title&gt;&lt;Template&gt;Journal Article&lt;/Template&gt;&lt;Star&gt;0&lt;/Star&gt;&lt;Tag&gt;0&lt;/Tag&gt;&lt;Author&gt;熊祖强; 王晓蕾&lt;/Author&gt;&lt;Year&gt;2015&lt;/Year&gt;&lt;Details&gt;&lt;_accessed&gt;63243971&lt;/_accessed&gt;&lt;_author_adr&gt;河南理工大学; 西南石油大学&lt;/_author_adr&gt;&lt;_author_aff&gt;河南理工大学; 西南石油大学&lt;/_author_aff&gt;&lt;_collection_scope&gt;CSCD;PKU&lt;/_collection_scope&gt;&lt;_created&gt;63243971&lt;/_created&gt;&lt;_db_provider&gt;北京万方数据股份有限公司&lt;/_db_provider&gt;&lt;_db_updated&gt;Wanfangdata&lt;/_db_updated&gt;&lt;_doi&gt;10.13637/j.issn.1009-6094.2015.03.003&lt;/_doi&gt;&lt;_isbn&gt;1009-6094&lt;/_isbn&gt;&lt;_issue&gt;3&lt;/_issue&gt;&lt;_journal&gt;安全与环境学报&lt;/_journal&gt;&lt;_keywords&gt;安全工程; 马尔科夫; 动态; 无偏; 相对瓦斯涌出量&lt;/_keywords&gt;&lt;_language&gt;chi&lt;/_language&gt;&lt;_modified&gt;63243971&lt;/_modified&gt;&lt;_pages&gt;15-18&lt;/_pages&gt;&lt;_tertiary_title&gt;Journal of Safety and Environment&lt;/_tertiary_title&gt;&lt;_translated_author&gt;Zu-qiang, XIONG; Xiao-lei, WANG&lt;/_translated_author&gt;&lt;_translated_title&gt;Application of the Markov bias-free dynamic grey model for the relative gas gush-out rate predict&lt;/_translated_title&gt;&lt;_url&gt;http://www.wanfangdata.com.cn/details/detail.do?_type=perio&amp;amp;id=aqyhjxb201503004&lt;/_url&gt;&lt;_volume&gt;15&lt;/_volume&gt;&lt;/Details&gt;&lt;Extra&gt;&lt;DBUID&gt;{17E36AF4-3929-4E52-A319-8AF807DAC7E9}&lt;/DBUID&gt;&lt;/Extra&gt;&lt;/Item&gt;&lt;/References&gt;&lt;/Group&gt;&lt;/Citation&gt;_x000a_"/>
    <w:docVar w:name="NE.Ref{8C649435-175B-4D8A-B6B6-CF266A54FB58}" w:val=" ADDIN NE.Ref.{8C649435-175B-4D8A-B6B6-CF266A54FB58}&lt;Citation&gt;&lt;Group&gt;&lt;References&gt;&lt;Item&gt;&lt;ID&gt;176&lt;/ID&gt;&lt;UID&gt;{AB0B5DE0-1FFA-4CAC-BF38-7CB9B0CB427C}&lt;/UID&gt;&lt;Title&gt;人工神经网络基础&lt;/Title&gt;&lt;Template&gt;Book&lt;/Template&gt;&lt;Star&gt;0&lt;/Star&gt;&lt;Tag&gt;0&lt;/Tag&gt;&lt;Author&gt;韩敏&lt;/Author&gt;&lt;Year&gt;2014&lt;/Year&gt;&lt;Details&gt;&lt;_accessed&gt;63242420&lt;/_accessed&gt;&lt;_created&gt;63242420&lt;/_created&gt;&lt;_modified&gt;63242420&lt;/_modified&gt;&lt;_place_published&gt;大连&lt;/_place_published&gt;&lt;_publisher&gt;大连理工大学出版社&lt;/_publisher&gt;&lt;_translated_author&gt;Han, Min&lt;/_translated_author&gt;&lt;/Details&gt;&lt;Extra&gt;&lt;DBUID&gt;{17E36AF4-3929-4E52-A319-8AF807DAC7E9}&lt;/DBUID&gt;&lt;/Extra&gt;&lt;/Item&gt;&lt;/References&gt;&lt;/Group&gt;&lt;/Citation&gt;_x000a_"/>
    <w:docVar w:name="NE.Ref{8E63A0EB-AF86-4149-8CDB-974DA3165834}" w:val=" ADDIN NE.Ref.{8E63A0EB-AF86-4149-8CDB-974DA3165834}&lt;Citation&gt;&lt;Group&gt;&lt;References&gt;&lt;Item&gt;&lt;ID&gt;82&lt;/ID&gt;&lt;UID&gt;{3D6A672D-6397-4390-9B68-78C30EA70DAD}&lt;/UID&gt;&lt;Title&gt;基于Monte Carlo方法的腐蚀管道可靠性分析&lt;/Title&gt;&lt;Template&gt;Journal Article&lt;/Template&gt;&lt;Star&gt;0&lt;/Star&gt;&lt;Tag&gt;0&lt;/Tag&gt;&lt;Author&gt;孙春梅; 李琴; 黄志强; 汤海平; 肖祥&lt;/Author&gt;&lt;Year&gt;2015&lt;/Year&gt;&lt;Details&gt;&lt;_accessed&gt;63241451&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41451&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8E8B006F-E937-406F-8F04-92B7176238DE}" w:val=" ADDIN NE.Ref.{8E8B006F-E937-406F-8F04-92B7176238DE}&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1493&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8FD315E2-A191-4DFF-8CB5-6DDEEBBC1D73}" w:val=" ADDIN NE.Ref.{8FD315E2-A191-4DFF-8CB5-6DDEEBBC1D73}&lt;Citation&gt;&lt;Group&gt;&lt;References&gt;&lt;Item&gt;&lt;ID&gt;165&lt;/ID&gt;&lt;UID&gt;{F7857748-2F43-4C78-8342-911DB0DF2599}&lt;/UID&gt;&lt;Title&gt;海底管线全寿命安全运行的关键问题研究&lt;/Title&gt;&lt;Template&gt;Journal Article&lt;/Template&gt;&lt;Star&gt;0&lt;/Star&gt;&lt;Tag&gt;0&lt;/Tag&gt;&lt;Author/&gt;&lt;Year&gt;0&lt;/Year&gt;&lt;Details&gt;&lt;_created&gt;63241725&lt;/_created&gt;&lt;_language&gt;Chinese&lt;/_language&gt;&lt;_modified&gt;63241730&lt;/_modified&gt;&lt;/Details&gt;&lt;Extra&gt;&lt;DBUID&gt;{17E36AF4-3929-4E52-A319-8AF807DAC7E9}&lt;/DBUID&gt;&lt;/Extra&gt;&lt;/Item&gt;&lt;/References&gt;&lt;/Group&gt;&lt;/Citation&gt;_x000a_"/>
    <w:docVar w:name="NE.Ref{90608DA0-87CB-4A40-8D2D-70CB81E99EA6}" w:val=" ADDIN NE.Ref.{90608DA0-87CB-4A40-8D2D-70CB81E99EA6}&lt;Citation&gt;&lt;Group&gt;&lt;References&gt;&lt;Item&gt;&lt;ID&gt;844&lt;/ID&gt;&lt;UID&gt;{35CC170F-3ED4-4756-BBAE-97193DAE71BF}&lt;/UID&gt;&lt;Title&gt;基于动态系数的三次指数平滑算法负载预测&lt;/Title&gt;&lt;Template&gt;Journal Article&lt;/Template&gt;&lt;Star&gt;1&lt;/Star&gt;&lt;Tag&gt;0&lt;/Tag&gt;&lt;Author&gt;罗辰辉; 揭晶方; 张伟; 沈琼霞&lt;/Author&gt;&lt;Year&gt;2018&lt;/Year&gt;&lt;Details&gt;&lt;_accessed&gt;62538645&lt;/_accessed&gt;&lt;_author_aff&gt;湖北大学计算机与信息工程学院;湖北大学楚才学院;烽火通信科技股份有限公司业务与终端产出线;&lt;/_author_aff&gt;&lt;_collection_scope&gt;中国科技核心期刊;中文核心期刊;&lt;/_collection_scope&gt;&lt;_created&gt;62511409&lt;/_created&gt;&lt;_date&gt;62487360&lt;/_date&gt;&lt;_db_provider&gt;CNKI: 期刊&lt;/_db_provider&gt;&lt;_db_updated&gt;CNKI - Reference&lt;/_db_updated&gt;&lt;_issue&gt;10&lt;/_issue&gt;&lt;_journal&gt;计算机测量与控制&lt;/_journal&gt;&lt;_keywords&gt;数据中心;指数平滑算法;虚拟化;负载预测&lt;/_keywords&gt;&lt;_language&gt;Chinese&lt;/_language&gt;&lt;_modified&gt;62538645&lt;/_modified&gt;&lt;_pages&gt;141-144&lt;/_pages&gt;&lt;_url&gt;http://kns.cnki.net/KCMS/detail/detail.aspx?FileName=JZCK201810031&amp;amp;DbName=CJFQTEMP&lt;/_url&gt;&lt;_volume&gt;26&lt;/_volume&gt;&lt;_translated_author&gt;Luo, Chenhui;Jie, Jingfang;Zhang, Wei;Shen, Qiongxia&lt;/_translated_author&gt;&lt;/Details&gt;&lt;Extra&gt;&lt;DBUID&gt;{F96A950B-833F-4880-A151-76DA2D6A2879}&lt;/DBUID&gt;&lt;/Extra&gt;&lt;/Item&gt;&lt;/References&gt;&lt;/Group&gt;&lt;/Citation&gt;_x000a_"/>
    <w:docVar w:name="NE.Ref{90A378B2-E20E-4845-AFB6-4DADCE02668B}" w:val=" ADDIN NE.Ref.{90A378B2-E20E-4845-AFB6-4DADCE02668B}&lt;Citation&gt;&lt;Group&gt;&lt;References&gt;&lt;Item&gt;&lt;ID&gt;91&lt;/ID&gt;&lt;UID&gt;{41412E99-71CB-4E6F-8A27-71FA32B03011}&lt;/UID&gt;&lt;Title&gt;基于可靠性理论的腐蚀管道剩余寿命预测&lt;/Title&gt;&lt;Template&gt;Journal Article&lt;/Template&gt;&lt;Star&gt;0&lt;/Star&gt;&lt;Tag&gt;0&lt;/Tag&gt;&lt;Author&gt;王立航; 郭昱; 王秋妍&lt;/Author&gt;&lt;Year&gt;2016&lt;/Year&gt;&lt;Details&gt;&lt;_accessed&gt;63245634&lt;/_accessed&gt;&lt;_author_adr&gt;长江大学; 长江大学; 长江大学&lt;/_author_adr&gt;&lt;_author_aff&gt;长江大学石油工程学院;&lt;/_author_aff&gt;&lt;_created&gt;63241361&lt;/_created&gt;&lt;_date&gt;61299360&lt;/_date&gt;&lt;_db_provider&gt;CNKI: 期刊&lt;/_db_provider&gt;&lt;_db_updated&gt;CNKI - Reference&lt;/_db_updated&gt;&lt;_doi&gt;10.3969/j.issn.1000-4998.2016.07.030&lt;/_doi&gt;&lt;_isbn&gt;1000-4998&lt;/_isbn&gt;&lt;_issue&gt;07&lt;/_issue&gt;&lt;_journal&gt;机械制造&lt;/_journal&gt;&lt;_keywords&gt;腐蚀管道;可靠度;极限状态方程;一次二阶矩;有限元法&lt;/_keywords&gt;&lt;_language&gt;chi&lt;/_language&gt;&lt;_modified&gt;63245634&lt;/_modified&gt;&lt;_pages&gt;88-90&lt;/_pages&gt;&lt;_tertiary_title&gt;Machinery&lt;/_tertiary_title&gt;&lt;_translated_title&gt;@@&lt;/_translated_title&gt;&lt;_url&gt;http://kns.cnki.net/KCMS/detail/detail.aspx?FileName=JXZG201607030&amp;amp;DbName=CJFQ2016&lt;/_url&gt;&lt;_volume&gt;54&lt;/_volume&gt;&lt;_translated_author&gt;Wang, Lihang;Guo, Yu;Wang, Qiuyan&lt;/_translated_author&gt;&lt;/Details&gt;&lt;Extra&gt;&lt;DBUID&gt;{17E36AF4-3929-4E52-A319-8AF807DAC7E9}&lt;/DBUID&gt;&lt;/Extra&gt;&lt;/Item&gt;&lt;/References&gt;&lt;/Group&gt;&lt;/Citation&gt;_x000a_"/>
    <w:docVar w:name="NE.Ref{90E2DAAE-C7A9-4806-9AA9-6DA862E95EA2}" w:val=" ADDIN NE.Ref.{90E2DAAE-C7A9-4806-9AA9-6DA862E95EA2}&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93488C83-E534-454B-86BA-1AA2C94DC468}" w:val=" ADDIN NE.Ref.{93488C83-E534-454B-86BA-1AA2C94DC46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54009&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57297&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93B56FD5-42CD-42FD-B4B8-6AB64C9DACD1}" w:val=" ADDIN NE.Ref.{93B56FD5-42CD-42FD-B4B8-6AB64C9DACD1}&lt;Citation&gt;&lt;Group&gt;&lt;References&gt;&lt;Item&gt;&lt;ID&gt;1008&lt;/ID&gt;&lt;UID&gt;{C6C61595-7C58-4EB3-83B1-CF09407A0296}&lt;/UID&gt;&lt;Title&gt;关于期货商品交易价格预测仿真研究&lt;/Title&gt;&lt;Template&gt;Journal Article&lt;/Template&gt;&lt;Star&gt;1&lt;/Star&gt;&lt;Tag&gt;0&lt;/Tag&gt;&lt;Author&gt;罗光华; 陈江; 柯翔敏&lt;/Author&gt;&lt;Year&gt;2018&lt;/Year&gt;&lt;Details&gt;&lt;_accessed&gt;62619750&lt;/_accessed&gt;&lt;_author_aff&gt;华侨大学信息化建设与管理处;&lt;/_author_aff&gt;&lt;_collection_scope&gt;中国科技核心期刊;中文核心期刊;CSCD;&lt;/_collection_scope&gt;&lt;_created&gt;62613573&lt;/_created&gt;&lt;_date&gt;62432640&lt;/_date&gt;&lt;_db_provider&gt;CNKI: 期刊&lt;/_db_provider&gt;&lt;_db_updated&gt;CNKI - Reference&lt;/_db_updated&gt;&lt;_issue&gt;09&lt;/_issue&gt;&lt;_journal&gt;计算机仿真&lt;/_journal&gt;&lt;_keywords&gt;梯度提升决策树;遗传算法;集成模型;价格预测&lt;/_keywords&gt;&lt;_language&gt;Chinese&lt;/_language&gt;&lt;_modified&gt;62619750&lt;/_modified&gt;&lt;_pages&gt;421-426&lt;/_pages&gt;&lt;_url&gt;http://kns.cnki.net/KCMS/detail/detail.aspx?FileName=JSJZ201809088&amp;amp;DbName=CJFQ2018&lt;/_url&gt;&lt;_volume&gt;35&lt;/_volume&gt;&lt;_translated_author&gt;Luo, Guanghua;Chen, Jiang;Ke, Xiangmin&lt;/_translated_author&gt;&lt;/Details&gt;&lt;Extra&gt;&lt;DBUID&gt;{F96A950B-833F-4880-A151-76DA2D6A2879}&lt;/DBUID&gt;&lt;/Extra&gt;&lt;/Item&gt;&lt;/References&gt;&lt;/Group&gt;&lt;/Citation&gt;_x000a_"/>
    <w:docVar w:name="NE.Ref{940561F4-BF0A-44E5-B5B8-34D59762647B}" w:val=" ADDIN NE.Ref.{940561F4-BF0A-44E5-B5B8-34D59762647B}&lt;Citation&gt;&lt;Group&gt;&lt;References&gt;&lt;Item&gt;&lt;ID&gt;215&lt;/ID&gt;&lt;UID&gt;{E815F837-B75D-4D4E-A205-4D574CF5C091}&lt;/UID&gt;&lt;Title&gt;基于卷积神经网络的用户感知评估建模&lt;/Title&gt;&lt;Template&gt;Journal Article&lt;/Template&gt;&lt;Star&gt;0&lt;/Star&gt;&lt;Tag&gt;0&lt;/Tag&gt;&lt;Author&gt;颜波; 张磊; 褚学宁&lt;/Author&gt;&lt;Year&gt;2019&lt;/Year&gt;&lt;Details&gt;&lt;_accessed&gt;63244194&lt;/_accessed&gt;&lt;_author_aff&gt;上海交通大学机械与动力工程学院;&lt;/_author_aff&gt;&lt;_collection_scope&gt;CSCD;PKU;EI&lt;/_collection_scope&gt;&lt;_created&gt;63244194&lt;/_created&gt;&lt;_date&gt;62887680&lt;/_date&gt;&lt;_db_provider&gt;CNKI: 期刊&lt;/_db_provider&gt;&lt;_db_updated&gt;CNKI - Reference&lt;/_db_updated&gt;&lt;_issue&gt;07&lt;/_issue&gt;&lt;_journal&gt;上海交通大学学报&lt;/_journal&gt;&lt;_keywords&gt;产品设计;用户感知;使用数据;卷积神经网络;特征提取&lt;/_keywords&gt;&lt;_modified&gt;63244194&lt;/_modified&gt;&lt;_pages&gt;844-851&lt;/_pages&gt;&lt;_url&gt;http://kns.cnki.net/KCMS/detail/detail.aspx?FileName=SHJT201907012&amp;amp;DbName=CJFQ2019&lt;/_url&gt;&lt;_volume&gt;53&lt;/_volume&gt;&lt;_translated_author&gt;Yan, Bo;Zhang, Lei;Chu, Xuening&lt;/_translated_author&gt;&lt;/Details&gt;&lt;Extra&gt;&lt;DBUID&gt;{17E36AF4-3929-4E52-A319-8AF807DAC7E9}&lt;/DBUID&gt;&lt;/Extra&gt;&lt;/Item&gt;&lt;/References&gt;&lt;/Group&gt;&lt;/Citation&gt;_x000a_"/>
    <w:docVar w:name="NE.Ref{94E43D47-BF7C-4FF1-9C5F-EF5DA03BB86C}" w:val=" ADDIN NE.Ref.{94E43D47-BF7C-4FF1-9C5F-EF5DA03BB86C}&lt;Citation&gt;&lt;Group&gt;&lt;References&gt;&lt;Item&gt;&lt;ID&gt;184&lt;/ID&gt;&lt;UID&gt;{FB7127D5-2677-4524-8D53-59AA50E90656}&lt;/UID&gt;&lt;Title&gt;支持向量机方法应用教程&lt;/Title&gt;&lt;Template&gt;Book&lt;/Template&gt;&lt;Star&gt;0&lt;/Star&gt;&lt;Tag&gt;0&lt;/Tag&gt;&lt;Author&gt;陈永义; 熊秋芬&lt;/Author&gt;&lt;Year&gt;2011&lt;/Year&gt;&lt;Details&gt;&lt;_accessed&gt;63242427&lt;/_accessed&gt;&lt;_created&gt;63242427&lt;/_created&gt;&lt;_modified&gt;63242427&lt;/_modified&gt;&lt;_place_published&gt;北京&lt;/_place_published&gt;&lt;_publisher&gt;气象出版社&lt;/_publisher&gt;&lt;_translated_author&gt;Chen, Yongyi;Xiong, Qiufen&lt;/_translated_author&gt;&lt;/Details&gt;&lt;Extra&gt;&lt;DBUID&gt;{17E36AF4-3929-4E52-A319-8AF807DAC7E9}&lt;/DBUID&gt;&lt;/Extra&gt;&lt;/Item&gt;&lt;/References&gt;&lt;/Group&gt;&lt;/Citation&gt;_x000a_"/>
    <w:docVar w:name="NE.Ref{95615A3E-60C4-4127-84B7-C4304A4EDBA5}" w:val=" ADDIN NE.Ref.{95615A3E-60C4-4127-84B7-C4304A4EDBA5}&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publisher&gt;科学出版社&lt;/_publisher&gt;&lt;_place_published&gt;北京&lt;/_place_published&gt;&lt;_accessed&gt;63242426&lt;/_accessed&gt;&lt;_created&gt;63242426&lt;/_created&gt;&lt;_modified&gt;63242426&lt;/_modified&gt;&lt;_translated_author&gt;Deng, Naiyang;Tian, Yingjie&lt;/_translated_author&gt;&lt;/Details&gt;&lt;Extra&gt;&lt;DBUID&gt;{17E36AF4-3929-4E52-A319-8AF807DAC7E9}&lt;/DBUID&gt;&lt;/Extra&gt;&lt;/Item&gt;&lt;/References&gt;&lt;/Group&gt;&lt;/Citation&gt;_x000a_"/>
    <w:docVar w:name="NE.Ref{99304E22-9D27-4074-98AD-9700AE3CA7E5}" w:val=" ADDIN NE.Ref.{99304E22-9D27-4074-98AD-9700AE3CA7E5}&lt;Citation&gt;&lt;Group&gt;&lt;References&gt;&lt;Item&gt;&lt;ID&gt;1096&lt;/ID&gt;&lt;UID&gt;{6EBD5888-96F7-47CD-A7FD-356FC4D18AA3}&lt;/UID&gt;&lt;Title&gt;支持向量机——理论、算法与拓展&lt;/Title&gt;&lt;Template&gt;Book&lt;/Template&gt;&lt;Star&gt;0&lt;/Star&gt;&lt;Tag&gt;0&lt;/Tag&gt;&lt;Author&gt;邓乃扬; 田英杰&lt;/Author&gt;&lt;Year&gt;2009&lt;/Year&gt;&lt;Details&gt;&lt;_accessed&gt;63016808&lt;/_accessed&gt;&lt;_created&gt;63016808&lt;/_created&gt;&lt;_modified&gt;63016808&lt;/_modified&gt;&lt;_place_published&gt;北京&lt;/_place_published&gt;&lt;_publisher&gt;科学出版社&lt;/_publisher&gt;&lt;_translated_author&gt;Deng, Naiyang;Tian, Yingjie&lt;/_translated_author&gt;&lt;/Details&gt;&lt;Extra&gt;&lt;DBUID&gt;{F96A950B-833F-4880-A151-76DA2D6A2879}&lt;/DBUID&gt;&lt;/Extra&gt;&lt;/Item&gt;&lt;/References&gt;&lt;/Group&gt;&lt;/Citation&gt;_x000a_"/>
    <w:docVar w:name="NE.Ref{99CD5DAF-2E6B-49C2-A993-8B9A01FCE78E}" w:val=" ADDIN NE.Ref.{99CD5DAF-2E6B-49C2-A993-8B9A01FCE78E}&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accessed&gt;63242427&lt;/_accessed&gt;&lt;_created&gt;63242427&lt;/_created&gt;&lt;_modified&gt;63242427&lt;/_modified&gt;&lt;_place_published&gt;北京&lt;/_place_published&gt;&lt;_publisher&gt;气象出版社&lt;/_publisher&gt;&lt;_translated_author&gt;Wang, Dingcheng&lt;/_translated_author&gt;&lt;/Details&gt;&lt;Extra&gt;&lt;DBUID&gt;{17E36AF4-3929-4E52-A319-8AF807DAC7E9}&lt;/DBUID&gt;&lt;/Extra&gt;&lt;/Item&gt;&lt;/References&gt;&lt;/Group&gt;&lt;/Citation&gt;_x000a_"/>
    <w:docVar w:name="NE.Ref{9A9772B0-7E6B-4E22-9C8E-98CE58026C14}" w:val=" ADDIN NE.Ref.{9A9772B0-7E6B-4E22-9C8E-98CE58026C14}&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9C403C26-7C35-4917-9E88-8C7AF34F4C57}" w:val=" ADDIN NE.Ref.{9C403C26-7C35-4917-9E88-8C7AF34F4C57}&lt;Citation&gt;&lt;Group&gt;&lt;References&gt;&lt;Item&gt;&lt;ID&gt;1112&lt;/ID&gt;&lt;UID&gt;{C2716CC7-6ACE-42AB-A753-4FA07F475F05}&lt;/UID&gt;&lt;Title&gt;遗传算法的基本原理与应用&lt;/Title&gt;&lt;Template&gt;Book&lt;/Template&gt;&lt;Star&gt;0&lt;/Star&gt;&lt;Tag&gt;0&lt;/Tag&gt;&lt;Author&gt;李敏强; 寇纪淞; 林丹; 李书全&lt;/Author&gt;&lt;Year&gt;2002&lt;/Year&gt;&lt;Details&gt;&lt;_accessed&gt;63042387&lt;/_accessed&gt;&lt;_created&gt;63042387&lt;/_created&gt;&lt;_modified&gt;63042387&lt;/_modified&gt;&lt;_place_published&gt;北京&lt;/_place_published&gt;&lt;_publisher&gt;科学出版社&lt;/_publisher&gt;&lt;_translated_author&gt;Li, Minqiang;Kou, Jisong;Lin, Dan;Li, Shuquan&lt;/_translated_author&gt;&lt;/Details&gt;&lt;Extra&gt;&lt;DBUID&gt;{F96A950B-833F-4880-A151-76DA2D6A2879}&lt;/DBUID&gt;&lt;/Extra&gt;&lt;/Item&gt;&lt;/References&gt;&lt;/Group&gt;&lt;Group&gt;&lt;References&gt;&lt;Item&gt;&lt;ID&gt;180&lt;/ID&gt;&lt;UID&gt;{F63267A2-E116-490C-A5FF-0AE6C4D411EA}&lt;/UID&gt;&lt;Title&gt;遗传算法的基本原理与应用&lt;/Title&gt;&lt;Template&gt;Book&lt;/Template&gt;&lt;Star&gt;0&lt;/Star&gt;&lt;Tag&gt;0&lt;/Tag&gt;&lt;Author&gt;林丹; 李敏强; 寇纪淞; 严加&lt;/Author&gt;&lt;Year&gt;2002&lt;/Year&gt;&lt;Details&gt;&lt;_publisher&gt;科学出版社&lt;/_publisher&gt;&lt;_place_published&gt;北京&lt;/_place_published&gt;&lt;_accessed&gt;63242424&lt;/_accessed&gt;&lt;_created&gt;63242424&lt;/_created&gt;&lt;_modified&gt;63242424&lt;/_modified&gt;&lt;_translated_author&gt;Lin, Dan;Li, Minqiang;Kou, Jisong;Yan, Jia&lt;/_translated_author&gt;&lt;/Details&gt;&lt;Extra&gt;&lt;DBUID&gt;{17E36AF4-3929-4E52-A319-8AF807DAC7E9}&lt;/DBUID&gt;&lt;/Extra&gt;&lt;/Item&gt;&lt;/References&gt;&lt;/Group&gt;&lt;/Citation&gt;_x000a_"/>
    <w:docVar w:name="NE.Ref{9CABCD02-32FD-470F-A345-8F3E5364C0F6}" w:val=" ADDIN NE.Ref.{9CABCD02-32FD-470F-A345-8F3E5364C0F6}&lt;Citation&gt;&lt;Group&gt;&lt;References&gt;&lt;Item&gt;&lt;ID&gt;189&lt;/ID&gt;&lt;UID&gt;{E357145A-1D21-46B0-821B-6D836F7DECA0}&lt;/UID&gt;&lt;Title&gt;A geometric approach to support vector regression&lt;/Title&gt;&lt;Template&gt;Journal Article&lt;/Template&gt;&lt;Star&gt;0&lt;/Star&gt;&lt;Tag&gt;0&lt;/Tag&gt;&lt;Author&gt;J, Bi; P, Bennett K&lt;/Author&gt;&lt;Year&gt;0&lt;/Year&gt;&lt;Details&gt;&lt;_accessed&gt;63242471&lt;/_accessed&gt;&lt;_created&gt;63242471&lt;/_created&gt;&lt;_issue&gt;1-2&lt;/_issue&gt;&lt;_modified&gt;63242472&lt;/_modified&gt;&lt;_pages&gt;79-108&lt;/_pages&gt;&lt;_translated_title&gt;Neurocomputing&lt;/_translated_title&gt;&lt;_volume&gt;55&lt;/_volume&gt;&lt;/Details&gt;&lt;Extra&gt;&lt;DBUID&gt;{17E36AF4-3929-4E52-A319-8AF807DAC7E9}&lt;/DBUID&gt;&lt;/Extra&gt;&lt;/Item&gt;&lt;/References&gt;&lt;/Group&gt;&lt;/Citation&gt;_x000a_"/>
    <w:docVar w:name="NE.Ref{9CD86B54-3E04-4CC2-BED1-1CFA76A2FFB4}" w:val=" ADDIN NE.Ref.{9CD86B54-3E04-4CC2-BED1-1CFA76A2FFB4}&lt;Citation&gt;&lt;Group&gt;&lt;References&gt;&lt;Item&gt;&lt;ID&gt;1098&lt;/ID&gt;&lt;UID&gt;{AB6AF6EB-422B-4E09-94F9-4D32D37A3360}&lt;/UID&gt;&lt;Title&gt;支持向量机故障诊断即控制技术&lt;/Title&gt;&lt;Template&gt;Book&lt;/Template&gt;&lt;Star&gt;0&lt;/Star&gt;&lt;Tag&gt;0&lt;/Tag&gt;&lt;Author&gt;胡良谋; 曹克强; 徐浩军; 董新民&lt;/Author&gt;&lt;Year&gt;2011&lt;/Year&gt;&lt;Details&gt;&lt;_accessed&gt;63020687&lt;/_accessed&gt;&lt;_created&gt;63020687&lt;/_created&gt;&lt;_modified&gt;63020687&lt;/_modified&gt;&lt;_place_published&gt;北京&lt;/_place_published&gt;&lt;_publisher&gt;国防工业出版社&lt;/_publisher&gt;&lt;_translated_author&gt;Hu, Liangmou;Cao, Keqiang;Xu, Haojun;Dong, Xinmin&lt;/_translated_author&gt;&lt;/Details&gt;&lt;Extra&gt;&lt;DBUID&gt;{F96A950B-833F-4880-A151-76DA2D6A2879}&lt;/DBUID&gt;&lt;/Extra&gt;&lt;/Item&gt;&lt;/References&gt;&lt;/Group&gt;&lt;/Citation&gt;_x000a_"/>
    <w:docVar w:name="NE.Ref{9D91664B-F2ED-497A-9BFF-58634779B2DF}" w:val=" ADDIN NE.Ref.{9D91664B-F2ED-497A-9BFF-58634779B2DF}&lt;Citation&gt;&lt;Group&gt;&lt;References&gt;&lt;Item&gt;&lt;ID&gt;177&lt;/ID&gt;&lt;UID&gt;{A7D5D8BF-7285-447F-9D81-ABBE307E6B22}&lt;/UID&gt;&lt;Title&gt;神经网络理论方法及控制技术应用研究&lt;/Title&gt;&lt;Template&gt;Book&lt;/Template&gt;&lt;Star&gt;0&lt;/Star&gt;&lt;Tag&gt;0&lt;/Tag&gt;&lt;Author&gt;王晓红&lt;/Author&gt;&lt;Year&gt;2018&lt;/Year&gt;&lt;Details&gt;&lt;_accessed&gt;63242421&lt;/_accessed&gt;&lt;_created&gt;63242421&lt;/_created&gt;&lt;_modified&gt;63242421&lt;/_modified&gt;&lt;_place_published&gt;北京&lt;/_place_published&gt;&lt;_publisher&gt;中国水利水电出版社&lt;/_publisher&gt;&lt;_translated_author&gt;Wang, Xiaohong&lt;/_translated_author&gt;&lt;/Details&gt;&lt;Extra&gt;&lt;DBUID&gt;{17E36AF4-3929-4E52-A319-8AF807DAC7E9}&lt;/DBUID&gt;&lt;/Extra&gt;&lt;/Item&gt;&lt;/References&gt;&lt;/Group&gt;&lt;/Citation&gt;_x000a_"/>
    <w:docVar w:name="NE.Ref{9EAB82C9-CE0F-43C7-8F0B-A1AA55C43763}" w:val=" ADDIN NE.Ref.{9EAB82C9-CE0F-43C7-8F0B-A1AA55C43763}&lt;Citation&gt;&lt;Group&gt;&lt;References&gt;&lt;Item&gt;&lt;ID&gt;178&lt;/ID&gt;&lt;UID&gt;{F54E8336-7F4C-411F-9BF0-DA36CDF8DB0E}&lt;/UID&gt;&lt;Title&gt;神经网络设计方法与实例分析&lt;/Title&gt;&lt;Template&gt;Book&lt;/Template&gt;&lt;Star&gt;0&lt;/Star&gt;&lt;Tag&gt;0&lt;/Tag&gt;&lt;Author&gt;施彦; 韩立群; 廉小亲&lt;/Author&gt;&lt;Year&gt;2009&lt;/Year&gt;&lt;Details&gt;&lt;_accessed&gt;63242421&lt;/_accessed&gt;&lt;_created&gt;63242421&lt;/_created&gt;&lt;_modified&gt;63242421&lt;/_modified&gt;&lt;_place_published&gt;北京&lt;/_place_published&gt;&lt;_publisher&gt;神经网络设计方法与实例分析&lt;/_publisher&gt;&lt;_translated_author&gt;Shi, Yan;Han, Liqun;Lian, Xiaoqin&lt;/_translated_author&gt;&lt;/Details&gt;&lt;Extra&gt;&lt;DBUID&gt;{17E36AF4-3929-4E52-A319-8AF807DAC7E9}&lt;/DBUID&gt;&lt;/Extra&gt;&lt;/Item&gt;&lt;/References&gt;&lt;/Group&gt;&lt;/Citation&gt;_x000a_"/>
    <w:docVar w:name="NE.Ref{A00FA84A-0D01-4F50-9B65-33763937D735}" w:val=" ADDIN NE.Ref.{A00FA84A-0D01-4F50-9B65-33763937D735}&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A01CE969-A565-45A1-9009-0479A0E84F32}" w:val=" ADDIN NE.Ref.{A01CE969-A565-45A1-9009-0479A0E84F32}&lt;Citation&gt;&lt;Group&gt;&lt;References&gt;&lt;Item&gt;&lt;ID&gt;68&lt;/ID&gt;&lt;UID&gt;{E000AC63-3F0B-41C3-AE1D-2C1999AC019E}&lt;/UID&gt;&lt;Title&gt;腐蚀海底管道可靠性分析&lt;/Title&gt;&lt;Template&gt;Journal Article&lt;/Template&gt;&lt;Star&gt;0&lt;/Star&gt;&lt;Tag&gt;0&lt;/Tag&gt;&lt;Author&gt;韩文海; 周晶&lt;/Author&gt;&lt;Year&gt;2015&lt;/Year&gt;&lt;Details&gt;&lt;_accessed&gt;63241466&lt;/_accessed&gt;&lt;_author_aff&gt;大连理工大学建设工程学部;&lt;/_author_aff&gt;&lt;_collection_scope&gt;CSCD;PKU;EI&lt;/_collection_scope&gt;&lt;_created&gt;63241361&lt;/_created&gt;&lt;_date&gt;60634080&lt;/_date&gt;&lt;_db_provider&gt;CNKI: 期刊&lt;/_db_provider&gt;&lt;_db_updated&gt;CNKI - Reference&lt;/_db_updated&gt;&lt;_issue&gt;04&lt;/_issue&gt;&lt;_journal&gt;石油学报&lt;/_journal&gt;&lt;_keywords&gt;腐蚀海底管道;可靠性;覆土作用;地震作用;残余应力&lt;/_keywords&gt;&lt;_language&gt;Chinese&lt;/_language&gt;&lt;_modified&gt;63241466&lt;/_modified&gt;&lt;_pages&gt;516-520&lt;/_pages&gt;&lt;_url&gt;http://kns.cnki.net/KCMS/detail/detail.aspx?FileName=SYXB201504014&amp;amp;DbName=CJFQ2015&lt;/_url&gt;&lt;_volume&gt;36&lt;/_volume&gt;&lt;_translated_author&gt;Han, Wenhai;Zhou, Jing&lt;/_translated_author&gt;&lt;/Details&gt;&lt;Extra&gt;&lt;DBUID&gt;{17E36AF4-3929-4E52-A319-8AF807DAC7E9}&lt;/DBUID&gt;&lt;/Extra&gt;&lt;/Item&gt;&lt;/References&gt;&lt;/Group&gt;&lt;/Citation&gt;_x000a_"/>
    <w:docVar w:name="NE.Ref{A4632666-0DD9-430C-BCE2-C705E513AC22}" w:val=" ADDIN NE.Ref.{A4632666-0DD9-430C-BCE2-C705E513AC22}&lt;Citation&gt;&lt;Group&gt;&lt;References&gt;&lt;Item&gt;&lt;ID&gt;176&lt;/ID&gt;&lt;UID&gt;{AB0B5DE0-1FFA-4CAC-BF38-7CB9B0CB427C}&lt;/UID&gt;&lt;Title&gt;人工神经网络基础&lt;/Title&gt;&lt;Template&gt;Book&lt;/Template&gt;&lt;Star&gt;0&lt;/Star&gt;&lt;Tag&gt;0&lt;/Tag&gt;&lt;Author&gt;韩敏&lt;/Author&gt;&lt;Year&gt;2014&lt;/Year&gt;&lt;Details&gt;&lt;_accessed&gt;63242420&lt;/_accessed&gt;&lt;_created&gt;63242420&lt;/_created&gt;&lt;_modified&gt;63242420&lt;/_modified&gt;&lt;_place_published&gt;大连&lt;/_place_published&gt;&lt;_publisher&gt;大连理工大学出版社&lt;/_publisher&gt;&lt;_translated_author&gt;Han, Min&lt;/_translated_author&gt;&lt;/Details&gt;&lt;Extra&gt;&lt;DBUID&gt;{17E36AF4-3929-4E52-A319-8AF807DAC7E9}&lt;/DBUID&gt;&lt;/Extra&gt;&lt;/Item&gt;&lt;/References&gt;&lt;/Group&gt;&lt;/Citation&gt;_x000a_"/>
    <w:docVar w:name="NE.Ref{A5535F48-BE8D-43F9-A681-3FB2AD075679}" w:val=" ADDIN NE.Ref.{A5535F48-BE8D-43F9-A681-3FB2AD075679}&lt;Citation&gt;&lt;Group&gt;&lt;References&gt;&lt;Item&gt;&lt;ID&gt;233&lt;/ID&gt;&lt;UID&gt;{B0A32D65-D413-4680-ABE8-FF748473907F}&lt;/UID&gt;&lt;Title&gt;DNVGL-RP-F101-2017 Recommended practice for corroded pipelines&lt;/Title&gt;&lt;Template&gt;Standard&lt;/Template&gt;&lt;Star&gt;0&lt;/Star&gt;&lt;Tag&gt;0&lt;/Tag&gt;&lt;Author&gt;&amp;quot;Det Norske Veritas&amp;quot;&lt;/Author&gt;&lt;Year&gt;2017&lt;/Year&gt;&lt;Details&gt;&lt;_accessed&gt;62675197&lt;/_accessed&gt;&lt;_created&gt;62675197&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A5AD028E-7FB9-4B6B-901C-659B79A8C565}" w:val=" ADDIN NE.Ref.{A5AD028E-7FB9-4B6B-901C-659B79A8C565}&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A72D427E-7222-4B36-B63A-909384B769C1}" w:val=" ADDIN NE.Ref.{A72D427E-7222-4B36-B63A-909384B769C1}&lt;Citation&gt;&lt;Group&gt;&lt;References&gt;&lt;Item&gt;&lt;ID&gt;1012&lt;/ID&gt;&lt;UID&gt;{2AF6CE83-522B-4391-9DBA-964414C83295}&lt;/UID&gt;&lt;Title&gt;基于PCA-GBDT的城市道路旅行时间预测方法&lt;/Title&gt;&lt;Template&gt;Journal Article&lt;/Template&gt;&lt;Star&gt;1&lt;/Star&gt;&lt;Tag&gt;0&lt;/Tag&gt;&lt;Author&gt;张威威; 李瑞敏; 谢中教&lt;/Author&gt;&lt;Year&gt;2017&lt;/Year&gt;&lt;Details&gt;&lt;_accessed&gt;62619754&lt;/_accessed&gt;&lt;_author_aff&gt;清华大学交通研究所;国家道路交通管理工程技术研究中心;山东省公安厅交通管理局;&lt;/_author_aff&gt;&lt;_collection_scope&gt;中国科技核心期刊;中文核心期刊;&lt;/_collection_scope&gt;&lt;_created&gt;62613573&lt;/_created&gt;&lt;_date&gt;62045280&lt;/_date&gt;&lt;_db_provider&gt;CNKI: 期刊&lt;/_db_provider&gt;&lt;_db_updated&gt;CNKI - Reference&lt;/_db_updated&gt;&lt;_issue&gt;06&lt;/_issue&gt;&lt;_journal&gt;公路工程&lt;/_journal&gt;&lt;_keywords&gt;交通工程;旅行时间预测;PCA—GBDT;kNN;支持向量机&lt;/_keywords&gt;&lt;_language&gt;Chinese&lt;/_language&gt;&lt;_modified&gt;62619752&lt;/_modified&gt;&lt;_pages&gt;6-11&lt;/_pages&gt;&lt;_url&gt;http://kns.cnki.net/KCMS/detail/detail.aspx?FileName=ZNGL201706003&amp;amp;DbName=CJFQ2017&lt;/_url&gt;&lt;_volume&gt;42&lt;/_volume&gt;&lt;_translated_author&gt;Zhang, Weiwei;Li, Ruimin;Xie, Zhongjiao&lt;/_translated_author&gt;&lt;/Details&gt;&lt;Extra&gt;&lt;DBUID&gt;{F96A950B-833F-4880-A151-76DA2D6A2879}&lt;/DBUID&gt;&lt;/Extra&gt;&lt;/Item&gt;&lt;/References&gt;&lt;/Group&gt;&lt;/Citation&gt;_x000a_"/>
    <w:docVar w:name="NE.Ref{A7454E18-A585-4897-AFE2-0974105B5070}" w:val=" ADDIN NE.Ref.{A7454E18-A585-4897-AFE2-0974105B5070}&lt;Citation&gt;&lt;Group&gt;&lt;References&gt;&lt;Item&gt;&lt;ID&gt;234&lt;/ID&gt;&lt;UID&gt;{DCF20D4E-EDE1-4EEF-A79D-301AEA5664FA}&lt;/UID&gt;&lt;Title&gt;SY/T 10048-2016 腐蚀管道评估推荐作法&lt;/Title&gt;&lt;Template&gt;Standard&lt;/Template&gt;&lt;Star&gt;0&lt;/Star&gt;&lt;Tag&gt;0&lt;/Tag&gt;&lt;Author&gt;海洋石油工程股份有限公司&lt;/Author&gt;&lt;Year&gt;2016&lt;/Year&gt;&lt;Details&gt;&lt;_accessed&gt;63248335&lt;/_accessed&gt;&lt;_created&gt;62675258&lt;/_created&gt;&lt;_modified&gt;63248337&lt;/_modified&gt;&lt;_place_published&gt;北京&lt;/_place_published&gt;&lt;_publisher&gt;石油工业出版社&lt;/_publisher&gt;&lt;_secondary_author&gt;海洋石油工程专业标准化委员会&lt;/_secondary_author&gt;&lt;_translated_author&gt;Hai, Yangshiyougongchenggufenyouxiangongsi&lt;/_translated_author&gt;&lt;_translated_secondary_author&gt;Hai, Yangshiyougongchengzhuanyebiaozhunhuaweiyuanhui&lt;/_translated_secondary_author&gt;&lt;/Details&gt;&lt;Extra&gt;&lt;DBUID&gt;{17E36AF4-3929-4E52-A319-8AF807DAC7E9}&lt;/DBUID&gt;&lt;/Extra&gt;&lt;/Item&gt;&lt;/References&gt;&lt;/Group&gt;&lt;/Citation&gt;_x000a_"/>
    <w:docVar w:name="NE.Ref{A8CA197B-96F5-452F-B09E-2A4736E48C5E}" w:val=" ADDIN NE.Ref.{A8CA197B-96F5-452F-B09E-2A4736E48C5E}&lt;Citation&gt;&lt;Group&gt;&lt;References&gt;&lt;Item&gt;&lt;ID&gt;44&lt;/ID&gt;&lt;UID&gt;{23A80742-BC02-41DD-A8AD-C4F26E4E3EE4}&lt;/UID&gt;&lt;Title&gt;Corrosion rate prediction of 3C steel under different seawater environment by using support vector regression&lt;/Title&gt;&lt;Template&gt;Journal Article&lt;/Template&gt;&lt;Star&gt;0&lt;/Star&gt;&lt;Tag&gt;0&lt;/Tag&gt;&lt;Author&gt;Wen, Y F; Cai, C Z; Liu, X H; Pei, J F; Zhu, X J; Xiao, T T&lt;/Author&gt;&lt;Year&gt;2009&lt;/Year&gt;&lt;Details&gt;&lt;_accessed&gt;63241493&lt;/_accessed&gt;&lt;_collection_scope&gt;SCI;SCIE;EI&lt;/_collection_scope&gt;&lt;_created&gt;63241360&lt;/_created&gt;&lt;_db_updated&gt;CrossRef&lt;/_db_updated&gt;&lt;_doi&gt;10.1016/j.corsci.2008.10.038&lt;/_doi&gt;&lt;_impact_factor&gt;   6.355&lt;/_impact_factor&gt;&lt;_isbn&gt;0010938X&lt;/_isbn&gt;&lt;_issue&gt;2&lt;/_issue&gt;&lt;_journal&gt;Corrosion Science&lt;/_journal&gt;&lt;_modified&gt;63242467&lt;/_modified&gt;&lt;_pages&gt;349-355&lt;/_pages&gt;&lt;_tertiary_title&gt;Corrosion Science&lt;/_tertiary_title&gt;&lt;_url&gt;https://linkinghub.elsevier.com/retrieve/pii/S0010938X08004721_x000d__x000a_https://api.elsevier.com/content/article/PII:S0010938X08004721?httpAccept=text/xml&lt;/_url&gt;&lt;_volume&gt;51&lt;/_volume&gt;&lt;/Details&gt;&lt;Extra&gt;&lt;DBUID&gt;{17E36AF4-3929-4E52-A319-8AF807DAC7E9}&lt;/DBUID&gt;&lt;/Extra&gt;&lt;/Item&gt;&lt;/References&gt;&lt;/Group&gt;&lt;/Citation&gt;_x000a_"/>
    <w:docVar w:name="NE.Ref{AB7F5C54-C3F7-47A6-BF06-BFFDB9BFCC63}" w:val=" ADDIN NE.Ref.{AB7F5C54-C3F7-47A6-BF06-BFFDB9BFCC63}&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242424&lt;/_accessed&gt;&lt;_created&gt;63242424&lt;/_created&gt;&lt;_modified&gt;63242424&lt;/_modified&gt;&lt;_translated_author&gt;Wang, Wenjian;Men, Changqian&lt;/_translated_author&gt;&lt;/Details&gt;&lt;Extra&gt;&lt;DBUID&gt;{17E36AF4-3929-4E52-A319-8AF807DAC7E9}&lt;/DBUID&gt;&lt;/Extra&gt;&lt;/Item&gt;&lt;/References&gt;&lt;/Group&gt;&lt;/Citation&gt;_x000a_"/>
    <w:docVar w:name="NE.Ref{AC6B92DF-A64B-4B9E-96BD-1EC84454DFD2}" w:val=" ADDIN NE.Ref.{AC6B92DF-A64B-4B9E-96BD-1EC84454DFD2}&lt;Citation&gt;&lt;Group&gt;&lt;References&gt;&lt;Item&gt;&lt;ID&gt;38&lt;/ID&gt;&lt;UID&gt;{ED42142C-367F-46B0-97BA-0895943C052C}&lt;/UID&gt;&lt;Title&gt;Adaptive multilayered particle swarm optimized neural network (AMPSONN) for pipeline corrosion prediction&lt;/Title&gt;&lt;Template&gt;Journal Article&lt;/Template&gt;&lt;Star&gt;0&lt;/Star&gt;&lt;Tag&gt;0&lt;/Tag&gt;&lt;Author&gt;Ee, Kien; Bin, Izzatdin; Bin, Jafreezal&lt;/Author&gt;&lt;Year&gt;2017&lt;/Year&gt;&lt;Details&gt;&lt;_accessed&gt;63246954&lt;/_accessed&gt;&lt;_created&gt;63241360&lt;/_created&gt;&lt;_date&gt;61536960&lt;/_date&gt;&lt;_date_display&gt;2017&lt;/_date_display&gt;&lt;_db_updated&gt;PKU Search&lt;/_db_updated&gt;&lt;_doi&gt;10.14569/IJACSA.2017.081161&lt;/_doi&gt;&lt;_isbn&gt;2158-107X&lt;/_isbn&gt;&lt;_issue&gt;11&lt;/_issue&gt;&lt;_journal&gt;International Journal of Advanced Computer Science and Applications&lt;/_journal&gt;&lt;_modified&gt;63241515&lt;/_modified&gt;&lt;_number&gt;1&lt;/_number&gt;&lt;_url&gt;http://pku.summon.serialssolutions.com/2.0.0/link/0/eLvHCXMwtV1LT8JAEN4gJy--je_sUYNgoQXag4eGQATkYcDEeGm2dEmqAk0DMfbXO9PtLhWNkYOXBobNpOx82f06nfmWEL1U0PIra4KlW26Ze-NS1RzxijaqMMuFzcHDNlDOdOx3fu6Y9_1So15uZTLyGMKl7V8DDzYIPTbSrhF85RQM8BkgAFcAAVz_BAPbY0FcHRR32r6xDzybE3ijGJkbvLNwkuvBkIkfwQ-o1QFB64ricKSfdqc_6HW7mD3AisS-H_CYmdZmIWywCJ5-iC97VIBflrXxX1ONkvfKqgN5oIRaXzCHb6deqCu2Hydd2_6ya80VygfNKGJzz181t9g45DxKpiZJaYjeTbHmAQFBtdnqk9iepK2SR6Ww9KJtprFZ_HEvAGqIWqrNll0b2FjEVy0A_ykK7fevytsrO6KqU8QnJHTjCCcOOnESJyjNPsHpveXT_OMA9RM0C4sK2w-myvJpQD8rsRas-meJ9BW6vfl-byl6lOI5wx2ylQSK2gIguyTDp3tkW8aKJrHaJ75EFk0ji0pk0RhZVCGLCmTRBFn0MsHVFQVUUYkqqlBFl6g6IHqjPqzd5eUtO4GQSHF-mTj9kGSnsyk_ItQzmc5LY8PwLG6MPJdxF5cDBpRZN0Zm-Zhcr-P5ZL3hp2QTv4l82hnJzsMFPycbweviIg7iJ0LIf-I&lt;/_url&gt;&lt;_volume&gt;8&lt;/_volume&gt;&lt;/Details&gt;&lt;Extra&gt;&lt;DBUID&gt;{17E36AF4-3929-4E52-A319-8AF807DAC7E9}&lt;/DBUID&gt;&lt;/Extra&gt;&lt;/Item&gt;&lt;/References&gt;&lt;/Group&gt;&lt;/Citation&gt;_x000a_"/>
    <w:docVar w:name="NE.Ref{AC9B702E-74FA-45D6-8455-63B9202327A6}" w:val=" ADDIN NE.Ref.{AC9B702E-74FA-45D6-8455-63B9202327A6}&lt;Citation&gt;&lt;Group&gt;&lt;References&gt;&lt;Item&gt;&lt;ID&gt;78&lt;/ID&gt;&lt;UID&gt;{2D0C2DBB-5DF8-45B2-8A05-2325CD5D7A54}&lt;/UID&gt;&lt;Title&gt;灰色-马尔科夫链模型在埋地油气管道腐蚀预测中的应用&lt;/Title&gt;&lt;Template&gt;Journal Article&lt;/Template&gt;&lt;Star&gt;1&lt;/Star&gt;&lt;Tag&gt;0&lt;/Tag&gt;&lt;Author&gt;王如君; 王天瑜&lt;/Author&gt;&lt;Year&gt;2015&lt;/Year&gt;&lt;Details&gt;&lt;_accessed&gt;63251468&lt;/_accessed&gt;&lt;_author_aff&gt;中国安全生产科学研究院;重大危险源监控与事故应急技术国家安全监管总局安全生产重点实验室;中国矿业大学&amp;lt;北京&amp;gt;资源与安全工程学院;&lt;/_author_aff&gt;&lt;_collection_scope&gt;CSCD;PKU&lt;/_collection_scope&gt;&lt;_created&gt;63241361&lt;/_created&gt;&lt;_date&gt;60655680&lt;/_date&gt;&lt;_db_provider&gt;CNKI: 期刊&lt;/_db_provider&gt;&lt;_db_updated&gt;CNKI - Reference&lt;/_db_updated&gt;&lt;_issue&gt;04&lt;/_issue&gt;&lt;_journal&gt;中国安全生产科学技术&lt;/_journal&gt;&lt;_keywords&gt;GM(1;1)模型;马尔科夫链模型;油气管道;腐蚀预测&lt;/_keywords&gt;&lt;_language&gt;Chinese&lt;/_language&gt;&lt;_modified&gt;63248517&lt;/_modified&gt;&lt;_pages&gt;102-106&lt;/_pages&gt;&lt;_url&gt;http://kns.cnki.net/KCMS/detail/detail.aspx?FileName=LDBK201504020&amp;amp;DbName=CJFQ2015&lt;/_url&gt;&lt;_volume&gt;11&lt;/_volume&gt;&lt;_translated_author&gt;Wang, Rujun;Wang, Tianyu&lt;/_translated_author&gt;&lt;/Details&gt;&lt;Extra&gt;&lt;DBUID&gt;{17E36AF4-3929-4E52-A319-8AF807DAC7E9}&lt;/DBUID&gt;&lt;/Extra&gt;&lt;/Item&gt;&lt;/References&gt;&lt;/Group&gt;&lt;/Citation&gt;_x000a_"/>
    <w:docVar w:name="NE.Ref{ACCA535B-DF15-4571-BBBC-654D215FBC26}" w:val=" ADDIN NE.Ref.{ACCA535B-DF15-4571-BBBC-654D215FBC26}&lt;Citation&gt;&lt;Group&gt;&lt;References&gt;&lt;Item&gt;&lt;ID&gt;210&lt;/ID&gt;&lt;UID&gt;{8039A1DE-C6CB-4E68-B7E3-452DB413F5FF}&lt;/UID&gt;&lt;Title&gt;Greedy function approximation: A gradient boosting machine&lt;/Title&gt;&lt;Template&gt;Journal Article&lt;/Template&gt;&lt;Star&gt;0&lt;/Star&gt;&lt;Tag&gt;0&lt;/Tag&gt;&lt;Author&gt;H, Friedman J&lt;/Author&gt;&lt;Year&gt;2001&lt;/Year&gt;&lt;Details&gt;&lt;_accessed&gt;63244182&lt;/_accessed&gt;&lt;_created&gt;63244176&lt;/_created&gt;&lt;_modified&gt;63244180&lt;/_modified&gt;&lt;_journal&gt;The Annals of Statistics&lt;/_journal&gt;&lt;_volume&gt;29&lt;/_volume&gt;&lt;_issue&gt;5&lt;/_issue&gt;&lt;_pages&gt;1189-1232&lt;/_pages&gt;&lt;/Details&gt;&lt;Extra&gt;&lt;DBUID&gt;{17E36AF4-3929-4E52-A319-8AF807DAC7E9}&lt;/DBUID&gt;&lt;/Extra&gt;&lt;/Item&gt;&lt;/References&gt;&lt;/Group&gt;&lt;/Citation&gt;_x000a_"/>
    <w:docVar w:name="NE.Ref{AD5229FF-4816-42A9-84F4-C318840CBD9F}" w:val=" ADDIN NE.Ref.{AD5229FF-4816-42A9-84F4-C318840CBD9F}&lt;Citation&gt;&lt;Group&gt;&lt;References&gt;&lt;Item&gt;&lt;ID&gt;786&lt;/ID&gt;&lt;UID&gt;{8261B825-ED97-4EF8-89DF-2AEC1749B892}&lt;/UID&gt;&lt;Title&gt;An Effective Internal Corrosion Rate Prediction Model for the Wet Natural Gas Gathering Pipeline&lt;/Title&gt;&lt;Template&gt;Conference Proceedings&lt;/Template&gt;&lt;Star&gt;1&lt;/Star&gt;&lt;Tag&gt;0&lt;/Tag&gt;&lt;Author&gt;Liao, Kexi; Cao, Bin; Liu, Zhao&lt;/Author&gt;&lt;Year&gt;2011&lt;/Year&gt;&lt;Details&gt;&lt;_accessed&gt;62564208&lt;/_accessed&gt;&lt;_created&gt;62492635&lt;/_created&gt;&lt;_date&gt;58380480&lt;/_date&gt;&lt;_date_display&gt;2011&lt;/_date_display&gt;&lt;_db_updated&gt;PKU Search&lt;/_db_updated&gt;&lt;_doi&gt;10.1109/ICCIS.2011.72&lt;/_doi&gt;&lt;_isbn&gt;9781457715402;1457715406;_x000d__x000a_&lt;/_isbn&gt;&lt;_keywords&gt;Pipelines_x000d__x000a_; Transportation_x000d__x000a_; Predictive models_x000d__x000a_; gathering pipeline_x000d__x000a_; wet natural gas_x000d__x000a_; neural network_x000d__x000a_; Genetic algorithms_x000d__x000a_; Analytical models_x000d__x000a_; Corrosion_x000d__x000a_; internal corrosion_x000d__x000a_; prediction_x000d__x000a_; Natural gas_x000d__x000a_; model optimization_x000d__x000a_&lt;/_keywords&gt;&lt;_modified&gt;62525395&lt;/_modified&gt;&lt;_number&gt;1&lt;/_number&gt;&lt;_pages&gt;698-701&lt;/_pages&gt;&lt;_publisher&gt;IEEE&lt;/_publisher&gt;&lt;_url&gt;http://pku.summon.serialssolutions.com/2.0.0/link/0/eLvHCXMwlV1bS8MwFA5zTz552cQ7-QF2a3Nr9ihl04lK0YGPM23OZDi6Mrf_70narSK--BBIAoGQE875cvm-Q8gx64XBL5_g2NBP-jFlo6F8aJGbHfUFAPxfM-i5qn-6t8t8427G-srB7YHX-mRhzc3a7pVI4lZUDaeUqbjRVam8sNJ4QvJcLhnHiBRCtZV4qtus0dzsj5Nk_Fopejqx4B-ZVnygGR38b86HpNsw9mi6i0VHpAVFh7zfFrRSJ0aXRuu7vwVNlisMjWgP-oJAE4e5txpnH-oSoy0owliKsJC-wZo-G6_LQe_MF5aKLPhB03npaOzQJZPRcJLcB3VGhWCOxzBE0kYgXrGRNSGPIdM4feYyo0vQoGzMc9BGR7lQCiS3BsHDLMuVGHCTIU4T_IS0i2UBp4Rqy4WJM25UZIQUuQmNnDnW6kBnws7EGem4xZmWlWbGtF6X87-7L8g-2_6tiy5Je73awBXZKz83197q35afog4&lt;/_url&gt;&lt;/Details&gt;&lt;Extra&gt;&lt;DBUID&gt;{F96A950B-833F-4880-A151-76DA2D6A2879}&lt;/DBUID&gt;&lt;/Extra&gt;&lt;/Item&gt;&lt;/References&gt;&lt;/Group&gt;&lt;/Citation&gt;_x000a_"/>
    <w:docVar w:name="NE.Ref{AF5ADF4B-14B6-4528-BCB5-92DE6981C4FF}" w:val=" ADDIN NE.Ref.{AF5ADF4B-14B6-4528-BCB5-92DE6981C4FF}&lt;Citation&gt;&lt;Group&gt;&lt;References&gt;&lt;Item&gt;&lt;ID&gt;1107&lt;/ID&gt;&lt;UID&gt;{5A5F21F0-DB46-4FC0-92C7-1E0A817ACC57}&lt;/UID&gt;&lt;Title&gt;人工神经网络原理&lt;/Title&gt;&lt;Template&gt;Book&lt;/Template&gt;&lt;Star&gt;0&lt;/Star&gt;&lt;Tag&gt;0&lt;/Tag&gt;&lt;Author&gt;马锐&lt;/Author&gt;&lt;Year&gt;2010&lt;/Year&gt;&lt;Details&gt;&lt;_accessed&gt;63028277&lt;/_accessed&gt;&lt;_created&gt;63028277&lt;/_created&gt;&lt;_modified&gt;63028277&lt;/_modified&gt;&lt;_place_published&gt;北京&lt;/_place_published&gt;&lt;_publisher&gt;机械工业出版社&lt;/_publisher&gt;&lt;_translated_author&gt;Ma, Rui&lt;/_translated_author&gt;&lt;/Details&gt;&lt;Extra&gt;&lt;DBUID&gt;{F96A950B-833F-4880-A151-76DA2D6A2879}&lt;/DBUID&gt;&lt;/Extra&gt;&lt;/Item&gt;&lt;/References&gt;&lt;/Group&gt;&lt;Group&gt;&lt;References&gt;&lt;Item&gt;&lt;ID&gt;175&lt;/ID&gt;&lt;UID&gt;{304B692D-193C-40B2-8F6B-8EA3CBE9D0B8}&lt;/UID&gt;&lt;Title&gt;人工神经网络原理&lt;/Title&gt;&lt;Template&gt;Book&lt;/Template&gt;&lt;Star&gt;0&lt;/Star&gt;&lt;Tag&gt;0&lt;/Tag&gt;&lt;Author&gt;马锐&lt;/Author&gt;&lt;Year&gt;2010&lt;/Year&gt;&lt;Details&gt;&lt;_publisher&gt;机械工业出版社&lt;/_publisher&gt;&lt;_place_published&gt;北京&lt;/_place_published&gt;&lt;_accessed&gt;63242419&lt;/_accessed&gt;&lt;_created&gt;63242419&lt;/_created&gt;&lt;_modified&gt;63242419&lt;/_modified&gt;&lt;_translated_author&gt;Ma, Rui&lt;/_translated_author&gt;&lt;/Details&gt;&lt;Extra&gt;&lt;DBUID&gt;{17E36AF4-3929-4E52-A319-8AF807DAC7E9}&lt;/DBUID&gt;&lt;/Extra&gt;&lt;/Item&gt;&lt;/References&gt;&lt;/Group&gt;&lt;/Citation&gt;_x000a_"/>
    <w:docVar w:name="NE.Ref{B0A0BC79-C5AD-4D2D-A556-C9484C1361B6}" w:val=" ADDIN NE.Ref.{B0A0BC79-C5AD-4D2D-A556-C9484C1361B6}&lt;Citation&gt;&lt;Group&gt;&lt;References&gt;&lt;Item&gt;&lt;ID&gt;215&lt;/ID&gt;&lt;UID&gt;{E815F837-B75D-4D4E-A205-4D574CF5C091}&lt;/UID&gt;&lt;Title&gt;基于卷积神经网络的用户感知评估建模&lt;/Title&gt;&lt;Template&gt;Journal Article&lt;/Template&gt;&lt;Star&gt;0&lt;/Star&gt;&lt;Tag&gt;0&lt;/Tag&gt;&lt;Author&gt;颜波; 张磊; 褚学宁&lt;/Author&gt;&lt;Year&gt;2019&lt;/Year&gt;&lt;Details&gt;&lt;_accessed&gt;63244194&lt;/_accessed&gt;&lt;_author_aff&gt;上海交通大学机械与动力工程学院;&lt;/_author_aff&gt;&lt;_collection_scope&gt;CSCD;PKU;EI&lt;/_collection_scope&gt;&lt;_created&gt;63244194&lt;/_created&gt;&lt;_date&gt;62887680&lt;/_date&gt;&lt;_db_provider&gt;CNKI: 期刊&lt;/_db_provider&gt;&lt;_db_updated&gt;CNKI - Reference&lt;/_db_updated&gt;&lt;_issue&gt;07&lt;/_issue&gt;&lt;_journal&gt;上海交通大学学报&lt;/_journal&gt;&lt;_keywords&gt;产品设计;用户感知;使用数据;卷积神经网络;特征提取&lt;/_keywords&gt;&lt;_modified&gt;63244194&lt;/_modified&gt;&lt;_pages&gt;844-851&lt;/_pages&gt;&lt;_url&gt;http://kns.cnki.net/KCMS/detail/detail.aspx?FileName=SHJT201907012&amp;amp;DbName=CJFQ2019&lt;/_url&gt;&lt;_volume&gt;53&lt;/_volume&gt;&lt;_translated_author&gt;Yan, Bo;Zhang, Lei;Chu, Xuening&lt;/_translated_author&gt;&lt;/Details&gt;&lt;Extra&gt;&lt;DBUID&gt;{17E36AF4-3929-4E52-A319-8AF807DAC7E9}&lt;/DBUID&gt;&lt;/Extra&gt;&lt;/Item&gt;&lt;/References&gt;&lt;/Group&gt;&lt;/Citation&gt;_x000a_"/>
    <w:docVar w:name="NE.Ref{B0D95A3D-D0B5-495C-A6ED-E85592EDBBB5}" w:val=" ADDIN NE.Ref.{B0D95A3D-D0B5-495C-A6ED-E85592EDBBB5}&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5617&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Citation&gt;_x000a_"/>
    <w:docVar w:name="NE.Ref{B108D53D-7C11-4F86-9C8D-596A6A593D2F}" w:val=" ADDIN NE.Ref.{B108D53D-7C11-4F86-9C8D-596A6A593D2F}&lt;Citation&gt;&lt;Group&gt;&lt;References&gt;&lt;Item&gt;&lt;ID&gt;179&lt;/ID&gt;&lt;UID&gt;{07C39C0D-8298-4638-BA68-E2B98B98397F}&lt;/UID&gt;&lt;Title&gt;神经网络控制&lt;/Title&gt;&lt;Template&gt;Book&lt;/Template&gt;&lt;Star&gt;0&lt;/Star&gt;&lt;Tag&gt;0&lt;/Tag&gt;&lt;Author&gt;徐丽娜&lt;/Author&gt;&lt;Year&gt;2009&lt;/Year&gt;&lt;Details&gt;&lt;_accessed&gt;63242422&lt;/_accessed&gt;&lt;_created&gt;63242422&lt;/_created&gt;&lt;_edition&gt;第三版&lt;/_edition&gt;&lt;_modified&gt;63242422&lt;/_modified&gt;&lt;_place_published&gt;北京&lt;/_place_published&gt;&lt;_publisher&gt;电子工业出版社&lt;/_publisher&gt;&lt;_translated_author&gt;Xu, Lina&lt;/_translated_author&gt;&lt;/Details&gt;&lt;Extra&gt;&lt;DBUID&gt;{17E36AF4-3929-4E52-A319-8AF807DAC7E9}&lt;/DBUID&gt;&lt;/Extra&gt;&lt;/Item&gt;&lt;/References&gt;&lt;/Group&gt;&lt;/Citation&gt;_x000a_"/>
    <w:docVar w:name="NE.Ref{B2D316EC-0D0A-492B-9803-19E2FFB67716}" w:val=" ADDIN NE.Ref.{B2D316EC-0D0A-492B-9803-19E2FFB67716}&lt;Citation&gt;&lt;Group&gt;&lt;References&gt;&lt;Item&gt;&lt;ID&gt;85&lt;/ID&gt;&lt;UID&gt;{C9729F7A-8256-497B-A909-0AE1106025DB}&lt;/UID&gt;&lt;Title&gt;基于TVR的腐蚀油气管道失效概率及安全寿命研究&lt;/Title&gt;&lt;Template&gt;Journal Article&lt;/Template&gt;&lt;Star&gt;0&lt;/Star&gt;&lt;Tag&gt;0&lt;/Tag&gt;&lt;Author&gt;骆正山; 车朝阳&lt;/Author&gt;&lt;Year&gt;2018&lt;/Year&gt;&lt;Details&gt;&lt;_accessed&gt;63241444&lt;/_accessed&gt;&lt;_author_aff&gt;西安建筑科技大学管理学院;&lt;/_author_aff&gt;&lt;_collection_scope&gt;CSCD;PKU&lt;/_collection_scope&gt;&lt;_created&gt;63241361&lt;/_created&gt;&lt;_date&gt;62454240&lt;/_date&gt;&lt;_db_provider&gt;CNKI: 期刊&lt;/_db_provider&gt;&lt;_db_updated&gt;CNKI - Reference&lt;/_db_updated&gt;&lt;_issue&gt;09&lt;/_issue&gt;&lt;_journal&gt;中国安全生产科学技术&lt;/_journal&gt;&lt;_keywords&gt;时变可靠性;腐蚀;油气管道;失效概率;安全寿命;风险评估&lt;/_keywords&gt;&lt;_language&gt;Chinese&lt;/_language&gt;&lt;_modified&gt;63241420&lt;/_modified&gt;&lt;_pages&gt;95-99&lt;/_pages&gt;&lt;_url&gt;http://kns.cnki.net/KCMS/detail/detail.aspx?FileName=LDBK201809015&amp;amp;DbName=CJFQ2018&lt;/_url&gt;&lt;_volume&gt;14&lt;/_volume&gt;&lt;_translated_author&gt;Luo, Zhengshan;Che, Chaoyang&lt;/_translated_author&gt;&lt;/Details&gt;&lt;Extra&gt;&lt;DBUID&gt;{17E36AF4-3929-4E52-A319-8AF807DAC7E9}&lt;/DBUID&gt;&lt;/Extra&gt;&lt;/Item&gt;&lt;/References&gt;&lt;/Group&gt;&lt;/Citation&gt;_x000a_"/>
    <w:docVar w:name="NE.Ref{B300062F-A9E3-4987-B0B5-1B59BBFCF7CC}" w:val=" ADDIN NE.Ref.{B300062F-A9E3-4987-B0B5-1B59BBFCF7CC}&lt;Citation&gt;&lt;Group&gt;&lt;References&gt;&lt;Item&gt;&lt;ID&gt;126&lt;/ID&gt;&lt;UID&gt;{BAB67A57-E16B-46D5-A0BE-C39A9E7D1513}&lt;/UID&gt;&lt;Title&gt;Corrosion assessment method validation for high-grade line pipe&lt;/Title&gt;&lt;Template&gt;Conference Paper&lt;/Template&gt;&lt;Star&gt;0&lt;/Star&gt;&lt;Tag&gt;0&lt;/Tag&gt;&lt;Author/&gt;&lt;Year&gt;0&lt;/Year&gt;&lt;Details&gt;&lt;_accessed&gt;63241644&lt;/_accessed&gt;&lt;_created&gt;63241362&lt;/_created&gt;&lt;_modified&gt;63241644&lt;/_modified&gt;&lt;_secondary_title&gt;Proceedings of the 8th International Pipeline Conference&lt;/_secondary_title&gt;&lt;/Details&gt;&lt;Extra&gt;&lt;DBUID&gt;{17E36AF4-3929-4E52-A319-8AF807DAC7E9}&lt;/DBUID&gt;&lt;/Extra&gt;&lt;/Item&gt;&lt;/References&gt;&lt;/Group&gt;&lt;/Citation&gt;_x000a_"/>
    <w:docVar w:name="NE.Ref{B3DCB66F-546D-4AA4-BE23-C93C9AAEA66A}" w:val=" ADDIN NE.Ref.{B3DCB66F-546D-4AA4-BE23-C93C9AAEA66A}&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B3F47D86-E190-48AF-82DC-2C42CC5D3F88}" w:val=" ADDIN NE.Ref.{B3F47D86-E190-48AF-82DC-2C42CC5D3F88}&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B4976BE8-E793-40B6-B25E-DDA1A60A64AE}" w:val=" ADDIN NE.Ref.{B4976BE8-E793-40B6-B25E-DDA1A60A64AE}&lt;Citation&gt;&lt;Group&gt;&lt;References&gt;&lt;Item&gt;&lt;ID&gt;126&lt;/ID&gt;&lt;UID&gt;{BAB67A57-E16B-46D5-A0BE-C39A9E7D1513}&lt;/UID&gt;&lt;Title&gt;Corrosion assessment method validation for high-grade line pipe&lt;/Title&gt;&lt;Template&gt;Conference Paper&lt;/Template&gt;&lt;Star&gt;0&lt;/Star&gt;&lt;Tag&gt;0&lt;/Tag&gt;&lt;Author/&gt;&lt;Year&gt;0&lt;/Year&gt;&lt;Details&gt;&lt;_accessed&gt;63241644&lt;/_accessed&gt;&lt;_created&gt;63241362&lt;/_created&gt;&lt;_modified&gt;63241644&lt;/_modified&gt;&lt;_secondary_title&gt;Proceedings of the 8th International Pipeline Conference&lt;/_secondary_title&gt;&lt;/Details&gt;&lt;Extra&gt;&lt;DBUID&gt;{17E36AF4-3929-4E52-A319-8AF807DAC7E9}&lt;/DBUID&gt;&lt;/Extra&gt;&lt;/Item&gt;&lt;/References&gt;&lt;/Group&gt;&lt;/Citation&gt;_x000a_"/>
    <w:docVar w:name="NE.Ref{B4ECB91A-0C79-4F0E-A69B-5CC45C44F4AD}" w:val=" ADDIN NE.Ref.{B4ECB91A-0C79-4F0E-A69B-5CC45C44F4AD}&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B5707CE0-54F5-4215-B1B5-E6EF714D50BC}" w:val=" ADDIN NE.Ref.{B5707CE0-54F5-4215-B1B5-E6EF714D50BC}&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B63783B6-0D37-4383-87BA-ACF79B7CB43A}" w:val=" ADDIN NE.Ref.{B63783B6-0D37-4383-87BA-ACF79B7CB43A}&lt;Citation&gt;&lt;Group&gt;&lt;References&gt;&lt;Item&gt;&lt;ID&gt;212&lt;/ID&gt;&lt;UID&gt;{74050FAC-2419-4BC6-A09E-5D7812B5BFBD}&lt;/UID&gt;&lt;Title&gt;基于梯度提升决策树的航班延误分类预测&lt;/Title&gt;&lt;Template&gt;Journal Article&lt;/Template&gt;&lt;Star&gt;0&lt;/Star&gt;&lt;Tag&gt;0&lt;/Tag&gt;&lt;Author&gt;刘金元; 丁勇; 李涛&lt;/Author&gt;&lt;Year&gt;2018&lt;/Year&gt;&lt;Details&gt;&lt;_accessed&gt;63244181&lt;/_accessed&gt;&lt;_author_aff&gt;潍坊科技学院教务处;潍坊科技学院通识学院;&lt;/_author_aff&gt;&lt;_collection_scope&gt;PKU&lt;/_collection_scope&gt;&lt;_created&gt;63244181&lt;/_created&gt;&lt;_date&gt;62138880&lt;/_date&gt;&lt;_db_provider&gt;CNKI: 期刊&lt;/_db_provider&gt;&lt;_db_updated&gt;CNKI - Reference&lt;/_db_updated&gt;&lt;_issue&gt;04&lt;/_issue&gt;&lt;_journal&gt;数学的实践与认识&lt;/_journal&gt;&lt;_keywords&gt;航班延误;梯度提升决策树;预测&lt;/_keywords&gt;&lt;_modified&gt;63244181&lt;/_modified&gt;&lt;_pages&gt;1-7&lt;/_pages&gt;&lt;_url&gt;http://kns.cnki.net/KCMS/detail/detail.aspx?FileName=SSJS201804001&amp;amp;DbName=DKFX2018&lt;/_url&gt;&lt;_volume&gt;48&lt;/_volume&gt;&lt;_translated_author&gt;Liu, Jinyuan;Ding, Yong;Li, Tao&lt;/_translated_author&gt;&lt;/Details&gt;&lt;Extra&gt;&lt;DBUID&gt;{17E36AF4-3929-4E52-A319-8AF807DAC7E9}&lt;/DBUID&gt;&lt;/Extra&gt;&lt;/Item&gt;&lt;/References&gt;&lt;/Group&gt;&lt;/Citation&gt;_x000a_"/>
    <w:docVar w:name="NE.Ref{B658AF4D-9553-47B7-B87B-ED24D88D009E}" w:val=" ADDIN NE.Ref.{B658AF4D-9553-47B7-B87B-ED24D88D009E}&lt;Citation&gt;&lt;Group&gt;&lt;References&gt;&lt;Item&gt;&lt;ID&gt;846&lt;/ID&gt;&lt;UID&gt;{0B111F04-270F-47B0-B787-2C4F8266D44C}&lt;/UID&gt;&lt;Title&gt;基于遗传退火三次指数平滑的期货预测研究&lt;/Title&gt;&lt;Template&gt;Journal Article&lt;/Template&gt;&lt;Star&gt;1&lt;/Star&gt;&lt;Tag&gt;0&lt;/Tag&gt;&lt;Author&gt;宋芳; 张亚平; 张宗郁; 赵涵&lt;/Author&gt;&lt;Year&gt;2012&lt;/Year&gt;&lt;Details&gt;&lt;_accessed&gt;62538642&lt;/_accessed&gt;&lt;_author_aff&gt;天津大学计算机科学与技术学院;&lt;/_author_aff&gt;&lt;_collection_scope&gt;中国科技核心期刊;中文核心期刊;CSCD;&lt;/_collection_scope&gt;&lt;_created&gt;62511566&lt;/_created&gt;&lt;_date&gt;59101920&lt;/_date&gt;&lt;_db_provider&gt;CNKI: 期刊&lt;/_db_provider&gt;&lt;_db_updated&gt;CNKI - Reference&lt;/_db_updated&gt;&lt;_issue&gt;05&lt;/_issue&gt;&lt;_journal&gt;计算机工程与设计&lt;/_journal&gt;&lt;_keywords&gt;期货价格;期货预测;三次指数平滑;遗传算法;模拟退火算法&lt;/_keywords&gt;&lt;_language&gt;Chinese&lt;/_language&gt;&lt;_modified&gt;62538642&lt;/_modified&gt;&lt;_pages&gt;1963-1967&lt;/_pages&gt;&lt;_url&gt;http://kns.cnki.net/KCMS/detail/detail.aspx?FileName=SJSJ201205059&amp;amp;DbName=CJFQ2012&lt;/_url&gt;&lt;_volume&gt;33&lt;/_volume&gt;&lt;_translated_author&gt;Song, Fang;Zhang, Yaping;Zhang, Zongyu;Zhao, Han&lt;/_translated_author&gt;&lt;/Details&gt;&lt;Extra&gt;&lt;DBUID&gt;{F96A950B-833F-4880-A151-76DA2D6A2879}&lt;/DBUID&gt;&lt;/Extra&gt;&lt;/Item&gt;&lt;/References&gt;&lt;/Group&gt;&lt;/Citation&gt;_x000a_"/>
    <w:docVar w:name="NE.Ref{B6B59F6B-6ADC-43F0-A1E0-044381897F88}" w:val=" ADDIN NE.Ref.{B6B59F6B-6ADC-43F0-A1E0-044381897F88}&lt;Citation&gt;&lt;Group&gt;&lt;References&gt;&lt;Item&gt;&lt;ID&gt;106&lt;/ID&gt;&lt;UID&gt;{3F352173-350B-4722-B185-21A8834E3CB2}&lt;/UID&gt;&lt;Title&gt;利用灰色马尔可夫模型预测腐蚀管道寿命&lt;/Title&gt;&lt;Template&gt;Journal Article&lt;/Template&gt;&lt;Star&gt;0&lt;/Star&gt;&lt;Tag&gt;0&lt;/Tag&gt;&lt;Author&gt;俞树荣; 韩竣羽; 李淑欣&lt;/Author&gt;&lt;Year&gt;2016&lt;/Year&gt;&lt;Details&gt;&lt;_accessed&gt;63254009&lt;/_accessed&gt;&lt;_author_aff&gt;兰州理工大学石油化工学院;&lt;/_author_aff&gt;&lt;_collection_scope&gt;CSCD;PKU&lt;/_collection_scope&gt;&lt;_created&gt;63241361&lt;/_created&gt;&lt;_date&gt;61336800&lt;/_date&gt;&lt;_db_provider&gt;CNKI: 期刊&lt;/_db_provider&gt;&lt;_db_updated&gt;CNKI - Reference&lt;/_db_updated&gt;&lt;_issue&gt;04&lt;/_issue&gt;&lt;_journal&gt;机械强度&lt;/_journal&gt;&lt;_keywords&gt;管道;腐蚀;灰色马尔可夫链模型;寿命预测&lt;/_keywords&gt;&lt;_language&gt;Chinese&lt;/_language&gt;&lt;_modified&gt;63257297&lt;/_modified&gt;&lt;_pages&gt;850-856&lt;/_pages&gt;&lt;_url&gt;http://kns.cnki.net/KCMS/detail/detail.aspx?FileName=JXQD201604033&amp;amp;DbName=CJFQ2016&lt;/_url&gt;&lt;_volume&gt;38&lt;/_volume&gt;&lt;_translated_author&gt;Yu, Shurong;Han, Junyu;Li, Shuxin&lt;/_translated_author&gt;&lt;/Details&gt;&lt;Extra&gt;&lt;DBUID&gt;{17E36AF4-3929-4E52-A319-8AF807DAC7E9}&lt;/DBUID&gt;&lt;/Extra&gt;&lt;/Item&gt;&lt;/References&gt;&lt;/Group&gt;&lt;/Citation&gt;_x000a_"/>
    <w:docVar w:name="NE.Ref{B8EBAAD4-BD43-45B0-9957-326D0FA310FE}" w:val=" ADDIN NE.Ref.{B8EBAAD4-BD43-45B0-9957-326D0FA310FE}&lt;Citation&gt;&lt;Group&gt;&lt;References&gt;&lt;Item&gt;&lt;ID&gt;202&lt;/ID&gt;&lt;UID&gt;{317F656C-1F9B-46E5-B53E-FA37AD1230EA}&lt;/UID&gt;&lt;Title&gt;关于期货商品交易价格预测仿真研究&lt;/Title&gt;&lt;Template&gt;Journal Article&lt;/Template&gt;&lt;Star&gt;0&lt;/Star&gt;&lt;Tag&gt;0&lt;/Tag&gt;&lt;Author&gt;罗光华; 陈江; 柯翔敏&lt;/Author&gt;&lt;Year&gt;2018&lt;/Year&gt;&lt;Details&gt;&lt;_accessed&gt;63244165&lt;/_accessed&gt;&lt;_author_aff&gt;华侨大学信息化建设与管理处;&lt;/_author_aff&gt;&lt;_collection_scope&gt;PKU&lt;/_collection_scope&gt;&lt;_created&gt;63244165&lt;/_created&gt;&lt;_date&gt;62432640&lt;/_date&gt;&lt;_db_provider&gt;CNKI: 期刊&lt;/_db_provider&gt;&lt;_db_updated&gt;CNKI - Reference&lt;/_db_updated&gt;&lt;_issue&gt;09&lt;/_issue&gt;&lt;_journal&gt;计算机仿真&lt;/_journal&gt;&lt;_keywords&gt;梯度提升决策树;遗传算法;集成模型;价格预测&lt;/_keywords&gt;&lt;_modified&gt;63244165&lt;/_modified&gt;&lt;_pages&gt;421-426&lt;/_pages&gt;&lt;_url&gt;http://kns.cnki.net/KCMS/detail/detail.aspx?FileName=JSJZ201809088&amp;amp;DbName=CJFQ2018&lt;/_url&gt;&lt;_volume&gt;35&lt;/_volume&gt;&lt;_translated_author&gt;Luo, Guanghua;Chen, Jiang;Ke, Xiangmin&lt;/_translated_author&gt;&lt;/Details&gt;&lt;Extra&gt;&lt;DBUID&gt;{17E36AF4-3929-4E52-A319-8AF807DAC7E9}&lt;/DBUID&gt;&lt;/Extra&gt;&lt;/Item&gt;&lt;/References&gt;&lt;/Group&gt;&lt;/Citation&gt;_x000a_"/>
    <w:docVar w:name="NE.Ref{BA865E14-669D-46E9-BA98-4CA4B2AEB665}" w:val=" ADDIN NE.Ref.{BA865E14-669D-46E9-BA98-4CA4B2AEB665}&lt;Citation&gt;&lt;Group&gt;&lt;References&gt;&lt;Item&gt;&lt;ID&gt;210&lt;/ID&gt;&lt;UID&gt;{8039A1DE-C6CB-4E68-B7E3-452DB413F5FF}&lt;/UID&gt;&lt;Title&gt;Greedy function approximation: A gradient boosting machine&lt;/Title&gt;&lt;Template&gt;Journal Article&lt;/Template&gt;&lt;Star&gt;0&lt;/Star&gt;&lt;Tag&gt;0&lt;/Tag&gt;&lt;Author&gt;Friedman, Jerome H&lt;/Author&gt;&lt;Year&gt;2001&lt;/Year&gt;&lt;Details&gt;&lt;_accessed&gt;63244188&lt;/_accessed&gt;&lt;_created&gt;63244176&lt;/_created&gt;&lt;_issue&gt;5&lt;/_issue&gt;&lt;_journal&gt;The Annals of Statistics&lt;/_journal&gt;&lt;_modified&gt;63244189&lt;/_modified&gt;&lt;_pages&gt;1189-1232&lt;/_pages&gt;&lt;_volume&gt;29&lt;/_volume&gt;&lt;/Details&gt;&lt;Extra&gt;&lt;DBUID&gt;{17E36AF4-3929-4E52-A319-8AF807DAC7E9}&lt;/DBUID&gt;&lt;/Extra&gt;&lt;/Item&gt;&lt;/References&gt;&lt;/Group&gt;&lt;/Citation&gt;_x000a_"/>
    <w:docVar w:name="NE.Ref{BB078F82-33F7-42D3-95D3-8E5E6C6038D6}" w:val=" ADDIN NE.Ref.{BB078F82-33F7-42D3-95D3-8E5E6C6038D6}&lt;Citation&gt;&lt;Group&gt;&lt;References&gt;&lt;Item&gt;&lt;ID&gt;214&lt;/ID&gt;&lt;UID&gt;{FB3A761C-86AA-4A30-95DB-ADDC8BC1BCF3}&lt;/UID&gt;&lt;Title&gt;The Elements of Statistical Learning: Data Mining, Inference, and Prediction&lt;/Title&gt;&lt;Template&gt;Book&lt;/Template&gt;&lt;Star&gt;0&lt;/Star&gt;&lt;Tag&gt;0&lt;/Tag&gt;&lt;Author&gt;H, Trevor; T, Robert; F, Jerome&lt;/Author&gt;&lt;Year&gt;2009&lt;/Year&gt;&lt;Details&gt;&lt;_accessed&gt;63323262&lt;/_accessed&gt;&lt;_created&gt;63244192&lt;/_created&gt;&lt;_edition&gt;Second Edition&lt;/_edition&gt;&lt;_modified&gt;63323262&lt;/_modified&gt;&lt;_place_published&gt;New York&lt;/_place_published&gt;&lt;_publisher&gt;Springer&lt;/_publisher&gt;&lt;/Details&gt;&lt;Extra&gt;&lt;DBUID&gt;{17E36AF4-3929-4E52-A319-8AF807DAC7E9}&lt;/DBUID&gt;&lt;/Extra&gt;&lt;/Item&gt;&lt;/References&gt;&lt;/Group&gt;&lt;/Citation&gt;_x000a_"/>
    <w:docVar w:name="NE.Ref{BBCBF1F2-0016-45C6-9390-A961C2028F45}" w:val=" ADDIN NE.Ref.{BBCBF1F2-0016-45C6-9390-A961C2028F45}&lt;Citation&gt;&lt;Group&gt;&lt;References&gt;&lt;Item&gt;&lt;ID&gt;188&lt;/ID&gt;&lt;UID&gt;{62371315-9643-488A-92A4-7FE643F45907}&lt;/UID&gt;&lt;Title&gt;支持向量机故障诊断即控制技术&lt;/Title&gt;&lt;Template&gt;Book&lt;/Template&gt;&lt;Star&gt;0&lt;/Star&gt;&lt;Tag&gt;0&lt;/Tag&gt;&lt;Author&gt;胡良谋; 曹克强; 徐浩军; 严加&lt;/Author&gt;&lt;Year&gt;2011&lt;/Year&gt;&lt;Details&gt;&lt;_accessed&gt;63242430&lt;/_accessed&gt;&lt;_created&gt;63242430&lt;/_created&gt;&lt;_modified&gt;63242430&lt;/_modified&gt;&lt;_place_published&gt;北京&lt;/_place_published&gt;&lt;_publisher&gt;国防工业出版社&lt;/_publisher&gt;&lt;_translated_author&gt;Hu, Liangmou;Cao, Keqiang;Xu, Haojun;Yan, Jia&lt;/_translated_author&gt;&lt;/Details&gt;&lt;Extra&gt;&lt;DBUID&gt;{17E36AF4-3929-4E52-A319-8AF807DAC7E9}&lt;/DBUID&gt;&lt;/Extra&gt;&lt;/Item&gt;&lt;/References&gt;&lt;/Group&gt;&lt;/Citation&gt;_x000a_"/>
    <w:docVar w:name="NE.Ref{BC2FCD90-4D4D-476F-9C5A-C227CDA985DB}" w:val=" ADDIN NE.Ref.{BC2FCD90-4D4D-476F-9C5A-C227CDA985DB}&lt;Citation&gt;&lt;Group&gt;&lt;References&gt;&lt;Item&gt;&lt;ID&gt;82&lt;/ID&gt;&lt;UID&gt;{3D6A672D-6397-4390-9B68-78C30EA70DAD}&lt;/UID&gt;&lt;Title&gt;基于Monte Carlo方法的腐蚀管道可靠性分析&lt;/Title&gt;&lt;Template&gt;Journal Article&lt;/Template&gt;&lt;Star&gt;1&lt;/Star&gt;&lt;Tag&gt;0&lt;/Tag&gt;&lt;Author&gt;孙春梅; 李琴; 黄志强; 汤海平; 肖祥&lt;/Author&gt;&lt;Year&gt;2015&lt;/Year&gt;&lt;Details&gt;&lt;_accessed&gt;63258322&lt;/_accessed&gt;&lt;_author_aff&gt;西南石油大学机电工程学院;&lt;/_author_aff&gt;&lt;_collection_scope&gt;PKU&lt;/_collection_scope&gt;&lt;_created&gt;63241361&lt;/_created&gt;&lt;_date&gt;60824160&lt;/_date&gt;&lt;_db_provider&gt;CNKI: 期刊&lt;/_db_provider&gt;&lt;_db_updated&gt;CNKI - Reference&lt;/_db_updated&gt;&lt;_issue&gt;08&lt;/_issue&gt;&lt;_journal&gt;油气储运&lt;/_journal&gt;&lt;_keywords&gt;腐蚀管道;灵敏度;可靠性;剩余寿命;Monte Carlo模拟&lt;/_keywords&gt;&lt;_language&gt;Chinese&lt;/_language&gt;&lt;_modified&gt;63257298&lt;/_modified&gt;&lt;_pages&gt;811-816&lt;/_pages&gt;&lt;_url&gt;http://kns.cnki.net/KCMS/detail/detail.aspx?FileName=YQCY201508003&amp;amp;DbName=CJFQ2015&lt;/_url&gt;&lt;_volume&gt;34&lt;/_volume&gt;&lt;_translated_author&gt;Sun, Chunmei;Li, Qin;Huang, Zhiqiang;Tang, Haiping;Xiao, Xiang&lt;/_translated_author&gt;&lt;/Details&gt;&lt;Extra&gt;&lt;DBUID&gt;{17E36AF4-3929-4E52-A319-8AF807DAC7E9}&lt;/DBUID&gt;&lt;/Extra&gt;&lt;/Item&gt;&lt;/References&gt;&lt;/Group&gt;&lt;/Citation&gt;_x000a_"/>
    <w:docVar w:name="NE.Ref{BE55F584-E403-472A-9CBA-9E1E803D151C}" w:val=" ADDIN NE.Ref.{BE55F584-E403-472A-9CBA-9E1E803D151C}&lt;Citation&gt;&lt;Group&gt;&lt;References&gt;&lt;Item&gt;&lt;ID&gt;40&lt;/ID&gt;&lt;UID&gt;{5CBF66BC-A3F8-4FA5-88F9-E11151AF97C6}&lt;/UID&gt;&lt;Title&gt;Application of RBF neural network and ANFIS on the prediction of corrosion rate of pipeline steel in soil&lt;/Title&gt;&lt;Template&gt;Book Section&lt;/Template&gt;&lt;Star&gt;0&lt;/Star&gt;&lt;Tag&gt;0&lt;/Tag&gt;&lt;Author&gt;He, San; Zou, Yongli; Quan, Desheng; Wang, Hanyi&lt;/Author&gt;&lt;Year&gt;2012&lt;/Year&gt;&lt;Details&gt;&lt;_accessed&gt;63241634&lt;/_accessed&gt;&lt;_created&gt;63241360&lt;/_created&gt;&lt;_db_updated&gt;PKU Search&lt;/_db_updated&gt;&lt;_doi&gt;10.1007/978-3-642-25781-0_93&lt;/_doi&gt;&lt;_isbn&gt;9783642257803;3642257801;&lt;/_isbn&gt;&lt;_keywords&gt;Engineering; Electrical Engineering; Computer Engineering&lt;/_keywords&gt;&lt;_modified&gt;63241635&lt;/_modified&gt;&lt;_number&gt;1&lt;/_number&gt;&lt;_ori_publication&gt;Springer Berlin Heidelberg&lt;/_ori_publication&gt;&lt;_pages&gt;639-644&lt;/_pages&gt;&lt;_place_published&gt;Berlin, Heidelberg&lt;/_place_published&gt;&lt;_publisher&gt;Springer Berlin Heidelberg&lt;/_publisher&gt;&lt;_url&gt;http://pku.summon.serialssolutions.com/2.0.0/link/0/eLvHCXMwpV3NT8IwFG8AL-oBRY3f6T8wsrb76E4GCYsYNQtw8rK0a5sQyEYQ_n9fN4ZEOOlp6fbWLK_t-9z7PYQY7brOL5mgBVcBZ6WDTbMsMp7KMuUpi-7Lw7Kb2-c7f0toPPBfG8jfRjLyWbdOUJZyuy59q7L6ga0tgT0HHnEasSY6ss_s8UyGZBtpAY3lBpFt6MCA3pK7pILe2Y7ZTlHdoZn30qSl9onbf_zQM3RqKxmwLTEA7p2jhs47qF33ccCbY91BJzughBdo2vvJaePC4NFzjC2Eh5jDpfxnHItc4d5HPBxjIAELEidLm--p3-gXS9C9djACS9beSaYLW_eu8Xil9RxPczwupvNLNIkHk_6Ls2nI4HzBIjlR5hMmJTPaoyFlQhjKM6Uk8QRxYUm5dZ9MwGWowAhRRmsSgDiIlA6pz4lmV6iVF7m-Rji0XY61kTo04I8ZTzKWccNJJgJOpfBv0FPNzXRRwW6k-5xkJSB-Kg_x-PbfM9yhY7COaBVvuUet1XKtH1BzMVs_lhvsGytexJs&lt;/_url&gt;&lt;_volume&gt;124&lt;/_volume&gt;&lt;/Details&gt;&lt;Extra&gt;&lt;DBUID&gt;{17E36AF4-3929-4E52-A319-8AF807DAC7E9}&lt;/DBUID&gt;&lt;/Extra&gt;&lt;/Item&gt;&lt;/References&gt;&lt;/Group&gt;&lt;/Citation&gt;_x000a_"/>
    <w:docVar w:name="NE.Ref{C2322268-C50D-496D-88C0-7706A44B79DD}" w:val=" ADDIN NE.Ref.{C2322268-C50D-496D-88C0-7706A44B79DD}&lt;Citation&gt;&lt;Group&gt;&lt;References&gt;&lt;Item&gt;&lt;ID&gt;1109&lt;/ID&gt;&lt;UID&gt;{3E33A97A-01DB-4AFE-BEF6-0930CC841CC4}&lt;/UID&gt;&lt;Title&gt;神经网络理论方法及控制技术应用研究&lt;/Title&gt;&lt;Template&gt;Book&lt;/Template&gt;&lt;Star&gt;0&lt;/Star&gt;&lt;Tag&gt;0&lt;/Tag&gt;&lt;Author&gt;王晓红&lt;/Author&gt;&lt;Year&gt;2018&lt;/Year&gt;&lt;Details&gt;&lt;_accessed&gt;63032233&lt;/_accessed&gt;&lt;_created&gt;63032233&lt;/_created&gt;&lt;_modified&gt;63032233&lt;/_modified&gt;&lt;_place_published&gt;北京&lt;/_place_published&gt;&lt;_publisher&gt;中国水利水电出版社&lt;/_publisher&gt;&lt;_translated_author&gt;Wang, Xiaohong&lt;/_translated_author&gt;&lt;/Details&gt;&lt;Extra&gt;&lt;DBUID&gt;{F96A950B-833F-4880-A151-76DA2D6A2879}&lt;/DBUID&gt;&lt;/Extra&gt;&lt;/Item&gt;&lt;/References&gt;&lt;/Group&gt;&lt;/Citation&gt;_x000a_"/>
    <w:docVar w:name="NE.Ref{C26CD325-123F-403D-8968-24CB580D5EA7}" w:val=" ADDIN NE.Ref.{C26CD325-123F-403D-8968-24CB580D5EA7}&lt;Citation&gt;&lt;Group&gt;&lt;References&gt;&lt;Item&gt;&lt;ID&gt;191&lt;/ID&gt;&lt;UID&gt;{D63088D6-4ADA-40B8-99A5-A774CBC097B5}&lt;/UID&gt;&lt;Title&gt;Short and mid-term sea surface temperature prediction using time-series satellite data and LSTM-AdaBoost combination approach&lt;/Title&gt;&lt;Template&gt;Journal Article&lt;/Template&gt;&lt;Star&gt;0&lt;/Star&gt;&lt;Tag&gt;0&lt;/Tag&gt;&lt;Author&gt;Xiao, Changjiang; Chen, Nengcheng; Hu, Chuli; Wang, Ke; Gong, Jianya; Chen, Zeqiang&lt;/Author&gt;&lt;Year&gt;2019&lt;/Year&gt;&lt;Details&gt;&lt;_accessed&gt;63242509&lt;/_accessed&gt;&lt;_collection_scope&gt;SCI;SCIE;EI&lt;/_collection_scope&gt;&lt;_created&gt;63242508&lt;/_created&gt;&lt;_date&gt;62588160&lt;/_date&gt;&lt;_date_display&gt;2019&lt;/_date_display&gt;&lt;_db_updated&gt;PKU Search&lt;/_db_updated&gt;&lt;_doi&gt;10.1016/j.rse.2019.111358&lt;/_doi&gt;&lt;_impact_factor&gt;   8.218&lt;/_impact_factor&gt;&lt;_isbn&gt;0034-4257&lt;/_isbn&gt;&lt;_journal&gt;Remote Sensing of Environment&lt;/_journal&gt;&lt;_keywords&gt;Sea surface temperature (SST); AdaBoost; Long short-term memory (LSTM); Time series satellite data; Prediction&lt;/_keywords&gt;&lt;_modified&gt;63242509&lt;/_modified&gt;&lt;_number&gt;1&lt;/_number&gt;&lt;_ori_publication&gt;Elsevier Inc&lt;/_ori_publication&gt;&lt;_pages&gt;111358&lt;/_pages&gt;&lt;_url&gt;http://pku.summon.serialssolutions.com/2.0.0/link/0/eLvHCXMwnV1LS8NAEF60IHrxUS3WF3sWIm02m6THVhtFWhBaL17CPq2KaUnaQw_-d2fysFL0oMcQdgkzszvfZGa-IYS5Vy1n7U6QnEmmXKYs-CcOPpMHzLMQ7yJ3iVX4Z_tpGA4e3KjP71e02-sJ_bwwK82Q3rLdwdPOOPb5Mr-F1VzRTe8rgcDDoBiWxzwHzbJKaP60w88u6Zubifb-9EX7ZLdEk7RbqP-AbJikThr9VfMavCxPb1Yn2-XE88myTrZu85G-y0PyMZoABKci0fT9RTt4VVOwf5otUiuUoUheVTIv01mKeR3UJcWC-WeKo-kdtGKT0Uzk7J5zQ7HsNN9wMBoPna4Wvek0m1MwbojDc1OgFZf5EXmM-uPrO6ccyuAoEGroWMYCbUSgPesjN5xQodXCD6UwngB0h_z7SgZaCgXoAqJHHCoq2sJKbVwJcLFBask0MceEat9THWl4IAOIUuFm0AbZxgwzHWO5DJrkstJLPCu4N-KqKO01BqHHKPS4EHqTeJXm4hI8FKAgBn39vuzkf8tOyQ4-FU2JZ6Q2TxfmnGzO3hYXuR1-Ata43Vg&lt;/_url&gt;&lt;_volume&gt;233&lt;/_volume&gt;&lt;/Details&gt;&lt;Extra&gt;&lt;DBUID&gt;{17E36AF4-3929-4E52-A319-8AF807DAC7E9}&lt;/DBUID&gt;&lt;/Extra&gt;&lt;/Item&gt;&lt;/References&gt;&lt;/Group&gt;&lt;/Citation&gt;_x000a_"/>
    <w:docVar w:name="NE.Ref{C2C8F22D-7097-40AB-8390-040A2906B056}" w:val=" ADDIN NE.Ref.{C2C8F22D-7097-40AB-8390-040A2906B056}&lt;Citation&gt;&lt;Group&gt;&lt;References&gt;&lt;Item&gt;&lt;ID&gt;1093&lt;/ID&gt;&lt;UID&gt;{B947F16C-F923-4356-8EED-88F3B866EA57}&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012549&lt;/_accessed&gt;&lt;_created&gt;63012549&lt;/_created&gt;&lt;_modified&gt;63012549&lt;/_modified&gt;&lt;_translated_author&gt;Wang, Wenjian;Men, Changqian&lt;/_translated_author&gt;&lt;/Details&gt;&lt;Extra&gt;&lt;DBUID&gt;{F96A950B-833F-4880-A151-76DA2D6A2879}&lt;/DBUID&gt;&lt;/Extra&gt;&lt;/Item&gt;&lt;/References&gt;&lt;/Group&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C3500E7D-DA3B-4218-BC34-60EF2DA5AD6B}" w:val=" ADDIN NE.Ref.{C3500E7D-DA3B-4218-BC34-60EF2DA5AD6B}&lt;Citation&gt;&lt;Group&gt;&lt;References&gt;&lt;Item&gt;&lt;ID&gt;209&lt;/ID&gt;&lt;UID&gt;{4F777EA4-D0E9-402F-B615-46BA9A30ADA6}&lt;/UID&gt;&lt;Title&gt;统计学习方法&lt;/Title&gt;&lt;Template&gt;Book&lt;/Template&gt;&lt;Star&gt;0&lt;/Star&gt;&lt;Tag&gt;0&lt;/Tag&gt;&lt;Author&gt;李航&lt;/Author&gt;&lt;Year&gt;2012&lt;/Year&gt;&lt;Details&gt;&lt;_accessed&gt;63244175&lt;/_accessed&gt;&lt;_created&gt;63244175&lt;/_created&gt;&lt;_modified&gt;63244175&lt;/_modified&gt;&lt;_place_published&gt;北京&lt;/_place_published&gt;&lt;_publisher&gt;清华大学出版社&lt;/_publisher&gt;&lt;_translated_author&gt;Li, Hang&lt;/_translated_author&gt;&lt;/Details&gt;&lt;Extra&gt;&lt;DBUID&gt;{17E36AF4-3929-4E52-A319-8AF807DAC7E9}&lt;/DBUID&gt;&lt;/Extra&gt;&lt;/Item&gt;&lt;/References&gt;&lt;/Group&gt;&lt;/Citation&gt;_x000a_"/>
    <w:docVar w:name="NE.Ref{C354572C-9A07-4EA9-A2B9-C75E7C4C6C1E}" w:val=" ADDIN NE.Ref.{C354572C-9A07-4EA9-A2B9-C75E7C4C6C1E}&lt;Citation&gt;&lt;Group&gt;&lt;References&gt;&lt;Item&gt;&lt;ID&gt;232&lt;/ID&gt;&lt;UID&gt;{0513A9DF-D51B-4C13-BB6B-5CACB0DA14E0}&lt;/UID&gt;&lt;Title&gt;SY/T 6151-2009 钢质管道管体腐蚀损伤评价方法&lt;/Title&gt;&lt;Template&gt;Standard&lt;/Template&gt;&lt;Star&gt;0&lt;/Star&gt;&lt;Tag&gt;0&lt;/Tag&gt;&lt;Author&gt;中国石油天然气股份有限公司管道分公司; 中国科学院金属研究所&lt;/Author&gt;&lt;Year&gt;2009&lt;/Year&gt;&lt;Details&gt;&lt;_accessed&gt;63248337&lt;/_accessed&gt;&lt;_created&gt;62523098&lt;/_created&gt;&lt;_modified&gt;63248339&lt;/_modified&gt;&lt;_place_published&gt;北京&lt;/_place_published&gt;&lt;_publisher&gt;石油工业出版社&lt;/_publisher&gt;&lt;_secondary_author&gt;油气储运专业标准化技术委员会&lt;/_secondary_author&gt;&lt;_translated_author&gt;Zhong, Guoshiyoutianranqigufenyouxiangongsiguandaofengongsi;Zhong, Guokexueyuanjinshuyanjiusuo&lt;/_translated_author&gt;&lt;_translated_secondary_author&gt;You, Qichuyunzhuanyebiaozhunhuajishuweiyuanhui&lt;/_translated_secondary_author&gt;&lt;/Details&gt;&lt;Extra&gt;&lt;DBUID&gt;{17E36AF4-3929-4E52-A319-8AF807DAC7E9}&lt;/DBUID&gt;&lt;/Extra&gt;&lt;/Item&gt;&lt;/References&gt;&lt;/Group&gt;&lt;/Citation&gt;_x000a_"/>
    <w:docVar w:name="NE.Ref{C383C9CC-6892-4B25-A0C0-A795F253196B}" w:val=" ADDIN NE.Ref.{C383C9CC-6892-4B25-A0C0-A795F253196B}&lt;Citation&gt;&lt;Group&gt;&lt;References&gt;&lt;Item&gt;&lt;ID&gt;219&lt;/ID&gt;&lt;UID&gt;{4D49F0C8-D818-494E-A0F8-26E20E1169F5}&lt;/UID&gt;&lt;Title&gt;Best practice for the assessment of defects in pipelines – Corrosion&lt;/Title&gt;&lt;Template&gt;Journal Article&lt;/Template&gt;&lt;Star&gt;0&lt;/Star&gt;&lt;Tag&gt;0&lt;/Tag&gt;&lt;Author&gt;Cosham, A; Hopkins, P; Macdonald, K A&lt;/Author&gt;&lt;Year&gt;2007&lt;/Year&gt;&lt;Details&gt;&lt;_accessed&gt;63245577&lt;/_accessed&gt;&lt;_alternate_title&gt;Engineering Failure Analysis&lt;/_alternate_title&gt;&lt;_collection_scope&gt;SCIE;EI&lt;/_collection_scope&gt;&lt;_created&gt;63245577&lt;/_created&gt;&lt;_date&gt;56276640&lt;/_date&gt;&lt;_date_display&gt;2007&lt;/_date_display&gt;&lt;_db_updated&gt;ScienceDirect&lt;/_db_updated&gt;&lt;_doi&gt;https://doi.org/10.1016/j.engfailanal.2006.11.035&lt;/_doi&gt;&lt;_impact_factor&gt;   2.203&lt;/_impact_factor&gt;&lt;_isbn&gt;1350-6307&lt;/_isbn&gt;&lt;_issue&gt;7&lt;/_issue&gt;&lt;_journal&gt;Engineering Failure Analysis&lt;/_journal&gt;&lt;_keywords&gt;Pipeline; Defect assessment; Corrosion&lt;/_keywords&gt;&lt;_modified&gt;63245577&lt;/_modified&gt;&lt;_pages&gt;1245-1265&lt;/_pages&gt;&lt;_url&gt;http://www.sciencedirect.com/science/article/pii/S1350630706001622&lt;/_url&gt;&lt;_volume&gt;14&lt;/_volume&gt;&lt;/Details&gt;&lt;Extra&gt;&lt;DBUID&gt;{17E36AF4-3929-4E52-A319-8AF807DAC7E9}&lt;/DBUID&gt;&lt;/Extra&gt;&lt;/Item&gt;&lt;/References&gt;&lt;/Group&gt;&lt;/Citation&gt;_x000a_"/>
    <w:docVar w:name="NE.Ref{C5527EE4-275A-468C-BE52-4258EC24482A}" w:val=" ADDIN NE.Ref.{C5527EE4-275A-468C-BE52-4258EC24482A}&lt;Citation&gt;&lt;Group&gt;&lt;References&gt;&lt;Item&gt;&lt;ID&gt;1118&lt;/ID&gt;&lt;UID&gt;{6BBBB1D8-8995-44BD-9EFD-4DB54036A33F}&lt;/UID&gt;&lt;Title&gt;Short-term electricity load forecasting using time series and ensemble learning methods&lt;/Title&gt;&lt;Template&gt;Conference Proceedings&lt;/Template&gt;&lt;Star&gt;1&lt;/Star&gt;&lt;Tag&gt;0&lt;/Tag&gt;&lt;Author&gt;Papadopoulos, Sokratis; Karakatsanis, Ioannis&lt;/Author&gt;&lt;Year&gt;2015&lt;/Year&gt;&lt;Details&gt;&lt;_created&gt;63052391&lt;/_created&gt;&lt;_modified&gt;63052400&lt;/_modified&gt;&lt;_url&gt;http://pku.summon.serialssolutions.com/2.0.0/link/0/eLvHCXMwlV1NSwMxEA1tT55UWvGb_AC33Ww2m-y5tKgoFCwIXspsMqnFui2u_f9mdpeK4sVbEgKByce8Sd7kMSaTYRz9OhNSIwACelAgfOKE1GAylUIWasHD1Pf7L4_mYZZMJ-q-w272qTGIWHPRcEjF-mnfbeyObs5GOrjTnBRru0boJnWrfbcUcT6aTcZ3RN1Sw7bfD_2U2n1MD_830hEbfOfh8dnewxyzDpZ99vz0GiBzREcqb0RsVjZAab7egOMBgqKFirjMnCjtS07i8ZzWGVYcSsdD2IrvxRp5qxex5I2IdDVg8-lkPr6NWnmEaKV1HBll0OSk2ZnFAVTYFJIEVG4ziZQV6aRNhNceQUrvwzbVJvWS_jCHJC58oeUJ65WbEk8ZL0KQDHkKDkN8YoUHr5wBUJBhhgFQnLE-2WSxbT7AWLTmOP-7-YIdkNkbavMl631-7PCKdbdvu-t6jr4ANHOZhg&lt;/_url&gt;&lt;_publisher&gt;IEEE&lt;/_publisher&gt;&lt;_number&gt;1&lt;/_number&gt;&lt;_pages&gt;1_x000d__x000a_-6_x000d__x000a_&lt;/_pages&gt;&lt;_doi&gt;10.1109/PECI.2015.7064913&lt;/_doi&gt;&lt;_date_display&gt;2015&lt;/_date_display&gt;&lt;_date&gt;60484320&lt;/_date&gt;&lt;_keywords&gt;Electricity_x000d__x000a_; Time series analysis_x000d__x000a_; Time series_x000d__x000a_; Predictive models_x000d__x000a_; Short-term forecasting_x000d__x000a_; Ensemble methods_x000d__x000a_; Mathematical model_x000d__x000a_; Forecasting_x000d__x000a_; Electricity load_x000d__x000a_; Load modeling_x000d__x000a_; Autoregressive processes_x000d__x000a_&lt;/_keywords&gt;&lt;_accessed&gt;63052557&lt;/_accessed&gt;&lt;_db_updated&gt;PKU Search&lt;/_db_updated&gt;&lt;/Details&gt;&lt;Extra&gt;&lt;DBUID&gt;{F96A950B-833F-4880-A151-76DA2D6A2879}&lt;/DBUID&gt;&lt;/Extra&gt;&lt;/Item&gt;&lt;/References&gt;&lt;/Group&gt;&lt;/Citation&gt;_x000a_"/>
    <w:docVar w:name="NE.Ref{C62319F7-ED13-4CCF-BA8C-A96224877123}" w:val=" ADDIN NE.Ref.{C62319F7-ED13-4CCF-BA8C-A96224877123}&lt;Citation&gt;&lt;Group&gt;&lt;References&gt;&lt;Item&gt;&lt;ID&gt;21&lt;/ID&gt;&lt;UID&gt;{833FE684-0AEE-4CB4-8874-3029CCC18827}&lt;/UID&gt;&lt;Title&gt;基于遗传算法优化BP神经网络预测CO2/H2S环境中套管钢的腐蚀速率&lt;/Title&gt;&lt;Template&gt;Journal Article&lt;/Template&gt;&lt;Star&gt;0&lt;/Star&gt;&lt;Tag&gt;0&lt;/Tag&gt;&lt;Author&gt;万里平; 徐友红; 冯兆阳; 孔斌; 杨兵&lt;/Author&gt;&lt;Year&gt;2017&lt;/Year&gt;&lt;Details&gt;&lt;_accessed&gt;63250021&lt;/_accessed&gt;&lt;_author_aff&gt;西南石油大学油气藏地质及开发工程国家重点实验室;大庆石油管理局松原机械总厂;&lt;/_author_aff&gt;&lt;_collection_scope&gt;PKU&lt;/_collection_scope&gt;&lt;_created&gt;63241359&lt;/_created&gt;&lt;_date&gt;61907040&lt;/_date&gt;&lt;_db_provider&gt;CNKI: 期刊&lt;/_db_provider&gt;&lt;_db_updated&gt;CNKI - Reference&lt;/_db_updated&gt;&lt;_issue&gt;09&lt;/_issue&gt;&lt;_journal&gt;腐蚀与防护&lt;/_journal&gt;&lt;_keywords&gt;遗传算法;酸性气田;腐蚀速率;BP神经网络;H2S腐蚀&lt;/_keywords&gt;&lt;_language&gt;Chinese&lt;/_language&gt;&lt;_modified&gt;63250021&lt;/_modified&gt;&lt;_pages&gt;727-731+736&lt;/_pages&gt;&lt;_url&gt;http://kns.cnki.net/KCMS/detail/detail.aspx?FileName=FSYF201709014&amp;amp;DbName=CJFQ2017&lt;/_url&gt;&lt;_volume&gt;38&lt;/_volume&gt;&lt;_translated_author&gt;Wan, Liping;Xu, Youhong;Feng, Zhaoyang;Kong, Bin;Yang, Bing&lt;/_translated_author&gt;&lt;/Details&gt;&lt;Extra&gt;&lt;DBUID&gt;{17E36AF4-3929-4E52-A319-8AF807DAC7E9}&lt;/DBUID&gt;&lt;/Extra&gt;&lt;/Item&gt;&lt;/References&gt;&lt;/Group&gt;&lt;/Citation&gt;_x000a_"/>
    <w:docVar w:name="NE.Ref{C6AE74AE-D4B9-475E-B8CB-2EC69ECFCFF2}" w:val=" ADDIN NE.Ref.{C6AE74AE-D4B9-475E-B8CB-2EC69ECFCFF2}&lt;Citation&gt;&lt;Group&gt;&lt;References&gt;&lt;Item&gt;&lt;ID&gt;1127&lt;/ID&gt;&lt;UID&gt;{1CD1B7CF-F4C6-47C2-AF76-ED28679CE826}&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19&lt;/Year&gt;&lt;Details&gt;&lt;_doi&gt;10.1016/j.petrol.2019.106682&lt;/_doi&gt;&lt;_created&gt;63075593&lt;/_created&gt;&lt;_modified&gt;63075593&lt;/_modified&gt;&lt;_url&gt;https://linkinghub.elsevier.com/retrieve/pii/S0920410519311039_x000d__x000a_https://api.elsevier.com/content/article/PII:S0920410519311039?httpAccept=text/xml&lt;/_url&gt;&lt;_journal&gt;Journal of Petroleum Science and Engineering&lt;/_journal&gt;&lt;_pages&gt;106682&lt;/_pages&gt;&lt;_tertiary_title&gt;Journal of Petroleum Science and Engineering&lt;/_tertiary_title&gt;&lt;_isbn&gt;09204105&lt;/_isbn&gt;&lt;_accessed&gt;63075593&lt;/_accessed&gt;&lt;_db_updated&gt;CrossRef&lt;/_db_updated&gt;&lt;_impact_factor&gt;   2.886&lt;/_impact_factor&gt;&lt;_collection_scope&gt;SCI;SCIE;EI&lt;/_collection_scope&gt;&lt;/Details&gt;&lt;Extra&gt;&lt;DBUID&gt;{F96A950B-833F-4880-A151-76DA2D6A2879}&lt;/DBUID&gt;&lt;/Extra&gt;&lt;/Item&gt;&lt;/References&gt;&lt;/Group&gt;&lt;/Citation&gt;_x000a_"/>
    <w:docVar w:name="NE.Ref{C81CD356-22D4-4D2E-9549-AC92456391F8}" w:val=" ADDIN NE.Ref.{C81CD356-22D4-4D2E-9549-AC92456391F8}&lt;Citation&gt;&lt;Group&gt;&lt;References&gt;&lt;Item&gt;&lt;ID&gt;1093&lt;/ID&gt;&lt;UID&gt;{B947F16C-F923-4356-8EED-88F3B866EA57}&lt;/UID&gt;&lt;Title&gt;支持向量机建模及应用&lt;/Title&gt;&lt;Template&gt;Book&lt;/Template&gt;&lt;Star&gt;0&lt;/Star&gt;&lt;Tag&gt;0&lt;/Tag&gt;&lt;Author&gt;王文剑; 门昌骞&lt;/Author&gt;&lt;Year&gt;2014&lt;/Year&gt;&lt;Details&gt;&lt;_accessed&gt;63012549&lt;/_accessed&gt;&lt;_created&gt;63012549&lt;/_created&gt;&lt;_modified&gt;63012549&lt;/_modified&gt;&lt;_place_published&gt;北京&lt;/_place_published&gt;&lt;_publisher&gt;科学出版社&lt;/_publisher&gt;&lt;_translated_author&gt;Wang, Wenjian;Men, Changqian&lt;/_translated_author&gt;&lt;/Details&gt;&lt;Extra&gt;&lt;DBUID&gt;{F96A950B-833F-4880-A151-76DA2D6A2879}&lt;/DBUID&gt;&lt;/Extra&gt;&lt;/Item&gt;&lt;/References&gt;&lt;/Group&gt;&lt;/Citation&gt;_x000a_"/>
    <w:docVar w:name="NE.Ref{C8799131-283B-414F-A13D-28E770063C15}" w:val=" ADDIN NE.Ref.{C8799131-283B-414F-A13D-28E770063C15}&lt;Citation&gt;&lt;Group&gt;&lt;References&gt;&lt;Item&gt;&lt;ID&gt;185&lt;/ID&gt;&lt;UID&gt;{2148646A-921A-4B19-A796-6D3C656803F0}&lt;/UID&gt;&lt;Title&gt;支持向量机建模预测与控制&lt;/Title&gt;&lt;Template&gt;Book&lt;/Template&gt;&lt;Star&gt;0&lt;/Star&gt;&lt;Tag&gt;0&lt;/Tag&gt;&lt;Author&gt;王定成&lt;/Author&gt;&lt;Year&gt;2009&lt;/Year&gt;&lt;Details&gt;&lt;_publisher&gt;气象出版社&lt;/_publisher&gt;&lt;_place_published&gt;北京&lt;/_place_published&gt;&lt;_accessed&gt;63242427&lt;/_accessed&gt;&lt;_created&gt;63242427&lt;/_created&gt;&lt;_modified&gt;63242427&lt;/_modified&gt;&lt;_translated_author&gt;Wang, Dingcheng&lt;/_translated_author&gt;&lt;/Details&gt;&lt;Extra&gt;&lt;DBUID&gt;{17E36AF4-3929-4E52-A319-8AF807DAC7E9}&lt;/DBUID&gt;&lt;/Extra&gt;&lt;/Item&gt;&lt;/References&gt;&lt;/Group&gt;&lt;/Citation&gt;_x000a_"/>
    <w:docVar w:name="NE.Ref{C8932FD9-0EF6-4682-953C-D30C3A416A18}" w:val=" ADDIN NE.Ref.{C8932FD9-0EF6-4682-953C-D30C3A416A18}&lt;Citation&gt;&lt;Group&gt;&lt;References&gt;&lt;Item&gt;&lt;ID&gt;171&lt;/ID&gt;&lt;UID&gt;{B30CDBAB-4B60-424D-8E00-CACE9BF59973}&lt;/UID&gt;&lt;Title&gt;中国海油海底管道事故统计及分析&lt;/Title&gt;&lt;Template&gt;Journal Article&lt;/Template&gt;&lt;Star&gt;0&lt;/Star&gt;&lt;Tag&gt;0&lt;/Tag&gt;&lt;Author&gt;王红红; 刘国恒&lt;/Author&gt;&lt;Year&gt;2017&lt;/Year&gt;&lt;Details&gt;&lt;_accessed&gt;63245629&lt;/_accessed&gt;&lt;_author_adr&gt;中海油研究总院; 中海油研究总院&lt;/_author_adr&gt;&lt;_author_aff&gt;中海油研究总院;&lt;/_author_aff&gt;&lt;_collection_scope&gt;CSCD;PKU&lt;/_collection_scope&gt;&lt;_created&gt;63241725&lt;/_created&gt;&lt;_date&gt;61924320&lt;/_date&gt;&lt;_db_provider&gt;CNKI: 期刊&lt;/_db_provider&gt;&lt;_db_updated&gt;CNKI - Reference&lt;/_db_updated&gt;&lt;_doi&gt;10.11935/j.issn.1673-1506.2017.05.022&lt;/_doi&gt;&lt;_isbn&gt;1673-1506&lt;/_isbn&gt;&lt;_issue&gt;05&lt;/_issue&gt;&lt;_journal&gt;中国海上油气&lt;/_journal&gt;&lt;_keywords&gt;中国海油;海底管道;事故;频率分析;预防措施;修复措施&lt;/_keywords&gt;&lt;_language&gt;chi&lt;/_language&gt;&lt;_modified&gt;63245629&lt;/_modified&gt;&lt;_pages&gt;157-160&lt;/_pages&gt;&lt;_tertiary_title&gt;China Offshore Oil and Gas&lt;/_tertiary_title&gt;&lt;_translated_author&gt;Honghong, WANG; Guoheng, LIU&lt;/_translated_author&gt;&lt;_translated_title&gt;Statistics and analysis of subsea pipeline accidents of CNOOC&lt;/_translated_title&gt;&lt;_url&gt;http://kns.cnki.net/KCMS/detail/detail.aspx?FileName=ZHSD201705022&amp;amp;DbName=CJFQ2017&lt;/_url&gt;&lt;_volume&gt;29&lt;/_volume&gt;&lt;/Details&gt;&lt;Extra&gt;&lt;DBUID&gt;{17E36AF4-3929-4E52-A319-8AF807DAC7E9}&lt;/DBUID&gt;&lt;/Extra&gt;&lt;/Item&gt;&lt;/References&gt;&lt;/Group&gt;&lt;/Citation&gt;_x000a_"/>
    <w:docVar w:name="NE.Ref{CBC05849-A5CF-47AE-A1D4-07F74988EC37}" w:val=" ADDIN NE.Ref.{CBC05849-A5CF-47AE-A1D4-07F74988EC37}&lt;Citation&gt;&lt;Group&gt;&lt;References&gt;&lt;Item&gt;&lt;ID&gt;186&lt;/ID&gt;&lt;UID&gt;{4610E284-FC30-4B68-A7B5-2898E92F48D0}&lt;/UID&gt;&lt;Title&gt;支持向量机的算法设计与分析&lt;/Title&gt;&lt;Template&gt;Book&lt;/Template&gt;&lt;Star&gt;0&lt;/Star&gt;&lt;Tag&gt;0&lt;/Tag&gt;&lt;Author&gt;杨晓伟; 郝志峰&lt;/Author&gt;&lt;Year&gt;2005&lt;/Year&gt;&lt;Details&gt;&lt;_place_published&gt;北京&lt;/_place_published&gt;&lt;_publisher&gt;科学出版社&lt;/_publisher&gt;&lt;_accessed&gt;63242428&lt;/_accessed&gt;&lt;_created&gt;63242428&lt;/_created&gt;&lt;_modified&gt;63242428&lt;/_modified&gt;&lt;_translated_author&gt;Yang, Xiaowei;Hao, Zhifeng&lt;/_translated_author&gt;&lt;/Details&gt;&lt;Extra&gt;&lt;DBUID&gt;{17E36AF4-3929-4E52-A319-8AF807DAC7E9}&lt;/DBUID&gt;&lt;/Extra&gt;&lt;/Item&gt;&lt;/References&gt;&lt;/Group&gt;&lt;/Citation&gt;_x000a_"/>
    <w:docVar w:name="NE.Ref{CC9F2691-68F0-4CF3-B8D6-2566EFE02E93}" w:val=" ADDIN NE.Ref.{CC9F2691-68F0-4CF3-B8D6-2566EFE02E93}&lt;Citation&gt;&lt;Group&gt;&lt;References&gt;&lt;Item&gt;&lt;ID&gt;783&lt;/ID&gt;&lt;UID&gt;{C833BF51-4659-4194-8723-BBC803E9E88C}&lt;/UID&gt;&lt;Title&gt;Analysis of internal corrosion in subsea oil pipeline&lt;/Title&gt;&lt;Template&gt;Journal Article&lt;/Template&gt;&lt;Star&gt;0&lt;/Star&gt;&lt;Tag&gt;0&lt;/Tag&gt;&lt;Author&gt;Ilman, M N; Kusmono&lt;/Author&gt;&lt;Year&gt;2014&lt;/Year&gt;&lt;Details&gt;&lt;_accessed&gt;62515949&lt;/_accessed&gt;&lt;_created&gt;62492517&lt;/_created&gt;&lt;_date&gt;59958720&lt;/_date&gt;&lt;_date_display&gt;2014&lt;/_date_display&gt;&lt;_db_updated&gt;PKU Search&lt;/_db_updated&gt;&lt;_doi&gt;10.1016/j.csefa.2013.12.003&lt;/_doi&gt;&lt;_isbn&gt;2213-2902_x000d__x000a_&lt;/_isbn&gt;&lt;_issue&gt;01&lt;/_issue&gt;&lt;_journal&gt;Case Studies in Engineering Failure Analysis&lt;/_journal&gt;&lt;_keywords&gt;Flow pattern_x000d__x000a_; Crude oil_x000d__x000a_; Flow-induced corrosion_x000d__x000a_; Subsea pipeline_x000d__x000a_&lt;/_keywords&gt;&lt;_modified&gt;62492656&lt;/_modified&gt;&lt;_number&gt;1&lt;/_number&gt;&lt;_ori_publication&gt;Elsevier Ltd_x000d__x000a_&lt;/_ori_publication&gt;&lt;_pages&gt;1-8_x000d__x000a_&lt;/_pages&gt;&lt;_url&gt;http://pku.summon.serialssolutions.com/2.0.0/link/0/eLvHCXMwrV1LT8MwDLbGTnDgMUCMx5QfQLe-0pEjmjYBAgkJOEepl0iFaas29v-x2waNHTggjo1sKXXazw_ZXwA6cT8MtjCBp6Gfbh6f48lYPrRg5EdfuIuygfoawitwblYGjfEGZVEMXuKY70Qnl5TUJCYEu-RbuYsvu-9_l1UoWyGPxEEvywes4LmGqq4uXFnHdENRUlUB_V1Z2_5ow8dMDv5lu4ew34SY4raWO4KWnXdgb4N48Bik5yIRCyeKuig4E5SI0h7poGhJrAhRrBGLYibKouSpdXsCb5Px6-guaC5QCDDi7qVcWpRhaPMwdplFxdyHuU2R3bgyHFog_b6WMhBpSCZyLk9TdGhQDTE0KjmF9nwxt2cgcpyiMnKqsiEnSUnuDL-bVQ5dmFrZhWtvRl3WPBnaN5C968rqmq2uo5jpSLuQeVPrHwbVhOS_KZ7_VfECdumpabq5hPbncm2vYKf8WPeqL6hXZeNfsHHIlw&lt;/_url&gt;&lt;_volume&gt;2&lt;/_volume&gt;&lt;/Details&gt;&lt;Extra&gt;&lt;DBUID&gt;{F96A950B-833F-4880-A151-76DA2D6A2879}&lt;/DBUID&gt;&lt;/Extra&gt;&lt;/Item&gt;&lt;/References&gt;&lt;/Group&gt;&lt;/Citation&gt;_x000a_"/>
    <w:docVar w:name="NE.Ref{CD44138E-E5C6-4DF6-ADAF-78A062D5EA2D}" w:val=" ADDIN NE.Ref.{CD44138E-E5C6-4DF6-ADAF-78A062D5EA2D}&lt;Citation&gt;&lt;Group&gt;&lt;References&gt;&lt;Item&gt;&lt;ID&gt;39&lt;/ID&gt;&lt;UID&gt;{2F7D3461-6F2C-4DCB-9C79-28012750E4CF}&lt;/UID&gt;&lt;Title&gt;An effective internal corrosion rate prediction model for the wet natural gas gathering pipeline&lt;/Title&gt;&lt;Template&gt;Conference Proceedings&lt;/Template&gt;&lt;Star&gt;0&lt;/Star&gt;&lt;Tag&gt;0&lt;/Tag&gt;&lt;Author&gt;Liao, Kexi; Cao, Bin; Liu, Zhao&lt;/Author&gt;&lt;Year&gt;2011&lt;/Year&gt;&lt;Details&gt;&lt;_accessed&gt;63241637&lt;/_accessed&gt;&lt;_created&gt;63241360&lt;/_created&gt;&lt;_date&gt;58380480&lt;/_date&gt;&lt;_date_display&gt;2011&lt;/_date_display&gt;&lt;_db_updated&gt;PKU Search&lt;/_db_updated&gt;&lt;_doi&gt;10.1109/ICCIS.2011.72&lt;/_doi&gt;&lt;_isbn&gt;9781457715402;1457715406;&lt;/_isbn&gt;&lt;_keywords&gt;Pipelines; Transportation; Predictive models; gathering pipeline; wet natural gas; neural network; Genetic algorithms; Analytical models; Corrosion; internal corrosion; prediction; Natural gas; model optimization&lt;/_keywords&gt;&lt;_modified&gt;63241638&lt;/_modified&gt;&lt;_number&gt;1&lt;/_number&gt;&lt;_pages&gt;698-701&lt;/_pages&gt;&lt;_publisher&gt;IEEE&lt;/_publisher&gt;&lt;_url&gt;http://pku.summon.serialssolutions.com/2.0.0/link/0/eLvHCXMwlV1dS8MwFA3bnnxS2cRv8gPc1iZtmjxK2XSiMnTg47xp7mQ4ujG3_-9N260ivvhQaEsLITfce_JxzmFMil7Q_ZUTKCeCFPHMRM5kBsBCpBGoGFljvfGVZ0s_6cexGA7ihwa72VNjELE4i4Y9f1ts7btltvUrZ33l4biJmqypw4q6tRtKYUwjVdWUU6GSWnalTNJK0wSqoHrFSUJAIlA7BajqWdSSnP1Rmo5eS8FPryX8w4ilqEPDw_81-Yh1akIfH-9L1TFrYN5m77c5L8WLKePxamlwwdPlmionhYu_EA6l3_xWjg8f975pC04olxNq5G-44c9QyHbwO_iiq-QSfvDxfOVZ7thhk-Fgkt53K8OF7pxmaQS0ISI440IHgUzQamq-8MbpMWpULpEZatBhFimFsXRA2GJmMxUZCZZgXCRPWCtf5njKuFetgYA-1QRwnEhAzYLQWeO0ksIqdcbavnOmq1JSY1r1y_nfry_YgdgdvQsvWWuz3uIVa64-t9dF1L8BHaCqNg&lt;/_url&gt;&lt;/Details&gt;&lt;Extra&gt;&lt;DBUID&gt;{17E36AF4-3929-4E52-A319-8AF807DAC7E9}&lt;/DBUID&gt;&lt;/Extra&gt;&lt;/Item&gt;&lt;/References&gt;&lt;/Group&gt;&lt;/Citation&gt;_x000a_"/>
    <w:docVar w:name="NE.Ref{D16832DC-7A64-44C5-B543-61E40156DA3A}" w:val=" ADDIN NE.Ref.{D16832DC-7A64-44C5-B543-61E40156DA3A}&lt;Citation&gt;&lt;Group&gt;&lt;References&gt;&lt;Item&gt;&lt;ID&gt;62&lt;/ID&gt;&lt;UID&gt;{12C0DBB1-94AE-46D5-B8A8-9B810CBBD154}&lt;/UID&gt;&lt;Title&gt;腐蚀管道可靠性评价方法研究&lt;/Title&gt;&lt;Template&gt;Journal Article&lt;/Template&gt;&lt;Star&gt;1&lt;/Star&gt;&lt;Tag&gt;0&lt;/Tag&gt;&lt;Author&gt;帅义; 帅健; 刘朝阳&lt;/Author&gt;&lt;Year&gt;2017&lt;/Year&gt;&lt;Details&gt;&lt;_accessed&gt;63257267&lt;/_accessed&gt;&lt;_author_aff&gt;中国石油大学(北京)机械与储运工程学院;中国石油管道科技研究中心;&lt;/_author_aff&gt;&lt;_created&gt;63241361&lt;/_created&gt;&lt;_date&gt;61774560&lt;/_date&gt;&lt;_db_provider&gt;CNKI: 期刊&lt;/_db_provider&gt;&lt;_db_updated&gt;CNKI - Reference&lt;/_db_updated&gt;&lt;_issue&gt;02&lt;/_issue&gt;&lt;_journal&gt;石油科学通报&lt;/_journal&gt;&lt;_keywords&gt;腐蚀管道;内检测;失效概率;极限状态;敏感性&lt;/_keywords&gt;&lt;_language&gt;Chinese&lt;/_language&gt;&lt;_modified&gt;63255788&lt;/_modified&gt;&lt;_pages&gt;288-297&lt;/_pages&gt;&lt;_url&gt;http://kns.cnki.net/KCMS/detail/detail.aspx?FileName=SYKE201702012&amp;amp;DbName=CJFQ2017&lt;/_url&gt;&lt;_volume&gt;2&lt;/_volume&gt;&lt;_translated_author&gt;Shuai, Yi;Shuai, Jian;Liu, Chaoyang&lt;/_translated_author&gt;&lt;/Details&gt;&lt;Extra&gt;&lt;DBUID&gt;{17E36AF4-3929-4E52-A319-8AF807DAC7E9}&lt;/DBUID&gt;&lt;/Extra&gt;&lt;/Item&gt;&lt;/References&gt;&lt;/Group&gt;&lt;/Citation&gt;_x000a_"/>
    <w:docVar w:name="NE.Ref{D17695E1-EC68-413C-BB2E-4A1BB725E75F}" w:val=" ADDIN NE.Ref.{D17695E1-EC68-413C-BB2E-4A1BB725E75F}&lt;Citation&gt;&lt;Group&gt;&lt;References&gt;&lt;Item&gt;&lt;ID&gt;845&lt;/ID&gt;&lt;UID&gt;{AEA9617F-A92D-4688-B854-86E4D56F2B5A}&lt;/UID&gt;&lt;Title&gt;基于三次指数平滑法的沪牌拍卖月均价预测&lt;/Title&gt;&lt;Template&gt;Journal Article&lt;/Template&gt;&lt;Star&gt;1&lt;/Star&gt;&lt;Tag&gt;0&lt;/Tag&gt;&lt;Author&gt;龚晓; 郭进利&lt;/Author&gt;&lt;Year&gt;2018&lt;/Year&gt;&lt;Details&gt;&lt;_accessed&gt;62538643&lt;/_accessed&gt;&lt;_author_aff&gt;上海理工大学管理学院;&lt;/_author_aff&gt;&lt;_collection_scope&gt;中国科技核心期刊;中文核心期刊;&lt;/_collection_scope&gt;&lt;_created&gt;62511566&lt;/_created&gt;&lt;_date&gt;62127360&lt;/_date&gt;&lt;_db_provider&gt;CNKI: 期刊&lt;/_db_provider&gt;&lt;_db_updated&gt;CNKI - Reference&lt;/_db_updated&gt;&lt;_issue&gt;01&lt;/_issue&gt;&lt;_journal&gt;上海理工大学学报&lt;/_journal&gt;&lt;_keywords&gt;三次指数平滑法;车牌拍卖;预测&lt;/_keywords&gt;&lt;_language&gt;Chinese&lt;/_language&gt;&lt;_modified&gt;62538643&lt;/_modified&gt;&lt;_pages&gt;27-32&lt;/_pages&gt;&lt;_url&gt;http://kns.cnki.net/KCMS/detail/detail.aspx?FileName=HDGY201801006&amp;amp;DbName=CJFQ2018&lt;/_url&gt;&lt;_volume&gt;40&lt;/_volume&gt;&lt;_translated_author&gt;Gong, Xiao;Guo, Jinli&lt;/_translated_author&gt;&lt;/Details&gt;&lt;Extra&gt;&lt;DBUID&gt;{F96A950B-833F-4880-A151-76DA2D6A2879}&lt;/DBUID&gt;&lt;/Extra&gt;&lt;/Item&gt;&lt;/References&gt;&lt;/Group&gt;&lt;/Citation&gt;_x000a_"/>
    <w:docVar w:name="NE.Ref{D2A8A91C-362F-411A-9C59-9EC536BC6BDB}" w:val=" ADDIN NE.Ref.{D2A8A91C-362F-411A-9C59-9EC536BC6BDB}&lt;Citation&gt;&lt;Group&gt;&lt;References&gt;&lt;Item&gt;&lt;ID&gt;181&lt;/ID&gt;&lt;UID&gt;{377FEDC1-E357-46E8-B815-95DB777A5CA2}&lt;/UID&gt;&lt;Title&gt;支持向量机建模及应用&lt;/Title&gt;&lt;Template&gt;Book&lt;/Template&gt;&lt;Star&gt;0&lt;/Star&gt;&lt;Tag&gt;0&lt;/Tag&gt;&lt;Author&gt;王文剑; 门昌骞&lt;/Author&gt;&lt;Year&gt;2014&lt;/Year&gt;&lt;Details&gt;&lt;_publisher&gt;科学出版社&lt;/_publisher&gt;&lt;_place_published&gt;北京&lt;/_place_published&gt;&lt;_accessed&gt;63242424&lt;/_accessed&gt;&lt;_created&gt;63242424&lt;/_created&gt;&lt;_modified&gt;63242424&lt;/_modified&gt;&lt;_translated_author&gt;Wang, Wenjian;Men, Changqian&lt;/_translated_author&gt;&lt;/Details&gt;&lt;Extra&gt;&lt;DBUID&gt;{17E36AF4-3929-4E52-A319-8AF807DAC7E9}&lt;/DBUID&gt;&lt;/Extra&gt;&lt;/Item&gt;&lt;/References&gt;&lt;/Group&gt;&lt;/Citation&gt;_x000a_"/>
    <w:docVar w:name="NE.Ref{D46B3618-FB83-4459-B11F-3F33B773D9FF}" w:val=" ADDIN NE.Ref.{D46B3618-FB83-4459-B11F-3F33B773D9FF}&lt;Citation&gt;&lt;Group&gt;&lt;References&gt;&lt;Item&gt;&lt;ID&gt;211&lt;/ID&gt;&lt;UID&gt;{D7C2CE65-E121-4F33-9710-A798B21CFA14}&lt;/UID&gt;&lt;Title&gt;Estimation of real-driving emissions for buses fueled with liquefied natural gas based on gradient boosted regression trees&lt;/Title&gt;&lt;Template&gt;Journal Article&lt;/Template&gt;&lt;Star&gt;0&lt;/Star&gt;&lt;Tag&gt;0&lt;/Tag&gt;&lt;Author&gt;Pan, Yingjiu; Chen, Shuyan; Qiao, Fengxiang; Ukkusuri, Satish V; Tang, Kun&lt;/Author&gt;&lt;Year&gt;2019&lt;/Year&gt;&lt;Details&gt;&lt;_accessed&gt;63244179&lt;/_accessed&gt;&lt;_alternate_title&gt;Science of The Total Environment&lt;/_alternate_title&gt;&lt;_collection_scope&gt;SCI;SCIE;EI&lt;/_collection_scope&gt;&lt;_created&gt;63244179&lt;/_created&gt;&lt;_date&gt;62588160&lt;/_date&gt;&lt;_date_display&gt;2019&lt;/_date_display&gt;&lt;_db_updated&gt;ScienceDirect&lt;/_db_updated&gt;&lt;_doi&gt;https://doi.org/10.1016/j.scitotenv.2019.01.054&lt;/_doi&gt;&lt;_impact_factor&gt;   5.589&lt;/_impact_factor&gt;&lt;_isbn&gt;0048-9697&lt;/_isbn&gt;&lt;_journal&gt;Science of The Total Environment&lt;/_journal&gt;&lt;_keywords&gt;Air quality; Emissions; Vehicle specific power; Gradient boosted regression tree; Real-traffic conditions; LNG bus&lt;/_keywords&gt;&lt;_modified&gt;63244179&lt;/_modified&gt;&lt;_pages&gt;741-750&lt;/_pages&gt;&lt;_url&gt;http://www.sciencedirect.com/science/article/pii/S0048969719300609&lt;/_url&gt;&lt;_volume&gt;660&lt;/_volume&gt;&lt;/Details&gt;&lt;Extra&gt;&lt;DBUID&gt;{17E36AF4-3929-4E52-A319-8AF807DAC7E9}&lt;/DBUID&gt;&lt;/Extra&gt;&lt;/Item&gt;&lt;/References&gt;&lt;/Group&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4168&lt;/_accessed&gt;&lt;_author_adr&gt;西南交通大学; 西南交通大学; 西南交通大学&lt;/_author_adr&gt;&lt;_author_aff&gt;西南交通大学; 西南交通大学; 西南交通大学&lt;/_author_aff&gt;&lt;_collection_scope&gt;PKU&lt;/_collection_scope&gt;&lt;_created&gt;63244168&lt;/_created&gt;&lt;_db_provider&gt;北京万方数据股份有限公司&lt;/_db_provider&gt;&lt;_db_updated&gt;Wanfangdata&lt;/_db_updated&gt;&lt;_doi&gt;10.16037/j.1007-869x.2018.09.015&lt;/_doi&gt;&lt;_isbn&gt;1007-869X&lt;/_isbn&gt;&lt;_issue&gt;9&lt;/_issue&gt;&lt;_journal&gt;城市轨道交通研究&lt;/_journal&gt;&lt;_keywords&gt;城市轨道交通; 客流量预测; 梯度提升&lt;/_keywords&gt;&lt;_language&gt;chi&lt;/_language&gt;&lt;_modified&gt;63244168&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www.wanfangdata.com.cn/details/detail.do?_type=perio&amp;amp;id=csgdjtyj201809016&lt;/_url&gt;&lt;_volume&gt;21&lt;/_volume&gt;&lt;/Details&gt;&lt;Extra&gt;&lt;DBUID&gt;{17E36AF4-3929-4E52-A319-8AF807DAC7E9}&lt;/DBUID&gt;&lt;/Extra&gt;&lt;/Item&gt;&lt;/References&gt;&lt;/Group&gt;&lt;/Citation&gt;_x000a_"/>
    <w:docVar w:name="NE.Ref{D483583E-FE3E-4D86-849A-D4FC90DAF5A5}" w:val=" ADDIN NE.Ref.{D483583E-FE3E-4D86-849A-D4FC90DAF5A5}&lt;Citation&gt;&lt;Group&gt;&lt;References&gt;&lt;Item&gt;&lt;ID&gt;192&lt;/ID&gt;&lt;UID&gt;{32C31B5B-3701-46C1-B00C-95EFC82086AD}&lt;/UID&gt;&lt;Title&gt;Time-series well performance prediction based on Long Short-Term Memory (LSTM) neural network model&lt;/Title&gt;&lt;Template&gt;Journal Article&lt;/Template&gt;&lt;Star&gt;0&lt;/Star&gt;&lt;Tag&gt;0&lt;/Tag&gt;&lt;Author&gt;Song, Xuanyi; Liu, Yuetian; Xue, Liang; Wang, Jun; Zhang, Jingzhe; Wang, Junqiang; Jiang, Long; Cheng, Ziyan&lt;/Author&gt;&lt;Year&gt;2020&lt;/Year&gt;&lt;Details&gt;&lt;_accessed&gt;63242509&lt;/_accessed&gt;&lt;_collection_scope&gt;SCI;SCIE;EI&lt;/_collection_scope&gt;&lt;_created&gt;63242509&lt;/_created&gt;&lt;_date&gt;63113760&lt;/_date&gt;&lt;_date_display&gt;2020&lt;/_date_display&gt;&lt;_db_updated&gt;PKU Search&lt;/_db_updated&gt;&lt;_doi&gt;10.1016/j.petrol.2019.106682&lt;/_doi&gt;&lt;_impact_factor&gt;   2.886&lt;/_impact_factor&gt;&lt;_isbn&gt;0920-4105&lt;/_isbn&gt;&lt;_journal&gt;Journal of Petroleum Science and Engineering&lt;/_journal&gt;&lt;_keywords&gt;Deep learning; LSTM; Production forecasting; Time sequence data; PSO&lt;/_keywords&gt;&lt;_modified&gt;63242509&lt;/_modified&gt;&lt;_number&gt;1&lt;/_number&gt;&lt;_ori_publication&gt;Elsevier B.V&lt;/_ori_publication&gt;&lt;_pages&gt;106682&lt;/_pages&gt;&lt;_url&gt;http://pku.summon.serialssolutions.com/2.0.0/link/0/eLvHCXMwnV1LS8NAEB60IOjBR1WsL_aoh0iym2ySo49GkRaE1ouXkOxuFYUkVHvov3cm29hSVFBCIAlsEmZ257HzzQyA4BeusyQTBPkRuVZ-TPoIVW7g5eh7ucoNYyUy2il46ke9B550g_u537gc0K-BWWhNjkuKGngxPpIyIgkspEuAruTm6ksOC2krZsboIBGYsUmc--El3yumBWWTbP31v7Zhc2ZWsks7D3ZgxRRt2FgoNtiGtdu6ie90FxTlfTg098w7o807Vs3TB1g1ptgN8YuRitMML3pl8cwGL2iqO0MU5axP-NwpO-sNhv1zRjUx8eOFRZSzurnOHjwm3eH1nTNrtuAoj2K5JuIm1rmS3OCiDgQKQYG3RuY8Dl0dSi3MSPj-KIiEjrjGhetnHppzhnsqQrm5D62iLMwBMO16WR7FeOaur5XOOfo9yAY8slHgmQ44DaXTytbUSBuw2WtqyZgSGVNLxg6EDTvSmV1g9X2KTPh15OG_Rx7BOifPukabHUPrYzwxJ7BavU1O61n2Cbgh0S8&lt;/_url&gt;&lt;_volume&gt;186&lt;/_volume&gt;&lt;/Details&gt;&lt;Extra&gt;&lt;DBUID&gt;{17E36AF4-3929-4E52-A319-8AF807DAC7E9}&lt;/DBUID&gt;&lt;/Extra&gt;&lt;/Item&gt;&lt;/References&gt;&lt;/Group&gt;&lt;/Citation&gt;_x000a_"/>
    <w:docVar w:name="NE.Ref{D8433912-9934-45B9-B3E1-BE1683F61504}" w:val=" ADDIN NE.Ref.{D8433912-9934-45B9-B3E1-BE1683F61504}&lt;Citation&gt;&lt;Group&gt;&lt;References&gt;&lt;Item&gt;&lt;ID&gt;183&lt;/ID&gt;&lt;UID&gt;{1721DCF2-A178-425B-9C49-7B51CB47A468}&lt;/UID&gt;&lt;Title&gt;支持向量机——理论、算法与拓展&lt;/Title&gt;&lt;Template&gt;Book&lt;/Template&gt;&lt;Star&gt;0&lt;/Star&gt;&lt;Tag&gt;0&lt;/Tag&gt;&lt;Author&gt;邓乃扬; 田英杰&lt;/Author&gt;&lt;Year&gt;2009&lt;/Year&gt;&lt;Details&gt;&lt;_accessed&gt;63242426&lt;/_accessed&gt;&lt;_created&gt;63242426&lt;/_created&gt;&lt;_modified&gt;63242426&lt;/_modified&gt;&lt;_place_published&gt;北京&lt;/_place_published&gt;&lt;_publisher&gt;科学出版社&lt;/_publisher&gt;&lt;_translated_author&gt;Deng, Naiyang;Tian, Yingjie&lt;/_translated_author&gt;&lt;/Details&gt;&lt;Extra&gt;&lt;DBUID&gt;{17E36AF4-3929-4E52-A319-8AF807DAC7E9}&lt;/DBUID&gt;&lt;/Extra&gt;&lt;/Item&gt;&lt;/References&gt;&lt;/Group&gt;&lt;/Citation&gt;_x000a_"/>
    <w:docVar w:name="NE.Ref{D938D838-176B-4E8F-8CAA-312E8F74BDB3}" w:val=" ADDIN NE.Ref.{D938D838-176B-4E8F-8CAA-312E8F74BDB3}&lt;Citation&gt;&lt;Group&gt;&lt;References&gt;&lt;Item&gt;&lt;ID&gt;1107&lt;/ID&gt;&lt;UID&gt;{5A5F21F0-DB46-4FC0-92C7-1E0A817ACC57}&lt;/UID&gt;&lt;Title&gt;人工神经网络原理&lt;/Title&gt;&lt;Template&gt;Book&lt;/Template&gt;&lt;Star&gt;0&lt;/Star&gt;&lt;Tag&gt;0&lt;/Tag&gt;&lt;Author&gt;马锐&lt;/Author&gt;&lt;Year&gt;2010&lt;/Year&gt;&lt;Details&gt;&lt;_accessed&gt;63028277&lt;/_accessed&gt;&lt;_created&gt;63028277&lt;/_created&gt;&lt;_modified&gt;63028277&lt;/_modified&gt;&lt;_place_published&gt;北京&lt;/_place_published&gt;&lt;_publisher&gt;机械工业出版社&lt;/_publisher&gt;&lt;_translated_author&gt;Ma, Rui&lt;/_translated_author&gt;&lt;/Details&gt;&lt;Extra&gt;&lt;DBUID&gt;{F96A950B-833F-4880-A151-76DA2D6A2879}&lt;/DBUID&gt;&lt;/Extra&gt;&lt;/Item&gt;&lt;/References&gt;&lt;/Group&gt;&lt;/Citation&gt;_x000a_"/>
    <w:docVar w:name="NE.Ref{DB60E68E-94AF-41C7-82D2-9DD436081D15}" w:val=" ADDIN NE.Ref.{DB60E68E-94AF-41C7-82D2-9DD436081D15}&lt;Citation&gt;&lt;Group&gt;&lt;References&gt;&lt;Item&gt;&lt;ID&gt;212&lt;/ID&gt;&lt;UID&gt;{74050FAC-2419-4BC6-A09E-5D7812B5BFBD}&lt;/UID&gt;&lt;Title&gt;基于梯度提升决策树的航班延误分类预测&lt;/Title&gt;&lt;Template&gt;Journal Article&lt;/Template&gt;&lt;Star&gt;0&lt;/Star&gt;&lt;Tag&gt;0&lt;/Tag&gt;&lt;Author&gt;刘金元; 丁勇; 李涛&lt;/Author&gt;&lt;Year&gt;2018&lt;/Year&gt;&lt;Details&gt;&lt;_accessed&gt;63244181&lt;/_accessed&gt;&lt;_author_aff&gt;潍坊科技学院教务处;潍坊科技学院通识学院;&lt;/_author_aff&gt;&lt;_collection_scope&gt;PKU&lt;/_collection_scope&gt;&lt;_created&gt;63244181&lt;/_created&gt;&lt;_date&gt;62138880&lt;/_date&gt;&lt;_db_provider&gt;CNKI: 期刊&lt;/_db_provider&gt;&lt;_db_updated&gt;CNKI - Reference&lt;/_db_updated&gt;&lt;_issue&gt;04&lt;/_issue&gt;&lt;_journal&gt;数学的实践与认识&lt;/_journal&gt;&lt;_keywords&gt;航班延误;梯度提升决策树;预测&lt;/_keywords&gt;&lt;_modified&gt;63244181&lt;/_modified&gt;&lt;_pages&gt;1-7&lt;/_pages&gt;&lt;_url&gt;http://kns.cnki.net/KCMS/detail/detail.aspx?FileName=SSJS201804001&amp;amp;DbName=DKFX2018&lt;/_url&gt;&lt;_volume&gt;48&lt;/_volume&gt;&lt;_translated_author&gt;Liu, Jinyuan;Ding, Yong;Li, Tao&lt;/_translated_author&gt;&lt;/Details&gt;&lt;Extra&gt;&lt;DBUID&gt;{17E36AF4-3929-4E52-A319-8AF807DAC7E9}&lt;/DBUID&gt;&lt;/Extra&gt;&lt;/Item&gt;&lt;/References&gt;&lt;/Group&gt;&lt;/Citation&gt;_x000a_"/>
    <w:docVar w:name="NE.Ref{DC1F54C4-9DE5-45AA-B84F-B95E7CC7BF9D}" w:val=" ADDIN NE.Ref.{DC1F54C4-9DE5-45AA-B84F-B95E7CC7BF9D}&lt;Citation&gt;&lt;Group&gt;&lt;References&gt;&lt;Item&gt;&lt;ID&gt;1106&lt;/ID&gt;&lt;UID&gt;{06446E31-3515-4FD0-95B9-CBECC57D8CE7}&lt;/UID&gt;&lt;Title&gt;The Loss Surfaces of Multilayer Networks&lt;/Title&gt;&lt;Template&gt;Journal Article&lt;/Template&gt;&lt;Star&gt;0&lt;/Star&gt;&lt;Tag&gt;0&lt;/Tag&gt;&lt;Author&gt;Choromanska, Anna; Henaff, Mikael; Mathieu, Michael; Arous, Gérard Ben; LeCun, Yann&lt;/Author&gt;&lt;Year&gt;2014&lt;/Year&gt;&lt;Details&gt;&lt;_created&gt;63024291&lt;/_created&gt;&lt;_modified&gt;63024292&lt;/_modified&gt;&lt;_url&gt;http://pku.summon.serialssolutions.com/2.0.0/link/0/eLvHCXMwY2AwNtIz0EUrE1ITzdKSgLV5srl5mrG5SZJBcrJlUpK5cYphqkFacgpor3KUr4VPgJGbq6kXE4M8bGtMYlFFZhnkuOCkYn1DE9DInZGxMTMDs5ER-KIG_whgqxKsCqlacBNk4Ie25xQcIREgxMCUmifCoAEMfAUfYPWjEFxalAZa9KSQn6YA3uuakwhs4yr4QRZfF4syyLm5hjh76ILNji-AHP0QD3JBPMgFxmIMLMD-eaoEg4K5ZZJxSpoFMCgs0kzS0swTTSzNk1LSDBOTkizMDMyNJBnEcRgihVNGmoELWDObQM4YlGFgKSkqTZVlYC7ILpUDexoABxJiIA&lt;/_url&gt;&lt;_number&gt;1&lt;/_number&gt;&lt;_date_display&gt;2014&lt;/_date_display&gt;&lt;_date&gt;59958720&lt;/_date&gt;&lt;_keywords&gt;Computer Science - Learning_x000d__x000a_&lt;/_keywords&gt;&lt;_accessed&gt;63024292&lt;/_accessed&gt;&lt;_db_updated&gt;PKU Search&lt;/_db_updated&gt;&lt;/Details&gt;&lt;Extra&gt;&lt;DBUID&gt;{F96A950B-833F-4880-A151-76DA2D6A2879}&lt;/DBUID&gt;&lt;/Extra&gt;&lt;/Item&gt;&lt;/References&gt;&lt;/Group&gt;&lt;/Citation&gt;_x000a_"/>
    <w:docVar w:name="NE.Ref{DCAFC7DC-35BD-442A-9A2A-382DFCB4BAE4}" w:val=" ADDIN NE.Ref.{DCAFC7DC-35BD-442A-9A2A-382DFCB4BAE4}&lt;Citation&gt;&lt;Group&gt;&lt;References&gt;&lt;Item&gt;&lt;ID&gt;208&lt;/ID&gt;&lt;UID&gt;{AAAE452D-7A1D-4762-9CCA-BD4B41B1AE19}&lt;/UID&gt;&lt;Title&gt;机器学习&lt;/Title&gt;&lt;Template&gt;Book&lt;/Template&gt;&lt;Star&gt;1&lt;/Star&gt;&lt;Tag&gt;0&lt;/Tag&gt;&lt;Author&gt;周志华&lt;/Author&gt;&lt;Year&gt;2016&lt;/Year&gt;&lt;Details&gt;&lt;_accessed&gt;63244174&lt;/_accessed&gt;&lt;_created&gt;63244174&lt;/_created&gt;&lt;_modified&gt;63244175&lt;/_modified&gt;&lt;_place_published&gt;北京&lt;/_place_published&gt;&lt;_publisher&gt;清华大学出版社&lt;/_publisher&gt;&lt;_translated_author&gt;Zhou, Zhihua&lt;/_translated_author&gt;&lt;/Details&gt;&lt;Extra&gt;&lt;DBUID&gt;{17E36AF4-3929-4E52-A319-8AF807DAC7E9}&lt;/DBUID&gt;&lt;/Extra&gt;&lt;/Item&gt;&lt;/References&gt;&lt;/Group&gt;&lt;/Citation&gt;_x000a_"/>
    <w:docVar w:name="NE.Ref{DF955D06-EC12-4052-BEDA-597FD04E0722}" w:val=" ADDIN NE.Ref.{DF955D06-EC12-4052-BEDA-597FD04E0722}&lt;Citation&gt;&lt;Group&gt;&lt;References&gt;&lt;Item&gt;&lt;ID&gt;190&lt;/ID&gt;&lt;UID&gt;{9700EB31-6765-4455-A785-35A127EC861E}&lt;/UID&gt;&lt;Title&gt;Gradient boosting machine for predicting return temperature of district heating system: A case study for residential buildings in Tianjin&lt;/Title&gt;&lt;Template&gt;Journal Article&lt;/Template&gt;&lt;Star&gt;0&lt;/Star&gt;&lt;Tag&gt;0&lt;/Tag&gt;&lt;Author&gt;Gong, Mingju; Bai, Yin; Qin, Juan; Wang, Jin; Yang, Peng; Wang, Sheng&lt;/Author&gt;&lt;Year&gt;2020&lt;/Year&gt;&lt;Details&gt;&lt;_accessed&gt;63242498&lt;/_accessed&gt;&lt;_collection_scope&gt;EI&lt;/_collection_scope&gt;&lt;_created&gt;63242498&lt;/_created&gt;&lt;_date&gt;63113760&lt;/_date&gt;&lt;_date_display&gt;2020&lt;/_date_display&gt;&lt;_db_updated&gt;PKU Search&lt;/_db_updated&gt;&lt;_doi&gt;10.1016/j.jobe.2019.100950&lt;/_doi&gt;&lt;_impact_factor&gt;   2.378&lt;/_impact_factor&gt;&lt;_isbn&gt;2352-7102&lt;/_isbn&gt;&lt;_journal&gt;Journal of Building Engineering&lt;/_journal&gt;&lt;_keywords&gt;Data splitting strategy; Ensemble algorithm; Return temperature prediction; Gradient boosting machine (GBM); District heating system (DHS)&lt;/_keywords&gt;&lt;_modified&gt;63242498&lt;/_modified&gt;&lt;_number&gt;1&lt;/_number&gt;&lt;_ori_publication&gt;Elsevier Ltd&lt;/_ori_publication&gt;&lt;_pages&gt;100950&lt;/_pages&gt;&lt;_url&gt;http://pku.summon.serialssolutions.com/2.0.0/link/0/eLvHCXMwnV1LT8MwDI7GTlx4CBDjJd9hKEubNuU2YAUhkDiMC5cqS1JpQ3RVt_0I_jV22koIDSS4VkmU2Fb8uf7sMBaIS97_dick0kodcSOtli7WUricOxNQ86swjzXVDb8-qcdnkY7kQ4dd_JDQ98SsGZXJoN9KKMOf-Hg9iDjRudLb69aWBkoFCH4G_m05KYhyKJqamfWrrPdLX3xNuv23be2wrQZTwrA2gl3WccUe-7irPJtrCYijF0RuhndPnHSAOBXKijI0_nPl0O0UQE2qmg7LMM_BUkddHAF0W9OwuufzFQzBoOcD35fWL4UB-9SX--IeJs0r2wuYFjBG05tNi332ko7GN_f95t2FvvGxqSLUhqdKFGlY50YJY5R1iZPWoCZVqIiPGOTSJHYwsULwPHI6CQncmEgHB6xbzAt3yCDmBpUexYGN81CG0YTSdEZxjcBAS6177LyVelbW7TWylnc2y0ikGYk0q0XaY7JVTNYAhNrxZ6iOX-Yd_XPeMdsUFF77Py4nrLusVu6UbZRvqzNvbJ_bVdXV&lt;/_url&gt;&lt;_volume&gt;27&lt;/_volume&gt;&lt;/Details&gt;&lt;Extra&gt;&lt;DBUID&gt;{17E36AF4-3929-4E52-A319-8AF807DAC7E9}&lt;/DBUID&gt;&lt;/Extra&gt;&lt;/Item&gt;&lt;/References&gt;&lt;/Group&gt;&lt;/Citation&gt;_x000a_"/>
    <w:docVar w:name="NE.Ref{E3E61700-48DD-4F07-BA67-8D92AADE52AC}" w:val=" ADDIN NE.Ref.{E3E61700-48DD-4F07-BA67-8D92AADE52AC}&lt;Citation&gt;&lt;Group&gt;&lt;References&gt;&lt;Item&gt;&lt;ID&gt;233&lt;/ID&gt;&lt;UID&gt;{B0A32D65-D413-4680-ABE8-FF748473907F}&lt;/UID&gt;&lt;Title&gt;DNVGL-RP-F101-2017 Recommended practice for corroded pipelines&lt;/Title&gt;&lt;Template&gt;Standard&lt;/Template&gt;&lt;Star&gt;0&lt;/Star&gt;&lt;Tag&gt;0&lt;/Tag&gt;&lt;Author&gt;&amp;quot;Det Norske Veritas&amp;quot;&lt;/Author&gt;&lt;Year&gt;2017&lt;/Year&gt;&lt;Details&gt;&lt;_accessed&gt;62675197&lt;/_accessed&gt;&lt;_created&gt;62675197&lt;/_created&gt;&lt;_modified&gt;63245695&lt;/_modified&gt;&lt;_place_published&gt;Oslo&lt;/_place_published&gt;&lt;_secondary_author&gt;&amp;quot;Det Norske Veritas&amp;quot;&lt;/_secondary_author&gt;&lt;/Details&gt;&lt;Extra&gt;&lt;DBUID&gt;{17E36AF4-3929-4E52-A319-8AF807DAC7E9}&lt;/DBUID&gt;&lt;/Extra&gt;&lt;/Item&gt;&lt;/References&gt;&lt;/Group&gt;&lt;/Citation&gt;_x000a_"/>
    <w:docVar w:name="NE.Ref{E99BDBEB-E0EF-4944-9F88-F62322603D13}" w:val=" ADDIN NE.Ref.{E99BDBEB-E0EF-4944-9F88-F62322603D13}&lt;Citation&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Citation&gt;_x000a_"/>
    <w:docVar w:name="NE.Ref{EB19F65E-929C-4308-8B82-57C4C575CA2C}" w:val=" ADDIN NE.Ref.{EB19F65E-929C-4308-8B82-57C4C575CA2C}&lt;Citation&gt;&lt;Group&gt;&lt;References&gt;&lt;Item&gt;&lt;ID&gt;158&lt;/ID&gt;&lt;UID&gt;{002EB027-3B3D-4394-BE61-55C2252A34A4}&lt;/UID&gt;&lt;Title&gt;Failure analysis and mechanical performance of an oil pipeline&lt;/Title&gt;&lt;Template&gt;Journal Article&lt;/Template&gt;&lt;Star&gt;0&lt;/Star&gt;&lt;Tag&gt;0&lt;/Tag&gt;&lt;Author&gt;Alamilla, J L; Sosa, E; Sánchez-Magaña, C A; Andrade-Valencia, R; Contreras, A&lt;/Author&gt;&lt;Year&gt;2013&lt;/Year&gt;&lt;Details&gt;&lt;_accessed&gt;63245622&lt;/_accessed&gt;&lt;_alternate_title&gt;Materials &amp;amp; Design&lt;/_alternate_title&gt;&lt;_collection_scope&gt;SCIE;EI&lt;/_collection_scope&gt;&lt;_created&gt;63241725&lt;/_created&gt;&lt;_date&gt;59433120&lt;/_date&gt;&lt;_date_display&gt;2013&lt;/_date_display&gt;&lt;_db_updated&gt;ScienceDirect&lt;/_db_updated&gt;&lt;_doi&gt;https://doi.org/10.1016/j.matdes.2013.03.055&lt;/_doi&gt;&lt;_impact_factor&gt;   5.770&lt;/_impact_factor&gt;&lt;_isbn&gt;0261-3069&lt;/_isbn&gt;&lt;_journal&gt;Materials &amp;amp; Design&lt;/_journal&gt;&lt;_keywords&gt;Failure analysis; Steel; Corrosion; Fracture; Scanning Electron Microscopy&lt;/_keywords&gt;&lt;_modified&gt;63245622&lt;/_modified&gt;&lt;_pages&gt;766-773&lt;/_pages&gt;&lt;_url&gt;http://www.sciencedirect.com/science/article/pii/S0261306913002550&lt;/_url&gt;&lt;_volume&gt;50&lt;/_volume&gt;&lt;/Details&gt;&lt;Extra&gt;&lt;DBUID&gt;{17E36AF4-3929-4E52-A319-8AF807DAC7E9}&lt;/DBUID&gt;&lt;/Extra&gt;&lt;/Item&gt;&lt;/References&gt;&lt;/Group&gt;&lt;/Citation&gt;_x000a_"/>
    <w:docVar w:name="NE.Ref{EC394457-97EC-4E40-86D0-1E478DA30887}" w:val=" ADDIN NE.Ref.{EC394457-97EC-4E40-86D0-1E478DA30887}&lt;Citation&gt;&lt;Group&gt;&lt;References&gt;&lt;Item&gt;&lt;ID&gt;95&lt;/ID&gt;&lt;UID&gt;{5293BB00-293E-4E51-A50B-2B6A16B514C9}&lt;/UID&gt;&lt;Title&gt;基于马尔可夫链的埋地燃气钢管管壁腐蚀预测&lt;/Title&gt;&lt;Template&gt;Journal Article&lt;/Template&gt;&lt;Star&gt;0&lt;/Star&gt;&lt;Tag&gt;1&lt;/Tag&gt;&lt;Author&gt;袁赓; 王树刚; 黄一&lt;/Author&gt;&lt;Year&gt;2010&lt;/Year&gt;&lt;Details&gt;&lt;_accessed&gt;63254263&lt;/_accessed&gt;&lt;_author_aff&gt;大连理工大学船舶工程学院;中国燃气控股有限公司;大连理工大学土木工程学院;&lt;/_author_aff&gt;&lt;_collection_scope&gt;CSCD;PKU;EI&lt;/_collection_scope&gt;&lt;_created&gt;63241361&lt;/_created&gt;&lt;_date&gt;58180320&lt;/_date&gt;&lt;_db_provider&gt;CNKI: 期刊&lt;/_db_provider&gt;&lt;_db_updated&gt;CNKI - Reference&lt;/_db_updated&gt;&lt;_issue&gt;08&lt;/_issue&gt;&lt;_journal&gt;哈尔滨工业大学学报&lt;/_journal&gt;&lt;_keywords&gt;腐蚀;马尔可夫链;钢管;预测&lt;/_keywords&gt;&lt;_language&gt;Chinese&lt;/_language&gt;&lt;_modified&gt;63257297&lt;/_modified&gt;&lt;_pages&gt;1328-1331&lt;/_pages&gt;&lt;_url&gt;http://kns.cnki.net/KCMS/detail/detail.aspx?FileName=HEBX201008032&amp;amp;DbName=CJFQ2010&lt;/_url&gt;&lt;_volume&gt;42&lt;/_volume&gt;&lt;_translated_author&gt;Yuan, Geng;Wang, Shugang;Huang, Yi&lt;/_translated_author&gt;&lt;/Details&gt;&lt;Extra&gt;&lt;DBUID&gt;{17E36AF4-3929-4E52-A319-8AF807DAC7E9}&lt;/DBUID&gt;&lt;/Extra&gt;&lt;/Item&gt;&lt;/References&gt;&lt;/Group&gt;&lt;/Citation&gt;_x000a_"/>
    <w:docVar w:name="NE.Ref{EC3A8E5C-C986-4808-AB7E-DBA96A87250D}" w:val=" ADDIN NE.Ref.{EC3A8E5C-C986-4808-AB7E-DBA96A87250D}&lt;Citation&gt;&lt;Group&gt;&lt;References&gt;&lt;Item&gt;&lt;ID&gt;127&lt;/ID&gt;&lt;UID&gt;{B0D11348-B35C-427C-BF08-4FFD64EC7E07}&lt;/UID&gt;&lt;Title&gt;Corrosion failure probability analysis of buried gas pipelines based on subset simulation&lt;/Title&gt;&lt;Template&gt;Journal Article&lt;/Template&gt;&lt;Star&gt;0&lt;/Star&gt;&lt;Tag&gt;0&lt;/Tag&gt;&lt;Author&gt;Liu, Aihua; Chen, Ke; Huang, Xiaofei; Chen, Jieyun; Zhou, Jianfeng; Xu, Wenbin&lt;/Author&gt;&lt;Year&gt;2019&lt;/Year&gt;&lt;Details&gt;&lt;_accessed&gt;63241668&lt;/_accessed&gt;&lt;_collection_scope&gt;SCIE;EI&lt;/_collection_scope&gt;&lt;_created&gt;63241362&lt;/_created&gt;&lt;_db_updated&gt;CrossRef&lt;/_db_updated&gt;&lt;_doi&gt;10.1016/j.jlp.2018.11.008&lt;/_doi&gt;&lt;_impact_factor&gt;   2.069&lt;/_impact_factor&gt;&lt;_isbn&gt;09504230&lt;/_isbn&gt;&lt;_journal&gt;Journal of Loss Prevention in the Process Industries&lt;/_journal&gt;&lt;_modified&gt;63241613&lt;/_modified&gt;&lt;_pages&gt;25-33&lt;/_pages&gt;&lt;_tertiary_title&gt;Journal of Loss Prevention in the Process Industries&lt;/_tertiary_title&gt;&lt;_url&gt;https://linkinghub.elsevier.com/retrieve/pii/S0950423018306053_x000d__x000a_https://dul.usage.elsevier.com/doi/&lt;/_url&gt;&lt;_volume&gt;57&lt;/_volume&gt;&lt;/Details&gt;&lt;Extra&gt;&lt;DBUID&gt;{17E36AF4-3929-4E52-A319-8AF807DAC7E9}&lt;/DBUID&gt;&lt;/Extra&gt;&lt;/Item&gt;&lt;/References&gt;&lt;/Group&gt;&lt;Group&gt;&lt;References&gt;&lt;Item&gt;&lt;ID&gt;131&lt;/ID&gt;&lt;UID&gt;{605D6A0E-40EB-4A9C-9E2F-2D1DA7FA738A}&lt;/UID&gt;&lt;Title&gt;Failure assessment and safe life prediction of corroded oil and gas pipelines&lt;/Title&gt;&lt;Template&gt;Journal Article&lt;/Template&gt;&lt;Star&gt;0&lt;/Star&gt;&lt;Tag&gt;0&lt;/Tag&gt;&lt;Author&gt;Mahmoodian, Mojtaba; Li, Chun Qing&lt;/Author&gt;&lt;Year&gt;2017&lt;/Year&gt;&lt;Details&gt;&lt;_accessed&gt;63241533&lt;/_accessed&gt;&lt;_collection_scope&gt;SCI;SCIE;EI&lt;/_collection_scope&gt;&lt;_created&gt;63241362&lt;/_created&gt;&lt;_date&gt;61536960&lt;/_date&gt;&lt;_date_display&gt;2017&lt;/_date_display&gt;&lt;_db_updated&gt;PKU Search&lt;/_db_updated&gt;&lt;_doi&gt;10.1016/j.petrol.2016.12.029&lt;/_doi&gt;&lt;_impact_factor&gt;   2.886&lt;/_impact_factor&gt;&lt;_isbn&gt;0920-4105&lt;/_isbn&gt;&lt;_journal&gt;Journal of Petroleum Science and Engineering&lt;/_journal&gt;&lt;_keywords&gt;Safe life prediction; Stochastic model; Reliability analysis; Steel pipes; Corrosion; Pipe lines; Gas transmission industry; Analysis; Gas pipelines; Oil field services; Corrosion and anti-corrosives; Petroleum&lt;/_keywords&gt;&lt;_modified&gt;63241533&lt;/_modified&gt;&lt;_number&gt;1&lt;/_number&gt;&lt;_ori_publication&gt;Elsevier B.V&lt;/_ori_publication&gt;&lt;_pages&gt;434-438&lt;/_pages&gt;&lt;_url&gt;http://pku.summon.serialssolutions.com/2.0.0/link/0/eLvHCXMwnV07T8MwELagEhIMPAqI8pI3pqDEbpxkLNCAEJUYYGGxzo6NClUT9THw7_HlUVClqoIlkxNZZ_vuu9x3nwnh7Nr3lnwCE1aHOhAMGCiXkqk4NjoJQQve1cCxlfhtED89s7QfPv7kjcsF_ZKY5dDkJMeqQSDKP3kM2_e48JHQld7dLPwwF5ViZuISJCQzNo1zKz6yKjC1GpZcHXPSvb9Ob5_s1uiS9qrtcEA2zLhNdn5pDrbJ1n15l-_XIRmkMERSOoWFOieFcUanYA0dDd2jmGAZB5eO5pa6PNV5W5PRfDgqB77DlBbDAjvazfSIvKb9l9sHr75dwdM8cF4uZkZgdujiv3BJC2RhyJVBNRm8VD3igQJtXLDPEoEiRUoLAOgaZoUfKUQBx6Q1zsfmhFAbJTYyHDLr4JdODDAb2UArUModQgUd4jWmlUUloiEbdtmHrAwm0WAyYNIZrEOixv6yBgJVgJfO3GvevMLlkng6ZxPQUDcZuHmizpXsdWMHOFHTbu3IkPlYc-TR6b9nc0a2GaKAkrJ2TlqzydxckM3ic35ZbtVvzvzpIg&lt;/_url&gt;&lt;_volume&gt;151&lt;/_volume&gt;&lt;/Details&gt;&lt;Extra&gt;&lt;DBUID&gt;{17E36AF4-3929-4E52-A319-8AF807DAC7E9}&lt;/DBUID&gt;&lt;/Extra&gt;&lt;/Item&gt;&lt;/References&gt;&lt;/Group&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1609&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ED37809F-DC97-492E-B985-488A65B4AF8C}" w:val=" ADDIN NE.Ref.{ED37809F-DC97-492E-B985-488A65B4AF8C}&lt;Citation&gt;&lt;Group&gt;&lt;References&gt;&lt;Item&gt;&lt;ID&gt;122&lt;/ID&gt;&lt;UID&gt;{AE102A50-3C79-4C27-9349-96718A1AD2CD}&lt;/UID&gt;&lt;Title&gt;Assessment of dropped object risk on corroded subsea pipeline&lt;/Title&gt;&lt;Template&gt;Journal Article&lt;/Template&gt;&lt;Star&gt;0&lt;/Star&gt;&lt;Tag&gt;0&lt;/Tag&gt;&lt;Author&gt;Kawsar, Md. Rokan Uddin; Youssef, Samy Adly; Faisal, Muhammad; Kumar, Ankush; Seo, Jung Kwan; Paik, Jeom Kee&lt;/Author&gt;&lt;Year&gt;2015&lt;/Year&gt;&lt;Details&gt;&lt;_accessed&gt;63245624&lt;/_accessed&gt;&lt;_collection_scope&gt;SCI;SCIE;EI&lt;/_collection_scope&gt;&lt;_created&gt;63241362&lt;/_created&gt;&lt;_db_updated&gt;CrossRef&lt;/_db_updated&gt;&lt;_doi&gt;10.1016/j.oceaneng.2015.06.056&lt;/_doi&gt;&lt;_impact_factor&gt;   2.730&lt;/_impact_factor&gt;&lt;_isbn&gt;00298018&lt;/_isbn&gt;&lt;_journal&gt;Ocean Engineering&lt;/_journal&gt;&lt;_modified&gt;63241521&lt;/_modified&gt;&lt;_pages&gt;329-340&lt;/_pages&gt;&lt;_tertiary_title&gt;Ocean Engineering&lt;/_tertiary_title&gt;&lt;_url&gt;https://linkinghub.elsevier.com/retrieve/pii/S0029801815002991_x000d__x000a_https://api.elsevier.com/content/article/PII:S0029801815002991?httpAccept=text/xml&lt;/_url&gt;&lt;_volume&gt;106&lt;/_volume&gt;&lt;/Details&gt;&lt;Extra&gt;&lt;DBUID&gt;{17E36AF4-3929-4E52-A319-8AF807DAC7E9}&lt;/DBUID&gt;&lt;/Extra&gt;&lt;/Item&gt;&lt;/References&gt;&lt;/Group&gt;&lt;/Citation&gt;_x000a_"/>
    <w:docVar w:name="NE.Ref{EE207BA9-2E62-4A63-819B-24DE4233D6F8}" w:val=" ADDIN NE.Ref.{EE207BA9-2E62-4A63-819B-24DE4233D6F8}&lt;Citation&gt;&lt;Group&gt;&lt;References&gt;&lt;Item&gt;&lt;ID&gt;85&lt;/ID&gt;&lt;UID&gt;{C9729F7A-8256-497B-A909-0AE1106025DB}&lt;/UID&gt;&lt;Title&gt;基于TVR的腐蚀油气管道失效概率及安全寿命研究&lt;/Title&gt;&lt;Template&gt;Journal Article&lt;/Template&gt;&lt;Star&gt;0&lt;/Star&gt;&lt;Tag&gt;0&lt;/Tag&gt;&lt;Author&gt;骆正山; 车朝阳&lt;/Author&gt;&lt;Year&gt;2018&lt;/Year&gt;&lt;Details&gt;&lt;_accessed&gt;63241444&lt;/_accessed&gt;&lt;_author_aff&gt;西安建筑科技大学管理学院;&lt;/_author_aff&gt;&lt;_collection_scope&gt;CSCD;PKU&lt;/_collection_scope&gt;&lt;_created&gt;63241361&lt;/_created&gt;&lt;_date&gt;62454240&lt;/_date&gt;&lt;_db_provider&gt;CNKI: 期刊&lt;/_db_provider&gt;&lt;_db_updated&gt;CNKI - Reference&lt;/_db_updated&gt;&lt;_issue&gt;09&lt;/_issue&gt;&lt;_journal&gt;中国安全生产科学技术&lt;/_journal&gt;&lt;_keywords&gt;时变可靠性;腐蚀;油气管道;失效概率;安全寿命;风险评估&lt;/_keywords&gt;&lt;_language&gt;Chinese&lt;/_language&gt;&lt;_modified&gt;63241420&lt;/_modified&gt;&lt;_pages&gt;95-99&lt;/_pages&gt;&lt;_url&gt;http://kns.cnki.net/KCMS/detail/detail.aspx?FileName=LDBK201809015&amp;amp;DbName=CJFQ2018&lt;/_url&gt;&lt;_volume&gt;14&lt;/_volume&gt;&lt;_translated_author&gt;Luo, Zhengshan;Che, Chaoyang&lt;/_translated_author&gt;&lt;/Details&gt;&lt;Extra&gt;&lt;DBUID&gt;{17E36AF4-3929-4E52-A319-8AF807DAC7E9}&lt;/DBUID&gt;&lt;/Extra&gt;&lt;/Item&gt;&lt;/References&gt;&lt;/Group&gt;&lt;/Citation&gt;_x000a_"/>
    <w:docVar w:name="NE.Ref{EF0625E8-D575-4337-B491-5C2F305F7360}" w:val=" ADDIN NE.Ref.{EF0625E8-D575-4337-B491-5C2F305F7360}&lt;Citation&gt;&lt;Group&gt;&lt;References&gt;&lt;Item&gt;&lt;ID&gt;105&lt;/ID&gt;&lt;UID&gt;{1BBE0B73-A4F4-45A2-A143-C3ECE7BD8F68}&lt;/UID&gt;&lt;Title&gt;考虑随机变量相关性的腐蚀管道失效概率&lt;/Title&gt;&lt;Template&gt;Journal Article&lt;/Template&gt;&lt;Star&gt;1&lt;/Star&gt;&lt;Tag&gt;0&lt;/Tag&gt;&lt;Author&gt;张鹏; 彭杨&lt;/Author&gt;&lt;Year&gt;2016&lt;/Year&gt;&lt;Details&gt;&lt;_accessed&gt;63257038&lt;/_accessed&gt;&lt;_author_adr&gt;西南石油大学; 西南石油大学&lt;/_author_adr&gt;&lt;_author_aff&gt;西南石油大学; 西南石油大学&lt;/_author_aff&gt;&lt;_collection_scope&gt;CSCD;PKU;EI&lt;/_collection_scope&gt;&lt;_created&gt;63241361&lt;/_created&gt;&lt;_db_provider&gt;北京万方数据股份有限公司&lt;/_db_provider&gt;&lt;_db_updated&gt;Wanfangdata&lt;/_db_updated&gt;&lt;_doi&gt;10.7623/syxb201610010&lt;/_doi&gt;&lt;_isbn&gt;0253-2697&lt;/_isbn&gt;&lt;_issue&gt;10&lt;/_issue&gt;&lt;_journal&gt;石油学报&lt;/_journal&gt;&lt;_keywords&gt;相关性; 多模失效; 腐蚀管道; 可靠性; 失效概率&lt;/_keywords&gt;&lt;_language&gt;chi&lt;/_language&gt;&lt;_modified&gt;63257297&lt;/_modified&gt;&lt;_pages&gt;1293-1301&lt;/_pages&gt;&lt;_tertiary_title&gt;Acta Petrolei Sinica&lt;/_tertiary_title&gt;&lt;_translated_author&gt;Peng, Zhang; Yang, Peng&lt;/_translated_author&gt;&lt;_translated_title&gt;Failure probability of corroded pipeline considering random variables correlation&lt;/_translated_title&gt;&lt;_url&gt;http://www.wanfangdata.com.cn/details/detail.do?_type=perio&amp;amp;id=syxb201610010&lt;/_url&gt;&lt;_volume&gt;37&lt;/_volume&gt;&lt;/Details&gt;&lt;Extra&gt;&lt;DBUID&gt;{17E36AF4-3929-4E52-A319-8AF807DAC7E9}&lt;/DBUID&gt;&lt;/Extra&gt;&lt;/Item&gt;&lt;/References&gt;&lt;/Group&gt;&lt;/Citation&gt;_x000a_"/>
    <w:docVar w:name="NE.Ref{F4704129-216B-4B84-9287-AA43A21B2FEF}" w:val=" ADDIN NE.Ref.{F4704129-216B-4B84-9287-AA43A21B2FEF}&lt;Citation&gt;&lt;Group&gt;&lt;References&gt;&lt;Item&gt;&lt;ID&gt;125&lt;/ID&gt;&lt;UID&gt;{02D537F3-132C-4472-A0E8-7F17279D1FFD}&lt;/UID&gt;&lt;Title&gt;Comparative studies for failure pressure prediction of corroded pipelines&lt;/Title&gt;&lt;Template&gt;Journal Article&lt;/Template&gt;&lt;Star&gt;0&lt;/Star&gt;&lt;Tag&gt;0&lt;/Tag&gt;&lt;Author&gt;Motta, Renato S; Cabral, Hélder L D; Afonso, Silvana M B; Willmersdorf, Ramiro B; Bouchonneau, Nadège; Lyra, Paulo R M; de Andrade, Edmundo Q&lt;/Author&gt;&lt;Year&gt;2017&lt;/Year&gt;&lt;Details&gt;&lt;_accessed&gt;63241525&lt;/_accessed&gt;&lt;_collection_scope&gt;SCIE;EI&lt;/_collection_scope&gt;&lt;_created&gt;63241362&lt;/_created&gt;&lt;_db_updated&gt;CrossRef&lt;/_db_updated&gt;&lt;_doi&gt;10.1016/j.engfailanal.2017.07.010&lt;/_doi&gt;&lt;_impact_factor&gt;   2.203&lt;/_impact_factor&gt;&lt;_isbn&gt;13506307&lt;/_isbn&gt;&lt;_journal&gt;Engineering Failure Analysis&lt;/_journal&gt;&lt;_modified&gt;63241525&lt;/_modified&gt;&lt;_pages&gt;178-192&lt;/_pages&gt;&lt;_tertiary_title&gt;Engineering Failure Analysis&lt;/_tertiary_title&gt;&lt;_url&gt;https://linkinghub.elsevier.com/retrieve/pii/S1350630716306082_x000d__x000a_https://api.elsevier.com/content/article/PII:S1350630716306082?httpAccept=text/xml&lt;/_url&gt;&lt;_volume&gt;81&lt;/_volume&gt;&lt;/Details&gt;&lt;Extra&gt;&lt;DBUID&gt;{17E36AF4-3929-4E52-A319-8AF807DAC7E9}&lt;/DBUID&gt;&lt;/Extra&gt;&lt;/Item&gt;&lt;/References&gt;&lt;/Group&gt;&lt;/Citation&gt;_x000a_"/>
    <w:docVar w:name="NE.Ref{F6FE7E8E-B298-4AC7-820B-D11E1F9F1825}" w:val=" ADDIN NE.Ref.{F6FE7E8E-B298-4AC7-820B-D11E1F9F1825}&lt;Citation&gt;&lt;Group&gt;&lt;References&gt;&lt;Item&gt;&lt;ID&gt;140&lt;/ID&gt;&lt;UID&gt;{E2CDD53A-3D59-4A46-A9E6-D487AE35AAFF}&lt;/UID&gt;&lt;Title&gt;Probabilistic analysis of corroded pipelines based on a new failure pressure model&lt;/Title&gt;&lt;Template&gt;Journal Article&lt;/Template&gt;&lt;Star&gt;0&lt;/Star&gt;&lt;Tag&gt;0&lt;/Tag&gt;&lt;Author&gt;Shuai, Yi; Shuai, Jian; Xu, Kui&lt;/Author&gt;&lt;Year&gt;2017&lt;/Year&gt;&lt;Details&gt;&lt;_accessed&gt;63245637&lt;/_accessed&gt;&lt;_collection_scope&gt;SCIE;EI&lt;/_collection_scope&gt;&lt;_created&gt;63241362&lt;/_created&gt;&lt;_db_updated&gt;CrossRef&lt;/_db_updated&gt;&lt;_doi&gt;10.1016/j.engfailanal.2017.06.050&lt;/_doi&gt;&lt;_impact_factor&gt;   2.203&lt;/_impact_factor&gt;&lt;_isbn&gt;13506307&lt;/_isbn&gt;&lt;_journal&gt;Engineering Failure Analysis&lt;/_journal&gt;&lt;_modified&gt;63241609&lt;/_modified&gt;&lt;_pages&gt;216-233&lt;/_pages&gt;&lt;_tertiary_title&gt;Engineering Failure Analysis&lt;/_tertiary_title&gt;&lt;_url&gt;https://linkinghub.elsevier.com/retrieve/pii/S1350630717301802_x000d__x000a_https://api.elsevier.com/content/article/PII:S1350630717301802?httpAccept=text/xml&lt;/_url&gt;&lt;_volume&gt;81&lt;/_volume&gt;&lt;/Details&gt;&lt;Extra&gt;&lt;DBUID&gt;{17E36AF4-3929-4E52-A319-8AF807DAC7E9}&lt;/DBUID&gt;&lt;/Extra&gt;&lt;/Item&gt;&lt;/References&gt;&lt;/Group&gt;&lt;/Citation&gt;_x000a_"/>
    <w:docVar w:name="NE.Ref{F8CA3264-33A0-45A3-911B-D77A591F930E}" w:val=" ADDIN NE.Ref.{F8CA3264-33A0-45A3-911B-D77A591F930E}&lt;Citation&gt;&lt;Group&gt;&lt;References&gt;&lt;Item&gt;&lt;ID&gt;78&lt;/ID&gt;&lt;UID&gt;{2D0C2DBB-5DF8-45B2-8A05-2325CD5D7A54}&lt;/UID&gt;&lt;Title&gt;灰色-马尔科夫链模型在埋地油气管道腐蚀预测中的应用&lt;/Title&gt;&lt;Template&gt;Journal Article&lt;/Template&gt;&lt;Star&gt;0&lt;/Star&gt;&lt;Tag&gt;1&lt;/Tag&gt;&lt;Author&gt;王如君; 王天瑜&lt;/Author&gt;&lt;Year&gt;2015&lt;/Year&gt;&lt;Details&gt;&lt;_accessed&gt;63251468&lt;/_accessed&gt;&lt;_author_aff&gt;中国安全生产科学研究院;重大危险源监控与事故应急技术国家安全监管总局安全生产重点实验室;中国矿业大学&amp;lt;北京&amp;gt;资源与安全工程学院;&lt;/_author_aff&gt;&lt;_collection_scope&gt;CSCD;PKU&lt;/_collection_scope&gt;&lt;_created&gt;63241361&lt;/_created&gt;&lt;_date&gt;60655680&lt;/_date&gt;&lt;_db_provider&gt;CNKI: 期刊&lt;/_db_provider&gt;&lt;_db_updated&gt;CNKI - Reference&lt;/_db_updated&gt;&lt;_issue&gt;04&lt;/_issue&gt;&lt;_journal&gt;中国安全生产科学技术&lt;/_journal&gt;&lt;_keywords&gt;GM(1;1)模型;马尔科夫链模型;油气管道;腐蚀预测&lt;/_keywords&gt;&lt;_language&gt;Chinese&lt;/_language&gt;&lt;_modified&gt;63257297&lt;/_modified&gt;&lt;_pages&gt;102-106&lt;/_pages&gt;&lt;_url&gt;http://kns.cnki.net/KCMS/detail/detail.aspx?FileName=LDBK201504020&amp;amp;DbName=CJFQ2015&lt;/_url&gt;&lt;_volume&gt;11&lt;/_volume&gt;&lt;_translated_author&gt;Wang, Rujun;Wang, Tianyu&lt;/_translated_author&gt;&lt;/Details&gt;&lt;Extra&gt;&lt;DBUID&gt;{17E36AF4-3929-4E52-A319-8AF807DAC7E9}&lt;/DBUID&gt;&lt;/Extra&gt;&lt;/Item&gt;&lt;/References&gt;&lt;/Group&gt;&lt;/Citation&gt;_x000a_"/>
    <w:docVar w:name="NE.Ref{FB6BB4FC-E9BD-4725-85AF-6D784725D306}" w:val=" ADDIN NE.Ref.{FB6BB4FC-E9BD-4725-85AF-6D784725D306}&lt;Citation&gt;&lt;Group&gt;&lt;References&gt;&lt;Item&gt;&lt;ID&gt;850&lt;/ID&gt;&lt;UID&gt;{A74ACD11-0168-4DBE-AB11-D3EB753E759A}&lt;/UID&gt;&lt;Title&gt;道路交通事故的三次指数平滑预测法&lt;/Title&gt;&lt;Template&gt;Journal Article&lt;/Template&gt;&lt;Star&gt;0&lt;/Star&gt;&lt;Tag&gt;0&lt;/Tag&gt;&lt;Author&gt;王洪德; 曹英浩&lt;/Author&gt;&lt;Year&gt;2014&lt;/Year&gt;&lt;Details&gt;&lt;_accessed&gt;62538643&lt;/_accessed&gt;&lt;_author_aff&gt;大连交通大学土木与安全工程学院;&lt;/_author_aff&gt;&lt;_created&gt;62511683&lt;/_created&gt;&lt;_date&gt;59978880&lt;/_date&gt;&lt;_db_provider&gt;CNKI: 期刊&lt;/_db_provider&gt;&lt;_db_updated&gt;CNKI - Reference&lt;/_db_updated&gt;&lt;_issue&gt;01&lt;/_issue&gt;&lt;_journal&gt;辽宁工程技术大学学报(自然科学版)&lt;/_journal&gt;&lt;_keywords&gt;道路交通;死亡事故;预测模型;指数平滑法;初值选取;权重系数;时序非线性;对比分析&lt;/_keywords&gt;&lt;_language&gt;Chinese&lt;/_language&gt;&lt;_modified&gt;62538643&lt;/_modified&gt;&lt;_pages&gt;42-46&lt;/_pages&gt;&lt;_url&gt;http://kns.cnki.net/KCMS/detail/detail.aspx?FileName=FXKY201401009&amp;amp;DbName=CJFQ2014&lt;/_url&gt;&lt;_volume&gt;33&lt;/_volume&gt;&lt;_translated_author&gt;Wang, Hongde;Cao, Yinghao&lt;/_translated_author&gt;&lt;/Details&gt;&lt;Extra&gt;&lt;DBUID&gt;{F96A950B-833F-4880-A151-76DA2D6A2879}&lt;/DBUID&gt;&lt;/Extra&gt;&lt;/Item&gt;&lt;/References&gt;&lt;/Group&gt;&lt;Group&gt;&lt;References&gt;&lt;Item&gt;&lt;ID&gt;855&lt;/ID&gt;&lt;UID&gt;{5A28CAEE-F1DA-46BD-BAD9-9138FD4EB05A}&lt;/UID&gt;&lt;Title&gt;三次指数平滑法在煤矿事故预测中的应用研究&lt;/Title&gt;&lt;Template&gt;Journal Article&lt;/Template&gt;&lt;Star&gt;0&lt;/Star&gt;&lt;Tag&gt;0&lt;/Tag&gt;&lt;Author&gt;朱庆明; 张浩&lt;/Author&gt;&lt;Year&gt;2012&lt;/Year&gt;&lt;Details&gt;&lt;_accessed&gt;62538643&lt;/_accessed&gt;&lt;_author_aff&gt;安徽工业大学建筑工程学院;&lt;/_author_aff&gt;&lt;_collection_scope&gt;中国科技核心期刊;CSCD;&lt;/_collection_scope&gt;&lt;_created&gt;62511683&lt;/_created&gt;&lt;_date&gt;59078880&lt;/_date&gt;&lt;_db_provider&gt;CNKI: 期刊&lt;/_db_provider&gt;&lt;_db_updated&gt;CNKI - Reference&lt;/_db_updated&gt;&lt;_issue&gt;04&lt;/_issue&gt;&lt;_journal&gt;中国安全生产科学技术&lt;/_journal&gt;&lt;_keywords&gt;煤矿事故;预测;三次指数平滑法;事故预测&lt;/_keywords&gt;&lt;_language&gt;Chinese&lt;/_language&gt;&lt;_modified&gt;62538643&lt;/_modified&gt;&lt;_pages&gt;103-106&lt;/_pages&gt;&lt;_url&gt;http://kns.cnki.net/KCMS/detail/detail.aspx?FileName=LDBK201204021&amp;amp;DbName=CJFQ2012&lt;/_url&gt;&lt;_volume&gt;8&lt;/_volume&gt;&lt;_translated_author&gt;Zhu, Qingming;Zhang, Hao&lt;/_translated_author&gt;&lt;/Details&gt;&lt;Extra&gt;&lt;DBUID&gt;{F96A950B-833F-4880-A151-76DA2D6A2879}&lt;/DBUID&gt;&lt;/Extra&gt;&lt;/Item&gt;&lt;/References&gt;&lt;/Group&gt;&lt;/Citation&gt;_x000a_"/>
    <w:docVar w:name="NE.Ref{FB7D01D3-3D1D-46DE-A5AF-3B0C53E15663}" w:val=" ADDIN NE.Ref.{FB7D01D3-3D1D-46DE-A5AF-3B0C53E15663}&lt;Citation&gt;&lt;Group&gt;&lt;References&gt;&lt;Item&gt;&lt;ID&gt;66&lt;/ID&gt;&lt;UID&gt;{2F43C86F-27DF-4001-86FB-C7F795D251E4}&lt;/UID&gt;&lt;Title&gt;腐蚀管道剩余寿命预测方法&lt;/Title&gt;&lt;Template&gt;Journal Article&lt;/Template&gt;&lt;Star&gt;0&lt;/Star&gt;&lt;Tag&gt;0&lt;/Tag&gt;&lt;Author&gt;罗金恒; 赵新伟; 张华; 白真权; 李拥军; 黄继红; 刘光胜&lt;/Author&gt;&lt;Year&gt;2006&lt;/Year&gt;&lt;Details&gt;&lt;_accessed&gt;63245634&lt;/_accessed&gt;&lt;_author_aff&gt;中国石油管材研究所;中国石油管材研究所;中国石油管材研究所;中国石油管材研究所;新疆油田采油一厂;新疆油田采油一厂;新疆油田采油一厂 陕西西安710065;陕西西安710065;陕西西安710065;陕西西安710065;新疆克拉玛依834000;新疆克拉玛依834000;新疆克拉玛依834000&lt;/_author_aff&gt;&lt;_created&gt;63241361&lt;/_created&gt;&lt;_date&gt;56185920&lt;/_date&gt;&lt;_db_provider&gt;CNKI: 期刊&lt;/_db_provider&gt;&lt;_db_updated&gt;CNKI - Reference&lt;/_db_updated&gt;&lt;_issue&gt;05&lt;/_issue&gt;&lt;_journal&gt;管道技术与设备&lt;/_journal&gt;&lt;_keywords&gt;管道;腐蚀;寿命预测;失效概率;可靠性&lt;/_keywords&gt;&lt;_language&gt;Chinese&lt;/_language&gt;&lt;_modified&gt;63241460&lt;/_modified&gt;&lt;_pages&gt;37-39&lt;/_pages&gt;&lt;_url&gt;http://kns.cnki.net/KCMS/detail/detail.aspx?FileName=GDGS200605015&amp;amp;DbName=CJFQ2006&lt;/_url&gt;&lt;_translated_author&gt;Luo, Jinheng;Zhao, Xinwei;Zhang, Hua;Bai, Zhenquan;Li, Yongjun;Huang, Jihong;Liu, Guangsheng&lt;/_translated_author&gt;&lt;/Details&gt;&lt;Extra&gt;&lt;DBUID&gt;{17E36AF4-3929-4E52-A319-8AF807DAC7E9}&lt;/DBUID&gt;&lt;/Extra&gt;&lt;/Item&gt;&lt;/References&gt;&lt;/Group&gt;&lt;Group&gt;&lt;References&gt;&lt;Item&gt;&lt;ID&gt;108&lt;/ID&gt;&lt;UID&gt;{782F63DB-E3F3-4187-BB17-C62F453A1A71}&lt;/UID&gt;&lt;Title&gt;埋地管道腐蚀剩余寿命预测概率模型&lt;/Title&gt;&lt;Template&gt;Journal Article&lt;/Template&gt;&lt;Star&gt;0&lt;/Star&gt;&lt;Tag&gt;0&lt;/Tag&gt;&lt;Author&gt;俞树荣; 李建华; 李淑欣; 梁瑞&lt;/Author&gt;&lt;Year&gt;2008&lt;/Year&gt;&lt;Details&gt;&lt;_accessed&gt;63244225&lt;/_accessed&gt;&lt;_author_aff&gt;兰州理工大学石油化工学院;&lt;/_author_aff&gt;&lt;_collection_scope&gt;CSCD;PKU&lt;/_collection_scope&gt;&lt;_created&gt;63241361&lt;/_created&gt;&lt;_date&gt;57041280&lt;/_date&gt;&lt;_db_provider&gt;CNKI: 期刊&lt;/_db_provider&gt;&lt;_db_updated&gt;CNKI - Reference&lt;/_db_updated&gt;&lt;_issue&gt;06&lt;/_issue&gt;&lt;_journal&gt;中国安全科学学报&lt;/_journal&gt;&lt;_keywords&gt;埋地管道;腐蚀;剩余寿命;概率模型;失效&lt;/_keywords&gt;&lt;_language&gt;Chinese&lt;/_language&gt;&lt;_modified&gt;63241454&lt;/_modified&gt;&lt;_pages&gt;11-15&lt;/_pages&gt;&lt;_url&gt;http://kns.cnki.net/KCMS/detail/detail.aspx?FileName=ZAQK200806003&amp;amp;DbName=CJFQ2008&lt;/_url&gt;&lt;_volume&gt;18&lt;/_volume&gt;&lt;_translated_author&gt;Yu, Shurong;Li, Jianhua;Li, Shuxin;Liang, Rui&lt;/_translated_author&gt;&lt;/Details&gt;&lt;Extra&gt;&lt;DBUID&gt;{17E36AF4-3929-4E52-A319-8AF807DAC7E9}&lt;/DBUID&gt;&lt;/Extra&gt;&lt;/Item&gt;&lt;/References&gt;&lt;/Group&gt;&lt;Group&gt;&lt;References&gt;&lt;Item&gt;&lt;ID&gt;60&lt;/ID&gt;&lt;UID&gt;{86B1C119-E430-4BB7-BDB8-E5D776D88BDC}&lt;/UID&gt;&lt;Title&gt;腐蚀管道的失效概率和剩余寿命预测方法&lt;/Title&gt;&lt;Template&gt;Journal Article&lt;/Template&gt;&lt;Star&gt;0&lt;/Star&gt;&lt;Tag&gt;0&lt;/Tag&gt;&lt;Author&gt;赵事; 蒋晓斌; 高惠临&lt;/Author&gt;&lt;Year&gt;2006&lt;/Year&gt;&lt;Details&gt;&lt;_accessed&gt;63258312&lt;/_accessed&gt;&lt;_author_adr&gt;西安石油学院; 西安石油学院; 西安石油学院&lt;/_author_adr&gt;&lt;_author_aff&gt;西安石油学院; 西安石油学院; 西安石油学院&lt;/_author_aff&gt;&lt;_collection_scope&gt;PKU&lt;/_collection_scope&gt;&lt;_created&gt;63241361&lt;/_created&gt;&lt;_date&gt;56273760&lt;/_date&gt;&lt;_db_provider&gt;北京万方数据股份有限公司&lt;/_db_provider&gt;&lt;_db_updated&gt;Wanfangdata&lt;/_db_updated&gt;&lt;_doi&gt;10.3969/j.issn.1000-8241-D.2006.12.006&lt;/_doi&gt;&lt;_isbn&gt;1000-8241&lt;/_isbn&gt;&lt;_issue&gt;12&lt;/_issue&gt;&lt;_journal&gt;油气储运&lt;/_journal&gt;&lt;_keywords&gt;管道; 腐蚀缺陷; 可靠性; 失效概率; 剩余寿命; 预测; 方法&lt;/_keywords&gt;&lt;_language&gt;chi&lt;/_language&gt;&lt;_modified&gt;63245636&lt;/_modified&gt;&lt;_pages&gt;28-31&lt;/_pages&gt;&lt;_tertiary_title&gt;OIL &amp;amp; GAS STORAGE AND TRANSPORTATION&lt;/_tertiary_title&gt;&lt;_translated_title&gt;Reliability Method for the Assessment of the Failure Probability and Remaining Life of the Corroded Pipeline&lt;/_translated_title&gt;&lt;_url&gt;http://www.wanfangdata.com.cn/details/detail.do?_type=perio&amp;amp;id=yqcy200612006&lt;/_url&gt;&lt;_volume&gt;25&lt;/_volume&gt;&lt;_translated_author&gt;Zhao, Shi;Jiang, Xiaobin;Gao, Huilin&lt;/_translated_author&gt;&lt;/Details&gt;&lt;Extra&gt;&lt;DBUID&gt;{17E36AF4-3929-4E52-A319-8AF807DAC7E9}&lt;/DBUID&gt;&lt;/Extra&gt;&lt;/Item&gt;&lt;/References&gt;&lt;/Group&gt;&lt;Group&gt;&lt;References&gt;&lt;Item&gt;&lt;ID&gt;65&lt;/ID&gt;&lt;UID&gt;{9A908870-D2C8-4C47-A32C-E6B96F6D4271}&lt;/UID&gt;&lt;Title&gt;腐蚀管道剩余寿命及参数灵敏度分析&lt;/Title&gt;&lt;Template&gt;Journal Article&lt;/Template&gt;&lt;Star&gt;0&lt;/Star&gt;&lt;Tag&gt;0&lt;/Tag&gt;&lt;Author&gt;支希哲; 周红; 何洁&lt;/Author&gt;&lt;Year&gt;2011&lt;/Year&gt;&lt;Details&gt;&lt;_accessed&gt;63241452&lt;/_accessed&gt;&lt;_author_aff&gt;西北工业大学工程力学系;&lt;/_author_aff&gt;&lt;_collection_scope&gt;CSCD;EI&lt;/_collection_scope&gt;&lt;_created&gt;63241361&lt;/_created&gt;&lt;_date&gt;58881600&lt;/_date&gt;&lt;_db_provider&gt;CNKI: 期刊&lt;/_db_provider&gt;&lt;_db_updated&gt;CNKI - Reference&lt;/_db_updated&gt;&lt;_issue&gt;06&lt;/_issue&gt;&lt;_journal&gt;西北工业大学学报&lt;/_journal&gt;&lt;_keywords&gt;腐蚀管道;重要抽样法;参数灵敏度;可靠性;剩余寿命预测&lt;/_keywords&gt;&lt;_language&gt;Chinese&lt;/_language&gt;&lt;_modified&gt;63257307&lt;/_modified&gt;&lt;_pages&gt;984-987&lt;/_pages&gt;&lt;_url&gt;http://kns.cnki.net/KCMS/detail/detail.aspx?FileName=XBGD201106037&amp;amp;DbName=CJFQ2011&lt;/_url&gt;&lt;_volume&gt;29&lt;/_volume&gt;&lt;_translated_author&gt;Zhi, Xizhe;Zhou, Hong;He, Jie&lt;/_translated_author&gt;&lt;/Details&gt;&lt;Extra&gt;&lt;DBUID&gt;{17E36AF4-3929-4E52-A319-8AF807DAC7E9}&lt;/DBUID&gt;&lt;/Extra&gt;&lt;/Item&gt;&lt;/References&gt;&lt;/Group&gt;&lt;/Citation&gt;_x000a_"/>
    <w:docVar w:name="NE.Ref{FBA88902-F380-4C50-8770-DB1F734E4581}" w:val=" ADDIN NE.Ref.{FBA88902-F380-4C50-8770-DB1F734E4581}&lt;Citation&gt;&lt;Group&gt;&lt;References&gt;&lt;Item&gt;&lt;ID&gt;239&lt;/ID&gt;&lt;UID&gt;{56DCD419-6165-4DB4-A981-6327D8D4F3EB}&lt;/UID&gt;&lt;Title&gt;A modified criterion for evaluating the remaining strength of corroded pipe&lt;/Title&gt;&lt;Template&gt;Report&lt;/Template&gt;&lt;Star&gt;0&lt;/Star&gt;&lt;Tag&gt;0&lt;/Tag&gt;&lt;Author&gt;F, Kiefner J; H, Vieth P&lt;/Author&gt;&lt;Year&gt;1989&lt;/Year&gt;&lt;Details&gt;&lt;_accessed&gt;63329206&lt;/_accessed&gt;&lt;_created&gt;63250172&lt;/_created&gt;&lt;_modified&gt;63329208&lt;/_modified&gt;&lt;_place_published&gt;Ohio: Battelle&lt;/_place_published&gt;&lt;/Details&gt;&lt;Extra&gt;&lt;DBUID&gt;{17E36AF4-3929-4E52-A319-8AF807DAC7E9}&lt;/DBUID&gt;&lt;/Extra&gt;&lt;/Item&gt;&lt;/References&gt;&lt;/Group&gt;&lt;/Citation&gt;_x000a_"/>
    <w:docVar w:name="NE.Ref{FBCDA82C-D119-44C6-8F6A-5FF7B10BDDE6}" w:val=" ADDIN NE.Ref.{FBCDA82C-D119-44C6-8F6A-5FF7B10BDDE6}&lt;Citation&gt;&lt;Group&gt;&lt;References&gt;&lt;Item&gt;&lt;ID&gt;126&lt;/ID&gt;&lt;UID&gt;{BAB67A57-E16B-46D5-A0BE-C39A9E7D1513}&lt;/UID&gt;&lt;Title&gt;Corrosion assessment method validation for high-grade line pipe&lt;/Title&gt;&lt;Template&gt;Conference Proceedings&lt;/Template&gt;&lt;Star&gt;0&lt;/Star&gt;&lt;Tag&gt;0&lt;/Tag&gt;&lt;Author&gt;Besel, Michael; Zimmermann, Steffen; Kalwa, Christoph; Köppe, Theo; Liessem, Andreas&lt;/Author&gt;&lt;Year&gt;2010&lt;/Year&gt;&lt;Details&gt;&lt;_accessed&gt;63245638&lt;/_accessed&gt;&lt;_created&gt;63241362&lt;/_created&gt;&lt;_modified&gt;63245643&lt;/_modified&gt;&lt;_place_published&gt;Calgary, Alberta, Canada&lt;/_place_published&gt;&lt;_secondary_title&gt;Proceedings of the 8th International Pipeline Conference&lt;/_secondary_title&gt;&lt;/Details&gt;&lt;Extra&gt;&lt;DBUID&gt;{17E36AF4-3929-4E52-A319-8AF807DAC7E9}&lt;/DBUID&gt;&lt;/Extra&gt;&lt;/Item&gt;&lt;/References&gt;&lt;/Group&gt;&lt;/Citation&gt;_x000a_"/>
    <w:docVar w:name="NE.Ref{FCFD194B-AE06-4650-8FEB-D58F0A9BE854}" w:val=" ADDIN NE.Ref.{FCFD194B-AE06-4650-8FEB-D58F0A9BE854}&lt;Citation&gt;&lt;Group&gt;&lt;References&gt;&lt;Item&gt;&lt;ID&gt;1000&lt;/ID&gt;&lt;UID&gt;{3B7BF49F-E2FB-4EF1-9348-B4CC2D5E24E2}&lt;/UID&gt;&lt;Title&gt;支持向量机建模预测与控制&lt;/Title&gt;&lt;Template&gt;Book&lt;/Template&gt;&lt;Star&gt;0&lt;/Star&gt;&lt;Tag&gt;0&lt;/Tag&gt;&lt;Author&gt;王定成&lt;/Author&gt;&lt;Year&gt;2009&lt;/Year&gt;&lt;Details&gt;&lt;_accessed&gt;62560061&lt;/_accessed&gt;&lt;_created&gt;62540130&lt;/_created&gt;&lt;_modified&gt;62540130&lt;/_modified&gt;&lt;_place_published&gt;北京&lt;/_place_published&gt;&lt;_publisher&gt;气象出版社&lt;/_publisher&gt;&lt;_translated_author&gt;Wang, Dingcheng&lt;/_translated_author&gt;&lt;/Details&gt;&lt;Extra&gt;&lt;DBUID&gt;{F96A950B-833F-4880-A151-76DA2D6A2879}&lt;/DBUID&gt;&lt;/Extra&gt;&lt;/Item&gt;&lt;/References&gt;&lt;/Group&gt;&lt;/Citation&gt;_x000a_"/>
    <w:docVar w:name="NE.Ref{FDC00957-4157-4F0C-856D-463809A2DBD8}" w:val=" ADDIN NE.Ref.{FDC00957-4157-4F0C-856D-463809A2DBD8}&lt;Citation&gt;&lt;Group&gt;&lt;References&gt;&lt;Item&gt;&lt;ID&gt;26&lt;/ID&gt;&lt;UID&gt;{22A3CE3B-2BBD-43F0-B339-84E814DD87AA}&lt;/UID&gt;&lt;Title&gt;三次指数平滑法预测管道腐蚀速率的应用&lt;/Title&gt;&lt;Template&gt;Journal Article&lt;/Template&gt;&lt;Star&gt;0&lt;/Star&gt;&lt;Tag&gt;0&lt;/Tag&gt;&lt;Author&gt;王海涛; 孔明慧&lt;/Author&gt;&lt;Year&gt;2016&lt;/Year&gt;&lt;Details&gt;&lt;_accessed&gt;63241441&lt;/_accessed&gt;&lt;_author_adr&gt;大连交通大学; 大连交通大学&lt;/_author_adr&gt;&lt;_author_aff&gt;大连交通大学; 大连交通大学&lt;/_author_aff&gt;&lt;_collection_scope&gt;PKU&lt;/_collection_scope&gt;&lt;_created&gt;63241359&lt;/_created&gt;&lt;_db_provider&gt;北京万方数据股份有限公司&lt;/_db_provider&gt;&lt;_db_updated&gt;Wanfangdata&lt;/_db_updated&gt;&lt;_doi&gt;10.11973/fsyfh-201601002&lt;/_doi&gt;&lt;_isbn&gt;1005-748X&lt;/_isbn&gt;&lt;_issue&gt;1&lt;/_issue&gt;&lt;_journal&gt;腐蚀与防护&lt;/_journal&gt;&lt;_keywords&gt;管道腐蚀; 腐蚀速率预测; 预测模型; 三次指数平滑法; 权重系数; 对比分析&lt;/_keywords&gt;&lt;_language&gt;chi&lt;/_language&gt;&lt;_modified&gt;63241389&lt;/_modified&gt;&lt;_pages&gt;8-11,59&lt;/_pages&gt;&lt;_tertiary_title&gt;Corrosion and Protection&lt;/_tertiary_title&gt;&lt;_translated_author&gt;Hai-tao, WANG; Ming-hui, KONG&lt;/_translated_author&gt;&lt;_translated_title&gt;Application of Cubic Exponential Smoothing Method to Pipeline Corrosion Rate Forecasting&lt;/_translated_title&gt;&lt;_url&gt;http://www.wanfangdata.com.cn/details/detail.do?_type=perio&amp;amp;id=fsyfh201601002&lt;/_url&gt;&lt;_volume&gt;37&lt;/_volume&gt;&lt;/Details&gt;&lt;Extra&gt;&lt;DBUID&gt;{17E36AF4-3929-4E52-A319-8AF807DAC7E9}&lt;/DBUID&gt;&lt;/Extra&gt;&lt;/Item&gt;&lt;/References&gt;&lt;/Group&gt;&lt;/Citation&gt;_x000a_"/>
    <w:docVar w:name="NE.Ref{FEC159CD-A779-4356-9FDB-33AE710C7A99}" w:val=" ADDIN NE.Ref.{FEC159CD-A779-4356-9FDB-33AE710C7A99}&lt;Citation&gt;&lt;Group&gt;&lt;References&gt;&lt;Item&gt;&lt;ID&gt;203&lt;/ID&gt;&lt;UID&gt;{A3ED5013-0126-4CF0-BFA3-EA191E1E59C3}&lt;/UID&gt;&lt;Title&gt;基于梯度提升的城市轨道交通客流量预测分析&lt;/Title&gt;&lt;Template&gt;Journal Article&lt;/Template&gt;&lt;Star&gt;0&lt;/Star&gt;&lt;Tag&gt;0&lt;/Tag&gt;&lt;Author&gt;丁聪; 倪少权; 吕红霞&lt;/Author&gt;&lt;Year&gt;2018&lt;/Year&gt;&lt;Details&gt;&lt;_accessed&gt;63245653&lt;/_accessed&gt;&lt;_author_adr&gt;西南交通大学; 西南交通大学; 西南交通大学&lt;/_author_adr&gt;&lt;_author_aff&gt;西南交通大学信息科学与技术学院;西南交通大学交通运输与物流学院;&lt;/_author_aff&gt;&lt;_collection_scope&gt;PKU&lt;/_collection_scope&gt;&lt;_created&gt;63244168&lt;/_created&gt;&lt;_date&gt;62425440&lt;/_date&gt;&lt;_db_provider&gt;CNKI: 期刊&lt;/_db_provider&gt;&lt;_db_updated&gt;CNKI - Reference&lt;/_db_updated&gt;&lt;_doi&gt;10.16037/j.1007-869x.2018.09.015&lt;/_doi&gt;&lt;_isbn&gt;1007-869X&lt;/_isbn&gt;&lt;_issue&gt;09&lt;/_issue&gt;&lt;_journal&gt;城市轨道交通研究&lt;/_journal&gt;&lt;_keywords&gt;城市轨道交通;客流量预测;梯度提升&lt;/_keywords&gt;&lt;_language&gt;chi&lt;/_language&gt;&lt;_modified&gt;63245653&lt;/_modified&gt;&lt;_pages&gt;60-63&lt;/_pages&gt;&lt;_tertiary_title&gt;Urban Mass Transit&lt;/_tertiary_title&gt;&lt;_translated_author&gt;Cong, DING; Shaoquan, N I; Hongxia, LYU&lt;/_translated_author&gt;&lt;_translated_title&gt;Forecast and Analysis of Urban Rail Transit Passenger Flow Based on Gradient Boosting&lt;/_translated_title&gt;&lt;_url&gt;http://kns.cnki.net/KCMS/detail/detail.aspx?FileName=GDJT201809016&amp;amp;DbName=CJFQ2018&lt;/_url&gt;&lt;_volume&gt;21&lt;/_volume&gt;&lt;/Details&gt;&lt;Extra&gt;&lt;DBUID&gt;{17E36AF4-3929-4E52-A319-8AF807DAC7E9}&lt;/DBUID&gt;&lt;/Extra&gt;&lt;/Item&gt;&lt;/References&gt;&lt;/Group&gt;&lt;Group&gt;&lt;References&gt;&lt;Item&gt;&lt;ID&gt;204&lt;/ID&gt;&lt;UID&gt;{BAAA9204-89F3-491E-A93E-7C0E86FBDFB3}&lt;/UID&gt;&lt;Title&gt;基于梯度提升回归树的城市道路行程时间预测&lt;/Title&gt;&lt;Template&gt;Journal Article&lt;/Template&gt;&lt;Star&gt;0&lt;/Star&gt;&lt;Tag&gt;0&lt;/Tag&gt;&lt;Author&gt;龚越; 罗小芹; 王殿海; 杨少辉&lt;/Author&gt;&lt;Year&gt;2018&lt;/Year&gt;&lt;Details&gt;&lt;_accessed&gt;63244168&lt;/_accessed&gt;&lt;_author_aff&gt;浙江大学建筑工程学院;中国城市规划设计研究院;&lt;/_author_aff&gt;&lt;_created&gt;63244168&lt;/_created&gt;&lt;_date&gt;62167680&lt;/_date&gt;&lt;_db_provider&gt;CNKI: 期刊&lt;/_db_provider&gt;&lt;_db_updated&gt;CNKI - Reference&lt;/_db_updated&gt;&lt;_issue&gt;03&lt;/_issue&gt;&lt;_journal&gt;浙江大学学报(工学版)&lt;/_journal&gt;&lt;_keywords&gt;交通工程;短时交通流预测;梯度提升回归树模型(GBRT);城市道路行程时间;车牌识别数据&lt;/_keywords&gt;&lt;_modified&gt;63244168&lt;/_modified&gt;&lt;_pages&gt;453-460&lt;/_pages&gt;&lt;_url&gt;http://kns.cnki.net/KCMS/detail/detail.aspx?FileName=ZDZC201803006&amp;amp;DbName=CJFQ2018&lt;/_url&gt;&lt;_volume&gt;52&lt;/_volume&gt;&lt;_translated_author&gt;Gong, Yue;Luo, Xiaoqin;Wang, Dianhai;Yang, Shaohui&lt;/_translated_author&gt;&lt;/Details&gt;&lt;Extra&gt;&lt;DBUID&gt;{17E36AF4-3929-4E52-A319-8AF807DAC7E9}&lt;/DBUID&gt;&lt;/Extra&gt;&lt;/Item&gt;&lt;/References&gt;&lt;/Group&gt;&lt;Group&gt;&lt;References&gt;&lt;Item&gt;&lt;ID&gt;205&lt;/ID&gt;&lt;UID&gt;{93272A58-086B-474F-A4A3-1D88E088DF16}&lt;/UID&gt;&lt;Title&gt;基于梯度提升回归树的短时交通流预测模型&lt;/Title&gt;&lt;Template&gt;Journal Article&lt;/Template&gt;&lt;Star&gt;0&lt;/Star&gt;&lt;Tag&gt;0&lt;/Tag&gt;&lt;Author&gt;沈夏炯; 张俊涛; 韩道军&lt;/Author&gt;&lt;Year&gt;2018&lt;/Year&gt;&lt;Details&gt;&lt;_accessed&gt;63244168&lt;/_accessed&gt;&lt;_author_aff&gt;河南大学数据与知识工程研究所;河南大学计算机与信息工程学院;&lt;/_author_aff&gt;&lt;_collection_scope&gt;CSCD;PKU&lt;/_collection_scope&gt;&lt;_created&gt;63244168&lt;/_created&gt;&lt;_date&gt;62300160&lt;/_date&gt;&lt;_db_provider&gt;CNKI: 期刊&lt;/_db_provider&gt;&lt;_db_updated&gt;CNKI - Reference&lt;/_db_updated&gt;&lt;_issue&gt;06&lt;/_issue&gt;&lt;_journal&gt;计算机科学&lt;/_journal&gt;&lt;_keywords&gt;短时交通流预测;梯度提升回归树;损失函数;时空相关性&lt;/_keywords&gt;&lt;_modified&gt;63244168&lt;/_modified&gt;&lt;_pages&gt;222-227+264&lt;/_pages&gt;&lt;_url&gt;http://kns.cnki.net/KCMS/detail/detail.aspx?FileName=JSJA201806040&amp;amp;DbName=CJFQ2018&lt;/_url&gt;&lt;_volume&gt;45&lt;/_volume&gt;&lt;_translated_author&gt;Shen, Xiajiong;Zhang, Juntao;Han, Daojun&lt;/_translated_author&gt;&lt;/Details&gt;&lt;Extra&gt;&lt;DBUID&gt;{17E36AF4-3929-4E52-A319-8AF807DAC7E9}&lt;/DBUID&gt;&lt;/Extra&gt;&lt;/Item&gt;&lt;/References&gt;&lt;/Group&gt;&lt;/Citation&gt;_x000a_"/>
    <w:docVar w:name="ne_docsoft" w:val="MSWord"/>
    <w:docVar w:name="ne_docversion" w:val="NoteExpress 2.0"/>
    <w:docVar w:name="ne_stylename" w:val="Chinese Physics"/>
  </w:docVars>
  <w:rsids>
    <w:rsidRoot w:val="00B92584"/>
    <w:rsid w:val="000004EC"/>
    <w:rsid w:val="000007FF"/>
    <w:rsid w:val="00001145"/>
    <w:rsid w:val="00001436"/>
    <w:rsid w:val="00001C69"/>
    <w:rsid w:val="00001CD9"/>
    <w:rsid w:val="00001E04"/>
    <w:rsid w:val="0000200E"/>
    <w:rsid w:val="00002686"/>
    <w:rsid w:val="000029DD"/>
    <w:rsid w:val="0000357B"/>
    <w:rsid w:val="00004441"/>
    <w:rsid w:val="00004911"/>
    <w:rsid w:val="00004F46"/>
    <w:rsid w:val="00005399"/>
    <w:rsid w:val="000053BB"/>
    <w:rsid w:val="00006340"/>
    <w:rsid w:val="00006CFB"/>
    <w:rsid w:val="00006EF3"/>
    <w:rsid w:val="0000767A"/>
    <w:rsid w:val="00007C54"/>
    <w:rsid w:val="000109DA"/>
    <w:rsid w:val="00010C4D"/>
    <w:rsid w:val="00011A6C"/>
    <w:rsid w:val="00012446"/>
    <w:rsid w:val="00014089"/>
    <w:rsid w:val="0001432D"/>
    <w:rsid w:val="00014E11"/>
    <w:rsid w:val="00014FB7"/>
    <w:rsid w:val="000154D8"/>
    <w:rsid w:val="000160FF"/>
    <w:rsid w:val="000162B5"/>
    <w:rsid w:val="00016475"/>
    <w:rsid w:val="0001687B"/>
    <w:rsid w:val="00016917"/>
    <w:rsid w:val="00016C59"/>
    <w:rsid w:val="00016EDC"/>
    <w:rsid w:val="00016FB2"/>
    <w:rsid w:val="000174EA"/>
    <w:rsid w:val="00017C45"/>
    <w:rsid w:val="00020893"/>
    <w:rsid w:val="00020959"/>
    <w:rsid w:val="00020F08"/>
    <w:rsid w:val="00021189"/>
    <w:rsid w:val="00021666"/>
    <w:rsid w:val="000216B0"/>
    <w:rsid w:val="0002217C"/>
    <w:rsid w:val="000221AC"/>
    <w:rsid w:val="000226CA"/>
    <w:rsid w:val="0002319F"/>
    <w:rsid w:val="000235A2"/>
    <w:rsid w:val="0002387B"/>
    <w:rsid w:val="00023E82"/>
    <w:rsid w:val="000257BB"/>
    <w:rsid w:val="0002621A"/>
    <w:rsid w:val="00026E6D"/>
    <w:rsid w:val="00027762"/>
    <w:rsid w:val="00030147"/>
    <w:rsid w:val="0003017D"/>
    <w:rsid w:val="0003036C"/>
    <w:rsid w:val="000307FD"/>
    <w:rsid w:val="00031322"/>
    <w:rsid w:val="00032092"/>
    <w:rsid w:val="00032D22"/>
    <w:rsid w:val="00032D80"/>
    <w:rsid w:val="000331DE"/>
    <w:rsid w:val="00033EFA"/>
    <w:rsid w:val="00034E7C"/>
    <w:rsid w:val="00034EC0"/>
    <w:rsid w:val="00036C53"/>
    <w:rsid w:val="000379DD"/>
    <w:rsid w:val="00037BAC"/>
    <w:rsid w:val="0004025D"/>
    <w:rsid w:val="000404E6"/>
    <w:rsid w:val="00040F1F"/>
    <w:rsid w:val="000415B7"/>
    <w:rsid w:val="00042195"/>
    <w:rsid w:val="00042365"/>
    <w:rsid w:val="00042BA4"/>
    <w:rsid w:val="00044267"/>
    <w:rsid w:val="0004446C"/>
    <w:rsid w:val="00045326"/>
    <w:rsid w:val="000458DD"/>
    <w:rsid w:val="00045DFE"/>
    <w:rsid w:val="00046269"/>
    <w:rsid w:val="00046351"/>
    <w:rsid w:val="00047C42"/>
    <w:rsid w:val="00047D70"/>
    <w:rsid w:val="00047DB5"/>
    <w:rsid w:val="00050780"/>
    <w:rsid w:val="00051381"/>
    <w:rsid w:val="00051795"/>
    <w:rsid w:val="0005213B"/>
    <w:rsid w:val="000529EE"/>
    <w:rsid w:val="00052AC5"/>
    <w:rsid w:val="000531F7"/>
    <w:rsid w:val="0005329F"/>
    <w:rsid w:val="00053339"/>
    <w:rsid w:val="0005358E"/>
    <w:rsid w:val="00053724"/>
    <w:rsid w:val="000538A5"/>
    <w:rsid w:val="00054A6B"/>
    <w:rsid w:val="00055147"/>
    <w:rsid w:val="00055667"/>
    <w:rsid w:val="00055897"/>
    <w:rsid w:val="0005594D"/>
    <w:rsid w:val="00055A61"/>
    <w:rsid w:val="00055DB3"/>
    <w:rsid w:val="00055DB6"/>
    <w:rsid w:val="000563E2"/>
    <w:rsid w:val="00056E90"/>
    <w:rsid w:val="00057046"/>
    <w:rsid w:val="00060209"/>
    <w:rsid w:val="0006022C"/>
    <w:rsid w:val="0006090B"/>
    <w:rsid w:val="00060D6A"/>
    <w:rsid w:val="00060DBA"/>
    <w:rsid w:val="000610BF"/>
    <w:rsid w:val="000615A0"/>
    <w:rsid w:val="00061A49"/>
    <w:rsid w:val="00061D5D"/>
    <w:rsid w:val="0006231E"/>
    <w:rsid w:val="000626CA"/>
    <w:rsid w:val="00062AF1"/>
    <w:rsid w:val="00063590"/>
    <w:rsid w:val="000638A2"/>
    <w:rsid w:val="00063AE5"/>
    <w:rsid w:val="00063CFD"/>
    <w:rsid w:val="0006438C"/>
    <w:rsid w:val="00065073"/>
    <w:rsid w:val="000658FC"/>
    <w:rsid w:val="00066050"/>
    <w:rsid w:val="00066355"/>
    <w:rsid w:val="00066CC9"/>
    <w:rsid w:val="000673AB"/>
    <w:rsid w:val="00070744"/>
    <w:rsid w:val="0007092E"/>
    <w:rsid w:val="00070B25"/>
    <w:rsid w:val="0007110E"/>
    <w:rsid w:val="00071672"/>
    <w:rsid w:val="00071B0D"/>
    <w:rsid w:val="00071C91"/>
    <w:rsid w:val="00071DBD"/>
    <w:rsid w:val="0007255A"/>
    <w:rsid w:val="000728E1"/>
    <w:rsid w:val="000736F7"/>
    <w:rsid w:val="000739DB"/>
    <w:rsid w:val="00073E7D"/>
    <w:rsid w:val="00074784"/>
    <w:rsid w:val="0007490A"/>
    <w:rsid w:val="00074938"/>
    <w:rsid w:val="00074ABE"/>
    <w:rsid w:val="00074EA1"/>
    <w:rsid w:val="00076423"/>
    <w:rsid w:val="00076B65"/>
    <w:rsid w:val="00076F5C"/>
    <w:rsid w:val="000775B6"/>
    <w:rsid w:val="000775B7"/>
    <w:rsid w:val="000776D9"/>
    <w:rsid w:val="0007799E"/>
    <w:rsid w:val="000779E2"/>
    <w:rsid w:val="00077C93"/>
    <w:rsid w:val="00077D45"/>
    <w:rsid w:val="000805C0"/>
    <w:rsid w:val="00081BD5"/>
    <w:rsid w:val="00081DAC"/>
    <w:rsid w:val="00082D2E"/>
    <w:rsid w:val="00082EFF"/>
    <w:rsid w:val="00083900"/>
    <w:rsid w:val="000842E6"/>
    <w:rsid w:val="000843C2"/>
    <w:rsid w:val="00084D88"/>
    <w:rsid w:val="0008525F"/>
    <w:rsid w:val="000858CF"/>
    <w:rsid w:val="00085C85"/>
    <w:rsid w:val="00086039"/>
    <w:rsid w:val="0008610B"/>
    <w:rsid w:val="000862ED"/>
    <w:rsid w:val="00086574"/>
    <w:rsid w:val="00086B66"/>
    <w:rsid w:val="00086F2F"/>
    <w:rsid w:val="0008733C"/>
    <w:rsid w:val="0008791C"/>
    <w:rsid w:val="00090619"/>
    <w:rsid w:val="000906AC"/>
    <w:rsid w:val="00091BE8"/>
    <w:rsid w:val="000926FE"/>
    <w:rsid w:val="00092B36"/>
    <w:rsid w:val="00092CFD"/>
    <w:rsid w:val="000948A0"/>
    <w:rsid w:val="00094DA3"/>
    <w:rsid w:val="000958C7"/>
    <w:rsid w:val="00097331"/>
    <w:rsid w:val="0009734D"/>
    <w:rsid w:val="00097DE1"/>
    <w:rsid w:val="000A05FE"/>
    <w:rsid w:val="000A0A72"/>
    <w:rsid w:val="000A0EC7"/>
    <w:rsid w:val="000A1681"/>
    <w:rsid w:val="000A1B02"/>
    <w:rsid w:val="000A2437"/>
    <w:rsid w:val="000A276A"/>
    <w:rsid w:val="000A3873"/>
    <w:rsid w:val="000A4478"/>
    <w:rsid w:val="000A4716"/>
    <w:rsid w:val="000A4BBA"/>
    <w:rsid w:val="000A603A"/>
    <w:rsid w:val="000A6A89"/>
    <w:rsid w:val="000A6EF6"/>
    <w:rsid w:val="000A725F"/>
    <w:rsid w:val="000A771B"/>
    <w:rsid w:val="000B0572"/>
    <w:rsid w:val="000B1275"/>
    <w:rsid w:val="000B12EC"/>
    <w:rsid w:val="000B19DE"/>
    <w:rsid w:val="000B1A28"/>
    <w:rsid w:val="000B1EEE"/>
    <w:rsid w:val="000B2703"/>
    <w:rsid w:val="000B28E0"/>
    <w:rsid w:val="000B4511"/>
    <w:rsid w:val="000B5B6C"/>
    <w:rsid w:val="000B5C83"/>
    <w:rsid w:val="000B6665"/>
    <w:rsid w:val="000B6B02"/>
    <w:rsid w:val="000B6CA0"/>
    <w:rsid w:val="000B6CA8"/>
    <w:rsid w:val="000B7690"/>
    <w:rsid w:val="000B7819"/>
    <w:rsid w:val="000B7D36"/>
    <w:rsid w:val="000C1144"/>
    <w:rsid w:val="000C1167"/>
    <w:rsid w:val="000C24C0"/>
    <w:rsid w:val="000C257A"/>
    <w:rsid w:val="000C29AF"/>
    <w:rsid w:val="000C3091"/>
    <w:rsid w:val="000C309A"/>
    <w:rsid w:val="000C3403"/>
    <w:rsid w:val="000C360A"/>
    <w:rsid w:val="000C38A1"/>
    <w:rsid w:val="000C40D6"/>
    <w:rsid w:val="000C413B"/>
    <w:rsid w:val="000C4586"/>
    <w:rsid w:val="000C470E"/>
    <w:rsid w:val="000C4732"/>
    <w:rsid w:val="000C4A78"/>
    <w:rsid w:val="000C548E"/>
    <w:rsid w:val="000C587A"/>
    <w:rsid w:val="000C5BFE"/>
    <w:rsid w:val="000C5C49"/>
    <w:rsid w:val="000C6515"/>
    <w:rsid w:val="000C6BB7"/>
    <w:rsid w:val="000C7536"/>
    <w:rsid w:val="000C762D"/>
    <w:rsid w:val="000D052B"/>
    <w:rsid w:val="000D08D4"/>
    <w:rsid w:val="000D08EE"/>
    <w:rsid w:val="000D1486"/>
    <w:rsid w:val="000D152F"/>
    <w:rsid w:val="000D1CD6"/>
    <w:rsid w:val="000D203E"/>
    <w:rsid w:val="000D20E5"/>
    <w:rsid w:val="000D2370"/>
    <w:rsid w:val="000D2682"/>
    <w:rsid w:val="000D2703"/>
    <w:rsid w:val="000D3F05"/>
    <w:rsid w:val="000D42EA"/>
    <w:rsid w:val="000D4799"/>
    <w:rsid w:val="000D4C71"/>
    <w:rsid w:val="000D4D2A"/>
    <w:rsid w:val="000D52C9"/>
    <w:rsid w:val="000D5478"/>
    <w:rsid w:val="000D55BF"/>
    <w:rsid w:val="000D5C95"/>
    <w:rsid w:val="000D5D7C"/>
    <w:rsid w:val="000D5D9E"/>
    <w:rsid w:val="000D658A"/>
    <w:rsid w:val="000D69C1"/>
    <w:rsid w:val="000D6D92"/>
    <w:rsid w:val="000D7625"/>
    <w:rsid w:val="000D7DB8"/>
    <w:rsid w:val="000E0ADB"/>
    <w:rsid w:val="000E0C4E"/>
    <w:rsid w:val="000E0D0A"/>
    <w:rsid w:val="000E0FDD"/>
    <w:rsid w:val="000E126F"/>
    <w:rsid w:val="000E1EFB"/>
    <w:rsid w:val="000E1F06"/>
    <w:rsid w:val="000E25AC"/>
    <w:rsid w:val="000E2A7B"/>
    <w:rsid w:val="000E335A"/>
    <w:rsid w:val="000E3B26"/>
    <w:rsid w:val="000E3FFA"/>
    <w:rsid w:val="000E4922"/>
    <w:rsid w:val="000E4A5D"/>
    <w:rsid w:val="000E4DCE"/>
    <w:rsid w:val="000E51F0"/>
    <w:rsid w:val="000E54C0"/>
    <w:rsid w:val="000E59F1"/>
    <w:rsid w:val="000E65C5"/>
    <w:rsid w:val="000E664E"/>
    <w:rsid w:val="000E6F07"/>
    <w:rsid w:val="000E74C3"/>
    <w:rsid w:val="000E7581"/>
    <w:rsid w:val="000E7AD6"/>
    <w:rsid w:val="000F031E"/>
    <w:rsid w:val="000F07EE"/>
    <w:rsid w:val="000F1E9F"/>
    <w:rsid w:val="000F2ACF"/>
    <w:rsid w:val="000F2C66"/>
    <w:rsid w:val="000F37D2"/>
    <w:rsid w:val="000F3AF7"/>
    <w:rsid w:val="000F3EF9"/>
    <w:rsid w:val="000F40A5"/>
    <w:rsid w:val="000F41DF"/>
    <w:rsid w:val="000F4235"/>
    <w:rsid w:val="000F560E"/>
    <w:rsid w:val="000F6095"/>
    <w:rsid w:val="000F61F2"/>
    <w:rsid w:val="000F64CC"/>
    <w:rsid w:val="000F709F"/>
    <w:rsid w:val="000F78D2"/>
    <w:rsid w:val="000F7E46"/>
    <w:rsid w:val="00100E7B"/>
    <w:rsid w:val="001047F8"/>
    <w:rsid w:val="00104A1D"/>
    <w:rsid w:val="0010518A"/>
    <w:rsid w:val="00105697"/>
    <w:rsid w:val="00105BC0"/>
    <w:rsid w:val="001067F9"/>
    <w:rsid w:val="00106EBA"/>
    <w:rsid w:val="00107100"/>
    <w:rsid w:val="00107803"/>
    <w:rsid w:val="001078B2"/>
    <w:rsid w:val="00107CE8"/>
    <w:rsid w:val="001108A5"/>
    <w:rsid w:val="00110EB2"/>
    <w:rsid w:val="00111202"/>
    <w:rsid w:val="0011129A"/>
    <w:rsid w:val="00111E6C"/>
    <w:rsid w:val="00111F8A"/>
    <w:rsid w:val="001120DB"/>
    <w:rsid w:val="001125FA"/>
    <w:rsid w:val="00112681"/>
    <w:rsid w:val="00112B3A"/>
    <w:rsid w:val="00112EE8"/>
    <w:rsid w:val="00113383"/>
    <w:rsid w:val="00113F4B"/>
    <w:rsid w:val="00117633"/>
    <w:rsid w:val="00117DFB"/>
    <w:rsid w:val="001207D8"/>
    <w:rsid w:val="001208A2"/>
    <w:rsid w:val="00120DB8"/>
    <w:rsid w:val="001220EE"/>
    <w:rsid w:val="0012218F"/>
    <w:rsid w:val="001222EA"/>
    <w:rsid w:val="00122383"/>
    <w:rsid w:val="00122462"/>
    <w:rsid w:val="0012291D"/>
    <w:rsid w:val="00123790"/>
    <w:rsid w:val="00124E97"/>
    <w:rsid w:val="001250B8"/>
    <w:rsid w:val="001251B7"/>
    <w:rsid w:val="001253CC"/>
    <w:rsid w:val="00125829"/>
    <w:rsid w:val="001258CA"/>
    <w:rsid w:val="001267EE"/>
    <w:rsid w:val="001268B2"/>
    <w:rsid w:val="001302D8"/>
    <w:rsid w:val="00130315"/>
    <w:rsid w:val="001305DB"/>
    <w:rsid w:val="0013078D"/>
    <w:rsid w:val="00130C20"/>
    <w:rsid w:val="001318B7"/>
    <w:rsid w:val="00131A9A"/>
    <w:rsid w:val="00131B89"/>
    <w:rsid w:val="0013236B"/>
    <w:rsid w:val="001326F2"/>
    <w:rsid w:val="00134E0D"/>
    <w:rsid w:val="00135118"/>
    <w:rsid w:val="00135ABE"/>
    <w:rsid w:val="00140943"/>
    <w:rsid w:val="00140993"/>
    <w:rsid w:val="00140AB3"/>
    <w:rsid w:val="00143814"/>
    <w:rsid w:val="0014469B"/>
    <w:rsid w:val="00144C2E"/>
    <w:rsid w:val="00144D8E"/>
    <w:rsid w:val="0014536B"/>
    <w:rsid w:val="00145B8F"/>
    <w:rsid w:val="00145D69"/>
    <w:rsid w:val="00145F33"/>
    <w:rsid w:val="00146154"/>
    <w:rsid w:val="00146E61"/>
    <w:rsid w:val="00147752"/>
    <w:rsid w:val="00147BA0"/>
    <w:rsid w:val="00147D45"/>
    <w:rsid w:val="00147F7F"/>
    <w:rsid w:val="00150493"/>
    <w:rsid w:val="00150647"/>
    <w:rsid w:val="0015073D"/>
    <w:rsid w:val="00150E84"/>
    <w:rsid w:val="001517E8"/>
    <w:rsid w:val="00151F43"/>
    <w:rsid w:val="001520D1"/>
    <w:rsid w:val="00152CE4"/>
    <w:rsid w:val="00152F83"/>
    <w:rsid w:val="00153407"/>
    <w:rsid w:val="00154045"/>
    <w:rsid w:val="00154056"/>
    <w:rsid w:val="00154237"/>
    <w:rsid w:val="0015476E"/>
    <w:rsid w:val="00154CE8"/>
    <w:rsid w:val="00155310"/>
    <w:rsid w:val="0015595C"/>
    <w:rsid w:val="00155997"/>
    <w:rsid w:val="001570D9"/>
    <w:rsid w:val="00157598"/>
    <w:rsid w:val="00157BAC"/>
    <w:rsid w:val="00160208"/>
    <w:rsid w:val="00160519"/>
    <w:rsid w:val="00160580"/>
    <w:rsid w:val="0016134C"/>
    <w:rsid w:val="00161DB9"/>
    <w:rsid w:val="00163088"/>
    <w:rsid w:val="001632C7"/>
    <w:rsid w:val="001638C1"/>
    <w:rsid w:val="00163906"/>
    <w:rsid w:val="001639FC"/>
    <w:rsid w:val="00163D0B"/>
    <w:rsid w:val="00164FFE"/>
    <w:rsid w:val="00165098"/>
    <w:rsid w:val="001652AB"/>
    <w:rsid w:val="001655F3"/>
    <w:rsid w:val="00167EB0"/>
    <w:rsid w:val="00170358"/>
    <w:rsid w:val="00170ABA"/>
    <w:rsid w:val="00170F11"/>
    <w:rsid w:val="00170FA5"/>
    <w:rsid w:val="0017121D"/>
    <w:rsid w:val="001713B0"/>
    <w:rsid w:val="00171575"/>
    <w:rsid w:val="0017239B"/>
    <w:rsid w:val="00172DE0"/>
    <w:rsid w:val="00173A34"/>
    <w:rsid w:val="0017602A"/>
    <w:rsid w:val="0017606B"/>
    <w:rsid w:val="001764D8"/>
    <w:rsid w:val="0017724E"/>
    <w:rsid w:val="0017795D"/>
    <w:rsid w:val="00180119"/>
    <w:rsid w:val="00180B54"/>
    <w:rsid w:val="00180EB7"/>
    <w:rsid w:val="0018139A"/>
    <w:rsid w:val="001826A9"/>
    <w:rsid w:val="00182F82"/>
    <w:rsid w:val="001832BA"/>
    <w:rsid w:val="00183328"/>
    <w:rsid w:val="00183666"/>
    <w:rsid w:val="00184409"/>
    <w:rsid w:val="00184B5E"/>
    <w:rsid w:val="001859A4"/>
    <w:rsid w:val="00187024"/>
    <w:rsid w:val="00187BE2"/>
    <w:rsid w:val="00187C94"/>
    <w:rsid w:val="0019048F"/>
    <w:rsid w:val="00190A3F"/>
    <w:rsid w:val="00190E3D"/>
    <w:rsid w:val="0019115D"/>
    <w:rsid w:val="00191263"/>
    <w:rsid w:val="00191580"/>
    <w:rsid w:val="0019179C"/>
    <w:rsid w:val="00191856"/>
    <w:rsid w:val="00191899"/>
    <w:rsid w:val="00191E06"/>
    <w:rsid w:val="00192012"/>
    <w:rsid w:val="001922B9"/>
    <w:rsid w:val="001925D5"/>
    <w:rsid w:val="00193A18"/>
    <w:rsid w:val="00193F65"/>
    <w:rsid w:val="00194030"/>
    <w:rsid w:val="00194057"/>
    <w:rsid w:val="0019415C"/>
    <w:rsid w:val="0019449A"/>
    <w:rsid w:val="0019479F"/>
    <w:rsid w:val="0019491A"/>
    <w:rsid w:val="001950FD"/>
    <w:rsid w:val="00195B85"/>
    <w:rsid w:val="00195C11"/>
    <w:rsid w:val="0019659C"/>
    <w:rsid w:val="00196FD3"/>
    <w:rsid w:val="00197E6B"/>
    <w:rsid w:val="00197EAB"/>
    <w:rsid w:val="00197EED"/>
    <w:rsid w:val="001A02E6"/>
    <w:rsid w:val="001A0360"/>
    <w:rsid w:val="001A0C0A"/>
    <w:rsid w:val="001A1D7D"/>
    <w:rsid w:val="001A207D"/>
    <w:rsid w:val="001A20D7"/>
    <w:rsid w:val="001A21E9"/>
    <w:rsid w:val="001A23B9"/>
    <w:rsid w:val="001A24EB"/>
    <w:rsid w:val="001A3161"/>
    <w:rsid w:val="001A33C8"/>
    <w:rsid w:val="001A37B9"/>
    <w:rsid w:val="001A38FB"/>
    <w:rsid w:val="001A553C"/>
    <w:rsid w:val="001A6399"/>
    <w:rsid w:val="001A63A3"/>
    <w:rsid w:val="001A66BC"/>
    <w:rsid w:val="001A6BB6"/>
    <w:rsid w:val="001A6D5C"/>
    <w:rsid w:val="001A728C"/>
    <w:rsid w:val="001B06BC"/>
    <w:rsid w:val="001B07AC"/>
    <w:rsid w:val="001B0A0D"/>
    <w:rsid w:val="001B0AF8"/>
    <w:rsid w:val="001B0F31"/>
    <w:rsid w:val="001B10C8"/>
    <w:rsid w:val="001B147D"/>
    <w:rsid w:val="001B18B4"/>
    <w:rsid w:val="001B1B99"/>
    <w:rsid w:val="001B260B"/>
    <w:rsid w:val="001B2994"/>
    <w:rsid w:val="001B3582"/>
    <w:rsid w:val="001B372B"/>
    <w:rsid w:val="001B3BBD"/>
    <w:rsid w:val="001B3E36"/>
    <w:rsid w:val="001B3FC3"/>
    <w:rsid w:val="001B408B"/>
    <w:rsid w:val="001B595F"/>
    <w:rsid w:val="001B5FEF"/>
    <w:rsid w:val="001B6D8B"/>
    <w:rsid w:val="001B7ACD"/>
    <w:rsid w:val="001C17BB"/>
    <w:rsid w:val="001C1A32"/>
    <w:rsid w:val="001C2345"/>
    <w:rsid w:val="001C2838"/>
    <w:rsid w:val="001C44A2"/>
    <w:rsid w:val="001C4619"/>
    <w:rsid w:val="001C4C4F"/>
    <w:rsid w:val="001C4EA4"/>
    <w:rsid w:val="001C53FC"/>
    <w:rsid w:val="001C5A3E"/>
    <w:rsid w:val="001C63CD"/>
    <w:rsid w:val="001C7723"/>
    <w:rsid w:val="001C79EC"/>
    <w:rsid w:val="001D0654"/>
    <w:rsid w:val="001D370A"/>
    <w:rsid w:val="001D3D3A"/>
    <w:rsid w:val="001D4CAC"/>
    <w:rsid w:val="001D4FC9"/>
    <w:rsid w:val="001D525B"/>
    <w:rsid w:val="001D58FF"/>
    <w:rsid w:val="001D5935"/>
    <w:rsid w:val="001D6057"/>
    <w:rsid w:val="001D6840"/>
    <w:rsid w:val="001D6A96"/>
    <w:rsid w:val="001D6C38"/>
    <w:rsid w:val="001D7787"/>
    <w:rsid w:val="001E03FF"/>
    <w:rsid w:val="001E0A13"/>
    <w:rsid w:val="001E0CDF"/>
    <w:rsid w:val="001E1291"/>
    <w:rsid w:val="001E1368"/>
    <w:rsid w:val="001E1A40"/>
    <w:rsid w:val="001E1C66"/>
    <w:rsid w:val="001E1D20"/>
    <w:rsid w:val="001E2615"/>
    <w:rsid w:val="001E271A"/>
    <w:rsid w:val="001E3638"/>
    <w:rsid w:val="001E3773"/>
    <w:rsid w:val="001E4771"/>
    <w:rsid w:val="001E4C70"/>
    <w:rsid w:val="001E4DF9"/>
    <w:rsid w:val="001E5617"/>
    <w:rsid w:val="001E579E"/>
    <w:rsid w:val="001E59DD"/>
    <w:rsid w:val="001E5A76"/>
    <w:rsid w:val="001E5D80"/>
    <w:rsid w:val="001E6260"/>
    <w:rsid w:val="001E6268"/>
    <w:rsid w:val="001E6561"/>
    <w:rsid w:val="001E68E3"/>
    <w:rsid w:val="001E753D"/>
    <w:rsid w:val="001E798B"/>
    <w:rsid w:val="001F009C"/>
    <w:rsid w:val="001F04CC"/>
    <w:rsid w:val="001F175C"/>
    <w:rsid w:val="001F2623"/>
    <w:rsid w:val="001F26B2"/>
    <w:rsid w:val="001F317A"/>
    <w:rsid w:val="001F3359"/>
    <w:rsid w:val="001F411A"/>
    <w:rsid w:val="001F4252"/>
    <w:rsid w:val="001F4283"/>
    <w:rsid w:val="001F5699"/>
    <w:rsid w:val="001F59F7"/>
    <w:rsid w:val="001F5A5C"/>
    <w:rsid w:val="001F5D43"/>
    <w:rsid w:val="001F62A3"/>
    <w:rsid w:val="001F69BC"/>
    <w:rsid w:val="001F6FC8"/>
    <w:rsid w:val="001F7801"/>
    <w:rsid w:val="001F7D31"/>
    <w:rsid w:val="00200423"/>
    <w:rsid w:val="00200E33"/>
    <w:rsid w:val="00200E78"/>
    <w:rsid w:val="00200FCA"/>
    <w:rsid w:val="0020105F"/>
    <w:rsid w:val="00201928"/>
    <w:rsid w:val="00201F24"/>
    <w:rsid w:val="002025A8"/>
    <w:rsid w:val="00202E6C"/>
    <w:rsid w:val="00203348"/>
    <w:rsid w:val="00203BF6"/>
    <w:rsid w:val="0020497E"/>
    <w:rsid w:val="00204A13"/>
    <w:rsid w:val="00205E46"/>
    <w:rsid w:val="002066B6"/>
    <w:rsid w:val="00206891"/>
    <w:rsid w:val="00210795"/>
    <w:rsid w:val="002120E8"/>
    <w:rsid w:val="0021293D"/>
    <w:rsid w:val="00213C01"/>
    <w:rsid w:val="00214862"/>
    <w:rsid w:val="0021520E"/>
    <w:rsid w:val="002162CA"/>
    <w:rsid w:val="002165BE"/>
    <w:rsid w:val="00217790"/>
    <w:rsid w:val="00220AB7"/>
    <w:rsid w:val="00220D0A"/>
    <w:rsid w:val="0022117B"/>
    <w:rsid w:val="0022172E"/>
    <w:rsid w:val="00221924"/>
    <w:rsid w:val="00223758"/>
    <w:rsid w:val="002242C2"/>
    <w:rsid w:val="00224987"/>
    <w:rsid w:val="00224B37"/>
    <w:rsid w:val="00224D9A"/>
    <w:rsid w:val="00224FFE"/>
    <w:rsid w:val="00225030"/>
    <w:rsid w:val="002254FC"/>
    <w:rsid w:val="00225C34"/>
    <w:rsid w:val="00225D53"/>
    <w:rsid w:val="00226076"/>
    <w:rsid w:val="002263B0"/>
    <w:rsid w:val="00226678"/>
    <w:rsid w:val="002266EC"/>
    <w:rsid w:val="00226B96"/>
    <w:rsid w:val="002271FD"/>
    <w:rsid w:val="00230142"/>
    <w:rsid w:val="002305CA"/>
    <w:rsid w:val="00230CFA"/>
    <w:rsid w:val="002321B0"/>
    <w:rsid w:val="002329CE"/>
    <w:rsid w:val="002332C8"/>
    <w:rsid w:val="00234157"/>
    <w:rsid w:val="00234179"/>
    <w:rsid w:val="00234C56"/>
    <w:rsid w:val="00234EBC"/>
    <w:rsid w:val="002350EB"/>
    <w:rsid w:val="00235716"/>
    <w:rsid w:val="00235CAC"/>
    <w:rsid w:val="00236884"/>
    <w:rsid w:val="002371E8"/>
    <w:rsid w:val="00237728"/>
    <w:rsid w:val="00240D9D"/>
    <w:rsid w:val="002414A3"/>
    <w:rsid w:val="002414C9"/>
    <w:rsid w:val="0024240F"/>
    <w:rsid w:val="00242480"/>
    <w:rsid w:val="0024286D"/>
    <w:rsid w:val="00242A2B"/>
    <w:rsid w:val="00243926"/>
    <w:rsid w:val="00243D64"/>
    <w:rsid w:val="00244A9C"/>
    <w:rsid w:val="002453EF"/>
    <w:rsid w:val="00245B58"/>
    <w:rsid w:val="00246B00"/>
    <w:rsid w:val="00247182"/>
    <w:rsid w:val="002471BB"/>
    <w:rsid w:val="002477B4"/>
    <w:rsid w:val="00247A52"/>
    <w:rsid w:val="00250017"/>
    <w:rsid w:val="002502C3"/>
    <w:rsid w:val="00250689"/>
    <w:rsid w:val="00250DC8"/>
    <w:rsid w:val="0025259B"/>
    <w:rsid w:val="00252711"/>
    <w:rsid w:val="00252C1D"/>
    <w:rsid w:val="00252E7F"/>
    <w:rsid w:val="00253169"/>
    <w:rsid w:val="002533F1"/>
    <w:rsid w:val="00254840"/>
    <w:rsid w:val="00255A28"/>
    <w:rsid w:val="00255A70"/>
    <w:rsid w:val="00255BF5"/>
    <w:rsid w:val="00256551"/>
    <w:rsid w:val="0025658D"/>
    <w:rsid w:val="0025674B"/>
    <w:rsid w:val="00256D80"/>
    <w:rsid w:val="00257948"/>
    <w:rsid w:val="00257AC2"/>
    <w:rsid w:val="00257DD3"/>
    <w:rsid w:val="00257F86"/>
    <w:rsid w:val="002606AD"/>
    <w:rsid w:val="00260D4E"/>
    <w:rsid w:val="00261AB4"/>
    <w:rsid w:val="00261F81"/>
    <w:rsid w:val="0026397C"/>
    <w:rsid w:val="00264856"/>
    <w:rsid w:val="00264F33"/>
    <w:rsid w:val="002654C4"/>
    <w:rsid w:val="002655C1"/>
    <w:rsid w:val="00265EF4"/>
    <w:rsid w:val="0026633A"/>
    <w:rsid w:val="00266536"/>
    <w:rsid w:val="00266C51"/>
    <w:rsid w:val="00267780"/>
    <w:rsid w:val="0027007A"/>
    <w:rsid w:val="00270523"/>
    <w:rsid w:val="00270B42"/>
    <w:rsid w:val="00272761"/>
    <w:rsid w:val="00272A81"/>
    <w:rsid w:val="002734DB"/>
    <w:rsid w:val="002736D1"/>
    <w:rsid w:val="002737D3"/>
    <w:rsid w:val="00274091"/>
    <w:rsid w:val="00275196"/>
    <w:rsid w:val="002752E3"/>
    <w:rsid w:val="00275415"/>
    <w:rsid w:val="00275546"/>
    <w:rsid w:val="00275CD0"/>
    <w:rsid w:val="00277030"/>
    <w:rsid w:val="00280674"/>
    <w:rsid w:val="00280C0B"/>
    <w:rsid w:val="002816D2"/>
    <w:rsid w:val="0028203B"/>
    <w:rsid w:val="00282AF3"/>
    <w:rsid w:val="00283424"/>
    <w:rsid w:val="00283763"/>
    <w:rsid w:val="00284E81"/>
    <w:rsid w:val="00285F82"/>
    <w:rsid w:val="00286700"/>
    <w:rsid w:val="00286E8A"/>
    <w:rsid w:val="002904A4"/>
    <w:rsid w:val="00290625"/>
    <w:rsid w:val="002909A2"/>
    <w:rsid w:val="00291153"/>
    <w:rsid w:val="00292BB5"/>
    <w:rsid w:val="00292E3B"/>
    <w:rsid w:val="00293632"/>
    <w:rsid w:val="002941FD"/>
    <w:rsid w:val="00294904"/>
    <w:rsid w:val="0029496C"/>
    <w:rsid w:val="00294DC9"/>
    <w:rsid w:val="002952F5"/>
    <w:rsid w:val="002957ED"/>
    <w:rsid w:val="00295C01"/>
    <w:rsid w:val="00296AB8"/>
    <w:rsid w:val="00297F37"/>
    <w:rsid w:val="002A0799"/>
    <w:rsid w:val="002A1616"/>
    <w:rsid w:val="002A1833"/>
    <w:rsid w:val="002A20B5"/>
    <w:rsid w:val="002A21E0"/>
    <w:rsid w:val="002A2690"/>
    <w:rsid w:val="002A3236"/>
    <w:rsid w:val="002A4E02"/>
    <w:rsid w:val="002A54B8"/>
    <w:rsid w:val="002A55FC"/>
    <w:rsid w:val="002A67D5"/>
    <w:rsid w:val="002A685A"/>
    <w:rsid w:val="002A72AF"/>
    <w:rsid w:val="002A72B8"/>
    <w:rsid w:val="002A751E"/>
    <w:rsid w:val="002B0C9A"/>
    <w:rsid w:val="002B0CB3"/>
    <w:rsid w:val="002B1658"/>
    <w:rsid w:val="002B171C"/>
    <w:rsid w:val="002B17C5"/>
    <w:rsid w:val="002B18E1"/>
    <w:rsid w:val="002B251F"/>
    <w:rsid w:val="002B2B25"/>
    <w:rsid w:val="002B3155"/>
    <w:rsid w:val="002B4335"/>
    <w:rsid w:val="002B465A"/>
    <w:rsid w:val="002B4809"/>
    <w:rsid w:val="002B4DEC"/>
    <w:rsid w:val="002B4DF0"/>
    <w:rsid w:val="002B5486"/>
    <w:rsid w:val="002B5582"/>
    <w:rsid w:val="002B58C4"/>
    <w:rsid w:val="002B6ECB"/>
    <w:rsid w:val="002B6ED1"/>
    <w:rsid w:val="002B731D"/>
    <w:rsid w:val="002B7D39"/>
    <w:rsid w:val="002B7E5D"/>
    <w:rsid w:val="002C0EAF"/>
    <w:rsid w:val="002C2E93"/>
    <w:rsid w:val="002C3130"/>
    <w:rsid w:val="002C45C4"/>
    <w:rsid w:val="002C45E7"/>
    <w:rsid w:val="002C4C32"/>
    <w:rsid w:val="002C510A"/>
    <w:rsid w:val="002C57CE"/>
    <w:rsid w:val="002C5D8B"/>
    <w:rsid w:val="002C674A"/>
    <w:rsid w:val="002C69F8"/>
    <w:rsid w:val="002C6A42"/>
    <w:rsid w:val="002C6BD4"/>
    <w:rsid w:val="002C707E"/>
    <w:rsid w:val="002C7265"/>
    <w:rsid w:val="002C734C"/>
    <w:rsid w:val="002C73A3"/>
    <w:rsid w:val="002C7D55"/>
    <w:rsid w:val="002D071C"/>
    <w:rsid w:val="002D07DA"/>
    <w:rsid w:val="002D0AE6"/>
    <w:rsid w:val="002D0AEA"/>
    <w:rsid w:val="002D1035"/>
    <w:rsid w:val="002D18C9"/>
    <w:rsid w:val="002D202E"/>
    <w:rsid w:val="002D20AC"/>
    <w:rsid w:val="002D2B13"/>
    <w:rsid w:val="002D2C94"/>
    <w:rsid w:val="002D3D6A"/>
    <w:rsid w:val="002D46E8"/>
    <w:rsid w:val="002D49BC"/>
    <w:rsid w:val="002D51DE"/>
    <w:rsid w:val="002D57E6"/>
    <w:rsid w:val="002D5D08"/>
    <w:rsid w:val="002D6D39"/>
    <w:rsid w:val="002D795E"/>
    <w:rsid w:val="002D7BC3"/>
    <w:rsid w:val="002E0B1D"/>
    <w:rsid w:val="002E0CB6"/>
    <w:rsid w:val="002E123C"/>
    <w:rsid w:val="002E197C"/>
    <w:rsid w:val="002E1A99"/>
    <w:rsid w:val="002E248D"/>
    <w:rsid w:val="002E2EBA"/>
    <w:rsid w:val="002E3300"/>
    <w:rsid w:val="002E35AE"/>
    <w:rsid w:val="002E3A39"/>
    <w:rsid w:val="002E49EB"/>
    <w:rsid w:val="002E4BB7"/>
    <w:rsid w:val="002E4D33"/>
    <w:rsid w:val="002E4E34"/>
    <w:rsid w:val="002E4E63"/>
    <w:rsid w:val="002E56D9"/>
    <w:rsid w:val="002E580E"/>
    <w:rsid w:val="002E5817"/>
    <w:rsid w:val="002E64C6"/>
    <w:rsid w:val="002E6596"/>
    <w:rsid w:val="002E667B"/>
    <w:rsid w:val="002E6837"/>
    <w:rsid w:val="002E68E6"/>
    <w:rsid w:val="002E68F0"/>
    <w:rsid w:val="002E7156"/>
    <w:rsid w:val="002E7440"/>
    <w:rsid w:val="002F067F"/>
    <w:rsid w:val="002F0FA4"/>
    <w:rsid w:val="002F10F7"/>
    <w:rsid w:val="002F11DC"/>
    <w:rsid w:val="002F1CDB"/>
    <w:rsid w:val="002F1F8C"/>
    <w:rsid w:val="002F2319"/>
    <w:rsid w:val="002F2800"/>
    <w:rsid w:val="002F2BAB"/>
    <w:rsid w:val="002F30D7"/>
    <w:rsid w:val="002F3399"/>
    <w:rsid w:val="002F350F"/>
    <w:rsid w:val="002F39FE"/>
    <w:rsid w:val="002F4C9B"/>
    <w:rsid w:val="002F5428"/>
    <w:rsid w:val="002F57EC"/>
    <w:rsid w:val="002F5B85"/>
    <w:rsid w:val="002F6029"/>
    <w:rsid w:val="002F628F"/>
    <w:rsid w:val="002F6446"/>
    <w:rsid w:val="002F6868"/>
    <w:rsid w:val="002F7409"/>
    <w:rsid w:val="003014CB"/>
    <w:rsid w:val="00301923"/>
    <w:rsid w:val="003032F5"/>
    <w:rsid w:val="00303888"/>
    <w:rsid w:val="00303D5A"/>
    <w:rsid w:val="00303F48"/>
    <w:rsid w:val="00303F84"/>
    <w:rsid w:val="003043E1"/>
    <w:rsid w:val="00304550"/>
    <w:rsid w:val="0030455C"/>
    <w:rsid w:val="0030664A"/>
    <w:rsid w:val="00306B5E"/>
    <w:rsid w:val="003071E4"/>
    <w:rsid w:val="003073B1"/>
    <w:rsid w:val="00310352"/>
    <w:rsid w:val="0031058B"/>
    <w:rsid w:val="0031114B"/>
    <w:rsid w:val="003118F9"/>
    <w:rsid w:val="00311B46"/>
    <w:rsid w:val="003129D9"/>
    <w:rsid w:val="00312BE0"/>
    <w:rsid w:val="003133E8"/>
    <w:rsid w:val="003136B2"/>
    <w:rsid w:val="00313EEA"/>
    <w:rsid w:val="003147BE"/>
    <w:rsid w:val="00314967"/>
    <w:rsid w:val="00314B01"/>
    <w:rsid w:val="00315504"/>
    <w:rsid w:val="0031587A"/>
    <w:rsid w:val="00315D49"/>
    <w:rsid w:val="0031635B"/>
    <w:rsid w:val="0031637C"/>
    <w:rsid w:val="00316D74"/>
    <w:rsid w:val="00317365"/>
    <w:rsid w:val="003174FF"/>
    <w:rsid w:val="003175C5"/>
    <w:rsid w:val="00317DAA"/>
    <w:rsid w:val="0032006B"/>
    <w:rsid w:val="00322ABD"/>
    <w:rsid w:val="00322B9D"/>
    <w:rsid w:val="003232F2"/>
    <w:rsid w:val="003235DE"/>
    <w:rsid w:val="00323AB0"/>
    <w:rsid w:val="00325128"/>
    <w:rsid w:val="003255D0"/>
    <w:rsid w:val="003256BA"/>
    <w:rsid w:val="00325706"/>
    <w:rsid w:val="00325B6F"/>
    <w:rsid w:val="0032609E"/>
    <w:rsid w:val="00326440"/>
    <w:rsid w:val="0032695B"/>
    <w:rsid w:val="00326AA2"/>
    <w:rsid w:val="003272E2"/>
    <w:rsid w:val="00330450"/>
    <w:rsid w:val="0033078C"/>
    <w:rsid w:val="003309D9"/>
    <w:rsid w:val="00330AC5"/>
    <w:rsid w:val="0033145B"/>
    <w:rsid w:val="00331992"/>
    <w:rsid w:val="003319EC"/>
    <w:rsid w:val="0033204B"/>
    <w:rsid w:val="00332CB0"/>
    <w:rsid w:val="0033333B"/>
    <w:rsid w:val="00333D9F"/>
    <w:rsid w:val="00333DC0"/>
    <w:rsid w:val="00333EAA"/>
    <w:rsid w:val="00334E7E"/>
    <w:rsid w:val="0033506A"/>
    <w:rsid w:val="003352CB"/>
    <w:rsid w:val="00335717"/>
    <w:rsid w:val="00335B8A"/>
    <w:rsid w:val="00336223"/>
    <w:rsid w:val="003377DF"/>
    <w:rsid w:val="00337A13"/>
    <w:rsid w:val="00337CAB"/>
    <w:rsid w:val="00340087"/>
    <w:rsid w:val="00340A67"/>
    <w:rsid w:val="00340EB1"/>
    <w:rsid w:val="00341211"/>
    <w:rsid w:val="00341EC1"/>
    <w:rsid w:val="00342195"/>
    <w:rsid w:val="00342459"/>
    <w:rsid w:val="0034268D"/>
    <w:rsid w:val="00342779"/>
    <w:rsid w:val="00342984"/>
    <w:rsid w:val="00343F6D"/>
    <w:rsid w:val="003441BC"/>
    <w:rsid w:val="00344F45"/>
    <w:rsid w:val="00345B89"/>
    <w:rsid w:val="0034668B"/>
    <w:rsid w:val="003507D7"/>
    <w:rsid w:val="00350BCC"/>
    <w:rsid w:val="00350DD2"/>
    <w:rsid w:val="00351298"/>
    <w:rsid w:val="00351835"/>
    <w:rsid w:val="00351C14"/>
    <w:rsid w:val="003528C2"/>
    <w:rsid w:val="00352ED3"/>
    <w:rsid w:val="00352F31"/>
    <w:rsid w:val="00353391"/>
    <w:rsid w:val="00353647"/>
    <w:rsid w:val="00353C95"/>
    <w:rsid w:val="0035475D"/>
    <w:rsid w:val="003550CF"/>
    <w:rsid w:val="00355FAC"/>
    <w:rsid w:val="0035639D"/>
    <w:rsid w:val="003566F7"/>
    <w:rsid w:val="003576FD"/>
    <w:rsid w:val="003601AA"/>
    <w:rsid w:val="0036064E"/>
    <w:rsid w:val="00360FDA"/>
    <w:rsid w:val="00361256"/>
    <w:rsid w:val="003613F4"/>
    <w:rsid w:val="00361D4E"/>
    <w:rsid w:val="0036250A"/>
    <w:rsid w:val="00362C5B"/>
    <w:rsid w:val="0036325C"/>
    <w:rsid w:val="00364053"/>
    <w:rsid w:val="00364732"/>
    <w:rsid w:val="00365B69"/>
    <w:rsid w:val="00365D41"/>
    <w:rsid w:val="00365F7F"/>
    <w:rsid w:val="00365F9D"/>
    <w:rsid w:val="00366479"/>
    <w:rsid w:val="00366E21"/>
    <w:rsid w:val="00367D13"/>
    <w:rsid w:val="00370E44"/>
    <w:rsid w:val="0037110C"/>
    <w:rsid w:val="00371EF3"/>
    <w:rsid w:val="00372438"/>
    <w:rsid w:val="00373104"/>
    <w:rsid w:val="0037390F"/>
    <w:rsid w:val="0037415C"/>
    <w:rsid w:val="00374234"/>
    <w:rsid w:val="0037457A"/>
    <w:rsid w:val="00374742"/>
    <w:rsid w:val="00375CA0"/>
    <w:rsid w:val="00376ADB"/>
    <w:rsid w:val="003776B5"/>
    <w:rsid w:val="00377C61"/>
    <w:rsid w:val="00377D60"/>
    <w:rsid w:val="00377DF9"/>
    <w:rsid w:val="0038008A"/>
    <w:rsid w:val="003800FF"/>
    <w:rsid w:val="0038045B"/>
    <w:rsid w:val="003805F4"/>
    <w:rsid w:val="00380F3F"/>
    <w:rsid w:val="00381CFF"/>
    <w:rsid w:val="00381E6A"/>
    <w:rsid w:val="00382CFA"/>
    <w:rsid w:val="00382E58"/>
    <w:rsid w:val="003837C7"/>
    <w:rsid w:val="003839C6"/>
    <w:rsid w:val="00384220"/>
    <w:rsid w:val="00384A31"/>
    <w:rsid w:val="00385112"/>
    <w:rsid w:val="003855C6"/>
    <w:rsid w:val="003861CA"/>
    <w:rsid w:val="00386712"/>
    <w:rsid w:val="00386AB0"/>
    <w:rsid w:val="00387572"/>
    <w:rsid w:val="00387FD9"/>
    <w:rsid w:val="00391735"/>
    <w:rsid w:val="00391BEB"/>
    <w:rsid w:val="00391E83"/>
    <w:rsid w:val="003929E3"/>
    <w:rsid w:val="00392A26"/>
    <w:rsid w:val="003934B2"/>
    <w:rsid w:val="003943A6"/>
    <w:rsid w:val="00394564"/>
    <w:rsid w:val="00394960"/>
    <w:rsid w:val="00394CE3"/>
    <w:rsid w:val="003979A2"/>
    <w:rsid w:val="003979C3"/>
    <w:rsid w:val="003A05C4"/>
    <w:rsid w:val="003A096F"/>
    <w:rsid w:val="003A1280"/>
    <w:rsid w:val="003A18F7"/>
    <w:rsid w:val="003A1C03"/>
    <w:rsid w:val="003A1FB2"/>
    <w:rsid w:val="003A22FA"/>
    <w:rsid w:val="003A2A6D"/>
    <w:rsid w:val="003A2B44"/>
    <w:rsid w:val="003A2B8A"/>
    <w:rsid w:val="003A3670"/>
    <w:rsid w:val="003A3A66"/>
    <w:rsid w:val="003A3FD2"/>
    <w:rsid w:val="003A455B"/>
    <w:rsid w:val="003A4C97"/>
    <w:rsid w:val="003A5902"/>
    <w:rsid w:val="003A5DD2"/>
    <w:rsid w:val="003A5E23"/>
    <w:rsid w:val="003A6444"/>
    <w:rsid w:val="003A681B"/>
    <w:rsid w:val="003A6C16"/>
    <w:rsid w:val="003A70CB"/>
    <w:rsid w:val="003A7483"/>
    <w:rsid w:val="003A7DBA"/>
    <w:rsid w:val="003A7F7A"/>
    <w:rsid w:val="003B03EF"/>
    <w:rsid w:val="003B0770"/>
    <w:rsid w:val="003B31F4"/>
    <w:rsid w:val="003B33CF"/>
    <w:rsid w:val="003B3FFB"/>
    <w:rsid w:val="003B560C"/>
    <w:rsid w:val="003B5C56"/>
    <w:rsid w:val="003B6914"/>
    <w:rsid w:val="003B697E"/>
    <w:rsid w:val="003B6AE6"/>
    <w:rsid w:val="003B7193"/>
    <w:rsid w:val="003B74BB"/>
    <w:rsid w:val="003B7637"/>
    <w:rsid w:val="003C01F1"/>
    <w:rsid w:val="003C05F9"/>
    <w:rsid w:val="003C10CC"/>
    <w:rsid w:val="003C1970"/>
    <w:rsid w:val="003C297E"/>
    <w:rsid w:val="003C2BF5"/>
    <w:rsid w:val="003C3E09"/>
    <w:rsid w:val="003C444D"/>
    <w:rsid w:val="003C4864"/>
    <w:rsid w:val="003C4923"/>
    <w:rsid w:val="003C57CD"/>
    <w:rsid w:val="003C5BAB"/>
    <w:rsid w:val="003C5DF3"/>
    <w:rsid w:val="003C5F4D"/>
    <w:rsid w:val="003C6DEE"/>
    <w:rsid w:val="003C7142"/>
    <w:rsid w:val="003C73C6"/>
    <w:rsid w:val="003C79CD"/>
    <w:rsid w:val="003C7D1A"/>
    <w:rsid w:val="003C7DF9"/>
    <w:rsid w:val="003C7F9E"/>
    <w:rsid w:val="003D0371"/>
    <w:rsid w:val="003D03B2"/>
    <w:rsid w:val="003D095B"/>
    <w:rsid w:val="003D0D6F"/>
    <w:rsid w:val="003D0E16"/>
    <w:rsid w:val="003D15CD"/>
    <w:rsid w:val="003D18DF"/>
    <w:rsid w:val="003D2446"/>
    <w:rsid w:val="003D248F"/>
    <w:rsid w:val="003D2BD5"/>
    <w:rsid w:val="003D3056"/>
    <w:rsid w:val="003D310C"/>
    <w:rsid w:val="003D31A6"/>
    <w:rsid w:val="003D3747"/>
    <w:rsid w:val="003D3E41"/>
    <w:rsid w:val="003D4605"/>
    <w:rsid w:val="003D4A6F"/>
    <w:rsid w:val="003D5271"/>
    <w:rsid w:val="003D54C0"/>
    <w:rsid w:val="003D58C6"/>
    <w:rsid w:val="003D6024"/>
    <w:rsid w:val="003D6137"/>
    <w:rsid w:val="003D6155"/>
    <w:rsid w:val="003D6174"/>
    <w:rsid w:val="003D6B0F"/>
    <w:rsid w:val="003D7988"/>
    <w:rsid w:val="003D7E38"/>
    <w:rsid w:val="003E042B"/>
    <w:rsid w:val="003E05A6"/>
    <w:rsid w:val="003E05CC"/>
    <w:rsid w:val="003E0B09"/>
    <w:rsid w:val="003E20AE"/>
    <w:rsid w:val="003E3390"/>
    <w:rsid w:val="003E3676"/>
    <w:rsid w:val="003E422D"/>
    <w:rsid w:val="003E4D21"/>
    <w:rsid w:val="003E5838"/>
    <w:rsid w:val="003E5C9D"/>
    <w:rsid w:val="003E63AD"/>
    <w:rsid w:val="003E6B0E"/>
    <w:rsid w:val="003E7A85"/>
    <w:rsid w:val="003E7AF3"/>
    <w:rsid w:val="003F113F"/>
    <w:rsid w:val="003F1AB4"/>
    <w:rsid w:val="003F1B42"/>
    <w:rsid w:val="003F258A"/>
    <w:rsid w:val="003F2636"/>
    <w:rsid w:val="003F2A97"/>
    <w:rsid w:val="003F3A86"/>
    <w:rsid w:val="003F3BB3"/>
    <w:rsid w:val="003F40FE"/>
    <w:rsid w:val="003F5675"/>
    <w:rsid w:val="003F5820"/>
    <w:rsid w:val="003F6009"/>
    <w:rsid w:val="003F6FA3"/>
    <w:rsid w:val="003F703A"/>
    <w:rsid w:val="003F71A6"/>
    <w:rsid w:val="003F7514"/>
    <w:rsid w:val="003F7527"/>
    <w:rsid w:val="0040116A"/>
    <w:rsid w:val="00401521"/>
    <w:rsid w:val="004015FF"/>
    <w:rsid w:val="0040188F"/>
    <w:rsid w:val="0040257B"/>
    <w:rsid w:val="00402D92"/>
    <w:rsid w:val="004041F8"/>
    <w:rsid w:val="0040458E"/>
    <w:rsid w:val="0040490E"/>
    <w:rsid w:val="00404B9F"/>
    <w:rsid w:val="00404CF0"/>
    <w:rsid w:val="00404DD0"/>
    <w:rsid w:val="00404F23"/>
    <w:rsid w:val="00404FF7"/>
    <w:rsid w:val="00405BAA"/>
    <w:rsid w:val="00405FD0"/>
    <w:rsid w:val="00406506"/>
    <w:rsid w:val="004072CC"/>
    <w:rsid w:val="00407876"/>
    <w:rsid w:val="00407FCB"/>
    <w:rsid w:val="00410C0E"/>
    <w:rsid w:val="00410ED2"/>
    <w:rsid w:val="00411381"/>
    <w:rsid w:val="004113AC"/>
    <w:rsid w:val="00411565"/>
    <w:rsid w:val="00411847"/>
    <w:rsid w:val="0041193F"/>
    <w:rsid w:val="00411EED"/>
    <w:rsid w:val="00411F39"/>
    <w:rsid w:val="004121C6"/>
    <w:rsid w:val="004125BE"/>
    <w:rsid w:val="00413DFA"/>
    <w:rsid w:val="004141C5"/>
    <w:rsid w:val="004141E3"/>
    <w:rsid w:val="004145CA"/>
    <w:rsid w:val="00414635"/>
    <w:rsid w:val="004147ED"/>
    <w:rsid w:val="00414DAB"/>
    <w:rsid w:val="0041512A"/>
    <w:rsid w:val="004156E6"/>
    <w:rsid w:val="00415E2E"/>
    <w:rsid w:val="00415EE5"/>
    <w:rsid w:val="004164EC"/>
    <w:rsid w:val="004168E4"/>
    <w:rsid w:val="00417AC7"/>
    <w:rsid w:val="00417B8C"/>
    <w:rsid w:val="00420F13"/>
    <w:rsid w:val="00421019"/>
    <w:rsid w:val="0042125D"/>
    <w:rsid w:val="004216BD"/>
    <w:rsid w:val="00421849"/>
    <w:rsid w:val="00421D27"/>
    <w:rsid w:val="00422202"/>
    <w:rsid w:val="00422E4B"/>
    <w:rsid w:val="00422F00"/>
    <w:rsid w:val="00422F4A"/>
    <w:rsid w:val="00423C58"/>
    <w:rsid w:val="00424087"/>
    <w:rsid w:val="00424DCB"/>
    <w:rsid w:val="00424FFF"/>
    <w:rsid w:val="0042505F"/>
    <w:rsid w:val="004254CA"/>
    <w:rsid w:val="0042562C"/>
    <w:rsid w:val="00425A29"/>
    <w:rsid w:val="00425DB4"/>
    <w:rsid w:val="0042668E"/>
    <w:rsid w:val="00426739"/>
    <w:rsid w:val="00426832"/>
    <w:rsid w:val="00426B98"/>
    <w:rsid w:val="0043152E"/>
    <w:rsid w:val="004315AA"/>
    <w:rsid w:val="004322CE"/>
    <w:rsid w:val="0043323C"/>
    <w:rsid w:val="004337DE"/>
    <w:rsid w:val="00433AE9"/>
    <w:rsid w:val="00433CEE"/>
    <w:rsid w:val="00434CF8"/>
    <w:rsid w:val="004356FB"/>
    <w:rsid w:val="00436CD3"/>
    <w:rsid w:val="00437FF9"/>
    <w:rsid w:val="004414C0"/>
    <w:rsid w:val="0044185E"/>
    <w:rsid w:val="00441AE0"/>
    <w:rsid w:val="00441C26"/>
    <w:rsid w:val="004423C6"/>
    <w:rsid w:val="0044288F"/>
    <w:rsid w:val="0044319A"/>
    <w:rsid w:val="00443CC1"/>
    <w:rsid w:val="00443EF5"/>
    <w:rsid w:val="0044509D"/>
    <w:rsid w:val="00445668"/>
    <w:rsid w:val="004460FB"/>
    <w:rsid w:val="00446A27"/>
    <w:rsid w:val="00446E22"/>
    <w:rsid w:val="0044701E"/>
    <w:rsid w:val="00447245"/>
    <w:rsid w:val="004474D3"/>
    <w:rsid w:val="0044799F"/>
    <w:rsid w:val="00447F32"/>
    <w:rsid w:val="004505BD"/>
    <w:rsid w:val="00451D9F"/>
    <w:rsid w:val="00451E1B"/>
    <w:rsid w:val="00451E9A"/>
    <w:rsid w:val="0045255C"/>
    <w:rsid w:val="004528DF"/>
    <w:rsid w:val="00452DEA"/>
    <w:rsid w:val="00452E1C"/>
    <w:rsid w:val="00453171"/>
    <w:rsid w:val="00453CAD"/>
    <w:rsid w:val="00454ABA"/>
    <w:rsid w:val="00454FCA"/>
    <w:rsid w:val="004550B1"/>
    <w:rsid w:val="0045556D"/>
    <w:rsid w:val="00455788"/>
    <w:rsid w:val="004567F0"/>
    <w:rsid w:val="00456C6B"/>
    <w:rsid w:val="00460383"/>
    <w:rsid w:val="00460497"/>
    <w:rsid w:val="004605DC"/>
    <w:rsid w:val="00460664"/>
    <w:rsid w:val="0046096E"/>
    <w:rsid w:val="00460AB7"/>
    <w:rsid w:val="00462457"/>
    <w:rsid w:val="0046291A"/>
    <w:rsid w:val="00462BA5"/>
    <w:rsid w:val="00462F0C"/>
    <w:rsid w:val="0046314C"/>
    <w:rsid w:val="004633E0"/>
    <w:rsid w:val="00463CC5"/>
    <w:rsid w:val="0046479E"/>
    <w:rsid w:val="00464E74"/>
    <w:rsid w:val="00464FA8"/>
    <w:rsid w:val="004651FC"/>
    <w:rsid w:val="004653AF"/>
    <w:rsid w:val="00465BBA"/>
    <w:rsid w:val="00465BEA"/>
    <w:rsid w:val="0046656C"/>
    <w:rsid w:val="00466A78"/>
    <w:rsid w:val="00466B8A"/>
    <w:rsid w:val="00467400"/>
    <w:rsid w:val="00467519"/>
    <w:rsid w:val="0046785D"/>
    <w:rsid w:val="00467E0F"/>
    <w:rsid w:val="00467F1E"/>
    <w:rsid w:val="00471D21"/>
    <w:rsid w:val="00471D93"/>
    <w:rsid w:val="0047254E"/>
    <w:rsid w:val="00472B2E"/>
    <w:rsid w:val="00472D62"/>
    <w:rsid w:val="004734FA"/>
    <w:rsid w:val="0047381D"/>
    <w:rsid w:val="00473820"/>
    <w:rsid w:val="00473B4E"/>
    <w:rsid w:val="00473E75"/>
    <w:rsid w:val="00473F95"/>
    <w:rsid w:val="004742B7"/>
    <w:rsid w:val="0047472A"/>
    <w:rsid w:val="00474D0D"/>
    <w:rsid w:val="004752C3"/>
    <w:rsid w:val="00475AC0"/>
    <w:rsid w:val="00475E81"/>
    <w:rsid w:val="00476105"/>
    <w:rsid w:val="00476C31"/>
    <w:rsid w:val="00476E7D"/>
    <w:rsid w:val="00477161"/>
    <w:rsid w:val="00480340"/>
    <w:rsid w:val="004812E3"/>
    <w:rsid w:val="00481401"/>
    <w:rsid w:val="004827C9"/>
    <w:rsid w:val="00482C05"/>
    <w:rsid w:val="00483D2F"/>
    <w:rsid w:val="00483E9C"/>
    <w:rsid w:val="0048426F"/>
    <w:rsid w:val="00484288"/>
    <w:rsid w:val="0048483A"/>
    <w:rsid w:val="00484F93"/>
    <w:rsid w:val="00485E84"/>
    <w:rsid w:val="00486216"/>
    <w:rsid w:val="004866D5"/>
    <w:rsid w:val="00486E00"/>
    <w:rsid w:val="00490DA3"/>
    <w:rsid w:val="00492672"/>
    <w:rsid w:val="0049370D"/>
    <w:rsid w:val="00493945"/>
    <w:rsid w:val="00493F63"/>
    <w:rsid w:val="00496732"/>
    <w:rsid w:val="00496937"/>
    <w:rsid w:val="00496965"/>
    <w:rsid w:val="0049744A"/>
    <w:rsid w:val="004A049C"/>
    <w:rsid w:val="004A0502"/>
    <w:rsid w:val="004A07D9"/>
    <w:rsid w:val="004A0889"/>
    <w:rsid w:val="004A0DF3"/>
    <w:rsid w:val="004A0E4D"/>
    <w:rsid w:val="004A1106"/>
    <w:rsid w:val="004A28D4"/>
    <w:rsid w:val="004A2A2A"/>
    <w:rsid w:val="004A2C05"/>
    <w:rsid w:val="004A2C94"/>
    <w:rsid w:val="004A2F31"/>
    <w:rsid w:val="004A310B"/>
    <w:rsid w:val="004A39AE"/>
    <w:rsid w:val="004A416C"/>
    <w:rsid w:val="004A42D2"/>
    <w:rsid w:val="004A43FD"/>
    <w:rsid w:val="004A4DC3"/>
    <w:rsid w:val="004A4F69"/>
    <w:rsid w:val="004A4FF6"/>
    <w:rsid w:val="004A5576"/>
    <w:rsid w:val="004A5F10"/>
    <w:rsid w:val="004A60CF"/>
    <w:rsid w:val="004A63DA"/>
    <w:rsid w:val="004A6897"/>
    <w:rsid w:val="004A69B1"/>
    <w:rsid w:val="004A6A1A"/>
    <w:rsid w:val="004A741F"/>
    <w:rsid w:val="004B0ED5"/>
    <w:rsid w:val="004B1B2B"/>
    <w:rsid w:val="004B1D99"/>
    <w:rsid w:val="004B37B8"/>
    <w:rsid w:val="004B3D33"/>
    <w:rsid w:val="004B4527"/>
    <w:rsid w:val="004B4C0C"/>
    <w:rsid w:val="004B54F2"/>
    <w:rsid w:val="004B57A1"/>
    <w:rsid w:val="004B5B41"/>
    <w:rsid w:val="004B6144"/>
    <w:rsid w:val="004B6EEF"/>
    <w:rsid w:val="004B7223"/>
    <w:rsid w:val="004C034F"/>
    <w:rsid w:val="004C115B"/>
    <w:rsid w:val="004C18F9"/>
    <w:rsid w:val="004C1B53"/>
    <w:rsid w:val="004C2327"/>
    <w:rsid w:val="004C26C7"/>
    <w:rsid w:val="004C4409"/>
    <w:rsid w:val="004C48E7"/>
    <w:rsid w:val="004C7117"/>
    <w:rsid w:val="004D03B2"/>
    <w:rsid w:val="004D0568"/>
    <w:rsid w:val="004D0865"/>
    <w:rsid w:val="004D0DA0"/>
    <w:rsid w:val="004D162C"/>
    <w:rsid w:val="004D1A77"/>
    <w:rsid w:val="004D1B98"/>
    <w:rsid w:val="004D21FF"/>
    <w:rsid w:val="004D25D6"/>
    <w:rsid w:val="004D3C4A"/>
    <w:rsid w:val="004D4479"/>
    <w:rsid w:val="004D481B"/>
    <w:rsid w:val="004D4F90"/>
    <w:rsid w:val="004D4FBD"/>
    <w:rsid w:val="004D52A0"/>
    <w:rsid w:val="004D5E33"/>
    <w:rsid w:val="004D63ED"/>
    <w:rsid w:val="004D649F"/>
    <w:rsid w:val="004D7D4B"/>
    <w:rsid w:val="004D7FBB"/>
    <w:rsid w:val="004E02BF"/>
    <w:rsid w:val="004E11C6"/>
    <w:rsid w:val="004E122A"/>
    <w:rsid w:val="004E1413"/>
    <w:rsid w:val="004E14AF"/>
    <w:rsid w:val="004E24BB"/>
    <w:rsid w:val="004E2EDE"/>
    <w:rsid w:val="004E33BD"/>
    <w:rsid w:val="004E384E"/>
    <w:rsid w:val="004E4509"/>
    <w:rsid w:val="004E4989"/>
    <w:rsid w:val="004E4B7F"/>
    <w:rsid w:val="004E5423"/>
    <w:rsid w:val="004E56E2"/>
    <w:rsid w:val="004E5D82"/>
    <w:rsid w:val="004E5E45"/>
    <w:rsid w:val="004E6BD4"/>
    <w:rsid w:val="004E6C2C"/>
    <w:rsid w:val="004E6ED8"/>
    <w:rsid w:val="004E7AEB"/>
    <w:rsid w:val="004E7CCB"/>
    <w:rsid w:val="004F146B"/>
    <w:rsid w:val="004F1BED"/>
    <w:rsid w:val="004F1C78"/>
    <w:rsid w:val="004F25E1"/>
    <w:rsid w:val="004F2737"/>
    <w:rsid w:val="004F2F2F"/>
    <w:rsid w:val="004F39BA"/>
    <w:rsid w:val="004F40FC"/>
    <w:rsid w:val="004F4DDE"/>
    <w:rsid w:val="004F5047"/>
    <w:rsid w:val="004F525F"/>
    <w:rsid w:val="004F5785"/>
    <w:rsid w:val="004F662A"/>
    <w:rsid w:val="004F77EC"/>
    <w:rsid w:val="005015C5"/>
    <w:rsid w:val="00501B45"/>
    <w:rsid w:val="00502E4B"/>
    <w:rsid w:val="00503BE0"/>
    <w:rsid w:val="00503F09"/>
    <w:rsid w:val="00504D2F"/>
    <w:rsid w:val="00504D48"/>
    <w:rsid w:val="005066ED"/>
    <w:rsid w:val="00506C6B"/>
    <w:rsid w:val="00506D1F"/>
    <w:rsid w:val="00507109"/>
    <w:rsid w:val="005075C5"/>
    <w:rsid w:val="00507827"/>
    <w:rsid w:val="00510192"/>
    <w:rsid w:val="005102B3"/>
    <w:rsid w:val="005104D4"/>
    <w:rsid w:val="00511DDC"/>
    <w:rsid w:val="0051220A"/>
    <w:rsid w:val="00512EA4"/>
    <w:rsid w:val="005139C4"/>
    <w:rsid w:val="00513A67"/>
    <w:rsid w:val="00514267"/>
    <w:rsid w:val="00514662"/>
    <w:rsid w:val="00514887"/>
    <w:rsid w:val="00514CE2"/>
    <w:rsid w:val="005156AD"/>
    <w:rsid w:val="00515A43"/>
    <w:rsid w:val="0051703A"/>
    <w:rsid w:val="00517DB9"/>
    <w:rsid w:val="00521B3E"/>
    <w:rsid w:val="00522184"/>
    <w:rsid w:val="005226A8"/>
    <w:rsid w:val="00523026"/>
    <w:rsid w:val="00523D73"/>
    <w:rsid w:val="0052471E"/>
    <w:rsid w:val="005251A7"/>
    <w:rsid w:val="0052549C"/>
    <w:rsid w:val="005256CE"/>
    <w:rsid w:val="00525D8B"/>
    <w:rsid w:val="00525EAB"/>
    <w:rsid w:val="00525F55"/>
    <w:rsid w:val="005270B9"/>
    <w:rsid w:val="00527E03"/>
    <w:rsid w:val="00530447"/>
    <w:rsid w:val="005305A5"/>
    <w:rsid w:val="005310C5"/>
    <w:rsid w:val="00531110"/>
    <w:rsid w:val="00531607"/>
    <w:rsid w:val="0053180A"/>
    <w:rsid w:val="00531F53"/>
    <w:rsid w:val="00532337"/>
    <w:rsid w:val="0053241B"/>
    <w:rsid w:val="0053247B"/>
    <w:rsid w:val="00532CB3"/>
    <w:rsid w:val="00533071"/>
    <w:rsid w:val="0053311A"/>
    <w:rsid w:val="00534FBF"/>
    <w:rsid w:val="005353AB"/>
    <w:rsid w:val="00535642"/>
    <w:rsid w:val="0053585A"/>
    <w:rsid w:val="00535E12"/>
    <w:rsid w:val="005367C0"/>
    <w:rsid w:val="005369E2"/>
    <w:rsid w:val="00537680"/>
    <w:rsid w:val="005379EB"/>
    <w:rsid w:val="00541268"/>
    <w:rsid w:val="00542531"/>
    <w:rsid w:val="00542E7C"/>
    <w:rsid w:val="005439B7"/>
    <w:rsid w:val="00543C26"/>
    <w:rsid w:val="00545385"/>
    <w:rsid w:val="00545491"/>
    <w:rsid w:val="005462EB"/>
    <w:rsid w:val="005466B4"/>
    <w:rsid w:val="0054671A"/>
    <w:rsid w:val="00546735"/>
    <w:rsid w:val="005469B0"/>
    <w:rsid w:val="00550B67"/>
    <w:rsid w:val="00550DDE"/>
    <w:rsid w:val="005515F1"/>
    <w:rsid w:val="00551C9E"/>
    <w:rsid w:val="00551D2F"/>
    <w:rsid w:val="005526B6"/>
    <w:rsid w:val="00553E80"/>
    <w:rsid w:val="005540BB"/>
    <w:rsid w:val="00554235"/>
    <w:rsid w:val="0055467E"/>
    <w:rsid w:val="0055598C"/>
    <w:rsid w:val="00555E04"/>
    <w:rsid w:val="005564C9"/>
    <w:rsid w:val="00556E02"/>
    <w:rsid w:val="00557A31"/>
    <w:rsid w:val="005601B3"/>
    <w:rsid w:val="00560844"/>
    <w:rsid w:val="00560A5C"/>
    <w:rsid w:val="00560B07"/>
    <w:rsid w:val="00560CC0"/>
    <w:rsid w:val="005611D7"/>
    <w:rsid w:val="005617AD"/>
    <w:rsid w:val="00561816"/>
    <w:rsid w:val="005620BF"/>
    <w:rsid w:val="005620C5"/>
    <w:rsid w:val="00562383"/>
    <w:rsid w:val="0056263D"/>
    <w:rsid w:val="00562E3B"/>
    <w:rsid w:val="00562EB5"/>
    <w:rsid w:val="0056378C"/>
    <w:rsid w:val="005648D6"/>
    <w:rsid w:val="00564DD1"/>
    <w:rsid w:val="005656F7"/>
    <w:rsid w:val="00567FCB"/>
    <w:rsid w:val="005705A1"/>
    <w:rsid w:val="0057195A"/>
    <w:rsid w:val="00571B31"/>
    <w:rsid w:val="00571F09"/>
    <w:rsid w:val="0057200B"/>
    <w:rsid w:val="005722E9"/>
    <w:rsid w:val="005726DD"/>
    <w:rsid w:val="0057290F"/>
    <w:rsid w:val="005729F6"/>
    <w:rsid w:val="00572A94"/>
    <w:rsid w:val="00572D7B"/>
    <w:rsid w:val="005733F7"/>
    <w:rsid w:val="00573777"/>
    <w:rsid w:val="0057389F"/>
    <w:rsid w:val="0057393E"/>
    <w:rsid w:val="00574D4D"/>
    <w:rsid w:val="00575150"/>
    <w:rsid w:val="00575AC2"/>
    <w:rsid w:val="00575DE0"/>
    <w:rsid w:val="00576F37"/>
    <w:rsid w:val="005802D0"/>
    <w:rsid w:val="0058075B"/>
    <w:rsid w:val="0058149F"/>
    <w:rsid w:val="00581D35"/>
    <w:rsid w:val="00581D8C"/>
    <w:rsid w:val="005820DA"/>
    <w:rsid w:val="005834E5"/>
    <w:rsid w:val="005835FB"/>
    <w:rsid w:val="00583ABB"/>
    <w:rsid w:val="00583B3E"/>
    <w:rsid w:val="00583C9A"/>
    <w:rsid w:val="005846F3"/>
    <w:rsid w:val="005847C8"/>
    <w:rsid w:val="00584D53"/>
    <w:rsid w:val="00590136"/>
    <w:rsid w:val="0059067F"/>
    <w:rsid w:val="00590C97"/>
    <w:rsid w:val="00590E1B"/>
    <w:rsid w:val="005918BF"/>
    <w:rsid w:val="005942D2"/>
    <w:rsid w:val="00594AA6"/>
    <w:rsid w:val="00594D0A"/>
    <w:rsid w:val="0059538D"/>
    <w:rsid w:val="0059635E"/>
    <w:rsid w:val="00596409"/>
    <w:rsid w:val="0059666B"/>
    <w:rsid w:val="00596FC6"/>
    <w:rsid w:val="00597391"/>
    <w:rsid w:val="005A1B0D"/>
    <w:rsid w:val="005A1C1F"/>
    <w:rsid w:val="005A223D"/>
    <w:rsid w:val="005A311F"/>
    <w:rsid w:val="005A33D4"/>
    <w:rsid w:val="005A3695"/>
    <w:rsid w:val="005A3BA9"/>
    <w:rsid w:val="005A3C94"/>
    <w:rsid w:val="005A4A97"/>
    <w:rsid w:val="005A4D51"/>
    <w:rsid w:val="005A5A45"/>
    <w:rsid w:val="005A5B9F"/>
    <w:rsid w:val="005A60EE"/>
    <w:rsid w:val="005A674A"/>
    <w:rsid w:val="005A6C5B"/>
    <w:rsid w:val="005A6DF4"/>
    <w:rsid w:val="005A73F4"/>
    <w:rsid w:val="005A7981"/>
    <w:rsid w:val="005A79C3"/>
    <w:rsid w:val="005A7C00"/>
    <w:rsid w:val="005B0187"/>
    <w:rsid w:val="005B074D"/>
    <w:rsid w:val="005B0B77"/>
    <w:rsid w:val="005B0E5A"/>
    <w:rsid w:val="005B1695"/>
    <w:rsid w:val="005B2795"/>
    <w:rsid w:val="005B27CE"/>
    <w:rsid w:val="005B28AB"/>
    <w:rsid w:val="005B3963"/>
    <w:rsid w:val="005B3BFF"/>
    <w:rsid w:val="005B4732"/>
    <w:rsid w:val="005B4921"/>
    <w:rsid w:val="005B4ABD"/>
    <w:rsid w:val="005B5A96"/>
    <w:rsid w:val="005B5D1F"/>
    <w:rsid w:val="005B6822"/>
    <w:rsid w:val="005B69DC"/>
    <w:rsid w:val="005B6BAE"/>
    <w:rsid w:val="005B6CE9"/>
    <w:rsid w:val="005B7732"/>
    <w:rsid w:val="005C029B"/>
    <w:rsid w:val="005C09EE"/>
    <w:rsid w:val="005C0B93"/>
    <w:rsid w:val="005C14B8"/>
    <w:rsid w:val="005C1A0E"/>
    <w:rsid w:val="005C1B3C"/>
    <w:rsid w:val="005C1E02"/>
    <w:rsid w:val="005C2181"/>
    <w:rsid w:val="005C231F"/>
    <w:rsid w:val="005C28F5"/>
    <w:rsid w:val="005C2DA5"/>
    <w:rsid w:val="005C2F6F"/>
    <w:rsid w:val="005C356A"/>
    <w:rsid w:val="005C38CB"/>
    <w:rsid w:val="005C5E93"/>
    <w:rsid w:val="005C68DF"/>
    <w:rsid w:val="005C6DEC"/>
    <w:rsid w:val="005C733C"/>
    <w:rsid w:val="005C7E34"/>
    <w:rsid w:val="005D06D6"/>
    <w:rsid w:val="005D0D79"/>
    <w:rsid w:val="005D1221"/>
    <w:rsid w:val="005D1A1D"/>
    <w:rsid w:val="005D297A"/>
    <w:rsid w:val="005D2A7E"/>
    <w:rsid w:val="005D4ACD"/>
    <w:rsid w:val="005D5001"/>
    <w:rsid w:val="005D6F8E"/>
    <w:rsid w:val="005D7416"/>
    <w:rsid w:val="005D749A"/>
    <w:rsid w:val="005D7B9B"/>
    <w:rsid w:val="005E0741"/>
    <w:rsid w:val="005E0913"/>
    <w:rsid w:val="005E1248"/>
    <w:rsid w:val="005E2BEB"/>
    <w:rsid w:val="005E2E14"/>
    <w:rsid w:val="005E3D0B"/>
    <w:rsid w:val="005E3DE5"/>
    <w:rsid w:val="005E3F86"/>
    <w:rsid w:val="005E4094"/>
    <w:rsid w:val="005E444B"/>
    <w:rsid w:val="005E4C95"/>
    <w:rsid w:val="005E4D57"/>
    <w:rsid w:val="005E531F"/>
    <w:rsid w:val="005E5397"/>
    <w:rsid w:val="005E5554"/>
    <w:rsid w:val="005E65F7"/>
    <w:rsid w:val="005E6F3D"/>
    <w:rsid w:val="005E73EB"/>
    <w:rsid w:val="005E763F"/>
    <w:rsid w:val="005E77BC"/>
    <w:rsid w:val="005E7901"/>
    <w:rsid w:val="005F0515"/>
    <w:rsid w:val="005F0842"/>
    <w:rsid w:val="005F0F1B"/>
    <w:rsid w:val="005F1C2C"/>
    <w:rsid w:val="005F27BF"/>
    <w:rsid w:val="005F2ACA"/>
    <w:rsid w:val="005F2D3E"/>
    <w:rsid w:val="005F2E70"/>
    <w:rsid w:val="005F443B"/>
    <w:rsid w:val="005F49EF"/>
    <w:rsid w:val="005F60E8"/>
    <w:rsid w:val="005F612D"/>
    <w:rsid w:val="005F6D03"/>
    <w:rsid w:val="005F77BA"/>
    <w:rsid w:val="005F7E6E"/>
    <w:rsid w:val="005F7FAE"/>
    <w:rsid w:val="006001D2"/>
    <w:rsid w:val="006016DD"/>
    <w:rsid w:val="0060174B"/>
    <w:rsid w:val="00601F87"/>
    <w:rsid w:val="00602C1C"/>
    <w:rsid w:val="00603012"/>
    <w:rsid w:val="0060334D"/>
    <w:rsid w:val="00603A41"/>
    <w:rsid w:val="00603B94"/>
    <w:rsid w:val="00603BFF"/>
    <w:rsid w:val="00603D84"/>
    <w:rsid w:val="006049B3"/>
    <w:rsid w:val="00604A6F"/>
    <w:rsid w:val="00605901"/>
    <w:rsid w:val="0060688A"/>
    <w:rsid w:val="00606BA4"/>
    <w:rsid w:val="00607130"/>
    <w:rsid w:val="006074FF"/>
    <w:rsid w:val="006075E9"/>
    <w:rsid w:val="00607A55"/>
    <w:rsid w:val="00607CB2"/>
    <w:rsid w:val="006105BD"/>
    <w:rsid w:val="00610774"/>
    <w:rsid w:val="00610BF9"/>
    <w:rsid w:val="00610E6A"/>
    <w:rsid w:val="006114D8"/>
    <w:rsid w:val="0061160F"/>
    <w:rsid w:val="006122D9"/>
    <w:rsid w:val="00612AB8"/>
    <w:rsid w:val="006133BF"/>
    <w:rsid w:val="00614538"/>
    <w:rsid w:val="00615343"/>
    <w:rsid w:val="0061542E"/>
    <w:rsid w:val="00615EFF"/>
    <w:rsid w:val="006164C1"/>
    <w:rsid w:val="00616B2B"/>
    <w:rsid w:val="00616D61"/>
    <w:rsid w:val="006173C9"/>
    <w:rsid w:val="0062018C"/>
    <w:rsid w:val="0062046C"/>
    <w:rsid w:val="00621536"/>
    <w:rsid w:val="0062163C"/>
    <w:rsid w:val="0062289D"/>
    <w:rsid w:val="006229EE"/>
    <w:rsid w:val="00622E99"/>
    <w:rsid w:val="0062374B"/>
    <w:rsid w:val="00623763"/>
    <w:rsid w:val="00623F21"/>
    <w:rsid w:val="00624E8B"/>
    <w:rsid w:val="00625317"/>
    <w:rsid w:val="00625406"/>
    <w:rsid w:val="00626C6C"/>
    <w:rsid w:val="00627499"/>
    <w:rsid w:val="0062767A"/>
    <w:rsid w:val="00627C80"/>
    <w:rsid w:val="00627CC6"/>
    <w:rsid w:val="00630005"/>
    <w:rsid w:val="00630445"/>
    <w:rsid w:val="0063086D"/>
    <w:rsid w:val="00630A55"/>
    <w:rsid w:val="0063119E"/>
    <w:rsid w:val="00632CAC"/>
    <w:rsid w:val="00633542"/>
    <w:rsid w:val="00633EA6"/>
    <w:rsid w:val="00634F3C"/>
    <w:rsid w:val="00635298"/>
    <w:rsid w:val="0063537F"/>
    <w:rsid w:val="0063596D"/>
    <w:rsid w:val="006359D0"/>
    <w:rsid w:val="00636BB3"/>
    <w:rsid w:val="0063739C"/>
    <w:rsid w:val="006413D8"/>
    <w:rsid w:val="00641609"/>
    <w:rsid w:val="00642031"/>
    <w:rsid w:val="0064272D"/>
    <w:rsid w:val="0064280D"/>
    <w:rsid w:val="00643001"/>
    <w:rsid w:val="00643041"/>
    <w:rsid w:val="00643B1D"/>
    <w:rsid w:val="00643CA2"/>
    <w:rsid w:val="00645917"/>
    <w:rsid w:val="00645CD5"/>
    <w:rsid w:val="00647598"/>
    <w:rsid w:val="00647690"/>
    <w:rsid w:val="006477A0"/>
    <w:rsid w:val="0065056E"/>
    <w:rsid w:val="006505CD"/>
    <w:rsid w:val="00650BE9"/>
    <w:rsid w:val="0065179D"/>
    <w:rsid w:val="0065196C"/>
    <w:rsid w:val="00651B5F"/>
    <w:rsid w:val="00652A2A"/>
    <w:rsid w:val="00652C5B"/>
    <w:rsid w:val="00653064"/>
    <w:rsid w:val="006534FF"/>
    <w:rsid w:val="0065468E"/>
    <w:rsid w:val="00654743"/>
    <w:rsid w:val="00654BE3"/>
    <w:rsid w:val="00654E29"/>
    <w:rsid w:val="00654EB2"/>
    <w:rsid w:val="00655331"/>
    <w:rsid w:val="006559E6"/>
    <w:rsid w:val="00655B38"/>
    <w:rsid w:val="006568CE"/>
    <w:rsid w:val="0065691B"/>
    <w:rsid w:val="00657105"/>
    <w:rsid w:val="0065765F"/>
    <w:rsid w:val="00657D43"/>
    <w:rsid w:val="006615C1"/>
    <w:rsid w:val="00661BCA"/>
    <w:rsid w:val="00662269"/>
    <w:rsid w:val="006623AB"/>
    <w:rsid w:val="00662ECE"/>
    <w:rsid w:val="006633A0"/>
    <w:rsid w:val="00663AC5"/>
    <w:rsid w:val="00663F7C"/>
    <w:rsid w:val="006641A9"/>
    <w:rsid w:val="00664287"/>
    <w:rsid w:val="00664621"/>
    <w:rsid w:val="006660D6"/>
    <w:rsid w:val="0066696E"/>
    <w:rsid w:val="00666AFC"/>
    <w:rsid w:val="006673D0"/>
    <w:rsid w:val="00667F70"/>
    <w:rsid w:val="006702CC"/>
    <w:rsid w:val="00671511"/>
    <w:rsid w:val="00671BB7"/>
    <w:rsid w:val="006722FB"/>
    <w:rsid w:val="0067519A"/>
    <w:rsid w:val="0067545F"/>
    <w:rsid w:val="00676777"/>
    <w:rsid w:val="00677514"/>
    <w:rsid w:val="00677673"/>
    <w:rsid w:val="0068018D"/>
    <w:rsid w:val="0068076A"/>
    <w:rsid w:val="006807B1"/>
    <w:rsid w:val="006810AE"/>
    <w:rsid w:val="006817A1"/>
    <w:rsid w:val="00681865"/>
    <w:rsid w:val="006826E4"/>
    <w:rsid w:val="006827AB"/>
    <w:rsid w:val="00682ECC"/>
    <w:rsid w:val="0068473C"/>
    <w:rsid w:val="00684C2E"/>
    <w:rsid w:val="0068506C"/>
    <w:rsid w:val="00685A08"/>
    <w:rsid w:val="00685F73"/>
    <w:rsid w:val="0068615B"/>
    <w:rsid w:val="00686D00"/>
    <w:rsid w:val="00686DCE"/>
    <w:rsid w:val="00687210"/>
    <w:rsid w:val="00687687"/>
    <w:rsid w:val="006878B3"/>
    <w:rsid w:val="00690159"/>
    <w:rsid w:val="00691A18"/>
    <w:rsid w:val="00691F15"/>
    <w:rsid w:val="00692509"/>
    <w:rsid w:val="00692849"/>
    <w:rsid w:val="006943A8"/>
    <w:rsid w:val="0069442F"/>
    <w:rsid w:val="00694CB7"/>
    <w:rsid w:val="006950CF"/>
    <w:rsid w:val="00695414"/>
    <w:rsid w:val="00695F61"/>
    <w:rsid w:val="00696515"/>
    <w:rsid w:val="00696A38"/>
    <w:rsid w:val="006975E1"/>
    <w:rsid w:val="006976A4"/>
    <w:rsid w:val="00697C11"/>
    <w:rsid w:val="006A0D97"/>
    <w:rsid w:val="006A0E8C"/>
    <w:rsid w:val="006A0FB9"/>
    <w:rsid w:val="006A17FD"/>
    <w:rsid w:val="006A214F"/>
    <w:rsid w:val="006A35A1"/>
    <w:rsid w:val="006A3A2B"/>
    <w:rsid w:val="006A4C5B"/>
    <w:rsid w:val="006A5FA3"/>
    <w:rsid w:val="006A6977"/>
    <w:rsid w:val="006A6EF4"/>
    <w:rsid w:val="006A7972"/>
    <w:rsid w:val="006B0440"/>
    <w:rsid w:val="006B04A9"/>
    <w:rsid w:val="006B0B77"/>
    <w:rsid w:val="006B0DCC"/>
    <w:rsid w:val="006B0ED2"/>
    <w:rsid w:val="006B13E4"/>
    <w:rsid w:val="006B1E89"/>
    <w:rsid w:val="006B21D4"/>
    <w:rsid w:val="006B229B"/>
    <w:rsid w:val="006B2C09"/>
    <w:rsid w:val="006B2D04"/>
    <w:rsid w:val="006B2F9B"/>
    <w:rsid w:val="006B3ECF"/>
    <w:rsid w:val="006B4228"/>
    <w:rsid w:val="006B45DB"/>
    <w:rsid w:val="006B490B"/>
    <w:rsid w:val="006B6129"/>
    <w:rsid w:val="006B6301"/>
    <w:rsid w:val="006B7073"/>
    <w:rsid w:val="006B7486"/>
    <w:rsid w:val="006B75EC"/>
    <w:rsid w:val="006B7845"/>
    <w:rsid w:val="006B7F2B"/>
    <w:rsid w:val="006C00C8"/>
    <w:rsid w:val="006C0453"/>
    <w:rsid w:val="006C0579"/>
    <w:rsid w:val="006C1CF5"/>
    <w:rsid w:val="006C1F69"/>
    <w:rsid w:val="006C2254"/>
    <w:rsid w:val="006C22D2"/>
    <w:rsid w:val="006C251E"/>
    <w:rsid w:val="006C2D77"/>
    <w:rsid w:val="006C30D4"/>
    <w:rsid w:val="006C3263"/>
    <w:rsid w:val="006C346D"/>
    <w:rsid w:val="006C356E"/>
    <w:rsid w:val="006C3D26"/>
    <w:rsid w:val="006C4134"/>
    <w:rsid w:val="006C4B87"/>
    <w:rsid w:val="006C4C27"/>
    <w:rsid w:val="006C4DCB"/>
    <w:rsid w:val="006C4FD1"/>
    <w:rsid w:val="006C5510"/>
    <w:rsid w:val="006C580B"/>
    <w:rsid w:val="006C5A41"/>
    <w:rsid w:val="006C6BE7"/>
    <w:rsid w:val="006C6E29"/>
    <w:rsid w:val="006C7347"/>
    <w:rsid w:val="006C766E"/>
    <w:rsid w:val="006C7731"/>
    <w:rsid w:val="006C773B"/>
    <w:rsid w:val="006C77E7"/>
    <w:rsid w:val="006D0A1C"/>
    <w:rsid w:val="006D1203"/>
    <w:rsid w:val="006D20B3"/>
    <w:rsid w:val="006D2A81"/>
    <w:rsid w:val="006D2F3D"/>
    <w:rsid w:val="006D307F"/>
    <w:rsid w:val="006D37BF"/>
    <w:rsid w:val="006D40F8"/>
    <w:rsid w:val="006D4760"/>
    <w:rsid w:val="006D4B7C"/>
    <w:rsid w:val="006D5B02"/>
    <w:rsid w:val="006D6B59"/>
    <w:rsid w:val="006D6C0B"/>
    <w:rsid w:val="006D7B87"/>
    <w:rsid w:val="006D7CDC"/>
    <w:rsid w:val="006E0260"/>
    <w:rsid w:val="006E029D"/>
    <w:rsid w:val="006E0948"/>
    <w:rsid w:val="006E0B59"/>
    <w:rsid w:val="006E0CB3"/>
    <w:rsid w:val="006E1362"/>
    <w:rsid w:val="006E1E3E"/>
    <w:rsid w:val="006E2211"/>
    <w:rsid w:val="006E2321"/>
    <w:rsid w:val="006E2DE9"/>
    <w:rsid w:val="006E3228"/>
    <w:rsid w:val="006E3F3A"/>
    <w:rsid w:val="006E40AC"/>
    <w:rsid w:val="006E457B"/>
    <w:rsid w:val="006E4624"/>
    <w:rsid w:val="006E47C4"/>
    <w:rsid w:val="006E59BC"/>
    <w:rsid w:val="006E6123"/>
    <w:rsid w:val="006E6941"/>
    <w:rsid w:val="006E76BF"/>
    <w:rsid w:val="006E7DC6"/>
    <w:rsid w:val="006F0AA7"/>
    <w:rsid w:val="006F0B14"/>
    <w:rsid w:val="006F1270"/>
    <w:rsid w:val="006F1C78"/>
    <w:rsid w:val="006F1CA8"/>
    <w:rsid w:val="006F1CF2"/>
    <w:rsid w:val="006F222F"/>
    <w:rsid w:val="006F255D"/>
    <w:rsid w:val="006F2A15"/>
    <w:rsid w:val="006F30BB"/>
    <w:rsid w:val="006F3C12"/>
    <w:rsid w:val="006F579A"/>
    <w:rsid w:val="006F58E2"/>
    <w:rsid w:val="006F700C"/>
    <w:rsid w:val="006F7F05"/>
    <w:rsid w:val="00700DCD"/>
    <w:rsid w:val="0070221D"/>
    <w:rsid w:val="0070252D"/>
    <w:rsid w:val="0070312D"/>
    <w:rsid w:val="007032A8"/>
    <w:rsid w:val="00703EBB"/>
    <w:rsid w:val="0070447D"/>
    <w:rsid w:val="00704749"/>
    <w:rsid w:val="00704B76"/>
    <w:rsid w:val="00704FDF"/>
    <w:rsid w:val="00706145"/>
    <w:rsid w:val="00706AFC"/>
    <w:rsid w:val="00707237"/>
    <w:rsid w:val="00707527"/>
    <w:rsid w:val="0070768D"/>
    <w:rsid w:val="0071015A"/>
    <w:rsid w:val="00710456"/>
    <w:rsid w:val="0071107E"/>
    <w:rsid w:val="007113D0"/>
    <w:rsid w:val="007118F1"/>
    <w:rsid w:val="00711DF1"/>
    <w:rsid w:val="00711EA0"/>
    <w:rsid w:val="00712FA4"/>
    <w:rsid w:val="007133A3"/>
    <w:rsid w:val="007133D5"/>
    <w:rsid w:val="0071355A"/>
    <w:rsid w:val="00713628"/>
    <w:rsid w:val="007138CD"/>
    <w:rsid w:val="0071435C"/>
    <w:rsid w:val="00715B78"/>
    <w:rsid w:val="00716429"/>
    <w:rsid w:val="00716858"/>
    <w:rsid w:val="00716F7C"/>
    <w:rsid w:val="00717549"/>
    <w:rsid w:val="0071767E"/>
    <w:rsid w:val="00717890"/>
    <w:rsid w:val="00720248"/>
    <w:rsid w:val="007213F9"/>
    <w:rsid w:val="00721C99"/>
    <w:rsid w:val="007220DA"/>
    <w:rsid w:val="0072215F"/>
    <w:rsid w:val="007223C7"/>
    <w:rsid w:val="00722532"/>
    <w:rsid w:val="007227A8"/>
    <w:rsid w:val="00722971"/>
    <w:rsid w:val="0072302D"/>
    <w:rsid w:val="00723B81"/>
    <w:rsid w:val="007245E3"/>
    <w:rsid w:val="00724D95"/>
    <w:rsid w:val="00725424"/>
    <w:rsid w:val="00726162"/>
    <w:rsid w:val="00726D2F"/>
    <w:rsid w:val="007270FE"/>
    <w:rsid w:val="0072722F"/>
    <w:rsid w:val="00727B2C"/>
    <w:rsid w:val="00727BEA"/>
    <w:rsid w:val="007306B7"/>
    <w:rsid w:val="00730729"/>
    <w:rsid w:val="00730878"/>
    <w:rsid w:val="00730989"/>
    <w:rsid w:val="00731389"/>
    <w:rsid w:val="0073161B"/>
    <w:rsid w:val="007323C4"/>
    <w:rsid w:val="00733560"/>
    <w:rsid w:val="00733B09"/>
    <w:rsid w:val="00733BCD"/>
    <w:rsid w:val="00734343"/>
    <w:rsid w:val="007349D3"/>
    <w:rsid w:val="00734B9C"/>
    <w:rsid w:val="00734D62"/>
    <w:rsid w:val="0073514D"/>
    <w:rsid w:val="00736826"/>
    <w:rsid w:val="007368B6"/>
    <w:rsid w:val="00736D45"/>
    <w:rsid w:val="0073720B"/>
    <w:rsid w:val="007372E0"/>
    <w:rsid w:val="007375AA"/>
    <w:rsid w:val="00737B77"/>
    <w:rsid w:val="00737D16"/>
    <w:rsid w:val="00740B6F"/>
    <w:rsid w:val="00741847"/>
    <w:rsid w:val="007418C4"/>
    <w:rsid w:val="007419C2"/>
    <w:rsid w:val="00741C01"/>
    <w:rsid w:val="0074245A"/>
    <w:rsid w:val="007428F8"/>
    <w:rsid w:val="00742C7C"/>
    <w:rsid w:val="00743492"/>
    <w:rsid w:val="00743DCC"/>
    <w:rsid w:val="00744E1D"/>
    <w:rsid w:val="0074510E"/>
    <w:rsid w:val="00745F3B"/>
    <w:rsid w:val="00746888"/>
    <w:rsid w:val="00747528"/>
    <w:rsid w:val="0074793E"/>
    <w:rsid w:val="00747DC1"/>
    <w:rsid w:val="007500C1"/>
    <w:rsid w:val="00750C28"/>
    <w:rsid w:val="0075138A"/>
    <w:rsid w:val="007515FD"/>
    <w:rsid w:val="007525B4"/>
    <w:rsid w:val="00752A69"/>
    <w:rsid w:val="00753829"/>
    <w:rsid w:val="00753DB8"/>
    <w:rsid w:val="00755442"/>
    <w:rsid w:val="00755517"/>
    <w:rsid w:val="007555AE"/>
    <w:rsid w:val="00755C4C"/>
    <w:rsid w:val="00755F99"/>
    <w:rsid w:val="00755F9B"/>
    <w:rsid w:val="00756551"/>
    <w:rsid w:val="00756A93"/>
    <w:rsid w:val="00756D93"/>
    <w:rsid w:val="00756E03"/>
    <w:rsid w:val="00757B7A"/>
    <w:rsid w:val="00760936"/>
    <w:rsid w:val="00760B60"/>
    <w:rsid w:val="00760D68"/>
    <w:rsid w:val="007612FF"/>
    <w:rsid w:val="00761469"/>
    <w:rsid w:val="007615EF"/>
    <w:rsid w:val="0076209D"/>
    <w:rsid w:val="007625DD"/>
    <w:rsid w:val="00763308"/>
    <w:rsid w:val="00763B07"/>
    <w:rsid w:val="00763EC0"/>
    <w:rsid w:val="00764062"/>
    <w:rsid w:val="0076476E"/>
    <w:rsid w:val="007659E9"/>
    <w:rsid w:val="00765E8B"/>
    <w:rsid w:val="00766CA4"/>
    <w:rsid w:val="00767021"/>
    <w:rsid w:val="00767097"/>
    <w:rsid w:val="00767249"/>
    <w:rsid w:val="00767465"/>
    <w:rsid w:val="00767556"/>
    <w:rsid w:val="007702C3"/>
    <w:rsid w:val="0077144B"/>
    <w:rsid w:val="007734C1"/>
    <w:rsid w:val="007738E2"/>
    <w:rsid w:val="00775764"/>
    <w:rsid w:val="00775B25"/>
    <w:rsid w:val="0077602E"/>
    <w:rsid w:val="007765B3"/>
    <w:rsid w:val="0077696C"/>
    <w:rsid w:val="00776FAB"/>
    <w:rsid w:val="007773D9"/>
    <w:rsid w:val="0078015C"/>
    <w:rsid w:val="0078095D"/>
    <w:rsid w:val="00780D38"/>
    <w:rsid w:val="00780DBC"/>
    <w:rsid w:val="0078111E"/>
    <w:rsid w:val="0078121A"/>
    <w:rsid w:val="0078121C"/>
    <w:rsid w:val="0078173F"/>
    <w:rsid w:val="00782A08"/>
    <w:rsid w:val="00782ED1"/>
    <w:rsid w:val="00782F6B"/>
    <w:rsid w:val="00783EBB"/>
    <w:rsid w:val="00784340"/>
    <w:rsid w:val="00785739"/>
    <w:rsid w:val="00785748"/>
    <w:rsid w:val="007857C7"/>
    <w:rsid w:val="007858A2"/>
    <w:rsid w:val="00785CFB"/>
    <w:rsid w:val="00786001"/>
    <w:rsid w:val="00786050"/>
    <w:rsid w:val="00786756"/>
    <w:rsid w:val="0078710B"/>
    <w:rsid w:val="00787C6E"/>
    <w:rsid w:val="007900B3"/>
    <w:rsid w:val="00790974"/>
    <w:rsid w:val="007913F4"/>
    <w:rsid w:val="0079170C"/>
    <w:rsid w:val="00791A87"/>
    <w:rsid w:val="00792A7C"/>
    <w:rsid w:val="00793382"/>
    <w:rsid w:val="00794447"/>
    <w:rsid w:val="00794796"/>
    <w:rsid w:val="00794ADB"/>
    <w:rsid w:val="00795CE6"/>
    <w:rsid w:val="00796236"/>
    <w:rsid w:val="007977CC"/>
    <w:rsid w:val="00797A76"/>
    <w:rsid w:val="007A0092"/>
    <w:rsid w:val="007A04FE"/>
    <w:rsid w:val="007A0BE0"/>
    <w:rsid w:val="007A155D"/>
    <w:rsid w:val="007A2095"/>
    <w:rsid w:val="007A22C6"/>
    <w:rsid w:val="007A2313"/>
    <w:rsid w:val="007A2D70"/>
    <w:rsid w:val="007A2DB5"/>
    <w:rsid w:val="007A3087"/>
    <w:rsid w:val="007A39D6"/>
    <w:rsid w:val="007A4056"/>
    <w:rsid w:val="007A4712"/>
    <w:rsid w:val="007A473A"/>
    <w:rsid w:val="007A4FDA"/>
    <w:rsid w:val="007A5373"/>
    <w:rsid w:val="007A5932"/>
    <w:rsid w:val="007A5F5F"/>
    <w:rsid w:val="007A649D"/>
    <w:rsid w:val="007A6621"/>
    <w:rsid w:val="007A679D"/>
    <w:rsid w:val="007A68CE"/>
    <w:rsid w:val="007A7179"/>
    <w:rsid w:val="007A7244"/>
    <w:rsid w:val="007A76FC"/>
    <w:rsid w:val="007A7D58"/>
    <w:rsid w:val="007B0F93"/>
    <w:rsid w:val="007B1050"/>
    <w:rsid w:val="007B239A"/>
    <w:rsid w:val="007B278D"/>
    <w:rsid w:val="007B35C0"/>
    <w:rsid w:val="007B38C7"/>
    <w:rsid w:val="007B3A92"/>
    <w:rsid w:val="007B3B2B"/>
    <w:rsid w:val="007B3E96"/>
    <w:rsid w:val="007B4478"/>
    <w:rsid w:val="007B493E"/>
    <w:rsid w:val="007B4AC1"/>
    <w:rsid w:val="007B4B57"/>
    <w:rsid w:val="007B6109"/>
    <w:rsid w:val="007B6361"/>
    <w:rsid w:val="007B6898"/>
    <w:rsid w:val="007B75DE"/>
    <w:rsid w:val="007B7B86"/>
    <w:rsid w:val="007C0785"/>
    <w:rsid w:val="007C0E7B"/>
    <w:rsid w:val="007C10E1"/>
    <w:rsid w:val="007C1D89"/>
    <w:rsid w:val="007C2D7E"/>
    <w:rsid w:val="007C3745"/>
    <w:rsid w:val="007C3831"/>
    <w:rsid w:val="007C3B0B"/>
    <w:rsid w:val="007C3C19"/>
    <w:rsid w:val="007C3F08"/>
    <w:rsid w:val="007C49C6"/>
    <w:rsid w:val="007C4EC6"/>
    <w:rsid w:val="007C5692"/>
    <w:rsid w:val="007C5AE8"/>
    <w:rsid w:val="007C5E0A"/>
    <w:rsid w:val="007C6564"/>
    <w:rsid w:val="007C6C71"/>
    <w:rsid w:val="007D001B"/>
    <w:rsid w:val="007D0413"/>
    <w:rsid w:val="007D0801"/>
    <w:rsid w:val="007D0F18"/>
    <w:rsid w:val="007D10B5"/>
    <w:rsid w:val="007D172A"/>
    <w:rsid w:val="007D1909"/>
    <w:rsid w:val="007D1F74"/>
    <w:rsid w:val="007D2143"/>
    <w:rsid w:val="007D2286"/>
    <w:rsid w:val="007D24E6"/>
    <w:rsid w:val="007D2D71"/>
    <w:rsid w:val="007D38D2"/>
    <w:rsid w:val="007D3DE3"/>
    <w:rsid w:val="007D4062"/>
    <w:rsid w:val="007D42B7"/>
    <w:rsid w:val="007D5CEE"/>
    <w:rsid w:val="007D6217"/>
    <w:rsid w:val="007D6577"/>
    <w:rsid w:val="007D6EB2"/>
    <w:rsid w:val="007D70AB"/>
    <w:rsid w:val="007D76F8"/>
    <w:rsid w:val="007D79BE"/>
    <w:rsid w:val="007D7AC1"/>
    <w:rsid w:val="007D7B18"/>
    <w:rsid w:val="007E0024"/>
    <w:rsid w:val="007E01FF"/>
    <w:rsid w:val="007E075E"/>
    <w:rsid w:val="007E0ACC"/>
    <w:rsid w:val="007E0C4D"/>
    <w:rsid w:val="007E191F"/>
    <w:rsid w:val="007E2140"/>
    <w:rsid w:val="007E22F4"/>
    <w:rsid w:val="007E2446"/>
    <w:rsid w:val="007E27BA"/>
    <w:rsid w:val="007E2E03"/>
    <w:rsid w:val="007E3B22"/>
    <w:rsid w:val="007E3FC4"/>
    <w:rsid w:val="007E4944"/>
    <w:rsid w:val="007E576F"/>
    <w:rsid w:val="007E5F98"/>
    <w:rsid w:val="007E638D"/>
    <w:rsid w:val="007E65CA"/>
    <w:rsid w:val="007E6906"/>
    <w:rsid w:val="007E728D"/>
    <w:rsid w:val="007E78B2"/>
    <w:rsid w:val="007E7AA5"/>
    <w:rsid w:val="007F1358"/>
    <w:rsid w:val="007F17E2"/>
    <w:rsid w:val="007F1DD3"/>
    <w:rsid w:val="007F1F94"/>
    <w:rsid w:val="007F22F8"/>
    <w:rsid w:val="007F237B"/>
    <w:rsid w:val="007F2A63"/>
    <w:rsid w:val="007F3113"/>
    <w:rsid w:val="007F342C"/>
    <w:rsid w:val="007F3C45"/>
    <w:rsid w:val="007F44BF"/>
    <w:rsid w:val="007F4988"/>
    <w:rsid w:val="007F4E90"/>
    <w:rsid w:val="007F57EA"/>
    <w:rsid w:val="007F59A9"/>
    <w:rsid w:val="007F67E0"/>
    <w:rsid w:val="007F6BBF"/>
    <w:rsid w:val="00800116"/>
    <w:rsid w:val="008005B6"/>
    <w:rsid w:val="00800D26"/>
    <w:rsid w:val="00800E3B"/>
    <w:rsid w:val="008012BC"/>
    <w:rsid w:val="008019AC"/>
    <w:rsid w:val="00801E78"/>
    <w:rsid w:val="008020C9"/>
    <w:rsid w:val="00802698"/>
    <w:rsid w:val="00802A09"/>
    <w:rsid w:val="00803036"/>
    <w:rsid w:val="00803648"/>
    <w:rsid w:val="00803C27"/>
    <w:rsid w:val="008042F7"/>
    <w:rsid w:val="0080441A"/>
    <w:rsid w:val="0080562B"/>
    <w:rsid w:val="00805690"/>
    <w:rsid w:val="008058A2"/>
    <w:rsid w:val="00805F9C"/>
    <w:rsid w:val="00806962"/>
    <w:rsid w:val="00806E15"/>
    <w:rsid w:val="00806F91"/>
    <w:rsid w:val="00807990"/>
    <w:rsid w:val="008106CA"/>
    <w:rsid w:val="00810B83"/>
    <w:rsid w:val="00811400"/>
    <w:rsid w:val="0081144A"/>
    <w:rsid w:val="00812B92"/>
    <w:rsid w:val="00813197"/>
    <w:rsid w:val="00813A7C"/>
    <w:rsid w:val="00813A9A"/>
    <w:rsid w:val="00813E5E"/>
    <w:rsid w:val="00813F2F"/>
    <w:rsid w:val="00814019"/>
    <w:rsid w:val="00814318"/>
    <w:rsid w:val="00814401"/>
    <w:rsid w:val="0081498F"/>
    <w:rsid w:val="008157C2"/>
    <w:rsid w:val="0081601C"/>
    <w:rsid w:val="00816032"/>
    <w:rsid w:val="008161A8"/>
    <w:rsid w:val="0081625D"/>
    <w:rsid w:val="00816C82"/>
    <w:rsid w:val="008171B3"/>
    <w:rsid w:val="00817287"/>
    <w:rsid w:val="00817453"/>
    <w:rsid w:val="00817906"/>
    <w:rsid w:val="00817A07"/>
    <w:rsid w:val="00817A24"/>
    <w:rsid w:val="00817E24"/>
    <w:rsid w:val="008209C2"/>
    <w:rsid w:val="008213B5"/>
    <w:rsid w:val="008213DB"/>
    <w:rsid w:val="00821AFF"/>
    <w:rsid w:val="00821D31"/>
    <w:rsid w:val="0082298B"/>
    <w:rsid w:val="00822AD7"/>
    <w:rsid w:val="00822E5B"/>
    <w:rsid w:val="00822E92"/>
    <w:rsid w:val="00823877"/>
    <w:rsid w:val="0082472F"/>
    <w:rsid w:val="00825142"/>
    <w:rsid w:val="008252DA"/>
    <w:rsid w:val="00826220"/>
    <w:rsid w:val="00826BB3"/>
    <w:rsid w:val="00827289"/>
    <w:rsid w:val="00827319"/>
    <w:rsid w:val="008276D4"/>
    <w:rsid w:val="00830922"/>
    <w:rsid w:val="00830A40"/>
    <w:rsid w:val="00830F59"/>
    <w:rsid w:val="008312ED"/>
    <w:rsid w:val="008313EA"/>
    <w:rsid w:val="00832A61"/>
    <w:rsid w:val="00832FEB"/>
    <w:rsid w:val="00833032"/>
    <w:rsid w:val="008330E2"/>
    <w:rsid w:val="00833471"/>
    <w:rsid w:val="008336C8"/>
    <w:rsid w:val="00834E84"/>
    <w:rsid w:val="008352A7"/>
    <w:rsid w:val="0083584D"/>
    <w:rsid w:val="00836CFF"/>
    <w:rsid w:val="00836F17"/>
    <w:rsid w:val="0084012F"/>
    <w:rsid w:val="0084053B"/>
    <w:rsid w:val="00841041"/>
    <w:rsid w:val="008412B6"/>
    <w:rsid w:val="00841CDC"/>
    <w:rsid w:val="00842F42"/>
    <w:rsid w:val="008432E0"/>
    <w:rsid w:val="008441C0"/>
    <w:rsid w:val="00844598"/>
    <w:rsid w:val="008448DB"/>
    <w:rsid w:val="00844EFE"/>
    <w:rsid w:val="008459E5"/>
    <w:rsid w:val="0084606A"/>
    <w:rsid w:val="00846202"/>
    <w:rsid w:val="008465DA"/>
    <w:rsid w:val="008468E8"/>
    <w:rsid w:val="00846BBF"/>
    <w:rsid w:val="00847EF5"/>
    <w:rsid w:val="008500D9"/>
    <w:rsid w:val="008503FC"/>
    <w:rsid w:val="0085066F"/>
    <w:rsid w:val="008512BE"/>
    <w:rsid w:val="0085234D"/>
    <w:rsid w:val="0085235F"/>
    <w:rsid w:val="008524C1"/>
    <w:rsid w:val="008526F9"/>
    <w:rsid w:val="00853679"/>
    <w:rsid w:val="00853730"/>
    <w:rsid w:val="00854624"/>
    <w:rsid w:val="0085499B"/>
    <w:rsid w:val="00854FFB"/>
    <w:rsid w:val="00856032"/>
    <w:rsid w:val="008565A8"/>
    <w:rsid w:val="008569EC"/>
    <w:rsid w:val="008576D7"/>
    <w:rsid w:val="00857C4B"/>
    <w:rsid w:val="00857E49"/>
    <w:rsid w:val="00860187"/>
    <w:rsid w:val="0086036D"/>
    <w:rsid w:val="0086084A"/>
    <w:rsid w:val="00860B11"/>
    <w:rsid w:val="00861460"/>
    <w:rsid w:val="00861657"/>
    <w:rsid w:val="00861DA8"/>
    <w:rsid w:val="00861DF4"/>
    <w:rsid w:val="00862416"/>
    <w:rsid w:val="0086264E"/>
    <w:rsid w:val="00862B2B"/>
    <w:rsid w:val="00863712"/>
    <w:rsid w:val="0086476A"/>
    <w:rsid w:val="00864C79"/>
    <w:rsid w:val="00864E30"/>
    <w:rsid w:val="00864F70"/>
    <w:rsid w:val="00865016"/>
    <w:rsid w:val="008652AD"/>
    <w:rsid w:val="008652B4"/>
    <w:rsid w:val="0086604E"/>
    <w:rsid w:val="008672F2"/>
    <w:rsid w:val="00870DF6"/>
    <w:rsid w:val="00870F99"/>
    <w:rsid w:val="00871068"/>
    <w:rsid w:val="008713D4"/>
    <w:rsid w:val="008722E6"/>
    <w:rsid w:val="00872BCE"/>
    <w:rsid w:val="00872E4E"/>
    <w:rsid w:val="00873383"/>
    <w:rsid w:val="00873CCC"/>
    <w:rsid w:val="00873D49"/>
    <w:rsid w:val="00874388"/>
    <w:rsid w:val="00874638"/>
    <w:rsid w:val="00874BDF"/>
    <w:rsid w:val="008751B7"/>
    <w:rsid w:val="00876430"/>
    <w:rsid w:val="008769CC"/>
    <w:rsid w:val="00876C60"/>
    <w:rsid w:val="00876C87"/>
    <w:rsid w:val="0087709E"/>
    <w:rsid w:val="0087735C"/>
    <w:rsid w:val="0087769F"/>
    <w:rsid w:val="0087770D"/>
    <w:rsid w:val="00880A99"/>
    <w:rsid w:val="00880D70"/>
    <w:rsid w:val="008816D8"/>
    <w:rsid w:val="00883A5D"/>
    <w:rsid w:val="00883F1C"/>
    <w:rsid w:val="0088441C"/>
    <w:rsid w:val="0088620D"/>
    <w:rsid w:val="0088662E"/>
    <w:rsid w:val="00886800"/>
    <w:rsid w:val="00886A0F"/>
    <w:rsid w:val="00886B0D"/>
    <w:rsid w:val="0088718B"/>
    <w:rsid w:val="0088736B"/>
    <w:rsid w:val="00887526"/>
    <w:rsid w:val="00887603"/>
    <w:rsid w:val="00890111"/>
    <w:rsid w:val="00890A9F"/>
    <w:rsid w:val="00891619"/>
    <w:rsid w:val="00891F87"/>
    <w:rsid w:val="0089233A"/>
    <w:rsid w:val="0089405F"/>
    <w:rsid w:val="00894808"/>
    <w:rsid w:val="00894DE7"/>
    <w:rsid w:val="00895454"/>
    <w:rsid w:val="008957CB"/>
    <w:rsid w:val="00895A56"/>
    <w:rsid w:val="008961CB"/>
    <w:rsid w:val="0089640F"/>
    <w:rsid w:val="00896DC8"/>
    <w:rsid w:val="00897DB5"/>
    <w:rsid w:val="008A0883"/>
    <w:rsid w:val="008A0AC1"/>
    <w:rsid w:val="008A1074"/>
    <w:rsid w:val="008A1CBE"/>
    <w:rsid w:val="008A24D5"/>
    <w:rsid w:val="008A2540"/>
    <w:rsid w:val="008A3173"/>
    <w:rsid w:val="008A3698"/>
    <w:rsid w:val="008A3793"/>
    <w:rsid w:val="008A3C11"/>
    <w:rsid w:val="008A4613"/>
    <w:rsid w:val="008A489F"/>
    <w:rsid w:val="008A49BD"/>
    <w:rsid w:val="008A4DBF"/>
    <w:rsid w:val="008A4EE5"/>
    <w:rsid w:val="008A51F8"/>
    <w:rsid w:val="008A54B0"/>
    <w:rsid w:val="008A5E6C"/>
    <w:rsid w:val="008A73E7"/>
    <w:rsid w:val="008B0857"/>
    <w:rsid w:val="008B1678"/>
    <w:rsid w:val="008B1B02"/>
    <w:rsid w:val="008B35FF"/>
    <w:rsid w:val="008B3A31"/>
    <w:rsid w:val="008B3D2F"/>
    <w:rsid w:val="008B4539"/>
    <w:rsid w:val="008B4D0A"/>
    <w:rsid w:val="008B4EE3"/>
    <w:rsid w:val="008B56A9"/>
    <w:rsid w:val="008B7A46"/>
    <w:rsid w:val="008C028A"/>
    <w:rsid w:val="008C0675"/>
    <w:rsid w:val="008C1752"/>
    <w:rsid w:val="008C1F08"/>
    <w:rsid w:val="008C2639"/>
    <w:rsid w:val="008C2729"/>
    <w:rsid w:val="008C2EDC"/>
    <w:rsid w:val="008C3073"/>
    <w:rsid w:val="008C32BB"/>
    <w:rsid w:val="008C36A2"/>
    <w:rsid w:val="008C3C2A"/>
    <w:rsid w:val="008C40C4"/>
    <w:rsid w:val="008C4BE9"/>
    <w:rsid w:val="008C5033"/>
    <w:rsid w:val="008C5E40"/>
    <w:rsid w:val="008C68DA"/>
    <w:rsid w:val="008C6F5B"/>
    <w:rsid w:val="008C71D1"/>
    <w:rsid w:val="008C763A"/>
    <w:rsid w:val="008C78C5"/>
    <w:rsid w:val="008C7EC5"/>
    <w:rsid w:val="008D09C5"/>
    <w:rsid w:val="008D102C"/>
    <w:rsid w:val="008D1C28"/>
    <w:rsid w:val="008D2075"/>
    <w:rsid w:val="008D2828"/>
    <w:rsid w:val="008D2AE3"/>
    <w:rsid w:val="008D3BF8"/>
    <w:rsid w:val="008D3E1C"/>
    <w:rsid w:val="008D4216"/>
    <w:rsid w:val="008D4354"/>
    <w:rsid w:val="008D44B3"/>
    <w:rsid w:val="008D4AFE"/>
    <w:rsid w:val="008D5120"/>
    <w:rsid w:val="008D51B7"/>
    <w:rsid w:val="008D6588"/>
    <w:rsid w:val="008D74BD"/>
    <w:rsid w:val="008D76C5"/>
    <w:rsid w:val="008E0243"/>
    <w:rsid w:val="008E0337"/>
    <w:rsid w:val="008E154A"/>
    <w:rsid w:val="008E2085"/>
    <w:rsid w:val="008E250A"/>
    <w:rsid w:val="008E29A9"/>
    <w:rsid w:val="008E2FFD"/>
    <w:rsid w:val="008E38E3"/>
    <w:rsid w:val="008E418E"/>
    <w:rsid w:val="008E42AA"/>
    <w:rsid w:val="008E45B5"/>
    <w:rsid w:val="008E4611"/>
    <w:rsid w:val="008E4B66"/>
    <w:rsid w:val="008E55E9"/>
    <w:rsid w:val="008E560A"/>
    <w:rsid w:val="008E5642"/>
    <w:rsid w:val="008E60B2"/>
    <w:rsid w:val="008E6678"/>
    <w:rsid w:val="008E66B8"/>
    <w:rsid w:val="008E6E6C"/>
    <w:rsid w:val="008F0FEF"/>
    <w:rsid w:val="008F12EB"/>
    <w:rsid w:val="008F17D5"/>
    <w:rsid w:val="008F1F2D"/>
    <w:rsid w:val="008F2311"/>
    <w:rsid w:val="008F39AD"/>
    <w:rsid w:val="008F478E"/>
    <w:rsid w:val="008F495F"/>
    <w:rsid w:val="008F5858"/>
    <w:rsid w:val="008F5A5B"/>
    <w:rsid w:val="008F5EFA"/>
    <w:rsid w:val="008F64A7"/>
    <w:rsid w:val="008F72FF"/>
    <w:rsid w:val="008F7F0B"/>
    <w:rsid w:val="009003BD"/>
    <w:rsid w:val="0090175C"/>
    <w:rsid w:val="00902706"/>
    <w:rsid w:val="00902CF2"/>
    <w:rsid w:val="00903FBF"/>
    <w:rsid w:val="009045D2"/>
    <w:rsid w:val="0090504A"/>
    <w:rsid w:val="009055B6"/>
    <w:rsid w:val="009056D3"/>
    <w:rsid w:val="00905A0B"/>
    <w:rsid w:val="00905C29"/>
    <w:rsid w:val="0090666C"/>
    <w:rsid w:val="00906D0F"/>
    <w:rsid w:val="00906DCA"/>
    <w:rsid w:val="009072BC"/>
    <w:rsid w:val="009072EE"/>
    <w:rsid w:val="009101C4"/>
    <w:rsid w:val="0091061B"/>
    <w:rsid w:val="0091075E"/>
    <w:rsid w:val="00911C0B"/>
    <w:rsid w:val="00911EBE"/>
    <w:rsid w:val="009121EE"/>
    <w:rsid w:val="0091272E"/>
    <w:rsid w:val="009135D1"/>
    <w:rsid w:val="009138B2"/>
    <w:rsid w:val="0091444C"/>
    <w:rsid w:val="0091517A"/>
    <w:rsid w:val="0091534C"/>
    <w:rsid w:val="009155F3"/>
    <w:rsid w:val="0091599E"/>
    <w:rsid w:val="009160B7"/>
    <w:rsid w:val="0091619E"/>
    <w:rsid w:val="00916EE7"/>
    <w:rsid w:val="00917AFF"/>
    <w:rsid w:val="0092108B"/>
    <w:rsid w:val="009214A2"/>
    <w:rsid w:val="00921AC8"/>
    <w:rsid w:val="00921BB4"/>
    <w:rsid w:val="00921EDB"/>
    <w:rsid w:val="00921F0A"/>
    <w:rsid w:val="0092216C"/>
    <w:rsid w:val="009227FA"/>
    <w:rsid w:val="0092361A"/>
    <w:rsid w:val="009245F9"/>
    <w:rsid w:val="009246D5"/>
    <w:rsid w:val="00924DDA"/>
    <w:rsid w:val="00924E8C"/>
    <w:rsid w:val="00925914"/>
    <w:rsid w:val="00925A4A"/>
    <w:rsid w:val="00925FA7"/>
    <w:rsid w:val="009260DB"/>
    <w:rsid w:val="00926A9A"/>
    <w:rsid w:val="00926FD0"/>
    <w:rsid w:val="009278A7"/>
    <w:rsid w:val="009303ED"/>
    <w:rsid w:val="00930BCC"/>
    <w:rsid w:val="0093161D"/>
    <w:rsid w:val="00931CEB"/>
    <w:rsid w:val="009320B3"/>
    <w:rsid w:val="00932AF5"/>
    <w:rsid w:val="009330D0"/>
    <w:rsid w:val="00933296"/>
    <w:rsid w:val="009340A6"/>
    <w:rsid w:val="00935301"/>
    <w:rsid w:val="00935584"/>
    <w:rsid w:val="0093572B"/>
    <w:rsid w:val="00935E1E"/>
    <w:rsid w:val="00936793"/>
    <w:rsid w:val="009373FC"/>
    <w:rsid w:val="00937C59"/>
    <w:rsid w:val="009407D7"/>
    <w:rsid w:val="00942769"/>
    <w:rsid w:val="00942929"/>
    <w:rsid w:val="00942EF1"/>
    <w:rsid w:val="00943BB6"/>
    <w:rsid w:val="00943D8C"/>
    <w:rsid w:val="0094420B"/>
    <w:rsid w:val="0094425E"/>
    <w:rsid w:val="00944429"/>
    <w:rsid w:val="00944914"/>
    <w:rsid w:val="009453D7"/>
    <w:rsid w:val="0094600B"/>
    <w:rsid w:val="0094606E"/>
    <w:rsid w:val="009460EE"/>
    <w:rsid w:val="00947919"/>
    <w:rsid w:val="0095049F"/>
    <w:rsid w:val="00950BC4"/>
    <w:rsid w:val="00951386"/>
    <w:rsid w:val="00952065"/>
    <w:rsid w:val="00952E76"/>
    <w:rsid w:val="00952EDD"/>
    <w:rsid w:val="009539C6"/>
    <w:rsid w:val="00953B8D"/>
    <w:rsid w:val="00953D8D"/>
    <w:rsid w:val="009540C7"/>
    <w:rsid w:val="009543C4"/>
    <w:rsid w:val="00954749"/>
    <w:rsid w:val="00954C3E"/>
    <w:rsid w:val="0095507A"/>
    <w:rsid w:val="009550D6"/>
    <w:rsid w:val="0095545E"/>
    <w:rsid w:val="009564AA"/>
    <w:rsid w:val="0095659F"/>
    <w:rsid w:val="009566B7"/>
    <w:rsid w:val="009577D3"/>
    <w:rsid w:val="00957B84"/>
    <w:rsid w:val="00960961"/>
    <w:rsid w:val="00960F68"/>
    <w:rsid w:val="00961354"/>
    <w:rsid w:val="009617B0"/>
    <w:rsid w:val="0096185C"/>
    <w:rsid w:val="009628A0"/>
    <w:rsid w:val="00962BEA"/>
    <w:rsid w:val="009631DE"/>
    <w:rsid w:val="0096336A"/>
    <w:rsid w:val="009633A5"/>
    <w:rsid w:val="009639D0"/>
    <w:rsid w:val="00964A96"/>
    <w:rsid w:val="00965A6C"/>
    <w:rsid w:val="00967845"/>
    <w:rsid w:val="00967D1D"/>
    <w:rsid w:val="0097122B"/>
    <w:rsid w:val="00971238"/>
    <w:rsid w:val="009717E8"/>
    <w:rsid w:val="00972DBD"/>
    <w:rsid w:val="00973115"/>
    <w:rsid w:val="0097320A"/>
    <w:rsid w:val="00973931"/>
    <w:rsid w:val="009744B6"/>
    <w:rsid w:val="00974C82"/>
    <w:rsid w:val="00974E36"/>
    <w:rsid w:val="009754F4"/>
    <w:rsid w:val="0097556D"/>
    <w:rsid w:val="00975845"/>
    <w:rsid w:val="009767EA"/>
    <w:rsid w:val="00976E05"/>
    <w:rsid w:val="0097747F"/>
    <w:rsid w:val="0097780E"/>
    <w:rsid w:val="00980906"/>
    <w:rsid w:val="00980B91"/>
    <w:rsid w:val="00981175"/>
    <w:rsid w:val="009813E4"/>
    <w:rsid w:val="00981B2F"/>
    <w:rsid w:val="00981D5C"/>
    <w:rsid w:val="00981FD2"/>
    <w:rsid w:val="00982490"/>
    <w:rsid w:val="009836CB"/>
    <w:rsid w:val="009841FF"/>
    <w:rsid w:val="00984860"/>
    <w:rsid w:val="00984DFE"/>
    <w:rsid w:val="00985477"/>
    <w:rsid w:val="00985C48"/>
    <w:rsid w:val="00986377"/>
    <w:rsid w:val="0098655F"/>
    <w:rsid w:val="009879C0"/>
    <w:rsid w:val="00987AE0"/>
    <w:rsid w:val="00987C12"/>
    <w:rsid w:val="009903D5"/>
    <w:rsid w:val="00990EB0"/>
    <w:rsid w:val="0099175B"/>
    <w:rsid w:val="00991EA1"/>
    <w:rsid w:val="009937F1"/>
    <w:rsid w:val="00994055"/>
    <w:rsid w:val="00995FD3"/>
    <w:rsid w:val="00996B67"/>
    <w:rsid w:val="00996EAD"/>
    <w:rsid w:val="00997609"/>
    <w:rsid w:val="009978ED"/>
    <w:rsid w:val="00997D1C"/>
    <w:rsid w:val="00997DD6"/>
    <w:rsid w:val="00997F38"/>
    <w:rsid w:val="009A1982"/>
    <w:rsid w:val="009A2416"/>
    <w:rsid w:val="009A2529"/>
    <w:rsid w:val="009A2531"/>
    <w:rsid w:val="009A5981"/>
    <w:rsid w:val="009A61BD"/>
    <w:rsid w:val="009A68DD"/>
    <w:rsid w:val="009A69AD"/>
    <w:rsid w:val="009A69C3"/>
    <w:rsid w:val="009A6B51"/>
    <w:rsid w:val="009A777E"/>
    <w:rsid w:val="009B067F"/>
    <w:rsid w:val="009B0C42"/>
    <w:rsid w:val="009B1098"/>
    <w:rsid w:val="009B170A"/>
    <w:rsid w:val="009B1CF4"/>
    <w:rsid w:val="009B1D91"/>
    <w:rsid w:val="009B20D6"/>
    <w:rsid w:val="009B20FB"/>
    <w:rsid w:val="009B26A6"/>
    <w:rsid w:val="009B3B8B"/>
    <w:rsid w:val="009B3EC3"/>
    <w:rsid w:val="009B42F7"/>
    <w:rsid w:val="009B4CB1"/>
    <w:rsid w:val="009B5265"/>
    <w:rsid w:val="009B5D18"/>
    <w:rsid w:val="009B62F3"/>
    <w:rsid w:val="009B66D1"/>
    <w:rsid w:val="009B6D2B"/>
    <w:rsid w:val="009B7532"/>
    <w:rsid w:val="009B76E1"/>
    <w:rsid w:val="009B791A"/>
    <w:rsid w:val="009C0A4F"/>
    <w:rsid w:val="009C159D"/>
    <w:rsid w:val="009C227C"/>
    <w:rsid w:val="009C3BA2"/>
    <w:rsid w:val="009C3C55"/>
    <w:rsid w:val="009C5352"/>
    <w:rsid w:val="009C5A65"/>
    <w:rsid w:val="009C6065"/>
    <w:rsid w:val="009C6096"/>
    <w:rsid w:val="009C7011"/>
    <w:rsid w:val="009C7576"/>
    <w:rsid w:val="009C77C7"/>
    <w:rsid w:val="009C7AE7"/>
    <w:rsid w:val="009D0B77"/>
    <w:rsid w:val="009D16DC"/>
    <w:rsid w:val="009D19F8"/>
    <w:rsid w:val="009D295E"/>
    <w:rsid w:val="009D29E8"/>
    <w:rsid w:val="009D4902"/>
    <w:rsid w:val="009D4AC8"/>
    <w:rsid w:val="009D4ECE"/>
    <w:rsid w:val="009D5065"/>
    <w:rsid w:val="009D5D66"/>
    <w:rsid w:val="009D5F7B"/>
    <w:rsid w:val="009D66C5"/>
    <w:rsid w:val="009D698F"/>
    <w:rsid w:val="009E1A25"/>
    <w:rsid w:val="009E448F"/>
    <w:rsid w:val="009E4D61"/>
    <w:rsid w:val="009E59D8"/>
    <w:rsid w:val="009E6C50"/>
    <w:rsid w:val="009E7351"/>
    <w:rsid w:val="009E7E01"/>
    <w:rsid w:val="009F021E"/>
    <w:rsid w:val="009F081D"/>
    <w:rsid w:val="009F0858"/>
    <w:rsid w:val="009F0B1A"/>
    <w:rsid w:val="009F0C50"/>
    <w:rsid w:val="009F1445"/>
    <w:rsid w:val="009F18BA"/>
    <w:rsid w:val="009F3375"/>
    <w:rsid w:val="009F4583"/>
    <w:rsid w:val="009F46B2"/>
    <w:rsid w:val="009F4B68"/>
    <w:rsid w:val="009F531F"/>
    <w:rsid w:val="009F5670"/>
    <w:rsid w:val="009F64A5"/>
    <w:rsid w:val="009F6AFA"/>
    <w:rsid w:val="009F7028"/>
    <w:rsid w:val="009F71B6"/>
    <w:rsid w:val="009F71C6"/>
    <w:rsid w:val="009F77E1"/>
    <w:rsid w:val="009F79BA"/>
    <w:rsid w:val="009F7B0C"/>
    <w:rsid w:val="009F7B1E"/>
    <w:rsid w:val="009F7DFD"/>
    <w:rsid w:val="00A0041D"/>
    <w:rsid w:val="00A00E13"/>
    <w:rsid w:val="00A01796"/>
    <w:rsid w:val="00A01C03"/>
    <w:rsid w:val="00A02B70"/>
    <w:rsid w:val="00A02C18"/>
    <w:rsid w:val="00A0328C"/>
    <w:rsid w:val="00A034FD"/>
    <w:rsid w:val="00A03576"/>
    <w:rsid w:val="00A044B3"/>
    <w:rsid w:val="00A04857"/>
    <w:rsid w:val="00A05AAE"/>
    <w:rsid w:val="00A05DB6"/>
    <w:rsid w:val="00A05FBC"/>
    <w:rsid w:val="00A0601E"/>
    <w:rsid w:val="00A06FA1"/>
    <w:rsid w:val="00A071A2"/>
    <w:rsid w:val="00A076D2"/>
    <w:rsid w:val="00A0790C"/>
    <w:rsid w:val="00A07E37"/>
    <w:rsid w:val="00A108AA"/>
    <w:rsid w:val="00A116DF"/>
    <w:rsid w:val="00A11DF0"/>
    <w:rsid w:val="00A12687"/>
    <w:rsid w:val="00A1279A"/>
    <w:rsid w:val="00A128C8"/>
    <w:rsid w:val="00A13916"/>
    <w:rsid w:val="00A144D5"/>
    <w:rsid w:val="00A14B8B"/>
    <w:rsid w:val="00A15B4C"/>
    <w:rsid w:val="00A161AF"/>
    <w:rsid w:val="00A16804"/>
    <w:rsid w:val="00A169F8"/>
    <w:rsid w:val="00A17C77"/>
    <w:rsid w:val="00A200E3"/>
    <w:rsid w:val="00A20B21"/>
    <w:rsid w:val="00A20B9D"/>
    <w:rsid w:val="00A2111E"/>
    <w:rsid w:val="00A21302"/>
    <w:rsid w:val="00A215FC"/>
    <w:rsid w:val="00A232A5"/>
    <w:rsid w:val="00A2364F"/>
    <w:rsid w:val="00A24EFE"/>
    <w:rsid w:val="00A24FFD"/>
    <w:rsid w:val="00A25391"/>
    <w:rsid w:val="00A26076"/>
    <w:rsid w:val="00A264FB"/>
    <w:rsid w:val="00A26953"/>
    <w:rsid w:val="00A26A98"/>
    <w:rsid w:val="00A271E4"/>
    <w:rsid w:val="00A27A3F"/>
    <w:rsid w:val="00A27AB7"/>
    <w:rsid w:val="00A3048B"/>
    <w:rsid w:val="00A30699"/>
    <w:rsid w:val="00A307A4"/>
    <w:rsid w:val="00A315CB"/>
    <w:rsid w:val="00A31E58"/>
    <w:rsid w:val="00A31E6F"/>
    <w:rsid w:val="00A3207E"/>
    <w:rsid w:val="00A32472"/>
    <w:rsid w:val="00A32771"/>
    <w:rsid w:val="00A332CE"/>
    <w:rsid w:val="00A3335B"/>
    <w:rsid w:val="00A3367C"/>
    <w:rsid w:val="00A34E7A"/>
    <w:rsid w:val="00A35181"/>
    <w:rsid w:val="00A35A69"/>
    <w:rsid w:val="00A35D81"/>
    <w:rsid w:val="00A35EE7"/>
    <w:rsid w:val="00A3663A"/>
    <w:rsid w:val="00A373C4"/>
    <w:rsid w:val="00A3776A"/>
    <w:rsid w:val="00A37928"/>
    <w:rsid w:val="00A37B67"/>
    <w:rsid w:val="00A405F0"/>
    <w:rsid w:val="00A409BB"/>
    <w:rsid w:val="00A40B2E"/>
    <w:rsid w:val="00A40C85"/>
    <w:rsid w:val="00A41058"/>
    <w:rsid w:val="00A41372"/>
    <w:rsid w:val="00A41425"/>
    <w:rsid w:val="00A4251F"/>
    <w:rsid w:val="00A428FE"/>
    <w:rsid w:val="00A42B50"/>
    <w:rsid w:val="00A431EE"/>
    <w:rsid w:val="00A43851"/>
    <w:rsid w:val="00A43922"/>
    <w:rsid w:val="00A4475E"/>
    <w:rsid w:val="00A44764"/>
    <w:rsid w:val="00A44C7E"/>
    <w:rsid w:val="00A44D53"/>
    <w:rsid w:val="00A44DC3"/>
    <w:rsid w:val="00A46077"/>
    <w:rsid w:val="00A46326"/>
    <w:rsid w:val="00A463DA"/>
    <w:rsid w:val="00A47029"/>
    <w:rsid w:val="00A471AC"/>
    <w:rsid w:val="00A473AA"/>
    <w:rsid w:val="00A47D9B"/>
    <w:rsid w:val="00A5066C"/>
    <w:rsid w:val="00A50DEB"/>
    <w:rsid w:val="00A51309"/>
    <w:rsid w:val="00A513CD"/>
    <w:rsid w:val="00A51AB9"/>
    <w:rsid w:val="00A51D5B"/>
    <w:rsid w:val="00A5248B"/>
    <w:rsid w:val="00A52C46"/>
    <w:rsid w:val="00A535E3"/>
    <w:rsid w:val="00A53E1C"/>
    <w:rsid w:val="00A54675"/>
    <w:rsid w:val="00A5485D"/>
    <w:rsid w:val="00A54AD6"/>
    <w:rsid w:val="00A55560"/>
    <w:rsid w:val="00A55B6E"/>
    <w:rsid w:val="00A56599"/>
    <w:rsid w:val="00A56D40"/>
    <w:rsid w:val="00A572C0"/>
    <w:rsid w:val="00A5738D"/>
    <w:rsid w:val="00A57BC5"/>
    <w:rsid w:val="00A61612"/>
    <w:rsid w:val="00A6162B"/>
    <w:rsid w:val="00A62242"/>
    <w:rsid w:val="00A62498"/>
    <w:rsid w:val="00A636F1"/>
    <w:rsid w:val="00A638D8"/>
    <w:rsid w:val="00A63CFA"/>
    <w:rsid w:val="00A64644"/>
    <w:rsid w:val="00A65215"/>
    <w:rsid w:val="00A6525B"/>
    <w:rsid w:val="00A652B8"/>
    <w:rsid w:val="00A656C4"/>
    <w:rsid w:val="00A6587C"/>
    <w:rsid w:val="00A65EF7"/>
    <w:rsid w:val="00A664C6"/>
    <w:rsid w:val="00A66E4E"/>
    <w:rsid w:val="00A67259"/>
    <w:rsid w:val="00A6737C"/>
    <w:rsid w:val="00A704AC"/>
    <w:rsid w:val="00A71465"/>
    <w:rsid w:val="00A71BF8"/>
    <w:rsid w:val="00A71CEA"/>
    <w:rsid w:val="00A7200E"/>
    <w:rsid w:val="00A72108"/>
    <w:rsid w:val="00A72668"/>
    <w:rsid w:val="00A727D6"/>
    <w:rsid w:val="00A730E6"/>
    <w:rsid w:val="00A73231"/>
    <w:rsid w:val="00A734C3"/>
    <w:rsid w:val="00A73975"/>
    <w:rsid w:val="00A73E1E"/>
    <w:rsid w:val="00A73E7F"/>
    <w:rsid w:val="00A73EEB"/>
    <w:rsid w:val="00A74993"/>
    <w:rsid w:val="00A74B55"/>
    <w:rsid w:val="00A756AC"/>
    <w:rsid w:val="00A75A84"/>
    <w:rsid w:val="00A76D67"/>
    <w:rsid w:val="00A76D7C"/>
    <w:rsid w:val="00A76E8F"/>
    <w:rsid w:val="00A7735A"/>
    <w:rsid w:val="00A77607"/>
    <w:rsid w:val="00A77755"/>
    <w:rsid w:val="00A77DD8"/>
    <w:rsid w:val="00A80262"/>
    <w:rsid w:val="00A80D32"/>
    <w:rsid w:val="00A81233"/>
    <w:rsid w:val="00A812AD"/>
    <w:rsid w:val="00A817CF"/>
    <w:rsid w:val="00A8215C"/>
    <w:rsid w:val="00A821D3"/>
    <w:rsid w:val="00A8227E"/>
    <w:rsid w:val="00A82358"/>
    <w:rsid w:val="00A823B7"/>
    <w:rsid w:val="00A824D5"/>
    <w:rsid w:val="00A82FD6"/>
    <w:rsid w:val="00A83781"/>
    <w:rsid w:val="00A84559"/>
    <w:rsid w:val="00A85735"/>
    <w:rsid w:val="00A85FAA"/>
    <w:rsid w:val="00A862EA"/>
    <w:rsid w:val="00A86DAE"/>
    <w:rsid w:val="00A86EF6"/>
    <w:rsid w:val="00A8710E"/>
    <w:rsid w:val="00A87D06"/>
    <w:rsid w:val="00A87F34"/>
    <w:rsid w:val="00A87F85"/>
    <w:rsid w:val="00A90358"/>
    <w:rsid w:val="00A905D1"/>
    <w:rsid w:val="00A912CD"/>
    <w:rsid w:val="00A91494"/>
    <w:rsid w:val="00A914BE"/>
    <w:rsid w:val="00A9184C"/>
    <w:rsid w:val="00A9245D"/>
    <w:rsid w:val="00A924A8"/>
    <w:rsid w:val="00A9266A"/>
    <w:rsid w:val="00A92F4A"/>
    <w:rsid w:val="00A93A5A"/>
    <w:rsid w:val="00A943DA"/>
    <w:rsid w:val="00A94C1A"/>
    <w:rsid w:val="00A95182"/>
    <w:rsid w:val="00A951DA"/>
    <w:rsid w:val="00A9520C"/>
    <w:rsid w:val="00A95B4A"/>
    <w:rsid w:val="00A95BDA"/>
    <w:rsid w:val="00A95F65"/>
    <w:rsid w:val="00A960DF"/>
    <w:rsid w:val="00A968E7"/>
    <w:rsid w:val="00A968FB"/>
    <w:rsid w:val="00A96A4C"/>
    <w:rsid w:val="00A97276"/>
    <w:rsid w:val="00AA0EF5"/>
    <w:rsid w:val="00AA1475"/>
    <w:rsid w:val="00AA1779"/>
    <w:rsid w:val="00AA1D6B"/>
    <w:rsid w:val="00AA1FA9"/>
    <w:rsid w:val="00AA218A"/>
    <w:rsid w:val="00AA23DC"/>
    <w:rsid w:val="00AA292C"/>
    <w:rsid w:val="00AA2B1E"/>
    <w:rsid w:val="00AA4048"/>
    <w:rsid w:val="00AA448A"/>
    <w:rsid w:val="00AA51E4"/>
    <w:rsid w:val="00AA6619"/>
    <w:rsid w:val="00AA668E"/>
    <w:rsid w:val="00AA6BF1"/>
    <w:rsid w:val="00AA6C30"/>
    <w:rsid w:val="00AA6CB7"/>
    <w:rsid w:val="00AA7A97"/>
    <w:rsid w:val="00AA7CF8"/>
    <w:rsid w:val="00AB0780"/>
    <w:rsid w:val="00AB0830"/>
    <w:rsid w:val="00AB086C"/>
    <w:rsid w:val="00AB1027"/>
    <w:rsid w:val="00AB12EF"/>
    <w:rsid w:val="00AB1918"/>
    <w:rsid w:val="00AB1C41"/>
    <w:rsid w:val="00AB2CCC"/>
    <w:rsid w:val="00AB354B"/>
    <w:rsid w:val="00AB3829"/>
    <w:rsid w:val="00AB3F6C"/>
    <w:rsid w:val="00AB4F73"/>
    <w:rsid w:val="00AB56A3"/>
    <w:rsid w:val="00AB5765"/>
    <w:rsid w:val="00AB5FC9"/>
    <w:rsid w:val="00AB65B7"/>
    <w:rsid w:val="00AB669B"/>
    <w:rsid w:val="00AB78CB"/>
    <w:rsid w:val="00AB7E5C"/>
    <w:rsid w:val="00AC0343"/>
    <w:rsid w:val="00AC09DC"/>
    <w:rsid w:val="00AC0F8C"/>
    <w:rsid w:val="00AC135C"/>
    <w:rsid w:val="00AC13DB"/>
    <w:rsid w:val="00AC179B"/>
    <w:rsid w:val="00AC2017"/>
    <w:rsid w:val="00AC2A5E"/>
    <w:rsid w:val="00AC2B70"/>
    <w:rsid w:val="00AC2CF1"/>
    <w:rsid w:val="00AC2E17"/>
    <w:rsid w:val="00AC398E"/>
    <w:rsid w:val="00AC3DA3"/>
    <w:rsid w:val="00AC3FD1"/>
    <w:rsid w:val="00AC4417"/>
    <w:rsid w:val="00AC4C49"/>
    <w:rsid w:val="00AC51D2"/>
    <w:rsid w:val="00AC5288"/>
    <w:rsid w:val="00AC5E8D"/>
    <w:rsid w:val="00AC709D"/>
    <w:rsid w:val="00AC71E8"/>
    <w:rsid w:val="00AC7CF8"/>
    <w:rsid w:val="00AD065C"/>
    <w:rsid w:val="00AD0A0E"/>
    <w:rsid w:val="00AD0EA6"/>
    <w:rsid w:val="00AD161C"/>
    <w:rsid w:val="00AD1FE6"/>
    <w:rsid w:val="00AD260C"/>
    <w:rsid w:val="00AD269C"/>
    <w:rsid w:val="00AD2CC0"/>
    <w:rsid w:val="00AD3C8D"/>
    <w:rsid w:val="00AD4842"/>
    <w:rsid w:val="00AD50A9"/>
    <w:rsid w:val="00AD5EBA"/>
    <w:rsid w:val="00AD6397"/>
    <w:rsid w:val="00AD6843"/>
    <w:rsid w:val="00AD6CB4"/>
    <w:rsid w:val="00AD71E2"/>
    <w:rsid w:val="00AD73E0"/>
    <w:rsid w:val="00AD742E"/>
    <w:rsid w:val="00AD7A91"/>
    <w:rsid w:val="00AD7DF1"/>
    <w:rsid w:val="00AE008D"/>
    <w:rsid w:val="00AE015F"/>
    <w:rsid w:val="00AE02F0"/>
    <w:rsid w:val="00AE0460"/>
    <w:rsid w:val="00AE0DFC"/>
    <w:rsid w:val="00AE1721"/>
    <w:rsid w:val="00AE1BCF"/>
    <w:rsid w:val="00AE343B"/>
    <w:rsid w:val="00AE3F5C"/>
    <w:rsid w:val="00AE4247"/>
    <w:rsid w:val="00AE4540"/>
    <w:rsid w:val="00AE4668"/>
    <w:rsid w:val="00AE46EF"/>
    <w:rsid w:val="00AE54D3"/>
    <w:rsid w:val="00AE6495"/>
    <w:rsid w:val="00AE661A"/>
    <w:rsid w:val="00AE702C"/>
    <w:rsid w:val="00AF0034"/>
    <w:rsid w:val="00AF0374"/>
    <w:rsid w:val="00AF063A"/>
    <w:rsid w:val="00AF0819"/>
    <w:rsid w:val="00AF1267"/>
    <w:rsid w:val="00AF1CA5"/>
    <w:rsid w:val="00AF2BAD"/>
    <w:rsid w:val="00AF3017"/>
    <w:rsid w:val="00AF3DD2"/>
    <w:rsid w:val="00AF3E40"/>
    <w:rsid w:val="00AF4322"/>
    <w:rsid w:val="00AF43F8"/>
    <w:rsid w:val="00AF45D9"/>
    <w:rsid w:val="00AF5DB0"/>
    <w:rsid w:val="00AF5E00"/>
    <w:rsid w:val="00AF6055"/>
    <w:rsid w:val="00AF657D"/>
    <w:rsid w:val="00AF7346"/>
    <w:rsid w:val="00AF7A5D"/>
    <w:rsid w:val="00B0017E"/>
    <w:rsid w:val="00B0035A"/>
    <w:rsid w:val="00B004EF"/>
    <w:rsid w:val="00B017C4"/>
    <w:rsid w:val="00B01B15"/>
    <w:rsid w:val="00B01EE1"/>
    <w:rsid w:val="00B025DE"/>
    <w:rsid w:val="00B02CBA"/>
    <w:rsid w:val="00B045F6"/>
    <w:rsid w:val="00B0578C"/>
    <w:rsid w:val="00B05EF4"/>
    <w:rsid w:val="00B0609B"/>
    <w:rsid w:val="00B062DF"/>
    <w:rsid w:val="00B06F16"/>
    <w:rsid w:val="00B07213"/>
    <w:rsid w:val="00B073E9"/>
    <w:rsid w:val="00B07AAA"/>
    <w:rsid w:val="00B1069C"/>
    <w:rsid w:val="00B10F38"/>
    <w:rsid w:val="00B116D5"/>
    <w:rsid w:val="00B121F7"/>
    <w:rsid w:val="00B12921"/>
    <w:rsid w:val="00B12B2E"/>
    <w:rsid w:val="00B13726"/>
    <w:rsid w:val="00B138A1"/>
    <w:rsid w:val="00B13AD0"/>
    <w:rsid w:val="00B1418B"/>
    <w:rsid w:val="00B15619"/>
    <w:rsid w:val="00B16351"/>
    <w:rsid w:val="00B1648D"/>
    <w:rsid w:val="00B16F27"/>
    <w:rsid w:val="00B17264"/>
    <w:rsid w:val="00B2017D"/>
    <w:rsid w:val="00B20C0F"/>
    <w:rsid w:val="00B21DB8"/>
    <w:rsid w:val="00B224F2"/>
    <w:rsid w:val="00B23374"/>
    <w:rsid w:val="00B236D8"/>
    <w:rsid w:val="00B23936"/>
    <w:rsid w:val="00B23B3D"/>
    <w:rsid w:val="00B23C8B"/>
    <w:rsid w:val="00B240F4"/>
    <w:rsid w:val="00B2427A"/>
    <w:rsid w:val="00B2500D"/>
    <w:rsid w:val="00B2555E"/>
    <w:rsid w:val="00B2577D"/>
    <w:rsid w:val="00B269BB"/>
    <w:rsid w:val="00B26C15"/>
    <w:rsid w:val="00B26D7B"/>
    <w:rsid w:val="00B26DF9"/>
    <w:rsid w:val="00B2776B"/>
    <w:rsid w:val="00B278A8"/>
    <w:rsid w:val="00B27C71"/>
    <w:rsid w:val="00B27E0E"/>
    <w:rsid w:val="00B304C3"/>
    <w:rsid w:val="00B30802"/>
    <w:rsid w:val="00B30BC9"/>
    <w:rsid w:val="00B31308"/>
    <w:rsid w:val="00B316A9"/>
    <w:rsid w:val="00B318BE"/>
    <w:rsid w:val="00B31968"/>
    <w:rsid w:val="00B32412"/>
    <w:rsid w:val="00B327CA"/>
    <w:rsid w:val="00B33D1A"/>
    <w:rsid w:val="00B33EF6"/>
    <w:rsid w:val="00B33F92"/>
    <w:rsid w:val="00B34202"/>
    <w:rsid w:val="00B34C14"/>
    <w:rsid w:val="00B34F39"/>
    <w:rsid w:val="00B354C9"/>
    <w:rsid w:val="00B35913"/>
    <w:rsid w:val="00B35987"/>
    <w:rsid w:val="00B35E29"/>
    <w:rsid w:val="00B35EE4"/>
    <w:rsid w:val="00B36CC2"/>
    <w:rsid w:val="00B36D85"/>
    <w:rsid w:val="00B3796C"/>
    <w:rsid w:val="00B40DEF"/>
    <w:rsid w:val="00B436A9"/>
    <w:rsid w:val="00B4379F"/>
    <w:rsid w:val="00B43B85"/>
    <w:rsid w:val="00B43DA6"/>
    <w:rsid w:val="00B44BD0"/>
    <w:rsid w:val="00B44E78"/>
    <w:rsid w:val="00B453DE"/>
    <w:rsid w:val="00B459C4"/>
    <w:rsid w:val="00B463A0"/>
    <w:rsid w:val="00B46B8B"/>
    <w:rsid w:val="00B46F54"/>
    <w:rsid w:val="00B470F7"/>
    <w:rsid w:val="00B47E99"/>
    <w:rsid w:val="00B508C1"/>
    <w:rsid w:val="00B509BD"/>
    <w:rsid w:val="00B5195A"/>
    <w:rsid w:val="00B51D67"/>
    <w:rsid w:val="00B5218A"/>
    <w:rsid w:val="00B528B8"/>
    <w:rsid w:val="00B52BA4"/>
    <w:rsid w:val="00B53490"/>
    <w:rsid w:val="00B534BC"/>
    <w:rsid w:val="00B53597"/>
    <w:rsid w:val="00B53740"/>
    <w:rsid w:val="00B55395"/>
    <w:rsid w:val="00B554C2"/>
    <w:rsid w:val="00B5650C"/>
    <w:rsid w:val="00B57229"/>
    <w:rsid w:val="00B57370"/>
    <w:rsid w:val="00B575E7"/>
    <w:rsid w:val="00B576C5"/>
    <w:rsid w:val="00B57A8F"/>
    <w:rsid w:val="00B57F9E"/>
    <w:rsid w:val="00B604BC"/>
    <w:rsid w:val="00B60AE4"/>
    <w:rsid w:val="00B62958"/>
    <w:rsid w:val="00B62E3C"/>
    <w:rsid w:val="00B636D9"/>
    <w:rsid w:val="00B63F01"/>
    <w:rsid w:val="00B63F73"/>
    <w:rsid w:val="00B6444E"/>
    <w:rsid w:val="00B64458"/>
    <w:rsid w:val="00B64C05"/>
    <w:rsid w:val="00B64E08"/>
    <w:rsid w:val="00B65630"/>
    <w:rsid w:val="00B658A1"/>
    <w:rsid w:val="00B65C3C"/>
    <w:rsid w:val="00B66157"/>
    <w:rsid w:val="00B66A96"/>
    <w:rsid w:val="00B70D29"/>
    <w:rsid w:val="00B71935"/>
    <w:rsid w:val="00B7259F"/>
    <w:rsid w:val="00B72950"/>
    <w:rsid w:val="00B72BEA"/>
    <w:rsid w:val="00B738B1"/>
    <w:rsid w:val="00B73F0C"/>
    <w:rsid w:val="00B740CF"/>
    <w:rsid w:val="00B7514D"/>
    <w:rsid w:val="00B76A8A"/>
    <w:rsid w:val="00B7755E"/>
    <w:rsid w:val="00B77B97"/>
    <w:rsid w:val="00B8027B"/>
    <w:rsid w:val="00B8081B"/>
    <w:rsid w:val="00B80F7C"/>
    <w:rsid w:val="00B81879"/>
    <w:rsid w:val="00B821B7"/>
    <w:rsid w:val="00B82332"/>
    <w:rsid w:val="00B8243B"/>
    <w:rsid w:val="00B8276A"/>
    <w:rsid w:val="00B82C90"/>
    <w:rsid w:val="00B83847"/>
    <w:rsid w:val="00B83D9D"/>
    <w:rsid w:val="00B847B2"/>
    <w:rsid w:val="00B84AAE"/>
    <w:rsid w:val="00B84D1E"/>
    <w:rsid w:val="00B8514C"/>
    <w:rsid w:val="00B86445"/>
    <w:rsid w:val="00B866CC"/>
    <w:rsid w:val="00B86784"/>
    <w:rsid w:val="00B86C7F"/>
    <w:rsid w:val="00B87AA6"/>
    <w:rsid w:val="00B87EAB"/>
    <w:rsid w:val="00B90EEC"/>
    <w:rsid w:val="00B915AC"/>
    <w:rsid w:val="00B9160D"/>
    <w:rsid w:val="00B919A8"/>
    <w:rsid w:val="00B91A8F"/>
    <w:rsid w:val="00B92584"/>
    <w:rsid w:val="00B93660"/>
    <w:rsid w:val="00B938F0"/>
    <w:rsid w:val="00B94149"/>
    <w:rsid w:val="00B943C7"/>
    <w:rsid w:val="00B94484"/>
    <w:rsid w:val="00B957EC"/>
    <w:rsid w:val="00B95AA9"/>
    <w:rsid w:val="00B96916"/>
    <w:rsid w:val="00B96A44"/>
    <w:rsid w:val="00B970B7"/>
    <w:rsid w:val="00B97400"/>
    <w:rsid w:val="00B977EB"/>
    <w:rsid w:val="00B97FE3"/>
    <w:rsid w:val="00BA0307"/>
    <w:rsid w:val="00BA0A88"/>
    <w:rsid w:val="00BA0B95"/>
    <w:rsid w:val="00BA17CE"/>
    <w:rsid w:val="00BA24DA"/>
    <w:rsid w:val="00BA38D3"/>
    <w:rsid w:val="00BA456B"/>
    <w:rsid w:val="00BA4F8D"/>
    <w:rsid w:val="00BA5A6A"/>
    <w:rsid w:val="00BA6146"/>
    <w:rsid w:val="00BA624D"/>
    <w:rsid w:val="00BA7534"/>
    <w:rsid w:val="00BA7A60"/>
    <w:rsid w:val="00BA7DA2"/>
    <w:rsid w:val="00BB0127"/>
    <w:rsid w:val="00BB0243"/>
    <w:rsid w:val="00BB04F7"/>
    <w:rsid w:val="00BB09CE"/>
    <w:rsid w:val="00BB0DF0"/>
    <w:rsid w:val="00BB0FF6"/>
    <w:rsid w:val="00BB2515"/>
    <w:rsid w:val="00BB442F"/>
    <w:rsid w:val="00BB5275"/>
    <w:rsid w:val="00BB5F0C"/>
    <w:rsid w:val="00BB632B"/>
    <w:rsid w:val="00BB6D0D"/>
    <w:rsid w:val="00BB7B3E"/>
    <w:rsid w:val="00BC0BD1"/>
    <w:rsid w:val="00BC123A"/>
    <w:rsid w:val="00BC1A00"/>
    <w:rsid w:val="00BC2632"/>
    <w:rsid w:val="00BC2F1C"/>
    <w:rsid w:val="00BC3539"/>
    <w:rsid w:val="00BC3684"/>
    <w:rsid w:val="00BC3F96"/>
    <w:rsid w:val="00BC4074"/>
    <w:rsid w:val="00BC4576"/>
    <w:rsid w:val="00BC55FF"/>
    <w:rsid w:val="00BC5B7D"/>
    <w:rsid w:val="00BC5F49"/>
    <w:rsid w:val="00BC5F9A"/>
    <w:rsid w:val="00BC62AA"/>
    <w:rsid w:val="00BC699D"/>
    <w:rsid w:val="00BC6CE8"/>
    <w:rsid w:val="00BC6D56"/>
    <w:rsid w:val="00BC7E33"/>
    <w:rsid w:val="00BD049B"/>
    <w:rsid w:val="00BD1382"/>
    <w:rsid w:val="00BD16D8"/>
    <w:rsid w:val="00BD1DCB"/>
    <w:rsid w:val="00BD29F8"/>
    <w:rsid w:val="00BD2D33"/>
    <w:rsid w:val="00BD335B"/>
    <w:rsid w:val="00BD3C8D"/>
    <w:rsid w:val="00BD4A7B"/>
    <w:rsid w:val="00BD4AB6"/>
    <w:rsid w:val="00BD4C10"/>
    <w:rsid w:val="00BD50DA"/>
    <w:rsid w:val="00BD5594"/>
    <w:rsid w:val="00BD5718"/>
    <w:rsid w:val="00BD5995"/>
    <w:rsid w:val="00BD634B"/>
    <w:rsid w:val="00BD66E8"/>
    <w:rsid w:val="00BD6E2D"/>
    <w:rsid w:val="00BD7238"/>
    <w:rsid w:val="00BD7490"/>
    <w:rsid w:val="00BE0194"/>
    <w:rsid w:val="00BE0A05"/>
    <w:rsid w:val="00BE0D09"/>
    <w:rsid w:val="00BE0E31"/>
    <w:rsid w:val="00BE138D"/>
    <w:rsid w:val="00BE1AB5"/>
    <w:rsid w:val="00BE1CDA"/>
    <w:rsid w:val="00BE21E9"/>
    <w:rsid w:val="00BE2A27"/>
    <w:rsid w:val="00BE2D50"/>
    <w:rsid w:val="00BE3255"/>
    <w:rsid w:val="00BE380F"/>
    <w:rsid w:val="00BE3ECF"/>
    <w:rsid w:val="00BE520B"/>
    <w:rsid w:val="00BE52F6"/>
    <w:rsid w:val="00BE5590"/>
    <w:rsid w:val="00BE57EB"/>
    <w:rsid w:val="00BE61D4"/>
    <w:rsid w:val="00BE6A8D"/>
    <w:rsid w:val="00BE6CA8"/>
    <w:rsid w:val="00BE7221"/>
    <w:rsid w:val="00BE7322"/>
    <w:rsid w:val="00BF0CF1"/>
    <w:rsid w:val="00BF1357"/>
    <w:rsid w:val="00BF1DB7"/>
    <w:rsid w:val="00BF27E0"/>
    <w:rsid w:val="00BF2FFA"/>
    <w:rsid w:val="00BF35CA"/>
    <w:rsid w:val="00BF462E"/>
    <w:rsid w:val="00BF4712"/>
    <w:rsid w:val="00BF57B0"/>
    <w:rsid w:val="00BF57FA"/>
    <w:rsid w:val="00BF59D0"/>
    <w:rsid w:val="00BF62BD"/>
    <w:rsid w:val="00BF6404"/>
    <w:rsid w:val="00BF6F8B"/>
    <w:rsid w:val="00BF7370"/>
    <w:rsid w:val="00BF7A1F"/>
    <w:rsid w:val="00BF7C1E"/>
    <w:rsid w:val="00C006BF"/>
    <w:rsid w:val="00C0103F"/>
    <w:rsid w:val="00C012FE"/>
    <w:rsid w:val="00C019A1"/>
    <w:rsid w:val="00C0223F"/>
    <w:rsid w:val="00C02315"/>
    <w:rsid w:val="00C02F7B"/>
    <w:rsid w:val="00C0414C"/>
    <w:rsid w:val="00C0499A"/>
    <w:rsid w:val="00C050CC"/>
    <w:rsid w:val="00C05143"/>
    <w:rsid w:val="00C05A93"/>
    <w:rsid w:val="00C0637A"/>
    <w:rsid w:val="00C06764"/>
    <w:rsid w:val="00C06AA7"/>
    <w:rsid w:val="00C06DCC"/>
    <w:rsid w:val="00C06F2F"/>
    <w:rsid w:val="00C070F5"/>
    <w:rsid w:val="00C0776D"/>
    <w:rsid w:val="00C1006A"/>
    <w:rsid w:val="00C11552"/>
    <w:rsid w:val="00C117A7"/>
    <w:rsid w:val="00C11B02"/>
    <w:rsid w:val="00C13A04"/>
    <w:rsid w:val="00C14834"/>
    <w:rsid w:val="00C1494F"/>
    <w:rsid w:val="00C15188"/>
    <w:rsid w:val="00C15969"/>
    <w:rsid w:val="00C15DC5"/>
    <w:rsid w:val="00C16249"/>
    <w:rsid w:val="00C16451"/>
    <w:rsid w:val="00C16790"/>
    <w:rsid w:val="00C16909"/>
    <w:rsid w:val="00C16ED5"/>
    <w:rsid w:val="00C16FDF"/>
    <w:rsid w:val="00C175AA"/>
    <w:rsid w:val="00C179D7"/>
    <w:rsid w:val="00C17E41"/>
    <w:rsid w:val="00C20A32"/>
    <w:rsid w:val="00C20BD1"/>
    <w:rsid w:val="00C2190E"/>
    <w:rsid w:val="00C2194E"/>
    <w:rsid w:val="00C219FC"/>
    <w:rsid w:val="00C230FC"/>
    <w:rsid w:val="00C2315C"/>
    <w:rsid w:val="00C23C6A"/>
    <w:rsid w:val="00C24149"/>
    <w:rsid w:val="00C24304"/>
    <w:rsid w:val="00C2468A"/>
    <w:rsid w:val="00C24F97"/>
    <w:rsid w:val="00C25508"/>
    <w:rsid w:val="00C25887"/>
    <w:rsid w:val="00C25ACB"/>
    <w:rsid w:val="00C2706D"/>
    <w:rsid w:val="00C273F9"/>
    <w:rsid w:val="00C27C8B"/>
    <w:rsid w:val="00C30539"/>
    <w:rsid w:val="00C310FF"/>
    <w:rsid w:val="00C329A3"/>
    <w:rsid w:val="00C32B48"/>
    <w:rsid w:val="00C32D95"/>
    <w:rsid w:val="00C33752"/>
    <w:rsid w:val="00C33C5C"/>
    <w:rsid w:val="00C34552"/>
    <w:rsid w:val="00C34C78"/>
    <w:rsid w:val="00C35581"/>
    <w:rsid w:val="00C3576E"/>
    <w:rsid w:val="00C35846"/>
    <w:rsid w:val="00C359DC"/>
    <w:rsid w:val="00C35AB9"/>
    <w:rsid w:val="00C35AE2"/>
    <w:rsid w:val="00C3639B"/>
    <w:rsid w:val="00C36400"/>
    <w:rsid w:val="00C36C85"/>
    <w:rsid w:val="00C36FDD"/>
    <w:rsid w:val="00C37612"/>
    <w:rsid w:val="00C37B63"/>
    <w:rsid w:val="00C40A9F"/>
    <w:rsid w:val="00C40E29"/>
    <w:rsid w:val="00C40E62"/>
    <w:rsid w:val="00C43075"/>
    <w:rsid w:val="00C4367F"/>
    <w:rsid w:val="00C43E7A"/>
    <w:rsid w:val="00C43F80"/>
    <w:rsid w:val="00C447C8"/>
    <w:rsid w:val="00C44965"/>
    <w:rsid w:val="00C44D4A"/>
    <w:rsid w:val="00C44EE1"/>
    <w:rsid w:val="00C4522F"/>
    <w:rsid w:val="00C45775"/>
    <w:rsid w:val="00C4588A"/>
    <w:rsid w:val="00C45FE1"/>
    <w:rsid w:val="00C46720"/>
    <w:rsid w:val="00C47437"/>
    <w:rsid w:val="00C474D6"/>
    <w:rsid w:val="00C5044E"/>
    <w:rsid w:val="00C50B17"/>
    <w:rsid w:val="00C50F10"/>
    <w:rsid w:val="00C51189"/>
    <w:rsid w:val="00C517B0"/>
    <w:rsid w:val="00C51E0E"/>
    <w:rsid w:val="00C51EBB"/>
    <w:rsid w:val="00C51F73"/>
    <w:rsid w:val="00C5238D"/>
    <w:rsid w:val="00C52473"/>
    <w:rsid w:val="00C5266A"/>
    <w:rsid w:val="00C52BEA"/>
    <w:rsid w:val="00C5377A"/>
    <w:rsid w:val="00C53F5F"/>
    <w:rsid w:val="00C53FB3"/>
    <w:rsid w:val="00C542C3"/>
    <w:rsid w:val="00C5561E"/>
    <w:rsid w:val="00C55B73"/>
    <w:rsid w:val="00C56A4B"/>
    <w:rsid w:val="00C56FC7"/>
    <w:rsid w:val="00C57790"/>
    <w:rsid w:val="00C57977"/>
    <w:rsid w:val="00C60850"/>
    <w:rsid w:val="00C61122"/>
    <w:rsid w:val="00C61762"/>
    <w:rsid w:val="00C617FB"/>
    <w:rsid w:val="00C61A52"/>
    <w:rsid w:val="00C6257E"/>
    <w:rsid w:val="00C62F5C"/>
    <w:rsid w:val="00C6301E"/>
    <w:rsid w:val="00C63B70"/>
    <w:rsid w:val="00C63EA0"/>
    <w:rsid w:val="00C63FED"/>
    <w:rsid w:val="00C643AC"/>
    <w:rsid w:val="00C64B1A"/>
    <w:rsid w:val="00C64EA3"/>
    <w:rsid w:val="00C655F6"/>
    <w:rsid w:val="00C6575A"/>
    <w:rsid w:val="00C65795"/>
    <w:rsid w:val="00C65892"/>
    <w:rsid w:val="00C660D2"/>
    <w:rsid w:val="00C666AB"/>
    <w:rsid w:val="00C66D0D"/>
    <w:rsid w:val="00C66D2A"/>
    <w:rsid w:val="00C670D6"/>
    <w:rsid w:val="00C67554"/>
    <w:rsid w:val="00C7142A"/>
    <w:rsid w:val="00C7277E"/>
    <w:rsid w:val="00C72AD5"/>
    <w:rsid w:val="00C730EB"/>
    <w:rsid w:val="00C73345"/>
    <w:rsid w:val="00C73A7E"/>
    <w:rsid w:val="00C73BD2"/>
    <w:rsid w:val="00C74E84"/>
    <w:rsid w:val="00C75B02"/>
    <w:rsid w:val="00C75B6B"/>
    <w:rsid w:val="00C774BC"/>
    <w:rsid w:val="00C77FED"/>
    <w:rsid w:val="00C8022C"/>
    <w:rsid w:val="00C8080A"/>
    <w:rsid w:val="00C809B7"/>
    <w:rsid w:val="00C818AA"/>
    <w:rsid w:val="00C81974"/>
    <w:rsid w:val="00C819E3"/>
    <w:rsid w:val="00C8270C"/>
    <w:rsid w:val="00C82DBC"/>
    <w:rsid w:val="00C8378F"/>
    <w:rsid w:val="00C839C1"/>
    <w:rsid w:val="00C841F4"/>
    <w:rsid w:val="00C848F9"/>
    <w:rsid w:val="00C84A29"/>
    <w:rsid w:val="00C84C8E"/>
    <w:rsid w:val="00C86508"/>
    <w:rsid w:val="00C86588"/>
    <w:rsid w:val="00C865D3"/>
    <w:rsid w:val="00C86678"/>
    <w:rsid w:val="00C868C9"/>
    <w:rsid w:val="00C86CE5"/>
    <w:rsid w:val="00C86FDA"/>
    <w:rsid w:val="00C8797A"/>
    <w:rsid w:val="00C87A03"/>
    <w:rsid w:val="00C87BDF"/>
    <w:rsid w:val="00C90362"/>
    <w:rsid w:val="00C90442"/>
    <w:rsid w:val="00C90B6A"/>
    <w:rsid w:val="00C91427"/>
    <w:rsid w:val="00C91652"/>
    <w:rsid w:val="00C91800"/>
    <w:rsid w:val="00C91A5F"/>
    <w:rsid w:val="00C9244C"/>
    <w:rsid w:val="00C92A3B"/>
    <w:rsid w:val="00C93805"/>
    <w:rsid w:val="00C93B60"/>
    <w:rsid w:val="00C94143"/>
    <w:rsid w:val="00C94175"/>
    <w:rsid w:val="00C94199"/>
    <w:rsid w:val="00C94492"/>
    <w:rsid w:val="00C949AC"/>
    <w:rsid w:val="00C94D5B"/>
    <w:rsid w:val="00C95E80"/>
    <w:rsid w:val="00C969E6"/>
    <w:rsid w:val="00C96EC0"/>
    <w:rsid w:val="00C97D5E"/>
    <w:rsid w:val="00CA084E"/>
    <w:rsid w:val="00CA1A5E"/>
    <w:rsid w:val="00CA2E37"/>
    <w:rsid w:val="00CA3054"/>
    <w:rsid w:val="00CA31D9"/>
    <w:rsid w:val="00CA3436"/>
    <w:rsid w:val="00CA3A90"/>
    <w:rsid w:val="00CA3E12"/>
    <w:rsid w:val="00CA3F6A"/>
    <w:rsid w:val="00CA41C1"/>
    <w:rsid w:val="00CA4815"/>
    <w:rsid w:val="00CA4AEE"/>
    <w:rsid w:val="00CA5391"/>
    <w:rsid w:val="00CA5870"/>
    <w:rsid w:val="00CA5E34"/>
    <w:rsid w:val="00CA65E6"/>
    <w:rsid w:val="00CA7827"/>
    <w:rsid w:val="00CB073E"/>
    <w:rsid w:val="00CB223A"/>
    <w:rsid w:val="00CB2463"/>
    <w:rsid w:val="00CB2627"/>
    <w:rsid w:val="00CB2904"/>
    <w:rsid w:val="00CB2E84"/>
    <w:rsid w:val="00CB2EF1"/>
    <w:rsid w:val="00CB314E"/>
    <w:rsid w:val="00CB4565"/>
    <w:rsid w:val="00CB55D8"/>
    <w:rsid w:val="00CB5664"/>
    <w:rsid w:val="00CB5AF9"/>
    <w:rsid w:val="00CB6A00"/>
    <w:rsid w:val="00CB7095"/>
    <w:rsid w:val="00CB7544"/>
    <w:rsid w:val="00CC04DB"/>
    <w:rsid w:val="00CC1038"/>
    <w:rsid w:val="00CC1062"/>
    <w:rsid w:val="00CC1966"/>
    <w:rsid w:val="00CC26EA"/>
    <w:rsid w:val="00CC2773"/>
    <w:rsid w:val="00CC38BC"/>
    <w:rsid w:val="00CC39E0"/>
    <w:rsid w:val="00CC3ABE"/>
    <w:rsid w:val="00CC42B8"/>
    <w:rsid w:val="00CC447F"/>
    <w:rsid w:val="00CC4BCD"/>
    <w:rsid w:val="00CC5216"/>
    <w:rsid w:val="00CC52E2"/>
    <w:rsid w:val="00CC7720"/>
    <w:rsid w:val="00CC7870"/>
    <w:rsid w:val="00CC7EF5"/>
    <w:rsid w:val="00CD04E1"/>
    <w:rsid w:val="00CD10B8"/>
    <w:rsid w:val="00CD1446"/>
    <w:rsid w:val="00CD28F1"/>
    <w:rsid w:val="00CD2A35"/>
    <w:rsid w:val="00CD2ABA"/>
    <w:rsid w:val="00CD37E5"/>
    <w:rsid w:val="00CD399A"/>
    <w:rsid w:val="00CD3E57"/>
    <w:rsid w:val="00CD4412"/>
    <w:rsid w:val="00CD539A"/>
    <w:rsid w:val="00CD5DAE"/>
    <w:rsid w:val="00CD5F9C"/>
    <w:rsid w:val="00CD6176"/>
    <w:rsid w:val="00CD61AD"/>
    <w:rsid w:val="00CD641C"/>
    <w:rsid w:val="00CD6662"/>
    <w:rsid w:val="00CD6B47"/>
    <w:rsid w:val="00CD6CC0"/>
    <w:rsid w:val="00CD6CF3"/>
    <w:rsid w:val="00CD7168"/>
    <w:rsid w:val="00CD79BE"/>
    <w:rsid w:val="00CE0220"/>
    <w:rsid w:val="00CE0354"/>
    <w:rsid w:val="00CE0574"/>
    <w:rsid w:val="00CE0695"/>
    <w:rsid w:val="00CE06AB"/>
    <w:rsid w:val="00CE0D93"/>
    <w:rsid w:val="00CE0ED5"/>
    <w:rsid w:val="00CE0FB6"/>
    <w:rsid w:val="00CE1230"/>
    <w:rsid w:val="00CE1543"/>
    <w:rsid w:val="00CE1761"/>
    <w:rsid w:val="00CE1891"/>
    <w:rsid w:val="00CE1AF6"/>
    <w:rsid w:val="00CE24A0"/>
    <w:rsid w:val="00CE2634"/>
    <w:rsid w:val="00CE432F"/>
    <w:rsid w:val="00CE4505"/>
    <w:rsid w:val="00CE485D"/>
    <w:rsid w:val="00CE4AC0"/>
    <w:rsid w:val="00CE4B2E"/>
    <w:rsid w:val="00CE51D0"/>
    <w:rsid w:val="00CE5593"/>
    <w:rsid w:val="00CE569D"/>
    <w:rsid w:val="00CE652A"/>
    <w:rsid w:val="00CF0381"/>
    <w:rsid w:val="00CF0904"/>
    <w:rsid w:val="00CF0EC2"/>
    <w:rsid w:val="00CF1438"/>
    <w:rsid w:val="00CF15D8"/>
    <w:rsid w:val="00CF16F6"/>
    <w:rsid w:val="00CF1CD0"/>
    <w:rsid w:val="00CF1CE4"/>
    <w:rsid w:val="00CF1D86"/>
    <w:rsid w:val="00CF1FEE"/>
    <w:rsid w:val="00CF33A7"/>
    <w:rsid w:val="00CF3562"/>
    <w:rsid w:val="00CF3EF7"/>
    <w:rsid w:val="00CF50CD"/>
    <w:rsid w:val="00CF512D"/>
    <w:rsid w:val="00CF5A7C"/>
    <w:rsid w:val="00CF6179"/>
    <w:rsid w:val="00CF76DA"/>
    <w:rsid w:val="00CF79D2"/>
    <w:rsid w:val="00D00C10"/>
    <w:rsid w:val="00D00D89"/>
    <w:rsid w:val="00D00F49"/>
    <w:rsid w:val="00D01B5D"/>
    <w:rsid w:val="00D02C95"/>
    <w:rsid w:val="00D02E3C"/>
    <w:rsid w:val="00D03058"/>
    <w:rsid w:val="00D031E9"/>
    <w:rsid w:val="00D03357"/>
    <w:rsid w:val="00D03C13"/>
    <w:rsid w:val="00D04A8A"/>
    <w:rsid w:val="00D05F3D"/>
    <w:rsid w:val="00D060B3"/>
    <w:rsid w:val="00D06684"/>
    <w:rsid w:val="00D06797"/>
    <w:rsid w:val="00D0687B"/>
    <w:rsid w:val="00D06BB2"/>
    <w:rsid w:val="00D07AF4"/>
    <w:rsid w:val="00D07D01"/>
    <w:rsid w:val="00D10136"/>
    <w:rsid w:val="00D1056B"/>
    <w:rsid w:val="00D1061D"/>
    <w:rsid w:val="00D10CAD"/>
    <w:rsid w:val="00D1191A"/>
    <w:rsid w:val="00D11C04"/>
    <w:rsid w:val="00D12A87"/>
    <w:rsid w:val="00D12D47"/>
    <w:rsid w:val="00D13048"/>
    <w:rsid w:val="00D13987"/>
    <w:rsid w:val="00D13F59"/>
    <w:rsid w:val="00D15F1D"/>
    <w:rsid w:val="00D16726"/>
    <w:rsid w:val="00D170F9"/>
    <w:rsid w:val="00D17A18"/>
    <w:rsid w:val="00D204A6"/>
    <w:rsid w:val="00D20AD3"/>
    <w:rsid w:val="00D20CEE"/>
    <w:rsid w:val="00D21C83"/>
    <w:rsid w:val="00D228B1"/>
    <w:rsid w:val="00D22F1A"/>
    <w:rsid w:val="00D22F68"/>
    <w:rsid w:val="00D232EA"/>
    <w:rsid w:val="00D23583"/>
    <w:rsid w:val="00D23C7C"/>
    <w:rsid w:val="00D245DB"/>
    <w:rsid w:val="00D24C2D"/>
    <w:rsid w:val="00D24CAF"/>
    <w:rsid w:val="00D25030"/>
    <w:rsid w:val="00D253F2"/>
    <w:rsid w:val="00D25E7C"/>
    <w:rsid w:val="00D26597"/>
    <w:rsid w:val="00D265B0"/>
    <w:rsid w:val="00D26AE3"/>
    <w:rsid w:val="00D27312"/>
    <w:rsid w:val="00D27C30"/>
    <w:rsid w:val="00D30D1E"/>
    <w:rsid w:val="00D3161F"/>
    <w:rsid w:val="00D31A67"/>
    <w:rsid w:val="00D31FAA"/>
    <w:rsid w:val="00D328DC"/>
    <w:rsid w:val="00D32B3D"/>
    <w:rsid w:val="00D33580"/>
    <w:rsid w:val="00D33E0B"/>
    <w:rsid w:val="00D349B8"/>
    <w:rsid w:val="00D34E7D"/>
    <w:rsid w:val="00D35623"/>
    <w:rsid w:val="00D35A89"/>
    <w:rsid w:val="00D36AAD"/>
    <w:rsid w:val="00D36CAE"/>
    <w:rsid w:val="00D36E17"/>
    <w:rsid w:val="00D37944"/>
    <w:rsid w:val="00D40925"/>
    <w:rsid w:val="00D40C36"/>
    <w:rsid w:val="00D40C8D"/>
    <w:rsid w:val="00D40FA8"/>
    <w:rsid w:val="00D41C44"/>
    <w:rsid w:val="00D42477"/>
    <w:rsid w:val="00D42691"/>
    <w:rsid w:val="00D4274A"/>
    <w:rsid w:val="00D42E96"/>
    <w:rsid w:val="00D42F58"/>
    <w:rsid w:val="00D4319B"/>
    <w:rsid w:val="00D435A2"/>
    <w:rsid w:val="00D4375A"/>
    <w:rsid w:val="00D442AD"/>
    <w:rsid w:val="00D44833"/>
    <w:rsid w:val="00D456B8"/>
    <w:rsid w:val="00D4577D"/>
    <w:rsid w:val="00D4679C"/>
    <w:rsid w:val="00D46D1F"/>
    <w:rsid w:val="00D4711B"/>
    <w:rsid w:val="00D4731E"/>
    <w:rsid w:val="00D47686"/>
    <w:rsid w:val="00D47958"/>
    <w:rsid w:val="00D47BA7"/>
    <w:rsid w:val="00D509E3"/>
    <w:rsid w:val="00D50AEB"/>
    <w:rsid w:val="00D50C25"/>
    <w:rsid w:val="00D51B1E"/>
    <w:rsid w:val="00D51BBF"/>
    <w:rsid w:val="00D52726"/>
    <w:rsid w:val="00D5307F"/>
    <w:rsid w:val="00D53FCF"/>
    <w:rsid w:val="00D557AE"/>
    <w:rsid w:val="00D56087"/>
    <w:rsid w:val="00D5619F"/>
    <w:rsid w:val="00D57F7C"/>
    <w:rsid w:val="00D6084E"/>
    <w:rsid w:val="00D60A50"/>
    <w:rsid w:val="00D61B70"/>
    <w:rsid w:val="00D625BD"/>
    <w:rsid w:val="00D62B10"/>
    <w:rsid w:val="00D62CDB"/>
    <w:rsid w:val="00D6395B"/>
    <w:rsid w:val="00D63961"/>
    <w:rsid w:val="00D64F2F"/>
    <w:rsid w:val="00D65B87"/>
    <w:rsid w:val="00D678F6"/>
    <w:rsid w:val="00D67AE1"/>
    <w:rsid w:val="00D67CDA"/>
    <w:rsid w:val="00D70314"/>
    <w:rsid w:val="00D71E6D"/>
    <w:rsid w:val="00D71ED5"/>
    <w:rsid w:val="00D71FE2"/>
    <w:rsid w:val="00D7285A"/>
    <w:rsid w:val="00D72C19"/>
    <w:rsid w:val="00D7318C"/>
    <w:rsid w:val="00D7411C"/>
    <w:rsid w:val="00D74296"/>
    <w:rsid w:val="00D743CF"/>
    <w:rsid w:val="00D746D0"/>
    <w:rsid w:val="00D74783"/>
    <w:rsid w:val="00D74843"/>
    <w:rsid w:val="00D750A0"/>
    <w:rsid w:val="00D75138"/>
    <w:rsid w:val="00D75794"/>
    <w:rsid w:val="00D75D06"/>
    <w:rsid w:val="00D76275"/>
    <w:rsid w:val="00D76442"/>
    <w:rsid w:val="00D766EC"/>
    <w:rsid w:val="00D767A5"/>
    <w:rsid w:val="00D769C4"/>
    <w:rsid w:val="00D77458"/>
    <w:rsid w:val="00D77635"/>
    <w:rsid w:val="00D80A55"/>
    <w:rsid w:val="00D80CF3"/>
    <w:rsid w:val="00D81775"/>
    <w:rsid w:val="00D81C3D"/>
    <w:rsid w:val="00D81CD7"/>
    <w:rsid w:val="00D81E50"/>
    <w:rsid w:val="00D8261F"/>
    <w:rsid w:val="00D82E3F"/>
    <w:rsid w:val="00D839DD"/>
    <w:rsid w:val="00D83CE5"/>
    <w:rsid w:val="00D846A7"/>
    <w:rsid w:val="00D84B27"/>
    <w:rsid w:val="00D855F9"/>
    <w:rsid w:val="00D85A0E"/>
    <w:rsid w:val="00D85EBB"/>
    <w:rsid w:val="00D876B0"/>
    <w:rsid w:val="00D87DD4"/>
    <w:rsid w:val="00D87DF4"/>
    <w:rsid w:val="00D90020"/>
    <w:rsid w:val="00D906A8"/>
    <w:rsid w:val="00D9131F"/>
    <w:rsid w:val="00D9177D"/>
    <w:rsid w:val="00D92077"/>
    <w:rsid w:val="00D92978"/>
    <w:rsid w:val="00D93A55"/>
    <w:rsid w:val="00D95198"/>
    <w:rsid w:val="00D954F1"/>
    <w:rsid w:val="00D95910"/>
    <w:rsid w:val="00D95BD9"/>
    <w:rsid w:val="00D95C9E"/>
    <w:rsid w:val="00D95CA3"/>
    <w:rsid w:val="00D964B2"/>
    <w:rsid w:val="00D96B78"/>
    <w:rsid w:val="00D979B6"/>
    <w:rsid w:val="00D97B74"/>
    <w:rsid w:val="00DA04F7"/>
    <w:rsid w:val="00DA0EEF"/>
    <w:rsid w:val="00DA187F"/>
    <w:rsid w:val="00DA1BF2"/>
    <w:rsid w:val="00DA25CB"/>
    <w:rsid w:val="00DA28D9"/>
    <w:rsid w:val="00DA311B"/>
    <w:rsid w:val="00DA312A"/>
    <w:rsid w:val="00DA360E"/>
    <w:rsid w:val="00DA36D0"/>
    <w:rsid w:val="00DA3CB8"/>
    <w:rsid w:val="00DA423C"/>
    <w:rsid w:val="00DA4593"/>
    <w:rsid w:val="00DA4BF7"/>
    <w:rsid w:val="00DA5066"/>
    <w:rsid w:val="00DA5186"/>
    <w:rsid w:val="00DA5B35"/>
    <w:rsid w:val="00DA610B"/>
    <w:rsid w:val="00DA66D5"/>
    <w:rsid w:val="00DA66D7"/>
    <w:rsid w:val="00DB0192"/>
    <w:rsid w:val="00DB082E"/>
    <w:rsid w:val="00DB0834"/>
    <w:rsid w:val="00DB19C3"/>
    <w:rsid w:val="00DB1AF3"/>
    <w:rsid w:val="00DB1B60"/>
    <w:rsid w:val="00DB1BD8"/>
    <w:rsid w:val="00DB1DC2"/>
    <w:rsid w:val="00DB2258"/>
    <w:rsid w:val="00DB22D4"/>
    <w:rsid w:val="00DB2363"/>
    <w:rsid w:val="00DB3A43"/>
    <w:rsid w:val="00DB3D71"/>
    <w:rsid w:val="00DB58C3"/>
    <w:rsid w:val="00DB6011"/>
    <w:rsid w:val="00DB6AB2"/>
    <w:rsid w:val="00DB70B4"/>
    <w:rsid w:val="00DB7115"/>
    <w:rsid w:val="00DB79B0"/>
    <w:rsid w:val="00DB7CCC"/>
    <w:rsid w:val="00DB7E3F"/>
    <w:rsid w:val="00DC06BE"/>
    <w:rsid w:val="00DC13E9"/>
    <w:rsid w:val="00DC16E0"/>
    <w:rsid w:val="00DC1B98"/>
    <w:rsid w:val="00DC1E79"/>
    <w:rsid w:val="00DC2867"/>
    <w:rsid w:val="00DC2EDA"/>
    <w:rsid w:val="00DC3097"/>
    <w:rsid w:val="00DC3934"/>
    <w:rsid w:val="00DC39EB"/>
    <w:rsid w:val="00DC3F1A"/>
    <w:rsid w:val="00DC418B"/>
    <w:rsid w:val="00DC41A5"/>
    <w:rsid w:val="00DC4284"/>
    <w:rsid w:val="00DC49EC"/>
    <w:rsid w:val="00DC4E64"/>
    <w:rsid w:val="00DC4EED"/>
    <w:rsid w:val="00DC4FB6"/>
    <w:rsid w:val="00DC59BE"/>
    <w:rsid w:val="00DC6C6D"/>
    <w:rsid w:val="00DC6FD1"/>
    <w:rsid w:val="00DC744C"/>
    <w:rsid w:val="00DC749C"/>
    <w:rsid w:val="00DC772C"/>
    <w:rsid w:val="00DC7794"/>
    <w:rsid w:val="00DD0253"/>
    <w:rsid w:val="00DD102F"/>
    <w:rsid w:val="00DD19B2"/>
    <w:rsid w:val="00DD2C61"/>
    <w:rsid w:val="00DD33C9"/>
    <w:rsid w:val="00DD3F9A"/>
    <w:rsid w:val="00DD4900"/>
    <w:rsid w:val="00DD51C9"/>
    <w:rsid w:val="00DD62FE"/>
    <w:rsid w:val="00DD642D"/>
    <w:rsid w:val="00DD6F28"/>
    <w:rsid w:val="00DD6FEE"/>
    <w:rsid w:val="00DD73D1"/>
    <w:rsid w:val="00DD745A"/>
    <w:rsid w:val="00DD7A0A"/>
    <w:rsid w:val="00DD7C44"/>
    <w:rsid w:val="00DE05AD"/>
    <w:rsid w:val="00DE0624"/>
    <w:rsid w:val="00DE0894"/>
    <w:rsid w:val="00DE0A05"/>
    <w:rsid w:val="00DE1AF0"/>
    <w:rsid w:val="00DE208E"/>
    <w:rsid w:val="00DE2942"/>
    <w:rsid w:val="00DE3275"/>
    <w:rsid w:val="00DE4327"/>
    <w:rsid w:val="00DE4551"/>
    <w:rsid w:val="00DE4569"/>
    <w:rsid w:val="00DE4A87"/>
    <w:rsid w:val="00DE4D70"/>
    <w:rsid w:val="00DE5B4A"/>
    <w:rsid w:val="00DE6214"/>
    <w:rsid w:val="00DE6219"/>
    <w:rsid w:val="00DE6BC3"/>
    <w:rsid w:val="00DE6CFF"/>
    <w:rsid w:val="00DE6FC3"/>
    <w:rsid w:val="00DE773E"/>
    <w:rsid w:val="00DE77B4"/>
    <w:rsid w:val="00DE7F40"/>
    <w:rsid w:val="00DE7FCE"/>
    <w:rsid w:val="00DF05AA"/>
    <w:rsid w:val="00DF09DF"/>
    <w:rsid w:val="00DF0C04"/>
    <w:rsid w:val="00DF0CAA"/>
    <w:rsid w:val="00DF0F2B"/>
    <w:rsid w:val="00DF197D"/>
    <w:rsid w:val="00DF1D01"/>
    <w:rsid w:val="00DF214B"/>
    <w:rsid w:val="00DF3A6C"/>
    <w:rsid w:val="00DF3C2B"/>
    <w:rsid w:val="00DF6499"/>
    <w:rsid w:val="00DF757A"/>
    <w:rsid w:val="00E0024C"/>
    <w:rsid w:val="00E0074E"/>
    <w:rsid w:val="00E013C6"/>
    <w:rsid w:val="00E01924"/>
    <w:rsid w:val="00E019C0"/>
    <w:rsid w:val="00E02DE9"/>
    <w:rsid w:val="00E03726"/>
    <w:rsid w:val="00E040DE"/>
    <w:rsid w:val="00E0457D"/>
    <w:rsid w:val="00E04983"/>
    <w:rsid w:val="00E04E78"/>
    <w:rsid w:val="00E05141"/>
    <w:rsid w:val="00E05A19"/>
    <w:rsid w:val="00E07A06"/>
    <w:rsid w:val="00E07C96"/>
    <w:rsid w:val="00E10F43"/>
    <w:rsid w:val="00E1179B"/>
    <w:rsid w:val="00E127FB"/>
    <w:rsid w:val="00E12829"/>
    <w:rsid w:val="00E12B09"/>
    <w:rsid w:val="00E13315"/>
    <w:rsid w:val="00E13BB6"/>
    <w:rsid w:val="00E13F0D"/>
    <w:rsid w:val="00E14404"/>
    <w:rsid w:val="00E14773"/>
    <w:rsid w:val="00E152DA"/>
    <w:rsid w:val="00E15C63"/>
    <w:rsid w:val="00E15EA9"/>
    <w:rsid w:val="00E15FD4"/>
    <w:rsid w:val="00E16141"/>
    <w:rsid w:val="00E162BC"/>
    <w:rsid w:val="00E163CC"/>
    <w:rsid w:val="00E168BD"/>
    <w:rsid w:val="00E171C9"/>
    <w:rsid w:val="00E17B1B"/>
    <w:rsid w:val="00E20A11"/>
    <w:rsid w:val="00E221D7"/>
    <w:rsid w:val="00E235E8"/>
    <w:rsid w:val="00E240C5"/>
    <w:rsid w:val="00E241BC"/>
    <w:rsid w:val="00E24288"/>
    <w:rsid w:val="00E24534"/>
    <w:rsid w:val="00E2467C"/>
    <w:rsid w:val="00E2602F"/>
    <w:rsid w:val="00E265AF"/>
    <w:rsid w:val="00E26738"/>
    <w:rsid w:val="00E2718D"/>
    <w:rsid w:val="00E27CCE"/>
    <w:rsid w:val="00E30046"/>
    <w:rsid w:val="00E3028E"/>
    <w:rsid w:val="00E3095A"/>
    <w:rsid w:val="00E30A64"/>
    <w:rsid w:val="00E30B5F"/>
    <w:rsid w:val="00E315B1"/>
    <w:rsid w:val="00E323F6"/>
    <w:rsid w:val="00E325B2"/>
    <w:rsid w:val="00E32923"/>
    <w:rsid w:val="00E32AB4"/>
    <w:rsid w:val="00E33252"/>
    <w:rsid w:val="00E33FB5"/>
    <w:rsid w:val="00E34636"/>
    <w:rsid w:val="00E34F7C"/>
    <w:rsid w:val="00E353DB"/>
    <w:rsid w:val="00E356DD"/>
    <w:rsid w:val="00E35EDE"/>
    <w:rsid w:val="00E36225"/>
    <w:rsid w:val="00E36DBA"/>
    <w:rsid w:val="00E37291"/>
    <w:rsid w:val="00E372F3"/>
    <w:rsid w:val="00E378A8"/>
    <w:rsid w:val="00E378F5"/>
    <w:rsid w:val="00E40C82"/>
    <w:rsid w:val="00E41012"/>
    <w:rsid w:val="00E415E6"/>
    <w:rsid w:val="00E41750"/>
    <w:rsid w:val="00E41D12"/>
    <w:rsid w:val="00E425D7"/>
    <w:rsid w:val="00E42947"/>
    <w:rsid w:val="00E42BCC"/>
    <w:rsid w:val="00E4424F"/>
    <w:rsid w:val="00E444B1"/>
    <w:rsid w:val="00E44912"/>
    <w:rsid w:val="00E4555A"/>
    <w:rsid w:val="00E4581D"/>
    <w:rsid w:val="00E46266"/>
    <w:rsid w:val="00E4667F"/>
    <w:rsid w:val="00E46ACD"/>
    <w:rsid w:val="00E46D3D"/>
    <w:rsid w:val="00E47613"/>
    <w:rsid w:val="00E504A4"/>
    <w:rsid w:val="00E506A2"/>
    <w:rsid w:val="00E512C1"/>
    <w:rsid w:val="00E516F3"/>
    <w:rsid w:val="00E51898"/>
    <w:rsid w:val="00E51D80"/>
    <w:rsid w:val="00E51E75"/>
    <w:rsid w:val="00E523B7"/>
    <w:rsid w:val="00E52964"/>
    <w:rsid w:val="00E52B2A"/>
    <w:rsid w:val="00E53577"/>
    <w:rsid w:val="00E53A26"/>
    <w:rsid w:val="00E53A37"/>
    <w:rsid w:val="00E5426E"/>
    <w:rsid w:val="00E559F0"/>
    <w:rsid w:val="00E55D10"/>
    <w:rsid w:val="00E55EE4"/>
    <w:rsid w:val="00E56419"/>
    <w:rsid w:val="00E566C9"/>
    <w:rsid w:val="00E57790"/>
    <w:rsid w:val="00E60A5C"/>
    <w:rsid w:val="00E60EA6"/>
    <w:rsid w:val="00E62229"/>
    <w:rsid w:val="00E62F40"/>
    <w:rsid w:val="00E632BA"/>
    <w:rsid w:val="00E63437"/>
    <w:rsid w:val="00E6397D"/>
    <w:rsid w:val="00E63DC3"/>
    <w:rsid w:val="00E64168"/>
    <w:rsid w:val="00E64218"/>
    <w:rsid w:val="00E64220"/>
    <w:rsid w:val="00E6438F"/>
    <w:rsid w:val="00E646A6"/>
    <w:rsid w:val="00E656D4"/>
    <w:rsid w:val="00E6596A"/>
    <w:rsid w:val="00E66A9E"/>
    <w:rsid w:val="00E66BC8"/>
    <w:rsid w:val="00E67094"/>
    <w:rsid w:val="00E6783F"/>
    <w:rsid w:val="00E70DC7"/>
    <w:rsid w:val="00E70FF6"/>
    <w:rsid w:val="00E72D99"/>
    <w:rsid w:val="00E730B9"/>
    <w:rsid w:val="00E7414E"/>
    <w:rsid w:val="00E74681"/>
    <w:rsid w:val="00E748E5"/>
    <w:rsid w:val="00E74B38"/>
    <w:rsid w:val="00E74DC6"/>
    <w:rsid w:val="00E75C62"/>
    <w:rsid w:val="00E75CDA"/>
    <w:rsid w:val="00E765E0"/>
    <w:rsid w:val="00E76B67"/>
    <w:rsid w:val="00E816C9"/>
    <w:rsid w:val="00E81D11"/>
    <w:rsid w:val="00E82997"/>
    <w:rsid w:val="00E8398B"/>
    <w:rsid w:val="00E83B9A"/>
    <w:rsid w:val="00E842D1"/>
    <w:rsid w:val="00E849B7"/>
    <w:rsid w:val="00E8571D"/>
    <w:rsid w:val="00E86F6E"/>
    <w:rsid w:val="00E90443"/>
    <w:rsid w:val="00E90828"/>
    <w:rsid w:val="00E90929"/>
    <w:rsid w:val="00E90BE9"/>
    <w:rsid w:val="00E90C7C"/>
    <w:rsid w:val="00E911BC"/>
    <w:rsid w:val="00E91818"/>
    <w:rsid w:val="00E91EE3"/>
    <w:rsid w:val="00E929DB"/>
    <w:rsid w:val="00E92E29"/>
    <w:rsid w:val="00E92E69"/>
    <w:rsid w:val="00E92EB5"/>
    <w:rsid w:val="00E93295"/>
    <w:rsid w:val="00E933BD"/>
    <w:rsid w:val="00E935E7"/>
    <w:rsid w:val="00E93A15"/>
    <w:rsid w:val="00E93E59"/>
    <w:rsid w:val="00E945FD"/>
    <w:rsid w:val="00E94C7D"/>
    <w:rsid w:val="00E94ECB"/>
    <w:rsid w:val="00E950FE"/>
    <w:rsid w:val="00E9523D"/>
    <w:rsid w:val="00E95E02"/>
    <w:rsid w:val="00E95F16"/>
    <w:rsid w:val="00E95FCF"/>
    <w:rsid w:val="00E9617A"/>
    <w:rsid w:val="00E964E8"/>
    <w:rsid w:val="00E96AC9"/>
    <w:rsid w:val="00E97C03"/>
    <w:rsid w:val="00E97CE9"/>
    <w:rsid w:val="00E97D51"/>
    <w:rsid w:val="00EA01AB"/>
    <w:rsid w:val="00EA01B8"/>
    <w:rsid w:val="00EA02C1"/>
    <w:rsid w:val="00EA189D"/>
    <w:rsid w:val="00EA1F3E"/>
    <w:rsid w:val="00EA2B8C"/>
    <w:rsid w:val="00EA3DF5"/>
    <w:rsid w:val="00EA48A4"/>
    <w:rsid w:val="00EA49B3"/>
    <w:rsid w:val="00EA49E0"/>
    <w:rsid w:val="00EA4DA1"/>
    <w:rsid w:val="00EA5481"/>
    <w:rsid w:val="00EA5DA2"/>
    <w:rsid w:val="00EA5E94"/>
    <w:rsid w:val="00EA69A1"/>
    <w:rsid w:val="00EA6B3B"/>
    <w:rsid w:val="00EA72FA"/>
    <w:rsid w:val="00EA7DDD"/>
    <w:rsid w:val="00EB08DF"/>
    <w:rsid w:val="00EB0FD4"/>
    <w:rsid w:val="00EB1A0A"/>
    <w:rsid w:val="00EB1FBE"/>
    <w:rsid w:val="00EB22AA"/>
    <w:rsid w:val="00EB2392"/>
    <w:rsid w:val="00EB2A85"/>
    <w:rsid w:val="00EB2CFE"/>
    <w:rsid w:val="00EB381F"/>
    <w:rsid w:val="00EB45D4"/>
    <w:rsid w:val="00EB533D"/>
    <w:rsid w:val="00EB55A8"/>
    <w:rsid w:val="00EB5FD1"/>
    <w:rsid w:val="00EB6B25"/>
    <w:rsid w:val="00EB76E6"/>
    <w:rsid w:val="00EC040D"/>
    <w:rsid w:val="00EC0B26"/>
    <w:rsid w:val="00EC0F44"/>
    <w:rsid w:val="00EC1561"/>
    <w:rsid w:val="00EC1863"/>
    <w:rsid w:val="00EC1ED9"/>
    <w:rsid w:val="00EC307C"/>
    <w:rsid w:val="00EC36BA"/>
    <w:rsid w:val="00EC3E77"/>
    <w:rsid w:val="00EC438E"/>
    <w:rsid w:val="00EC491D"/>
    <w:rsid w:val="00EC4D4D"/>
    <w:rsid w:val="00EC5152"/>
    <w:rsid w:val="00EC542D"/>
    <w:rsid w:val="00EC5B20"/>
    <w:rsid w:val="00EC5E18"/>
    <w:rsid w:val="00EC6366"/>
    <w:rsid w:val="00EC641F"/>
    <w:rsid w:val="00EC675F"/>
    <w:rsid w:val="00EC718E"/>
    <w:rsid w:val="00EC757B"/>
    <w:rsid w:val="00ED08DE"/>
    <w:rsid w:val="00ED0AE4"/>
    <w:rsid w:val="00ED1F43"/>
    <w:rsid w:val="00ED24D9"/>
    <w:rsid w:val="00ED2E48"/>
    <w:rsid w:val="00ED38C1"/>
    <w:rsid w:val="00ED3F0F"/>
    <w:rsid w:val="00ED42EA"/>
    <w:rsid w:val="00ED4D64"/>
    <w:rsid w:val="00ED4EBC"/>
    <w:rsid w:val="00ED5772"/>
    <w:rsid w:val="00ED5B8E"/>
    <w:rsid w:val="00ED7CD2"/>
    <w:rsid w:val="00EE0437"/>
    <w:rsid w:val="00EE046C"/>
    <w:rsid w:val="00EE07A2"/>
    <w:rsid w:val="00EE17FD"/>
    <w:rsid w:val="00EE1C31"/>
    <w:rsid w:val="00EE1EE0"/>
    <w:rsid w:val="00EE3072"/>
    <w:rsid w:val="00EE347B"/>
    <w:rsid w:val="00EE4F5B"/>
    <w:rsid w:val="00EE55E3"/>
    <w:rsid w:val="00EE595E"/>
    <w:rsid w:val="00EE6B42"/>
    <w:rsid w:val="00EE70A6"/>
    <w:rsid w:val="00EE737A"/>
    <w:rsid w:val="00EE7AF2"/>
    <w:rsid w:val="00EF0780"/>
    <w:rsid w:val="00EF23D0"/>
    <w:rsid w:val="00EF265D"/>
    <w:rsid w:val="00EF28CC"/>
    <w:rsid w:val="00EF32B4"/>
    <w:rsid w:val="00EF3572"/>
    <w:rsid w:val="00EF40D6"/>
    <w:rsid w:val="00EF42EB"/>
    <w:rsid w:val="00EF4C36"/>
    <w:rsid w:val="00EF4F84"/>
    <w:rsid w:val="00EF543C"/>
    <w:rsid w:val="00EF57CC"/>
    <w:rsid w:val="00EF5AD7"/>
    <w:rsid w:val="00EF67B6"/>
    <w:rsid w:val="00EF7754"/>
    <w:rsid w:val="00F009BF"/>
    <w:rsid w:val="00F00BB5"/>
    <w:rsid w:val="00F0108F"/>
    <w:rsid w:val="00F0188F"/>
    <w:rsid w:val="00F02F83"/>
    <w:rsid w:val="00F02FF6"/>
    <w:rsid w:val="00F03312"/>
    <w:rsid w:val="00F039CA"/>
    <w:rsid w:val="00F04EFD"/>
    <w:rsid w:val="00F054C5"/>
    <w:rsid w:val="00F059AA"/>
    <w:rsid w:val="00F06672"/>
    <w:rsid w:val="00F066BD"/>
    <w:rsid w:val="00F07929"/>
    <w:rsid w:val="00F103E8"/>
    <w:rsid w:val="00F106FB"/>
    <w:rsid w:val="00F1105A"/>
    <w:rsid w:val="00F111BB"/>
    <w:rsid w:val="00F126F8"/>
    <w:rsid w:val="00F1298A"/>
    <w:rsid w:val="00F12BF5"/>
    <w:rsid w:val="00F133BE"/>
    <w:rsid w:val="00F138E9"/>
    <w:rsid w:val="00F13B56"/>
    <w:rsid w:val="00F14086"/>
    <w:rsid w:val="00F1553D"/>
    <w:rsid w:val="00F15882"/>
    <w:rsid w:val="00F17415"/>
    <w:rsid w:val="00F17640"/>
    <w:rsid w:val="00F17767"/>
    <w:rsid w:val="00F17A26"/>
    <w:rsid w:val="00F17F79"/>
    <w:rsid w:val="00F2055E"/>
    <w:rsid w:val="00F225D6"/>
    <w:rsid w:val="00F22949"/>
    <w:rsid w:val="00F239AB"/>
    <w:rsid w:val="00F24815"/>
    <w:rsid w:val="00F252BE"/>
    <w:rsid w:val="00F25459"/>
    <w:rsid w:val="00F2591B"/>
    <w:rsid w:val="00F25DE0"/>
    <w:rsid w:val="00F26244"/>
    <w:rsid w:val="00F262E1"/>
    <w:rsid w:val="00F26467"/>
    <w:rsid w:val="00F2729D"/>
    <w:rsid w:val="00F27DF1"/>
    <w:rsid w:val="00F27E9D"/>
    <w:rsid w:val="00F30544"/>
    <w:rsid w:val="00F3084F"/>
    <w:rsid w:val="00F308B0"/>
    <w:rsid w:val="00F30966"/>
    <w:rsid w:val="00F30D1B"/>
    <w:rsid w:val="00F30E98"/>
    <w:rsid w:val="00F30F8D"/>
    <w:rsid w:val="00F31203"/>
    <w:rsid w:val="00F31866"/>
    <w:rsid w:val="00F3347E"/>
    <w:rsid w:val="00F33885"/>
    <w:rsid w:val="00F34592"/>
    <w:rsid w:val="00F34C47"/>
    <w:rsid w:val="00F358D5"/>
    <w:rsid w:val="00F35F0A"/>
    <w:rsid w:val="00F365B3"/>
    <w:rsid w:val="00F367BA"/>
    <w:rsid w:val="00F372C1"/>
    <w:rsid w:val="00F3776F"/>
    <w:rsid w:val="00F400C5"/>
    <w:rsid w:val="00F4024A"/>
    <w:rsid w:val="00F428F1"/>
    <w:rsid w:val="00F43242"/>
    <w:rsid w:val="00F43255"/>
    <w:rsid w:val="00F4386C"/>
    <w:rsid w:val="00F4394A"/>
    <w:rsid w:val="00F43DAD"/>
    <w:rsid w:val="00F44331"/>
    <w:rsid w:val="00F44817"/>
    <w:rsid w:val="00F452C5"/>
    <w:rsid w:val="00F4603B"/>
    <w:rsid w:val="00F462D0"/>
    <w:rsid w:val="00F46349"/>
    <w:rsid w:val="00F46824"/>
    <w:rsid w:val="00F46C48"/>
    <w:rsid w:val="00F46C67"/>
    <w:rsid w:val="00F46DDD"/>
    <w:rsid w:val="00F4717D"/>
    <w:rsid w:val="00F47A6A"/>
    <w:rsid w:val="00F51481"/>
    <w:rsid w:val="00F51528"/>
    <w:rsid w:val="00F5188E"/>
    <w:rsid w:val="00F52373"/>
    <w:rsid w:val="00F52692"/>
    <w:rsid w:val="00F52952"/>
    <w:rsid w:val="00F52A51"/>
    <w:rsid w:val="00F53310"/>
    <w:rsid w:val="00F539A5"/>
    <w:rsid w:val="00F54153"/>
    <w:rsid w:val="00F5483A"/>
    <w:rsid w:val="00F54CE3"/>
    <w:rsid w:val="00F55E69"/>
    <w:rsid w:val="00F55FE1"/>
    <w:rsid w:val="00F562BE"/>
    <w:rsid w:val="00F56918"/>
    <w:rsid w:val="00F57004"/>
    <w:rsid w:val="00F57503"/>
    <w:rsid w:val="00F57AD9"/>
    <w:rsid w:val="00F57D72"/>
    <w:rsid w:val="00F57F1E"/>
    <w:rsid w:val="00F607CA"/>
    <w:rsid w:val="00F60DEF"/>
    <w:rsid w:val="00F60E0A"/>
    <w:rsid w:val="00F61B1F"/>
    <w:rsid w:val="00F62CCF"/>
    <w:rsid w:val="00F63882"/>
    <w:rsid w:val="00F64F56"/>
    <w:rsid w:val="00F65AAB"/>
    <w:rsid w:val="00F65F25"/>
    <w:rsid w:val="00F66331"/>
    <w:rsid w:val="00F66808"/>
    <w:rsid w:val="00F66BCC"/>
    <w:rsid w:val="00F70614"/>
    <w:rsid w:val="00F71314"/>
    <w:rsid w:val="00F72162"/>
    <w:rsid w:val="00F72271"/>
    <w:rsid w:val="00F728D9"/>
    <w:rsid w:val="00F72A37"/>
    <w:rsid w:val="00F73188"/>
    <w:rsid w:val="00F73447"/>
    <w:rsid w:val="00F738A3"/>
    <w:rsid w:val="00F7442F"/>
    <w:rsid w:val="00F744A6"/>
    <w:rsid w:val="00F74F5F"/>
    <w:rsid w:val="00F75548"/>
    <w:rsid w:val="00F80359"/>
    <w:rsid w:val="00F80A35"/>
    <w:rsid w:val="00F81085"/>
    <w:rsid w:val="00F817B0"/>
    <w:rsid w:val="00F81898"/>
    <w:rsid w:val="00F81ED5"/>
    <w:rsid w:val="00F82003"/>
    <w:rsid w:val="00F83565"/>
    <w:rsid w:val="00F837A2"/>
    <w:rsid w:val="00F83862"/>
    <w:rsid w:val="00F83E4E"/>
    <w:rsid w:val="00F842BE"/>
    <w:rsid w:val="00F84736"/>
    <w:rsid w:val="00F84BBE"/>
    <w:rsid w:val="00F85CED"/>
    <w:rsid w:val="00F879F9"/>
    <w:rsid w:val="00F9067D"/>
    <w:rsid w:val="00F908A5"/>
    <w:rsid w:val="00F909DD"/>
    <w:rsid w:val="00F9130F"/>
    <w:rsid w:val="00F91DE7"/>
    <w:rsid w:val="00F93060"/>
    <w:rsid w:val="00F934CB"/>
    <w:rsid w:val="00F937F4"/>
    <w:rsid w:val="00F942EF"/>
    <w:rsid w:val="00F95AEF"/>
    <w:rsid w:val="00F96733"/>
    <w:rsid w:val="00F970C2"/>
    <w:rsid w:val="00F973D3"/>
    <w:rsid w:val="00F97E7C"/>
    <w:rsid w:val="00FA0359"/>
    <w:rsid w:val="00FA12C5"/>
    <w:rsid w:val="00FA139D"/>
    <w:rsid w:val="00FA1C3D"/>
    <w:rsid w:val="00FA238D"/>
    <w:rsid w:val="00FA2E5B"/>
    <w:rsid w:val="00FA2FA6"/>
    <w:rsid w:val="00FA3C6B"/>
    <w:rsid w:val="00FA3E00"/>
    <w:rsid w:val="00FA41A6"/>
    <w:rsid w:val="00FA4636"/>
    <w:rsid w:val="00FA6A54"/>
    <w:rsid w:val="00FB0CA5"/>
    <w:rsid w:val="00FB17DA"/>
    <w:rsid w:val="00FB1CB2"/>
    <w:rsid w:val="00FB2AA0"/>
    <w:rsid w:val="00FB36D4"/>
    <w:rsid w:val="00FB512A"/>
    <w:rsid w:val="00FB51FB"/>
    <w:rsid w:val="00FB53F0"/>
    <w:rsid w:val="00FB543E"/>
    <w:rsid w:val="00FB5BAF"/>
    <w:rsid w:val="00FB5C32"/>
    <w:rsid w:val="00FB5E4D"/>
    <w:rsid w:val="00FB6927"/>
    <w:rsid w:val="00FB6AF8"/>
    <w:rsid w:val="00FB72E8"/>
    <w:rsid w:val="00FB7815"/>
    <w:rsid w:val="00FB784F"/>
    <w:rsid w:val="00FB7D33"/>
    <w:rsid w:val="00FB7EAE"/>
    <w:rsid w:val="00FC275D"/>
    <w:rsid w:val="00FC2AFA"/>
    <w:rsid w:val="00FC2D8F"/>
    <w:rsid w:val="00FC3E78"/>
    <w:rsid w:val="00FC3F96"/>
    <w:rsid w:val="00FC42B2"/>
    <w:rsid w:val="00FC4CB1"/>
    <w:rsid w:val="00FC5053"/>
    <w:rsid w:val="00FC5640"/>
    <w:rsid w:val="00FC5FC0"/>
    <w:rsid w:val="00FC6521"/>
    <w:rsid w:val="00FC786F"/>
    <w:rsid w:val="00FC789D"/>
    <w:rsid w:val="00FC7A75"/>
    <w:rsid w:val="00FC7D9F"/>
    <w:rsid w:val="00FD0159"/>
    <w:rsid w:val="00FD1F10"/>
    <w:rsid w:val="00FD2130"/>
    <w:rsid w:val="00FD2975"/>
    <w:rsid w:val="00FD2B0C"/>
    <w:rsid w:val="00FD2BC8"/>
    <w:rsid w:val="00FD3077"/>
    <w:rsid w:val="00FD3B5C"/>
    <w:rsid w:val="00FD3ECA"/>
    <w:rsid w:val="00FD403C"/>
    <w:rsid w:val="00FD4913"/>
    <w:rsid w:val="00FD4B89"/>
    <w:rsid w:val="00FD53D9"/>
    <w:rsid w:val="00FD5763"/>
    <w:rsid w:val="00FD654A"/>
    <w:rsid w:val="00FD659C"/>
    <w:rsid w:val="00FD7C44"/>
    <w:rsid w:val="00FE0431"/>
    <w:rsid w:val="00FE11CC"/>
    <w:rsid w:val="00FE14A1"/>
    <w:rsid w:val="00FE18C7"/>
    <w:rsid w:val="00FE286D"/>
    <w:rsid w:val="00FE2C42"/>
    <w:rsid w:val="00FE2E0B"/>
    <w:rsid w:val="00FE3BBA"/>
    <w:rsid w:val="00FE4EBA"/>
    <w:rsid w:val="00FE5CDA"/>
    <w:rsid w:val="00FE5EFB"/>
    <w:rsid w:val="00FE64AD"/>
    <w:rsid w:val="00FE6749"/>
    <w:rsid w:val="00FE688A"/>
    <w:rsid w:val="00FE743C"/>
    <w:rsid w:val="00FE7EDA"/>
    <w:rsid w:val="00FF0220"/>
    <w:rsid w:val="00FF1367"/>
    <w:rsid w:val="00FF16A4"/>
    <w:rsid w:val="00FF184A"/>
    <w:rsid w:val="00FF1F67"/>
    <w:rsid w:val="00FF2B80"/>
    <w:rsid w:val="00FF2FC8"/>
    <w:rsid w:val="00FF3FE0"/>
    <w:rsid w:val="00FF42F3"/>
    <w:rsid w:val="00FF4431"/>
    <w:rsid w:val="00FF6280"/>
    <w:rsid w:val="00FF7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6A339B"/>
  <w15:chartTrackingRefBased/>
  <w15:docId w15:val="{A8349E93-CAC4-48EB-82DB-03096EBC4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F579A"/>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0"/>
    <w:next w:val="a0"/>
    <w:link w:val="10"/>
    <w:qFormat/>
    <w:rsid w:val="00B51D67"/>
    <w:pPr>
      <w:widowControl w:val="0"/>
      <w:numPr>
        <w:numId w:val="6"/>
      </w:numPr>
      <w:adjustRightInd w:val="0"/>
      <w:spacing w:afterLines="50" w:after="50" w:line="360" w:lineRule="auto"/>
      <w:ind w:firstLineChars="0"/>
      <w:outlineLvl w:val="0"/>
    </w:pPr>
    <w:rPr>
      <w:rFonts w:eastAsia="黑体"/>
      <w:b/>
      <w:bCs/>
      <w:kern w:val="32"/>
      <w:sz w:val="30"/>
      <w:szCs w:val="32"/>
      <w:lang w:eastAsia="zh-CN"/>
    </w:rPr>
  </w:style>
  <w:style w:type="paragraph" w:styleId="2">
    <w:name w:val="heading 2"/>
    <w:basedOn w:val="a0"/>
    <w:next w:val="a0"/>
    <w:link w:val="20"/>
    <w:autoRedefine/>
    <w:qFormat/>
    <w:rsid w:val="00B51D67"/>
    <w:pPr>
      <w:widowControl w:val="0"/>
      <w:numPr>
        <w:ilvl w:val="1"/>
        <w:numId w:val="5"/>
      </w:numPr>
      <w:spacing w:beforeLines="50" w:before="50" w:line="360" w:lineRule="auto"/>
      <w:ind w:left="0" w:firstLineChars="0"/>
      <w:jc w:val="left"/>
      <w:outlineLvl w:val="1"/>
    </w:pPr>
    <w:rPr>
      <w:rFonts w:eastAsia="黑体"/>
      <w:b/>
      <w:iCs/>
      <w:sz w:val="28"/>
      <w:szCs w:val="28"/>
      <w:lang w:eastAsia="zh-CN"/>
    </w:rPr>
  </w:style>
  <w:style w:type="paragraph" w:styleId="3">
    <w:name w:val="heading 3"/>
    <w:basedOn w:val="a0"/>
    <w:next w:val="a0"/>
    <w:link w:val="30"/>
    <w:autoRedefine/>
    <w:qFormat/>
    <w:rsid w:val="00B51D67"/>
    <w:pPr>
      <w:widowControl w:val="0"/>
      <w:numPr>
        <w:ilvl w:val="2"/>
        <w:numId w:val="6"/>
      </w:numPr>
      <w:adjustRightInd w:val="0"/>
      <w:spacing w:beforeLines="50" w:before="50" w:line="360" w:lineRule="auto"/>
      <w:ind w:firstLineChars="0"/>
      <w:outlineLvl w:val="2"/>
    </w:pPr>
    <w:rPr>
      <w:rFonts w:eastAsia="黑体"/>
      <w:b/>
      <w:bCs/>
      <w:lang w:eastAsia="zh-CN"/>
    </w:rPr>
  </w:style>
  <w:style w:type="paragraph" w:styleId="4">
    <w:name w:val="heading 4"/>
    <w:basedOn w:val="a0"/>
    <w:next w:val="a0"/>
    <w:link w:val="40"/>
    <w:autoRedefine/>
    <w:qFormat/>
    <w:rsid w:val="00D92077"/>
    <w:pPr>
      <w:widowControl w:val="0"/>
      <w:adjustRightInd w:val="0"/>
      <w:spacing w:beforeLines="50" w:before="120" w:line="360" w:lineRule="auto"/>
      <w:ind w:firstLineChars="0" w:firstLine="0"/>
      <w:jc w:val="left"/>
      <w:outlineLvl w:val="3"/>
    </w:pPr>
    <w:rPr>
      <w:rFonts w:eastAsia="黑体"/>
      <w:b/>
      <w:bCs/>
      <w:szCs w:val="28"/>
    </w:rPr>
  </w:style>
  <w:style w:type="paragraph" w:styleId="5">
    <w:name w:val="heading 5"/>
    <w:basedOn w:val="a0"/>
    <w:next w:val="a0"/>
    <w:link w:val="50"/>
    <w:uiPriority w:val="9"/>
    <w:qFormat/>
    <w:rsid w:val="006F579A"/>
    <w:pPr>
      <w:widowControl w:val="0"/>
      <w:adjustRightInd w:val="0"/>
      <w:spacing w:before="240" w:after="60"/>
      <w:ind w:firstLineChars="0" w:firstLine="0"/>
      <w:jc w:val="left"/>
      <w:outlineLvl w:val="4"/>
    </w:pPr>
    <w:rPr>
      <w:rFonts w:eastAsia="黑体"/>
      <w:bCs/>
      <w:iCs/>
      <w:szCs w:val="26"/>
    </w:rPr>
  </w:style>
  <w:style w:type="paragraph" w:styleId="6">
    <w:name w:val="heading 6"/>
    <w:basedOn w:val="a0"/>
    <w:next w:val="a0"/>
    <w:link w:val="60"/>
    <w:autoRedefine/>
    <w:qFormat/>
    <w:rsid w:val="00785739"/>
    <w:pPr>
      <w:spacing w:before="240" w:after="60" w:line="240" w:lineRule="auto"/>
      <w:ind w:firstLineChars="0" w:firstLine="0"/>
      <w:outlineLvl w:val="5"/>
    </w:pPr>
    <w:rPr>
      <w:b/>
      <w:bCs/>
      <w:sz w:val="22"/>
      <w:szCs w:val="22"/>
    </w:rPr>
  </w:style>
  <w:style w:type="paragraph" w:styleId="7">
    <w:name w:val="heading 7"/>
    <w:basedOn w:val="a0"/>
    <w:next w:val="a0"/>
    <w:link w:val="70"/>
    <w:uiPriority w:val="9"/>
    <w:qFormat/>
    <w:rsid w:val="006F579A"/>
    <w:pPr>
      <w:spacing w:before="240" w:after="60"/>
      <w:outlineLvl w:val="6"/>
    </w:pPr>
  </w:style>
  <w:style w:type="paragraph" w:styleId="8">
    <w:name w:val="heading 8"/>
    <w:basedOn w:val="a0"/>
    <w:next w:val="a0"/>
    <w:link w:val="80"/>
    <w:uiPriority w:val="9"/>
    <w:qFormat/>
    <w:rsid w:val="006F579A"/>
    <w:pPr>
      <w:spacing w:before="240" w:after="60"/>
      <w:outlineLvl w:val="7"/>
    </w:pPr>
    <w:rPr>
      <w:i/>
      <w:iCs/>
    </w:rPr>
  </w:style>
  <w:style w:type="paragraph" w:styleId="9">
    <w:name w:val="heading 9"/>
    <w:basedOn w:val="a0"/>
    <w:next w:val="a0"/>
    <w:link w:val="90"/>
    <w:uiPriority w:val="9"/>
    <w:qFormat/>
    <w:rsid w:val="006F579A"/>
    <w:pPr>
      <w:spacing w:before="240" w:after="60"/>
      <w:outlineLvl w:val="8"/>
    </w:pPr>
    <w:rPr>
      <w:rFonts w:ascii="Cambria" w:hAnsi="Cambria"/>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toc 2"/>
    <w:basedOn w:val="a0"/>
    <w:next w:val="a0"/>
    <w:autoRedefine/>
    <w:uiPriority w:val="39"/>
    <w:rsid w:val="006F579A"/>
    <w:pPr>
      <w:tabs>
        <w:tab w:val="right" w:leader="dot" w:pos="9060"/>
      </w:tabs>
    </w:pPr>
  </w:style>
  <w:style w:type="paragraph" w:styleId="11">
    <w:name w:val="toc 1"/>
    <w:basedOn w:val="a0"/>
    <w:next w:val="a0"/>
    <w:autoRedefine/>
    <w:uiPriority w:val="39"/>
    <w:rsid w:val="006F579A"/>
    <w:pPr>
      <w:tabs>
        <w:tab w:val="right" w:leader="dot" w:pos="9060"/>
      </w:tabs>
      <w:ind w:firstLineChars="0" w:firstLine="0"/>
    </w:pPr>
  </w:style>
  <w:style w:type="paragraph" w:styleId="a4">
    <w:name w:val="header"/>
    <w:basedOn w:val="a0"/>
    <w:rsid w:val="006F579A"/>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5">
    <w:name w:val="footer"/>
    <w:basedOn w:val="a0"/>
    <w:link w:val="a6"/>
    <w:uiPriority w:val="99"/>
    <w:rsid w:val="006F579A"/>
    <w:pPr>
      <w:tabs>
        <w:tab w:val="center" w:pos="4153"/>
        <w:tab w:val="right" w:pos="8306"/>
      </w:tabs>
      <w:spacing w:before="600" w:line="180" w:lineRule="atLeast"/>
      <w:jc w:val="center"/>
    </w:pPr>
    <w:rPr>
      <w:sz w:val="18"/>
      <w:szCs w:val="18"/>
    </w:rPr>
  </w:style>
  <w:style w:type="paragraph" w:styleId="31">
    <w:name w:val="toc 3"/>
    <w:basedOn w:val="a0"/>
    <w:next w:val="a0"/>
    <w:autoRedefine/>
    <w:uiPriority w:val="39"/>
    <w:rsid w:val="006F579A"/>
    <w:pPr>
      <w:tabs>
        <w:tab w:val="right" w:leader="dot" w:pos="9060"/>
      </w:tabs>
      <w:ind w:leftChars="200" w:left="480"/>
    </w:pPr>
  </w:style>
  <w:style w:type="paragraph" w:customStyle="1" w:styleId="a7">
    <w:name w:val="公式"/>
    <w:basedOn w:val="a0"/>
    <w:autoRedefine/>
    <w:rsid w:val="006F579A"/>
    <w:pPr>
      <w:spacing w:before="120" w:after="120"/>
      <w:jc w:val="right"/>
    </w:pPr>
    <w:rPr>
      <w:rFonts w:cs="宋体"/>
    </w:rPr>
  </w:style>
  <w:style w:type="paragraph" w:styleId="71">
    <w:name w:val="toc 7"/>
    <w:basedOn w:val="a0"/>
    <w:next w:val="a0"/>
    <w:autoRedefine/>
    <w:semiHidden/>
    <w:rsid w:val="006975E1"/>
    <w:pPr>
      <w:widowControl w:val="0"/>
      <w:ind w:leftChars="1200" w:left="2520"/>
    </w:pPr>
    <w:rPr>
      <w:kern w:val="2"/>
      <w:sz w:val="21"/>
    </w:rPr>
  </w:style>
  <w:style w:type="paragraph" w:styleId="61">
    <w:name w:val="toc 6"/>
    <w:basedOn w:val="a0"/>
    <w:next w:val="a0"/>
    <w:autoRedefine/>
    <w:semiHidden/>
    <w:rsid w:val="006975E1"/>
    <w:pPr>
      <w:widowControl w:val="0"/>
      <w:ind w:leftChars="1000" w:left="2100"/>
    </w:pPr>
    <w:rPr>
      <w:kern w:val="2"/>
      <w:sz w:val="21"/>
    </w:rPr>
  </w:style>
  <w:style w:type="character" w:styleId="a8">
    <w:name w:val="page number"/>
    <w:basedOn w:val="a1"/>
    <w:rsid w:val="006F579A"/>
  </w:style>
  <w:style w:type="paragraph" w:customStyle="1" w:styleId="a9">
    <w:name w:val="摘要"/>
    <w:basedOn w:val="1"/>
    <w:rsid w:val="006F579A"/>
    <w:pPr>
      <w:jc w:val="center"/>
    </w:pPr>
    <w:rPr>
      <w:rFonts w:cs="宋体"/>
      <w:bCs w:val="0"/>
      <w:noProof/>
      <w:szCs w:val="20"/>
    </w:rPr>
  </w:style>
  <w:style w:type="paragraph" w:customStyle="1" w:styleId="12">
    <w:name w:val="正文1"/>
    <w:basedOn w:val="a0"/>
    <w:link w:val="1Char"/>
    <w:autoRedefine/>
    <w:rsid w:val="006F579A"/>
  </w:style>
  <w:style w:type="paragraph" w:customStyle="1" w:styleId="aa">
    <w:name w:val="英文摘要"/>
    <w:basedOn w:val="1"/>
    <w:link w:val="Char"/>
    <w:autoRedefine/>
    <w:rsid w:val="006F579A"/>
    <w:pPr>
      <w:numPr>
        <w:numId w:val="0"/>
      </w:numPr>
      <w:spacing w:after="240"/>
      <w:jc w:val="center"/>
    </w:pPr>
    <w:rPr>
      <w:rFonts w:cs="宋体"/>
      <w:bCs w:val="0"/>
      <w:szCs w:val="20"/>
    </w:rPr>
  </w:style>
  <w:style w:type="paragraph" w:customStyle="1" w:styleId="ab">
    <w:name w:val="引言"/>
    <w:basedOn w:val="1"/>
    <w:autoRedefine/>
    <w:rsid w:val="006F579A"/>
    <w:pPr>
      <w:numPr>
        <w:numId w:val="0"/>
      </w:numPr>
      <w:spacing w:after="240"/>
      <w:jc w:val="center"/>
    </w:pPr>
    <w:rPr>
      <w:rFonts w:cs="宋体"/>
      <w:bCs w:val="0"/>
      <w:szCs w:val="20"/>
    </w:rPr>
  </w:style>
  <w:style w:type="paragraph" w:customStyle="1" w:styleId="22">
    <w:name w:val="样式 标题 2"/>
    <w:basedOn w:val="2"/>
    <w:autoRedefine/>
    <w:rsid w:val="006F579A"/>
    <w:rPr>
      <w:rFonts w:cs="宋体"/>
      <w:szCs w:val="20"/>
    </w:rPr>
  </w:style>
  <w:style w:type="paragraph" w:customStyle="1" w:styleId="ac">
    <w:name w:val="结论"/>
    <w:basedOn w:val="aa"/>
    <w:autoRedefine/>
    <w:rsid w:val="006F579A"/>
  </w:style>
  <w:style w:type="paragraph" w:customStyle="1" w:styleId="ad">
    <w:name w:val="参考文献"/>
    <w:basedOn w:val="aa"/>
    <w:autoRedefine/>
    <w:rsid w:val="006F579A"/>
  </w:style>
  <w:style w:type="paragraph" w:customStyle="1" w:styleId="ae">
    <w:name w:val="附录"/>
    <w:basedOn w:val="aa"/>
    <w:link w:val="Char0"/>
    <w:rsid w:val="006F579A"/>
  </w:style>
  <w:style w:type="character" w:customStyle="1" w:styleId="10">
    <w:name w:val="标题 1 字符"/>
    <w:link w:val="1"/>
    <w:rsid w:val="002E68E6"/>
    <w:rPr>
      <w:rFonts w:ascii="Times New Roman" w:eastAsia="黑体" w:hAnsi="Times New Roman"/>
      <w:b/>
      <w:bCs/>
      <w:kern w:val="32"/>
      <w:sz w:val="30"/>
      <w:szCs w:val="32"/>
      <w:lang w:bidi="en-US"/>
    </w:rPr>
  </w:style>
  <w:style w:type="character" w:customStyle="1" w:styleId="Char">
    <w:name w:val="英文摘要 Char"/>
    <w:link w:val="aa"/>
    <w:rsid w:val="006F579A"/>
    <w:rPr>
      <w:rFonts w:ascii="Times New Roman" w:eastAsia="黑体" w:hAnsi="Times New Roman" w:cs="宋体"/>
      <w:kern w:val="32"/>
      <w:sz w:val="30"/>
      <w:lang w:bidi="en-US"/>
    </w:rPr>
  </w:style>
  <w:style w:type="character" w:customStyle="1" w:styleId="Char0">
    <w:name w:val="附录 Char"/>
    <w:basedOn w:val="Char"/>
    <w:link w:val="ae"/>
    <w:rsid w:val="006F579A"/>
    <w:rPr>
      <w:rFonts w:ascii="Times New Roman" w:eastAsia="黑体" w:hAnsi="Times New Roman" w:cs="宋体"/>
      <w:kern w:val="32"/>
      <w:sz w:val="30"/>
      <w:lang w:bidi="en-US"/>
    </w:rPr>
  </w:style>
  <w:style w:type="paragraph" w:customStyle="1" w:styleId="af">
    <w:name w:val="致谢"/>
    <w:basedOn w:val="aa"/>
    <w:autoRedefine/>
    <w:rsid w:val="006F579A"/>
  </w:style>
  <w:style w:type="paragraph" w:customStyle="1" w:styleId="af0">
    <w:name w:val="发表学术论文情况"/>
    <w:basedOn w:val="aa"/>
    <w:autoRedefine/>
    <w:rsid w:val="006F579A"/>
  </w:style>
  <w:style w:type="paragraph" w:styleId="af1">
    <w:name w:val="Document Map"/>
    <w:basedOn w:val="a0"/>
    <w:semiHidden/>
    <w:rsid w:val="00636BB3"/>
    <w:pPr>
      <w:shd w:val="clear" w:color="auto" w:fill="000080"/>
    </w:pPr>
  </w:style>
  <w:style w:type="paragraph" w:customStyle="1" w:styleId="af2">
    <w:name w:val="授权书"/>
    <w:basedOn w:val="1"/>
    <w:autoRedefine/>
    <w:rsid w:val="006F579A"/>
    <w:pPr>
      <w:numPr>
        <w:numId w:val="0"/>
      </w:numPr>
      <w:spacing w:beforeLines="300" w:before="720" w:after="240"/>
      <w:jc w:val="center"/>
    </w:pPr>
  </w:style>
  <w:style w:type="paragraph" w:styleId="af3">
    <w:name w:val="Balloon Text"/>
    <w:basedOn w:val="a0"/>
    <w:semiHidden/>
    <w:rsid w:val="008C36A2"/>
    <w:rPr>
      <w:sz w:val="18"/>
      <w:szCs w:val="18"/>
    </w:rPr>
  </w:style>
  <w:style w:type="character" w:customStyle="1" w:styleId="20">
    <w:name w:val="标题 2 字符"/>
    <w:link w:val="2"/>
    <w:rsid w:val="00B51D67"/>
    <w:rPr>
      <w:rFonts w:ascii="Times New Roman" w:eastAsia="黑体" w:hAnsi="Times New Roman"/>
      <w:b/>
      <w:iCs/>
      <w:sz w:val="28"/>
      <w:szCs w:val="28"/>
      <w:lang w:bidi="en-US"/>
    </w:rPr>
  </w:style>
  <w:style w:type="character" w:customStyle="1" w:styleId="30">
    <w:name w:val="标题 3 字符"/>
    <w:link w:val="3"/>
    <w:rsid w:val="002D0AEA"/>
    <w:rPr>
      <w:rFonts w:ascii="Times New Roman" w:eastAsia="黑体" w:hAnsi="Times New Roman"/>
      <w:b/>
      <w:bCs/>
      <w:sz w:val="24"/>
      <w:lang w:bidi="en-US"/>
    </w:rPr>
  </w:style>
  <w:style w:type="character" w:customStyle="1" w:styleId="40">
    <w:name w:val="标题 4 字符"/>
    <w:link w:val="4"/>
    <w:rsid w:val="00D92077"/>
    <w:rPr>
      <w:rFonts w:ascii="Times New Roman" w:eastAsia="黑体" w:hAnsi="Times New Roman"/>
      <w:b/>
      <w:bCs/>
      <w:sz w:val="24"/>
      <w:szCs w:val="28"/>
      <w:lang w:eastAsia="en-US" w:bidi="en-US"/>
    </w:rPr>
  </w:style>
  <w:style w:type="character" w:customStyle="1" w:styleId="50">
    <w:name w:val="标题 5 字符"/>
    <w:link w:val="5"/>
    <w:uiPriority w:val="9"/>
    <w:rsid w:val="006F579A"/>
    <w:rPr>
      <w:rFonts w:ascii="Times New Roman" w:eastAsia="黑体" w:hAnsi="Times New Roman"/>
      <w:bCs/>
      <w:iCs/>
      <w:sz w:val="24"/>
      <w:szCs w:val="26"/>
      <w:lang w:eastAsia="en-US" w:bidi="en-US"/>
    </w:rPr>
  </w:style>
  <w:style w:type="character" w:customStyle="1" w:styleId="60">
    <w:name w:val="标题 6 字符"/>
    <w:link w:val="6"/>
    <w:rsid w:val="00785739"/>
    <w:rPr>
      <w:rFonts w:ascii="Times New Roman" w:hAnsi="Times New Roman"/>
      <w:b/>
      <w:bCs/>
      <w:sz w:val="22"/>
      <w:szCs w:val="22"/>
      <w:lang w:eastAsia="en-US" w:bidi="en-US"/>
    </w:rPr>
  </w:style>
  <w:style w:type="character" w:customStyle="1" w:styleId="70">
    <w:name w:val="标题 7 字符"/>
    <w:link w:val="7"/>
    <w:uiPriority w:val="9"/>
    <w:rsid w:val="006F579A"/>
    <w:rPr>
      <w:rFonts w:ascii="Times New Roman" w:hAnsi="Times New Roman"/>
      <w:sz w:val="24"/>
      <w:lang w:eastAsia="en-US" w:bidi="en-US"/>
    </w:rPr>
  </w:style>
  <w:style w:type="character" w:customStyle="1" w:styleId="80">
    <w:name w:val="标题 8 字符"/>
    <w:link w:val="8"/>
    <w:uiPriority w:val="9"/>
    <w:rsid w:val="006F579A"/>
    <w:rPr>
      <w:rFonts w:ascii="Times New Roman" w:hAnsi="Times New Roman"/>
      <w:i/>
      <w:iCs/>
      <w:sz w:val="24"/>
      <w:lang w:eastAsia="en-US" w:bidi="en-US"/>
    </w:rPr>
  </w:style>
  <w:style w:type="character" w:customStyle="1" w:styleId="90">
    <w:name w:val="标题 9 字符"/>
    <w:link w:val="9"/>
    <w:uiPriority w:val="9"/>
    <w:rsid w:val="006F579A"/>
    <w:rPr>
      <w:rFonts w:ascii="Cambria" w:hAnsi="Cambria"/>
      <w:sz w:val="22"/>
      <w:szCs w:val="22"/>
      <w:lang w:eastAsia="en-US" w:bidi="en-US"/>
    </w:rPr>
  </w:style>
  <w:style w:type="paragraph" w:styleId="af4">
    <w:name w:val="Title"/>
    <w:basedOn w:val="a0"/>
    <w:next w:val="a0"/>
    <w:link w:val="af5"/>
    <w:uiPriority w:val="10"/>
    <w:qFormat/>
    <w:rsid w:val="006F579A"/>
    <w:pPr>
      <w:spacing w:before="240" w:after="60"/>
      <w:jc w:val="center"/>
      <w:outlineLvl w:val="0"/>
    </w:pPr>
    <w:rPr>
      <w:rFonts w:ascii="Cambria" w:hAnsi="Cambria"/>
      <w:b/>
      <w:bCs/>
      <w:kern w:val="28"/>
      <w:sz w:val="32"/>
      <w:szCs w:val="32"/>
    </w:rPr>
  </w:style>
  <w:style w:type="character" w:customStyle="1" w:styleId="af5">
    <w:name w:val="标题 字符"/>
    <w:link w:val="af4"/>
    <w:uiPriority w:val="10"/>
    <w:rsid w:val="006F579A"/>
    <w:rPr>
      <w:rFonts w:ascii="Cambria" w:hAnsi="Cambria"/>
      <w:b/>
      <w:bCs/>
      <w:kern w:val="28"/>
      <w:sz w:val="32"/>
      <w:szCs w:val="32"/>
      <w:lang w:eastAsia="en-US" w:bidi="en-US"/>
    </w:rPr>
  </w:style>
  <w:style w:type="paragraph" w:styleId="af6">
    <w:name w:val="Subtitle"/>
    <w:basedOn w:val="a0"/>
    <w:next w:val="a0"/>
    <w:link w:val="af7"/>
    <w:uiPriority w:val="11"/>
    <w:qFormat/>
    <w:rsid w:val="006F579A"/>
    <w:pPr>
      <w:spacing w:after="60"/>
      <w:jc w:val="center"/>
      <w:outlineLvl w:val="1"/>
    </w:pPr>
    <w:rPr>
      <w:rFonts w:ascii="Cambria" w:hAnsi="Cambria"/>
    </w:rPr>
  </w:style>
  <w:style w:type="character" w:customStyle="1" w:styleId="af7">
    <w:name w:val="副标题 字符"/>
    <w:link w:val="af6"/>
    <w:uiPriority w:val="11"/>
    <w:rsid w:val="006F579A"/>
    <w:rPr>
      <w:rFonts w:ascii="Cambria" w:hAnsi="Cambria"/>
      <w:sz w:val="24"/>
      <w:lang w:eastAsia="en-US" w:bidi="en-US"/>
    </w:rPr>
  </w:style>
  <w:style w:type="character" w:styleId="af8">
    <w:name w:val="Strong"/>
    <w:uiPriority w:val="22"/>
    <w:qFormat/>
    <w:rsid w:val="006F579A"/>
    <w:rPr>
      <w:b/>
      <w:bCs/>
    </w:rPr>
  </w:style>
  <w:style w:type="character" w:styleId="af9">
    <w:name w:val="Emphasis"/>
    <w:uiPriority w:val="20"/>
    <w:qFormat/>
    <w:rsid w:val="006F579A"/>
    <w:rPr>
      <w:rFonts w:ascii="Calibri" w:hAnsi="Calibri"/>
      <w:b/>
      <w:i/>
      <w:iCs/>
    </w:rPr>
  </w:style>
  <w:style w:type="paragraph" w:styleId="afa">
    <w:name w:val="No Spacing"/>
    <w:aliases w:val="我的正文,有缩进正文"/>
    <w:basedOn w:val="a0"/>
    <w:link w:val="afb"/>
    <w:uiPriority w:val="1"/>
    <w:qFormat/>
    <w:rsid w:val="006F579A"/>
    <w:rPr>
      <w:szCs w:val="32"/>
    </w:rPr>
  </w:style>
  <w:style w:type="paragraph" w:styleId="afc">
    <w:name w:val="List Paragraph"/>
    <w:basedOn w:val="a0"/>
    <w:uiPriority w:val="34"/>
    <w:qFormat/>
    <w:rsid w:val="006F579A"/>
    <w:pPr>
      <w:ind w:left="720"/>
      <w:contextualSpacing/>
    </w:pPr>
  </w:style>
  <w:style w:type="paragraph" w:styleId="afd">
    <w:name w:val="Quote"/>
    <w:basedOn w:val="a0"/>
    <w:next w:val="a0"/>
    <w:link w:val="afe"/>
    <w:uiPriority w:val="29"/>
    <w:qFormat/>
    <w:rsid w:val="006F579A"/>
    <w:rPr>
      <w:i/>
    </w:rPr>
  </w:style>
  <w:style w:type="character" w:customStyle="1" w:styleId="afe">
    <w:name w:val="引用 字符"/>
    <w:link w:val="afd"/>
    <w:uiPriority w:val="29"/>
    <w:rsid w:val="006F579A"/>
    <w:rPr>
      <w:rFonts w:ascii="Times New Roman" w:hAnsi="Times New Roman"/>
      <w:i/>
      <w:sz w:val="24"/>
      <w:lang w:eastAsia="en-US" w:bidi="en-US"/>
    </w:rPr>
  </w:style>
  <w:style w:type="paragraph" w:styleId="aff">
    <w:name w:val="Intense Quote"/>
    <w:basedOn w:val="a0"/>
    <w:next w:val="a0"/>
    <w:link w:val="aff0"/>
    <w:uiPriority w:val="30"/>
    <w:qFormat/>
    <w:rsid w:val="006F579A"/>
    <w:pPr>
      <w:ind w:left="720" w:right="720"/>
    </w:pPr>
    <w:rPr>
      <w:b/>
      <w:i/>
      <w:szCs w:val="22"/>
    </w:rPr>
  </w:style>
  <w:style w:type="character" w:customStyle="1" w:styleId="aff0">
    <w:name w:val="明显引用 字符"/>
    <w:link w:val="aff"/>
    <w:uiPriority w:val="30"/>
    <w:rsid w:val="006F579A"/>
    <w:rPr>
      <w:rFonts w:ascii="Times New Roman" w:hAnsi="Times New Roman"/>
      <w:b/>
      <w:i/>
      <w:sz w:val="24"/>
      <w:szCs w:val="22"/>
      <w:lang w:eastAsia="en-US" w:bidi="en-US"/>
    </w:rPr>
  </w:style>
  <w:style w:type="character" w:styleId="aff1">
    <w:name w:val="Subtle Emphasis"/>
    <w:uiPriority w:val="19"/>
    <w:qFormat/>
    <w:rsid w:val="006F579A"/>
    <w:rPr>
      <w:i/>
      <w:color w:val="5A5A5A"/>
    </w:rPr>
  </w:style>
  <w:style w:type="character" w:styleId="aff2">
    <w:name w:val="Intense Emphasis"/>
    <w:uiPriority w:val="21"/>
    <w:qFormat/>
    <w:rsid w:val="006F579A"/>
    <w:rPr>
      <w:b/>
      <w:i/>
      <w:sz w:val="24"/>
      <w:szCs w:val="24"/>
      <w:u w:val="single"/>
    </w:rPr>
  </w:style>
  <w:style w:type="character" w:styleId="aff3">
    <w:name w:val="Hyperlink"/>
    <w:uiPriority w:val="99"/>
    <w:rsid w:val="006F579A"/>
    <w:rPr>
      <w:color w:val="0000FF"/>
      <w:u w:val="single"/>
    </w:rPr>
  </w:style>
  <w:style w:type="character" w:styleId="aff4">
    <w:name w:val="Intense Reference"/>
    <w:uiPriority w:val="32"/>
    <w:qFormat/>
    <w:rsid w:val="006F579A"/>
    <w:rPr>
      <w:b/>
      <w:sz w:val="24"/>
      <w:u w:val="single"/>
    </w:rPr>
  </w:style>
  <w:style w:type="character" w:styleId="aff5">
    <w:name w:val="Book Title"/>
    <w:uiPriority w:val="33"/>
    <w:qFormat/>
    <w:rsid w:val="006F579A"/>
    <w:rPr>
      <w:rFonts w:ascii="Cambria" w:eastAsia="宋体" w:hAnsi="Cambria"/>
      <w:b/>
      <w:i/>
      <w:sz w:val="24"/>
      <w:szCs w:val="24"/>
    </w:rPr>
  </w:style>
  <w:style w:type="paragraph" w:styleId="TOC">
    <w:name w:val="TOC Heading"/>
    <w:basedOn w:val="1"/>
    <w:next w:val="a0"/>
    <w:uiPriority w:val="39"/>
    <w:qFormat/>
    <w:rsid w:val="006F579A"/>
    <w:pPr>
      <w:outlineLvl w:val="9"/>
    </w:pPr>
  </w:style>
  <w:style w:type="paragraph" w:customStyle="1" w:styleId="aff6">
    <w:name w:val="硕士学位论文"/>
    <w:basedOn w:val="a0"/>
    <w:link w:val="Char1"/>
    <w:qFormat/>
    <w:rsid w:val="006F579A"/>
    <w:pPr>
      <w:ind w:firstLineChars="0" w:firstLine="0"/>
      <w:jc w:val="center"/>
    </w:pPr>
    <w:rPr>
      <w:rFonts w:ascii="华文细黑" w:hAnsi="华文细黑"/>
      <w:b/>
      <w:sz w:val="48"/>
      <w:szCs w:val="48"/>
      <w:lang w:eastAsia="zh-CN"/>
    </w:rPr>
  </w:style>
  <w:style w:type="paragraph" w:customStyle="1" w:styleId="aff7">
    <w:name w:val="论文题目"/>
    <w:basedOn w:val="a0"/>
    <w:link w:val="Char2"/>
    <w:qFormat/>
    <w:rsid w:val="006F579A"/>
    <w:pPr>
      <w:ind w:firstLineChars="0" w:firstLine="0"/>
      <w:jc w:val="center"/>
    </w:pPr>
    <w:rPr>
      <w:rFonts w:ascii="华文细黑" w:eastAsia="华文细黑" w:hAnsi="华文细黑"/>
      <w:b/>
      <w:sz w:val="44"/>
      <w:szCs w:val="44"/>
      <w:lang w:eastAsia="zh-CN"/>
    </w:rPr>
  </w:style>
  <w:style w:type="character" w:customStyle="1" w:styleId="Char1">
    <w:name w:val="硕士学位论文 Char"/>
    <w:link w:val="aff6"/>
    <w:rsid w:val="006F579A"/>
    <w:rPr>
      <w:rFonts w:ascii="华文细黑" w:hAnsi="华文细黑"/>
      <w:b/>
      <w:sz w:val="48"/>
      <w:szCs w:val="48"/>
      <w:lang w:bidi="en-US"/>
    </w:rPr>
  </w:style>
  <w:style w:type="paragraph" w:customStyle="1" w:styleId="aff8">
    <w:name w:val="论文英文题目"/>
    <w:basedOn w:val="a0"/>
    <w:link w:val="Char3"/>
    <w:qFormat/>
    <w:rsid w:val="006F579A"/>
    <w:pPr>
      <w:ind w:firstLineChars="0" w:firstLine="0"/>
      <w:jc w:val="center"/>
    </w:pPr>
    <w:rPr>
      <w:rFonts w:eastAsia="Times New Roman"/>
      <w:b/>
      <w:sz w:val="32"/>
      <w:szCs w:val="32"/>
    </w:rPr>
  </w:style>
  <w:style w:type="character" w:customStyle="1" w:styleId="Char2">
    <w:name w:val="论文题目 Char"/>
    <w:link w:val="aff7"/>
    <w:rsid w:val="006F579A"/>
    <w:rPr>
      <w:rFonts w:ascii="华文细黑" w:eastAsia="华文细黑" w:hAnsi="华文细黑"/>
      <w:b/>
      <w:sz w:val="44"/>
      <w:szCs w:val="44"/>
      <w:lang w:bidi="en-US"/>
    </w:rPr>
  </w:style>
  <w:style w:type="paragraph" w:customStyle="1" w:styleId="aff9">
    <w:name w:val="首页居中"/>
    <w:basedOn w:val="a0"/>
    <w:link w:val="Char4"/>
    <w:qFormat/>
    <w:rsid w:val="006F579A"/>
    <w:pPr>
      <w:spacing w:line="360" w:lineRule="auto"/>
      <w:ind w:firstLineChars="659" w:firstLine="1977"/>
    </w:pPr>
    <w:rPr>
      <w:sz w:val="30"/>
      <w:szCs w:val="30"/>
      <w:lang w:eastAsia="zh-CN"/>
    </w:rPr>
  </w:style>
  <w:style w:type="character" w:customStyle="1" w:styleId="Char3">
    <w:name w:val="论文英文题目 Char"/>
    <w:link w:val="aff8"/>
    <w:rsid w:val="006F579A"/>
    <w:rPr>
      <w:rFonts w:ascii="Times New Roman" w:eastAsia="Times New Roman" w:hAnsi="Times New Roman"/>
      <w:b/>
      <w:sz w:val="32"/>
      <w:szCs w:val="32"/>
      <w:lang w:eastAsia="en-US" w:bidi="en-US"/>
    </w:rPr>
  </w:style>
  <w:style w:type="paragraph" w:customStyle="1" w:styleId="affa">
    <w:name w:val="首页页脚中文"/>
    <w:basedOn w:val="a0"/>
    <w:link w:val="Char5"/>
    <w:qFormat/>
    <w:rsid w:val="006F579A"/>
    <w:pPr>
      <w:ind w:firstLineChars="0" w:firstLine="0"/>
      <w:jc w:val="center"/>
    </w:pPr>
    <w:rPr>
      <w:rFonts w:ascii="华文行楷" w:eastAsia="华文行楷"/>
      <w:sz w:val="36"/>
      <w:szCs w:val="36"/>
      <w:lang w:eastAsia="zh-CN"/>
    </w:rPr>
  </w:style>
  <w:style w:type="character" w:customStyle="1" w:styleId="Char4">
    <w:name w:val="首页居中 Char"/>
    <w:link w:val="aff9"/>
    <w:rsid w:val="006F579A"/>
    <w:rPr>
      <w:rFonts w:ascii="Times New Roman" w:hAnsi="Times New Roman"/>
      <w:sz w:val="30"/>
      <w:szCs w:val="30"/>
      <w:lang w:bidi="en-US"/>
    </w:rPr>
  </w:style>
  <w:style w:type="paragraph" w:customStyle="1" w:styleId="affb">
    <w:name w:val="首页页脚英文"/>
    <w:basedOn w:val="a0"/>
    <w:link w:val="Char6"/>
    <w:qFormat/>
    <w:rsid w:val="006F579A"/>
    <w:pPr>
      <w:ind w:firstLineChars="0" w:firstLine="0"/>
      <w:jc w:val="center"/>
    </w:pPr>
    <w:rPr>
      <w:lang w:eastAsia="zh-CN"/>
    </w:rPr>
  </w:style>
  <w:style w:type="character" w:customStyle="1" w:styleId="Char5">
    <w:name w:val="首页页脚中文 Char"/>
    <w:link w:val="affa"/>
    <w:rsid w:val="006F579A"/>
    <w:rPr>
      <w:rFonts w:ascii="华文行楷" w:eastAsia="华文行楷" w:hAnsi="Times New Roman"/>
      <w:sz w:val="36"/>
      <w:szCs w:val="36"/>
      <w:lang w:bidi="en-US"/>
    </w:rPr>
  </w:style>
  <w:style w:type="paragraph" w:customStyle="1" w:styleId="affc">
    <w:name w:val="独创声明"/>
    <w:basedOn w:val="a0"/>
    <w:link w:val="Char7"/>
    <w:qFormat/>
    <w:rsid w:val="006F579A"/>
    <w:pPr>
      <w:ind w:firstLineChars="0" w:firstLine="0"/>
      <w:jc w:val="center"/>
    </w:pPr>
    <w:rPr>
      <w:sz w:val="36"/>
      <w:szCs w:val="36"/>
      <w:lang w:eastAsia="zh-CN"/>
    </w:rPr>
  </w:style>
  <w:style w:type="character" w:customStyle="1" w:styleId="Char6">
    <w:name w:val="首页页脚英文 Char"/>
    <w:link w:val="affb"/>
    <w:rsid w:val="006F579A"/>
    <w:rPr>
      <w:rFonts w:ascii="Times New Roman" w:hAnsi="Times New Roman"/>
      <w:sz w:val="24"/>
      <w:lang w:bidi="en-US"/>
    </w:rPr>
  </w:style>
  <w:style w:type="paragraph" w:customStyle="1" w:styleId="affd">
    <w:name w:val="独创声明正文"/>
    <w:basedOn w:val="a0"/>
    <w:link w:val="Char8"/>
    <w:qFormat/>
    <w:rsid w:val="006F579A"/>
    <w:pPr>
      <w:spacing w:beforeLines="100" w:after="100" w:afterAutospacing="1" w:line="360" w:lineRule="auto"/>
      <w:ind w:firstLine="560"/>
    </w:pPr>
    <w:rPr>
      <w:rFonts w:ascii="FangSong_GB2312" w:eastAsia="FangSong_GB2312"/>
      <w:sz w:val="28"/>
      <w:szCs w:val="28"/>
    </w:rPr>
  </w:style>
  <w:style w:type="character" w:customStyle="1" w:styleId="Char7">
    <w:name w:val="独创声明 Char"/>
    <w:link w:val="affc"/>
    <w:rsid w:val="006F579A"/>
    <w:rPr>
      <w:rFonts w:ascii="Times New Roman" w:hAnsi="Times New Roman"/>
      <w:sz w:val="36"/>
      <w:szCs w:val="36"/>
      <w:lang w:bidi="en-US"/>
    </w:rPr>
  </w:style>
  <w:style w:type="paragraph" w:customStyle="1" w:styleId="affe">
    <w:name w:val="关键词"/>
    <w:basedOn w:val="a0"/>
    <w:link w:val="Char9"/>
    <w:qFormat/>
    <w:rsid w:val="006F579A"/>
    <w:rPr>
      <w:rFonts w:ascii="FangSong_GB2312" w:eastAsia="FangSong_GB2312"/>
      <w:lang w:eastAsia="zh-CN"/>
    </w:rPr>
  </w:style>
  <w:style w:type="character" w:customStyle="1" w:styleId="Char8">
    <w:name w:val="独创声明正文 Char"/>
    <w:link w:val="affd"/>
    <w:rsid w:val="006F579A"/>
    <w:rPr>
      <w:rFonts w:ascii="FangSong_GB2312" w:eastAsia="FangSong_GB2312" w:hAnsi="Times New Roman"/>
      <w:sz w:val="28"/>
      <w:szCs w:val="28"/>
      <w:lang w:eastAsia="en-US" w:bidi="en-US"/>
    </w:rPr>
  </w:style>
  <w:style w:type="paragraph" w:customStyle="1" w:styleId="afff">
    <w:name w:val="关键词题头"/>
    <w:basedOn w:val="a0"/>
    <w:link w:val="Chara"/>
    <w:qFormat/>
    <w:rsid w:val="006F579A"/>
    <w:rPr>
      <w:rFonts w:ascii="黑体" w:eastAsia="黑体"/>
      <w:lang w:eastAsia="zh-CN"/>
    </w:rPr>
  </w:style>
  <w:style w:type="character" w:customStyle="1" w:styleId="Char9">
    <w:name w:val="关键词 Char"/>
    <w:link w:val="affe"/>
    <w:rsid w:val="006F579A"/>
    <w:rPr>
      <w:rFonts w:ascii="FangSong_GB2312" w:eastAsia="FangSong_GB2312" w:hAnsi="Times New Roman"/>
      <w:sz w:val="24"/>
      <w:lang w:bidi="en-US"/>
    </w:rPr>
  </w:style>
  <w:style w:type="paragraph" w:customStyle="1" w:styleId="afff0">
    <w:name w:val="摘要题目"/>
    <w:basedOn w:val="a0"/>
    <w:link w:val="Charb"/>
    <w:qFormat/>
    <w:rsid w:val="006F579A"/>
    <w:pPr>
      <w:ind w:firstLineChars="0" w:firstLine="0"/>
      <w:jc w:val="center"/>
    </w:pPr>
    <w:rPr>
      <w:sz w:val="30"/>
      <w:szCs w:val="30"/>
    </w:rPr>
  </w:style>
  <w:style w:type="character" w:customStyle="1" w:styleId="Chara">
    <w:name w:val="关键词题头 Char"/>
    <w:link w:val="afff"/>
    <w:rsid w:val="006F579A"/>
    <w:rPr>
      <w:rFonts w:ascii="黑体" w:eastAsia="黑体" w:hAnsi="Times New Roman"/>
      <w:sz w:val="24"/>
      <w:lang w:bidi="en-US"/>
    </w:rPr>
  </w:style>
  <w:style w:type="paragraph" w:customStyle="1" w:styleId="afff1">
    <w:name w:val="英文摘要正文"/>
    <w:basedOn w:val="12"/>
    <w:link w:val="Charc"/>
    <w:qFormat/>
    <w:rsid w:val="006F579A"/>
    <w:rPr>
      <w:rFonts w:eastAsia="Times New Roman"/>
    </w:rPr>
  </w:style>
  <w:style w:type="character" w:customStyle="1" w:styleId="Charb">
    <w:name w:val="摘要题目 Char"/>
    <w:link w:val="afff0"/>
    <w:rsid w:val="006F579A"/>
    <w:rPr>
      <w:rFonts w:ascii="Times New Roman" w:hAnsi="Times New Roman"/>
      <w:sz w:val="30"/>
      <w:szCs w:val="30"/>
      <w:lang w:eastAsia="en-US" w:bidi="en-US"/>
    </w:rPr>
  </w:style>
  <w:style w:type="paragraph" w:customStyle="1" w:styleId="afff2">
    <w:name w:val="英文关键词"/>
    <w:basedOn w:val="a0"/>
    <w:link w:val="Chard"/>
    <w:qFormat/>
    <w:rsid w:val="006F579A"/>
    <w:rPr>
      <w:rFonts w:ascii="Calibri" w:hAnsi="Calibri"/>
    </w:rPr>
  </w:style>
  <w:style w:type="character" w:customStyle="1" w:styleId="1Char">
    <w:name w:val="正文1 Char"/>
    <w:link w:val="12"/>
    <w:rsid w:val="006F579A"/>
    <w:rPr>
      <w:rFonts w:ascii="Times New Roman" w:hAnsi="Times New Roman"/>
      <w:sz w:val="24"/>
      <w:lang w:eastAsia="en-US" w:bidi="en-US"/>
    </w:rPr>
  </w:style>
  <w:style w:type="character" w:customStyle="1" w:styleId="Charc">
    <w:name w:val="英文摘要正文 Char"/>
    <w:basedOn w:val="1Char"/>
    <w:link w:val="afff1"/>
    <w:rsid w:val="006F579A"/>
    <w:rPr>
      <w:rFonts w:ascii="Times New Roman" w:eastAsia="Times New Roman" w:hAnsi="Times New Roman"/>
      <w:sz w:val="24"/>
      <w:lang w:eastAsia="en-US" w:bidi="en-US"/>
    </w:rPr>
  </w:style>
  <w:style w:type="paragraph" w:customStyle="1" w:styleId="Keywords">
    <w:name w:val="Keywords"/>
    <w:basedOn w:val="a0"/>
    <w:link w:val="KeywordsChar"/>
    <w:uiPriority w:val="1"/>
    <w:qFormat/>
    <w:rsid w:val="006F579A"/>
    <w:rPr>
      <w:b/>
    </w:rPr>
  </w:style>
  <w:style w:type="character" w:customStyle="1" w:styleId="Chard">
    <w:name w:val="英文关键词 Char"/>
    <w:link w:val="afff2"/>
    <w:rsid w:val="006F579A"/>
    <w:rPr>
      <w:sz w:val="24"/>
      <w:lang w:eastAsia="en-US" w:bidi="en-US"/>
    </w:rPr>
  </w:style>
  <w:style w:type="paragraph" w:customStyle="1" w:styleId="afff3">
    <w:name w:val="目录"/>
    <w:basedOn w:val="a0"/>
    <w:link w:val="Chare"/>
    <w:qFormat/>
    <w:rsid w:val="006F579A"/>
    <w:pPr>
      <w:ind w:firstLineChars="0" w:firstLine="0"/>
      <w:jc w:val="center"/>
    </w:pPr>
    <w:rPr>
      <w:rFonts w:ascii="黑体" w:eastAsia="黑体"/>
      <w:noProof/>
      <w:sz w:val="30"/>
      <w:szCs w:val="30"/>
    </w:rPr>
  </w:style>
  <w:style w:type="character" w:customStyle="1" w:styleId="KeywordsChar">
    <w:name w:val="Keywords Char"/>
    <w:link w:val="Keywords"/>
    <w:uiPriority w:val="1"/>
    <w:rsid w:val="006F579A"/>
    <w:rPr>
      <w:rFonts w:ascii="Times New Roman" w:hAnsi="Times New Roman"/>
      <w:b/>
      <w:sz w:val="24"/>
      <w:lang w:eastAsia="en-US" w:bidi="en-US"/>
    </w:rPr>
  </w:style>
  <w:style w:type="paragraph" w:customStyle="1" w:styleId="13">
    <w:name w:val="标题1居中"/>
    <w:basedOn w:val="1"/>
    <w:link w:val="1Char0"/>
    <w:qFormat/>
    <w:rsid w:val="006F579A"/>
    <w:pPr>
      <w:jc w:val="left"/>
    </w:pPr>
  </w:style>
  <w:style w:type="character" w:customStyle="1" w:styleId="Chare">
    <w:name w:val="目录 Char"/>
    <w:link w:val="afff3"/>
    <w:rsid w:val="006F579A"/>
    <w:rPr>
      <w:rFonts w:ascii="黑体" w:eastAsia="黑体" w:hAnsi="Times New Roman"/>
      <w:noProof/>
      <w:sz w:val="30"/>
      <w:szCs w:val="30"/>
      <w:lang w:eastAsia="en-US" w:bidi="en-US"/>
    </w:rPr>
  </w:style>
  <w:style w:type="paragraph" w:customStyle="1" w:styleId="afff4">
    <w:name w:val="图名中文"/>
    <w:basedOn w:val="a0"/>
    <w:link w:val="Charf"/>
    <w:qFormat/>
    <w:rsid w:val="006F579A"/>
    <w:pPr>
      <w:jc w:val="center"/>
    </w:pPr>
    <w:rPr>
      <w:rFonts w:ascii="宋体" w:hAnsi="宋体"/>
      <w:sz w:val="21"/>
      <w:szCs w:val="21"/>
    </w:rPr>
  </w:style>
  <w:style w:type="character" w:customStyle="1" w:styleId="1Char0">
    <w:name w:val="标题1居中 Char"/>
    <w:basedOn w:val="10"/>
    <w:link w:val="13"/>
    <w:rsid w:val="006F579A"/>
    <w:rPr>
      <w:rFonts w:ascii="Times New Roman" w:eastAsia="黑体" w:hAnsi="Times New Roman"/>
      <w:b/>
      <w:bCs/>
      <w:kern w:val="32"/>
      <w:sz w:val="30"/>
      <w:szCs w:val="32"/>
      <w:lang w:bidi="en-US"/>
    </w:rPr>
  </w:style>
  <w:style w:type="paragraph" w:customStyle="1" w:styleId="afff5">
    <w:name w:val="图名英文"/>
    <w:basedOn w:val="a0"/>
    <w:link w:val="Charf0"/>
    <w:qFormat/>
    <w:rsid w:val="006F579A"/>
    <w:pPr>
      <w:ind w:firstLineChars="0" w:firstLine="0"/>
      <w:jc w:val="center"/>
    </w:pPr>
    <w:rPr>
      <w:sz w:val="21"/>
      <w:szCs w:val="21"/>
      <w:lang w:eastAsia="zh-CN"/>
    </w:rPr>
  </w:style>
  <w:style w:type="character" w:customStyle="1" w:styleId="Charf">
    <w:name w:val="图名中文 Char"/>
    <w:link w:val="afff4"/>
    <w:rsid w:val="006F579A"/>
    <w:rPr>
      <w:rFonts w:ascii="宋体" w:hAnsi="宋体"/>
      <w:sz w:val="21"/>
      <w:szCs w:val="21"/>
      <w:lang w:eastAsia="en-US" w:bidi="en-US"/>
    </w:rPr>
  </w:style>
  <w:style w:type="paragraph" w:customStyle="1" w:styleId="afff6">
    <w:name w:val="参考文献标题"/>
    <w:basedOn w:val="1"/>
    <w:link w:val="Charf1"/>
    <w:rsid w:val="006F579A"/>
    <w:pPr>
      <w:jc w:val="center"/>
    </w:pPr>
  </w:style>
  <w:style w:type="character" w:customStyle="1" w:styleId="Charf0">
    <w:name w:val="图名英文 Char"/>
    <w:link w:val="afff5"/>
    <w:rsid w:val="006F579A"/>
    <w:rPr>
      <w:rFonts w:ascii="Times New Roman" w:hAnsi="Times New Roman"/>
      <w:sz w:val="21"/>
      <w:szCs w:val="21"/>
      <w:lang w:bidi="en-US"/>
    </w:rPr>
  </w:style>
  <w:style w:type="paragraph" w:customStyle="1" w:styleId="afff7">
    <w:name w:val="参考文献正文"/>
    <w:basedOn w:val="a0"/>
    <w:link w:val="Charf2"/>
    <w:qFormat/>
    <w:rsid w:val="006F579A"/>
    <w:rPr>
      <w:rFonts w:ascii="宋体" w:hAnsi="宋体"/>
      <w:sz w:val="21"/>
      <w:szCs w:val="21"/>
      <w:lang w:eastAsia="zh-CN"/>
    </w:rPr>
  </w:style>
  <w:style w:type="character" w:customStyle="1" w:styleId="Charf1">
    <w:name w:val="参考文献标题 Char"/>
    <w:basedOn w:val="10"/>
    <w:link w:val="afff6"/>
    <w:rsid w:val="006F579A"/>
    <w:rPr>
      <w:rFonts w:ascii="Times New Roman" w:eastAsia="黑体" w:hAnsi="Times New Roman"/>
      <w:b/>
      <w:bCs/>
      <w:kern w:val="32"/>
      <w:sz w:val="30"/>
      <w:szCs w:val="32"/>
      <w:lang w:bidi="en-US"/>
    </w:rPr>
  </w:style>
  <w:style w:type="paragraph" w:customStyle="1" w:styleId="afff8">
    <w:name w:val="授权说明正文"/>
    <w:basedOn w:val="a0"/>
    <w:link w:val="Charf3"/>
    <w:qFormat/>
    <w:rsid w:val="006F579A"/>
    <w:pPr>
      <w:spacing w:line="360" w:lineRule="auto"/>
      <w:ind w:firstLine="560"/>
    </w:pPr>
    <w:rPr>
      <w:rFonts w:ascii="FangSong_GB2312" w:eastAsia="FangSong_GB2312"/>
      <w:sz w:val="28"/>
      <w:szCs w:val="28"/>
      <w:lang w:eastAsia="zh-CN"/>
    </w:rPr>
  </w:style>
  <w:style w:type="character" w:customStyle="1" w:styleId="Charf2">
    <w:name w:val="参考文献正文 Char"/>
    <w:link w:val="afff7"/>
    <w:rsid w:val="006F579A"/>
    <w:rPr>
      <w:rFonts w:ascii="宋体" w:hAnsi="宋体"/>
      <w:sz w:val="21"/>
      <w:szCs w:val="21"/>
      <w:lang w:bidi="en-US"/>
    </w:rPr>
  </w:style>
  <w:style w:type="character" w:customStyle="1" w:styleId="Charf3">
    <w:name w:val="授权说明正文 Char"/>
    <w:link w:val="afff8"/>
    <w:rsid w:val="006F579A"/>
    <w:rPr>
      <w:rFonts w:ascii="FangSong_GB2312" w:eastAsia="FangSong_GB2312" w:hAnsi="Times New Roman"/>
      <w:sz w:val="28"/>
      <w:szCs w:val="28"/>
      <w:lang w:bidi="en-US"/>
    </w:rPr>
  </w:style>
  <w:style w:type="paragraph" w:customStyle="1" w:styleId="110">
    <w:name w:val="样式 标题 1 + 段后: 1 行"/>
    <w:basedOn w:val="1"/>
    <w:rsid w:val="006F579A"/>
    <w:pPr>
      <w:spacing w:after="240"/>
    </w:pPr>
    <w:rPr>
      <w:rFonts w:cs="宋体"/>
      <w:bCs w:val="0"/>
      <w:szCs w:val="20"/>
    </w:rPr>
  </w:style>
  <w:style w:type="paragraph" w:customStyle="1" w:styleId="14">
    <w:name w:val="样式 参考文献标题 + 段后: 1 行"/>
    <w:basedOn w:val="afff6"/>
    <w:rsid w:val="006F579A"/>
    <w:pPr>
      <w:spacing w:after="240"/>
    </w:pPr>
    <w:rPr>
      <w:rFonts w:cs="宋体"/>
      <w:bCs w:val="0"/>
      <w:szCs w:val="20"/>
    </w:rPr>
  </w:style>
  <w:style w:type="paragraph" w:customStyle="1" w:styleId="15">
    <w:name w:val="样式 摘要 + 段后: 1 行"/>
    <w:basedOn w:val="a9"/>
    <w:rsid w:val="006F579A"/>
    <w:pPr>
      <w:spacing w:after="240"/>
    </w:pPr>
  </w:style>
  <w:style w:type="paragraph" w:customStyle="1" w:styleId="afff9">
    <w:name w:val="报告正文"/>
    <w:basedOn w:val="a0"/>
    <w:link w:val="afffa"/>
    <w:qFormat/>
    <w:rsid w:val="006F579A"/>
    <w:pPr>
      <w:widowControl w:val="0"/>
      <w:adjustRightInd w:val="0"/>
      <w:ind w:firstLine="200"/>
    </w:pPr>
    <w:rPr>
      <w:noProof/>
      <w:kern w:val="2"/>
      <w:szCs w:val="24"/>
      <w:lang w:val="x-none" w:eastAsia="x-none" w:bidi="ar-SA"/>
    </w:rPr>
  </w:style>
  <w:style w:type="character" w:customStyle="1" w:styleId="afffa">
    <w:name w:val="报告正文 字符"/>
    <w:link w:val="afff9"/>
    <w:rsid w:val="006F579A"/>
    <w:rPr>
      <w:rFonts w:ascii="Times New Roman" w:hAnsi="Times New Roman"/>
      <w:noProof/>
      <w:kern w:val="2"/>
      <w:sz w:val="24"/>
      <w:szCs w:val="24"/>
      <w:lang w:val="x-none" w:eastAsia="x-none"/>
    </w:rPr>
  </w:style>
  <w:style w:type="character" w:customStyle="1" w:styleId="MTEquationSection">
    <w:name w:val="MTEquationSection"/>
    <w:rsid w:val="006F579A"/>
    <w:rPr>
      <w:vanish/>
      <w:color w:val="FF0000"/>
    </w:rPr>
  </w:style>
  <w:style w:type="paragraph" w:customStyle="1" w:styleId="MTDisplayEquation">
    <w:name w:val="MTDisplayEquation"/>
    <w:basedOn w:val="a0"/>
    <w:next w:val="a0"/>
    <w:link w:val="MTDisplayEquation0"/>
    <w:rsid w:val="006F579A"/>
    <w:pPr>
      <w:tabs>
        <w:tab w:val="center" w:pos="4540"/>
        <w:tab w:val="right" w:pos="9080"/>
      </w:tabs>
      <w:ind w:firstLineChars="0" w:firstLine="0"/>
      <w:jc w:val="center"/>
    </w:pPr>
    <w:rPr>
      <w:lang w:eastAsia="zh-CN"/>
    </w:rPr>
  </w:style>
  <w:style w:type="character" w:customStyle="1" w:styleId="MTDisplayEquation0">
    <w:name w:val="MTDisplayEquation 字符"/>
    <w:link w:val="MTDisplayEquation"/>
    <w:rsid w:val="006F579A"/>
    <w:rPr>
      <w:rFonts w:ascii="Times New Roman" w:hAnsi="Times New Roman"/>
      <w:sz w:val="24"/>
      <w:lang w:bidi="en-US"/>
    </w:rPr>
  </w:style>
  <w:style w:type="table" w:styleId="afffb">
    <w:name w:val="Table Grid"/>
    <w:basedOn w:val="a2"/>
    <w:uiPriority w:val="39"/>
    <w:qFormat/>
    <w:rsid w:val="006F5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Normal (Web)"/>
    <w:basedOn w:val="a0"/>
    <w:uiPriority w:val="99"/>
    <w:unhideWhenUsed/>
    <w:rsid w:val="006F579A"/>
    <w:pPr>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styleId="afffd">
    <w:name w:val="caption"/>
    <w:basedOn w:val="a0"/>
    <w:next w:val="a0"/>
    <w:unhideWhenUsed/>
    <w:qFormat/>
    <w:rsid w:val="006F579A"/>
    <w:pPr>
      <w:adjustRightInd w:val="0"/>
      <w:ind w:firstLineChars="0" w:firstLine="0"/>
      <w:jc w:val="center"/>
    </w:pPr>
    <w:rPr>
      <w:sz w:val="21"/>
    </w:rPr>
  </w:style>
  <w:style w:type="table" w:customStyle="1" w:styleId="16">
    <w:name w:val="网格型1"/>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e">
    <w:name w:val="无缩进正文"/>
    <w:basedOn w:val="afa"/>
    <w:link w:val="affff"/>
    <w:qFormat/>
    <w:rsid w:val="006F579A"/>
    <w:pPr>
      <w:adjustRightInd w:val="0"/>
      <w:spacing w:line="360" w:lineRule="auto"/>
      <w:ind w:firstLineChars="0" w:firstLine="0"/>
    </w:pPr>
    <w:rPr>
      <w:kern w:val="2"/>
      <w:szCs w:val="22"/>
      <w:lang w:eastAsia="zh-CN" w:bidi="ar-SA"/>
    </w:rPr>
  </w:style>
  <w:style w:type="character" w:customStyle="1" w:styleId="afb">
    <w:name w:val="无间隔 字符"/>
    <w:aliases w:val="我的正文 字符,有缩进正文 字符"/>
    <w:link w:val="afa"/>
    <w:uiPriority w:val="1"/>
    <w:qFormat/>
    <w:rsid w:val="006F579A"/>
    <w:rPr>
      <w:rFonts w:ascii="Times New Roman" w:hAnsi="Times New Roman"/>
      <w:sz w:val="24"/>
      <w:szCs w:val="32"/>
      <w:lang w:eastAsia="en-US" w:bidi="en-US"/>
    </w:rPr>
  </w:style>
  <w:style w:type="character" w:customStyle="1" w:styleId="affff">
    <w:name w:val="无缩进正文 字符"/>
    <w:link w:val="afffe"/>
    <w:qFormat/>
    <w:rsid w:val="006F579A"/>
    <w:rPr>
      <w:rFonts w:ascii="Times New Roman" w:hAnsi="Times New Roman"/>
      <w:kern w:val="2"/>
      <w:sz w:val="24"/>
      <w:szCs w:val="22"/>
    </w:rPr>
  </w:style>
  <w:style w:type="table" w:customStyle="1" w:styleId="32">
    <w:name w:val="网格型3"/>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next w:val="afffb"/>
    <w:uiPriority w:val="39"/>
    <w:qFormat/>
    <w:rsid w:val="006F579A"/>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envelope address"/>
    <w:basedOn w:val="a0"/>
    <w:rsid w:val="00B51D67"/>
    <w:pPr>
      <w:framePr w:w="7920" w:h="1980" w:hRule="exact" w:hSpace="180" w:wrap="auto" w:hAnchor="page" w:xAlign="center" w:yAlign="bottom"/>
      <w:numPr>
        <w:ilvl w:val="3"/>
        <w:numId w:val="6"/>
      </w:numPr>
      <w:ind w:firstLineChars="0"/>
    </w:pPr>
    <w:rPr>
      <w:rFonts w:ascii="等线 Light" w:eastAsia="等线 Light" w:hAnsi="等线 Light"/>
      <w:szCs w:val="24"/>
    </w:rPr>
  </w:style>
  <w:style w:type="table" w:customStyle="1" w:styleId="51">
    <w:name w:val="网格型5"/>
    <w:basedOn w:val="a2"/>
    <w:next w:val="afffb"/>
    <w:uiPriority w:val="39"/>
    <w:rsid w:val="006F579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脚 字符"/>
    <w:basedOn w:val="a1"/>
    <w:link w:val="a5"/>
    <w:uiPriority w:val="99"/>
    <w:rsid w:val="006F579A"/>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63475">
      <w:bodyDiv w:val="1"/>
      <w:marLeft w:val="0"/>
      <w:marRight w:val="0"/>
      <w:marTop w:val="0"/>
      <w:marBottom w:val="0"/>
      <w:divBdr>
        <w:top w:val="none" w:sz="0" w:space="0" w:color="auto"/>
        <w:left w:val="none" w:sz="0" w:space="0" w:color="auto"/>
        <w:bottom w:val="none" w:sz="0" w:space="0" w:color="auto"/>
        <w:right w:val="none" w:sz="0" w:space="0" w:color="auto"/>
      </w:divBdr>
    </w:div>
    <w:div w:id="96411077">
      <w:bodyDiv w:val="1"/>
      <w:marLeft w:val="0"/>
      <w:marRight w:val="0"/>
      <w:marTop w:val="0"/>
      <w:marBottom w:val="0"/>
      <w:divBdr>
        <w:top w:val="none" w:sz="0" w:space="0" w:color="auto"/>
        <w:left w:val="none" w:sz="0" w:space="0" w:color="auto"/>
        <w:bottom w:val="none" w:sz="0" w:space="0" w:color="auto"/>
        <w:right w:val="none" w:sz="0" w:space="0" w:color="auto"/>
      </w:divBdr>
    </w:div>
    <w:div w:id="409884275">
      <w:bodyDiv w:val="1"/>
      <w:marLeft w:val="0"/>
      <w:marRight w:val="0"/>
      <w:marTop w:val="0"/>
      <w:marBottom w:val="0"/>
      <w:divBdr>
        <w:top w:val="none" w:sz="0" w:space="0" w:color="auto"/>
        <w:left w:val="none" w:sz="0" w:space="0" w:color="auto"/>
        <w:bottom w:val="none" w:sz="0" w:space="0" w:color="auto"/>
        <w:right w:val="none" w:sz="0" w:space="0" w:color="auto"/>
      </w:divBdr>
    </w:div>
    <w:div w:id="423501301">
      <w:bodyDiv w:val="1"/>
      <w:marLeft w:val="0"/>
      <w:marRight w:val="0"/>
      <w:marTop w:val="0"/>
      <w:marBottom w:val="0"/>
      <w:divBdr>
        <w:top w:val="none" w:sz="0" w:space="0" w:color="auto"/>
        <w:left w:val="none" w:sz="0" w:space="0" w:color="auto"/>
        <w:bottom w:val="none" w:sz="0" w:space="0" w:color="auto"/>
        <w:right w:val="none" w:sz="0" w:space="0" w:color="auto"/>
      </w:divBdr>
    </w:div>
    <w:div w:id="442266711">
      <w:bodyDiv w:val="1"/>
      <w:marLeft w:val="0"/>
      <w:marRight w:val="0"/>
      <w:marTop w:val="0"/>
      <w:marBottom w:val="0"/>
      <w:divBdr>
        <w:top w:val="none" w:sz="0" w:space="0" w:color="auto"/>
        <w:left w:val="none" w:sz="0" w:space="0" w:color="auto"/>
        <w:bottom w:val="none" w:sz="0" w:space="0" w:color="auto"/>
        <w:right w:val="none" w:sz="0" w:space="0" w:color="auto"/>
      </w:divBdr>
    </w:div>
    <w:div w:id="483399678">
      <w:bodyDiv w:val="1"/>
      <w:marLeft w:val="0"/>
      <w:marRight w:val="0"/>
      <w:marTop w:val="0"/>
      <w:marBottom w:val="0"/>
      <w:divBdr>
        <w:top w:val="none" w:sz="0" w:space="0" w:color="auto"/>
        <w:left w:val="none" w:sz="0" w:space="0" w:color="auto"/>
        <w:bottom w:val="none" w:sz="0" w:space="0" w:color="auto"/>
        <w:right w:val="none" w:sz="0" w:space="0" w:color="auto"/>
      </w:divBdr>
    </w:div>
    <w:div w:id="509680937">
      <w:bodyDiv w:val="1"/>
      <w:marLeft w:val="0"/>
      <w:marRight w:val="0"/>
      <w:marTop w:val="0"/>
      <w:marBottom w:val="0"/>
      <w:divBdr>
        <w:top w:val="none" w:sz="0" w:space="0" w:color="auto"/>
        <w:left w:val="none" w:sz="0" w:space="0" w:color="auto"/>
        <w:bottom w:val="none" w:sz="0" w:space="0" w:color="auto"/>
        <w:right w:val="none" w:sz="0" w:space="0" w:color="auto"/>
      </w:divBdr>
    </w:div>
    <w:div w:id="530801603">
      <w:bodyDiv w:val="1"/>
      <w:marLeft w:val="0"/>
      <w:marRight w:val="0"/>
      <w:marTop w:val="0"/>
      <w:marBottom w:val="0"/>
      <w:divBdr>
        <w:top w:val="none" w:sz="0" w:space="0" w:color="auto"/>
        <w:left w:val="none" w:sz="0" w:space="0" w:color="auto"/>
        <w:bottom w:val="none" w:sz="0" w:space="0" w:color="auto"/>
        <w:right w:val="none" w:sz="0" w:space="0" w:color="auto"/>
      </w:divBdr>
    </w:div>
    <w:div w:id="542058196">
      <w:bodyDiv w:val="1"/>
      <w:marLeft w:val="0"/>
      <w:marRight w:val="0"/>
      <w:marTop w:val="0"/>
      <w:marBottom w:val="0"/>
      <w:divBdr>
        <w:top w:val="none" w:sz="0" w:space="0" w:color="auto"/>
        <w:left w:val="none" w:sz="0" w:space="0" w:color="auto"/>
        <w:bottom w:val="none" w:sz="0" w:space="0" w:color="auto"/>
        <w:right w:val="none" w:sz="0" w:space="0" w:color="auto"/>
      </w:divBdr>
    </w:div>
    <w:div w:id="906455465">
      <w:bodyDiv w:val="1"/>
      <w:marLeft w:val="0"/>
      <w:marRight w:val="0"/>
      <w:marTop w:val="0"/>
      <w:marBottom w:val="0"/>
      <w:divBdr>
        <w:top w:val="none" w:sz="0" w:space="0" w:color="auto"/>
        <w:left w:val="none" w:sz="0" w:space="0" w:color="auto"/>
        <w:bottom w:val="none" w:sz="0" w:space="0" w:color="auto"/>
        <w:right w:val="none" w:sz="0" w:space="0" w:color="auto"/>
      </w:divBdr>
    </w:div>
    <w:div w:id="1675104633">
      <w:bodyDiv w:val="1"/>
      <w:marLeft w:val="0"/>
      <w:marRight w:val="0"/>
      <w:marTop w:val="0"/>
      <w:marBottom w:val="0"/>
      <w:divBdr>
        <w:top w:val="none" w:sz="0" w:space="0" w:color="auto"/>
        <w:left w:val="none" w:sz="0" w:space="0" w:color="auto"/>
        <w:bottom w:val="none" w:sz="0" w:space="0" w:color="auto"/>
        <w:right w:val="none" w:sz="0" w:space="0" w:color="auto"/>
      </w:divBdr>
    </w:div>
    <w:div w:id="1857884197">
      <w:bodyDiv w:val="1"/>
      <w:marLeft w:val="0"/>
      <w:marRight w:val="0"/>
      <w:marTop w:val="0"/>
      <w:marBottom w:val="0"/>
      <w:divBdr>
        <w:top w:val="none" w:sz="0" w:space="0" w:color="auto"/>
        <w:left w:val="none" w:sz="0" w:space="0" w:color="auto"/>
        <w:bottom w:val="none" w:sz="0" w:space="0" w:color="auto"/>
        <w:right w:val="none" w:sz="0" w:space="0" w:color="auto"/>
      </w:divBdr>
    </w:div>
    <w:div w:id="195404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40.jpeg"/><Relationship Id="rId21" Type="http://schemas.openxmlformats.org/officeDocument/2006/relationships/oleObject" Target="embeddings/oleObject3.bin"/><Relationship Id="rId63" Type="http://schemas.openxmlformats.org/officeDocument/2006/relationships/image" Target="media/image24.wmf"/><Relationship Id="rId159" Type="http://schemas.openxmlformats.org/officeDocument/2006/relationships/oleObject" Target="embeddings/oleObject79.bin"/><Relationship Id="rId170" Type="http://schemas.openxmlformats.org/officeDocument/2006/relationships/image" Target="media/image72.wmf"/><Relationship Id="rId226" Type="http://schemas.openxmlformats.org/officeDocument/2006/relationships/oleObject" Target="embeddings/oleObject116.bin"/><Relationship Id="rId268" Type="http://schemas.openxmlformats.org/officeDocument/2006/relationships/image" Target="media/image120.wmf"/><Relationship Id="rId32" Type="http://schemas.openxmlformats.org/officeDocument/2006/relationships/oleObject" Target="embeddings/oleObject10.bin"/><Relationship Id="rId74" Type="http://schemas.openxmlformats.org/officeDocument/2006/relationships/image" Target="media/image28.wmf"/><Relationship Id="rId128" Type="http://schemas.openxmlformats.org/officeDocument/2006/relationships/image" Target="media/image52.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image" Target="media/image103.wmf"/><Relationship Id="rId279" Type="http://schemas.openxmlformats.org/officeDocument/2006/relationships/image" Target="media/image127.wmf"/><Relationship Id="rId43" Type="http://schemas.openxmlformats.org/officeDocument/2006/relationships/image" Target="media/image15.wmf"/><Relationship Id="rId139" Type="http://schemas.openxmlformats.org/officeDocument/2006/relationships/oleObject" Target="embeddings/oleObject69.bin"/><Relationship Id="rId290" Type="http://schemas.openxmlformats.org/officeDocument/2006/relationships/image" Target="media/image133.png"/><Relationship Id="rId304" Type="http://schemas.openxmlformats.org/officeDocument/2006/relationships/image" Target="media/image145.jpeg"/><Relationship Id="rId85" Type="http://schemas.openxmlformats.org/officeDocument/2006/relationships/oleObject" Target="embeddings/oleObject41.bin"/><Relationship Id="rId150" Type="http://schemas.openxmlformats.org/officeDocument/2006/relationships/image" Target="media/image63.wmf"/><Relationship Id="rId192" Type="http://schemas.openxmlformats.org/officeDocument/2006/relationships/image" Target="media/image82.wmf"/><Relationship Id="rId206" Type="http://schemas.openxmlformats.org/officeDocument/2006/relationships/image" Target="media/image88.wmf"/><Relationship Id="rId248" Type="http://schemas.openxmlformats.org/officeDocument/2006/relationships/oleObject" Target="embeddings/oleObject127.bin"/><Relationship Id="rId12" Type="http://schemas.openxmlformats.org/officeDocument/2006/relationships/header" Target="header3.xml"/><Relationship Id="rId108" Type="http://schemas.openxmlformats.org/officeDocument/2006/relationships/image" Target="media/image43.wmf"/><Relationship Id="rId54" Type="http://schemas.openxmlformats.org/officeDocument/2006/relationships/oleObject" Target="embeddings/oleObject21.bin"/><Relationship Id="rId96" Type="http://schemas.openxmlformats.org/officeDocument/2006/relationships/image" Target="media/image37.wmf"/><Relationship Id="rId161" Type="http://schemas.openxmlformats.org/officeDocument/2006/relationships/oleObject" Target="embeddings/oleObject80.bin"/><Relationship Id="rId217" Type="http://schemas.openxmlformats.org/officeDocument/2006/relationships/image" Target="media/image93.wmf"/><Relationship Id="rId259" Type="http://schemas.openxmlformats.org/officeDocument/2006/relationships/image" Target="media/image114.wmf"/><Relationship Id="rId23" Type="http://schemas.openxmlformats.org/officeDocument/2006/relationships/oleObject" Target="embeddings/oleObject4.bin"/><Relationship Id="rId119" Type="http://schemas.openxmlformats.org/officeDocument/2006/relationships/oleObject" Target="embeddings/oleObject59.bin"/><Relationship Id="rId270" Type="http://schemas.openxmlformats.org/officeDocument/2006/relationships/image" Target="media/image121.emf"/><Relationship Id="rId44" Type="http://schemas.openxmlformats.org/officeDocument/2006/relationships/oleObject" Target="embeddings/oleObject16.bin"/><Relationship Id="rId65" Type="http://schemas.openxmlformats.org/officeDocument/2006/relationships/image" Target="media/image25.wmf"/><Relationship Id="rId86" Type="http://schemas.openxmlformats.org/officeDocument/2006/relationships/image" Target="media/image32.wmf"/><Relationship Id="rId130" Type="http://schemas.openxmlformats.org/officeDocument/2006/relationships/image" Target="media/image53.wmf"/><Relationship Id="rId151" Type="http://schemas.openxmlformats.org/officeDocument/2006/relationships/oleObject" Target="embeddings/oleObject75.bin"/><Relationship Id="rId172" Type="http://schemas.openxmlformats.org/officeDocument/2006/relationships/image" Target="media/image73.wmf"/><Relationship Id="rId193" Type="http://schemas.openxmlformats.org/officeDocument/2006/relationships/oleObject" Target="embeddings/oleObject98.bin"/><Relationship Id="rId207" Type="http://schemas.openxmlformats.org/officeDocument/2006/relationships/oleObject" Target="embeddings/oleObject106.bin"/><Relationship Id="rId228" Type="http://schemas.openxmlformats.org/officeDocument/2006/relationships/oleObject" Target="embeddings/oleObject117.bin"/><Relationship Id="rId249" Type="http://schemas.openxmlformats.org/officeDocument/2006/relationships/image" Target="media/image109.wmf"/><Relationship Id="rId13" Type="http://schemas.openxmlformats.org/officeDocument/2006/relationships/footer" Target="footer3.xml"/><Relationship Id="rId109" Type="http://schemas.openxmlformats.org/officeDocument/2006/relationships/oleObject" Target="embeddings/oleObject53.bin"/><Relationship Id="rId260" Type="http://schemas.openxmlformats.org/officeDocument/2006/relationships/oleObject" Target="embeddings/oleObject133.bin"/><Relationship Id="rId281" Type="http://schemas.openxmlformats.org/officeDocument/2006/relationships/image" Target="media/image128.wmf"/><Relationship Id="rId34" Type="http://schemas.openxmlformats.org/officeDocument/2006/relationships/oleObject" Target="embeddings/oleObject11.bin"/><Relationship Id="rId55" Type="http://schemas.openxmlformats.org/officeDocument/2006/relationships/oleObject" Target="embeddings/oleObject22.bin"/><Relationship Id="rId76" Type="http://schemas.openxmlformats.org/officeDocument/2006/relationships/oleObject" Target="embeddings/oleObject35.bin"/><Relationship Id="rId97" Type="http://schemas.openxmlformats.org/officeDocument/2006/relationships/oleObject" Target="embeddings/oleObject47.bin"/><Relationship Id="rId120" Type="http://schemas.openxmlformats.org/officeDocument/2006/relationships/image" Target="media/image48.wmf"/><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image" Target="media/image78.wmf"/><Relationship Id="rId218" Type="http://schemas.openxmlformats.org/officeDocument/2006/relationships/oleObject" Target="embeddings/oleObject112.bin"/><Relationship Id="rId239" Type="http://schemas.openxmlformats.org/officeDocument/2006/relationships/image" Target="media/image104.wmf"/><Relationship Id="rId250" Type="http://schemas.openxmlformats.org/officeDocument/2006/relationships/oleObject" Target="embeddings/oleObject128.bin"/><Relationship Id="rId271" Type="http://schemas.openxmlformats.org/officeDocument/2006/relationships/image" Target="media/image122.wmf"/><Relationship Id="rId292" Type="http://schemas.openxmlformats.org/officeDocument/2006/relationships/oleObject" Target="embeddings/oleObject145.bin"/><Relationship Id="rId306" Type="http://schemas.openxmlformats.org/officeDocument/2006/relationships/header" Target="header5.xml"/><Relationship Id="rId24" Type="http://schemas.openxmlformats.org/officeDocument/2006/relationships/image" Target="media/image7.wmf"/><Relationship Id="rId45" Type="http://schemas.openxmlformats.org/officeDocument/2006/relationships/image" Target="media/image16.wmf"/><Relationship Id="rId66" Type="http://schemas.openxmlformats.org/officeDocument/2006/relationships/oleObject" Target="embeddings/oleObject28.bin"/><Relationship Id="rId87" Type="http://schemas.openxmlformats.org/officeDocument/2006/relationships/oleObject" Target="embeddings/oleObject42.bin"/><Relationship Id="rId110" Type="http://schemas.openxmlformats.org/officeDocument/2006/relationships/image" Target="media/image44.wmf"/><Relationship Id="rId131" Type="http://schemas.openxmlformats.org/officeDocument/2006/relationships/oleObject" Target="embeddings/oleObject65.bin"/><Relationship Id="rId152" Type="http://schemas.openxmlformats.org/officeDocument/2006/relationships/image" Target="media/image64.wmf"/><Relationship Id="rId173" Type="http://schemas.openxmlformats.org/officeDocument/2006/relationships/oleObject" Target="embeddings/oleObject87.bin"/><Relationship Id="rId194" Type="http://schemas.openxmlformats.org/officeDocument/2006/relationships/image" Target="media/image83.wmf"/><Relationship Id="rId208" Type="http://schemas.openxmlformats.org/officeDocument/2006/relationships/image" Target="media/image89.wmf"/><Relationship Id="rId229" Type="http://schemas.openxmlformats.org/officeDocument/2006/relationships/image" Target="media/image99.wmf"/><Relationship Id="rId240" Type="http://schemas.openxmlformats.org/officeDocument/2006/relationships/oleObject" Target="embeddings/oleObject123.bin"/><Relationship Id="rId261" Type="http://schemas.openxmlformats.org/officeDocument/2006/relationships/image" Target="media/image115.wmf"/><Relationship Id="rId14" Type="http://schemas.openxmlformats.org/officeDocument/2006/relationships/image" Target="media/image1.wmf"/><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29.wmf"/><Relationship Id="rId100" Type="http://schemas.openxmlformats.org/officeDocument/2006/relationships/image" Target="media/image39.wmf"/><Relationship Id="rId282" Type="http://schemas.openxmlformats.org/officeDocument/2006/relationships/oleObject" Target="embeddings/oleObject141.bin"/><Relationship Id="rId8" Type="http://schemas.openxmlformats.org/officeDocument/2006/relationships/header" Target="header1.xml"/><Relationship Id="rId98" Type="http://schemas.openxmlformats.org/officeDocument/2006/relationships/image" Target="media/image38.wmf"/><Relationship Id="rId121" Type="http://schemas.openxmlformats.org/officeDocument/2006/relationships/oleObject" Target="embeddings/oleObject60.bin"/><Relationship Id="rId142" Type="http://schemas.openxmlformats.org/officeDocument/2006/relationships/image" Target="media/image59.wmf"/><Relationship Id="rId163" Type="http://schemas.openxmlformats.org/officeDocument/2006/relationships/oleObject" Target="embeddings/oleObject81.bin"/><Relationship Id="rId184" Type="http://schemas.openxmlformats.org/officeDocument/2006/relationships/oleObject" Target="embeddings/oleObject93.bin"/><Relationship Id="rId219" Type="http://schemas.openxmlformats.org/officeDocument/2006/relationships/image" Target="media/image94.tif"/><Relationship Id="rId230" Type="http://schemas.openxmlformats.org/officeDocument/2006/relationships/oleObject" Target="embeddings/oleObject118.bin"/><Relationship Id="rId251" Type="http://schemas.openxmlformats.org/officeDocument/2006/relationships/image" Target="media/image110.wmf"/><Relationship Id="rId25" Type="http://schemas.openxmlformats.org/officeDocument/2006/relationships/oleObject" Target="embeddings/oleObject5.bin"/><Relationship Id="rId46" Type="http://schemas.openxmlformats.org/officeDocument/2006/relationships/oleObject" Target="embeddings/oleObject17.bin"/><Relationship Id="rId67" Type="http://schemas.openxmlformats.org/officeDocument/2006/relationships/oleObject" Target="embeddings/oleObject29.bin"/><Relationship Id="rId272" Type="http://schemas.openxmlformats.org/officeDocument/2006/relationships/oleObject" Target="embeddings/oleObject137.bin"/><Relationship Id="rId293" Type="http://schemas.openxmlformats.org/officeDocument/2006/relationships/image" Target="media/image135.png"/><Relationship Id="rId307" Type="http://schemas.openxmlformats.org/officeDocument/2006/relationships/footer" Target="footer4.xml"/><Relationship Id="rId88" Type="http://schemas.openxmlformats.org/officeDocument/2006/relationships/image" Target="media/image33.wmf"/><Relationship Id="rId111" Type="http://schemas.openxmlformats.org/officeDocument/2006/relationships/oleObject" Target="embeddings/oleObject54.bin"/><Relationship Id="rId132" Type="http://schemas.openxmlformats.org/officeDocument/2006/relationships/image" Target="media/image54.wmf"/><Relationship Id="rId153" Type="http://schemas.openxmlformats.org/officeDocument/2006/relationships/oleObject" Target="embeddings/oleObject76.bin"/><Relationship Id="rId174" Type="http://schemas.openxmlformats.org/officeDocument/2006/relationships/image" Target="media/image74.wmf"/><Relationship Id="rId195" Type="http://schemas.openxmlformats.org/officeDocument/2006/relationships/oleObject" Target="embeddings/oleObject99.bin"/><Relationship Id="rId209" Type="http://schemas.openxmlformats.org/officeDocument/2006/relationships/oleObject" Target="embeddings/oleObject107.bin"/><Relationship Id="rId220" Type="http://schemas.openxmlformats.org/officeDocument/2006/relationships/image" Target="media/image95.wmf"/><Relationship Id="rId241" Type="http://schemas.openxmlformats.org/officeDocument/2006/relationships/image" Target="media/image105.wmf"/><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1.wmf"/><Relationship Id="rId262" Type="http://schemas.openxmlformats.org/officeDocument/2006/relationships/oleObject" Target="embeddings/oleObject134.bin"/><Relationship Id="rId283" Type="http://schemas.openxmlformats.org/officeDocument/2006/relationships/image" Target="media/image129.wmf"/><Relationship Id="rId78" Type="http://schemas.openxmlformats.org/officeDocument/2006/relationships/oleObject" Target="embeddings/oleObject36.bin"/><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49.wmf"/><Relationship Id="rId143" Type="http://schemas.openxmlformats.org/officeDocument/2006/relationships/oleObject" Target="embeddings/oleObject71.bin"/><Relationship Id="rId164" Type="http://schemas.openxmlformats.org/officeDocument/2006/relationships/oleObject" Target="embeddings/oleObject82.bin"/><Relationship Id="rId185" Type="http://schemas.openxmlformats.org/officeDocument/2006/relationships/image" Target="media/image79.wmf"/><Relationship Id="rId9" Type="http://schemas.openxmlformats.org/officeDocument/2006/relationships/header" Target="header2.xml"/><Relationship Id="rId210" Type="http://schemas.openxmlformats.org/officeDocument/2006/relationships/image" Target="media/image90.wmf"/><Relationship Id="rId26" Type="http://schemas.openxmlformats.org/officeDocument/2006/relationships/image" Target="media/image8.wmf"/><Relationship Id="rId231" Type="http://schemas.openxmlformats.org/officeDocument/2006/relationships/image" Target="media/image100.wmf"/><Relationship Id="rId252" Type="http://schemas.openxmlformats.org/officeDocument/2006/relationships/oleObject" Target="embeddings/oleObject129.bin"/><Relationship Id="rId273" Type="http://schemas.openxmlformats.org/officeDocument/2006/relationships/image" Target="media/image123.emf"/><Relationship Id="rId294" Type="http://schemas.openxmlformats.org/officeDocument/2006/relationships/image" Target="media/image136.png"/><Relationship Id="rId308" Type="http://schemas.openxmlformats.org/officeDocument/2006/relationships/footer" Target="footer5.xml"/><Relationship Id="rId47" Type="http://schemas.openxmlformats.org/officeDocument/2006/relationships/image" Target="media/image17.wmf"/><Relationship Id="rId68" Type="http://schemas.openxmlformats.org/officeDocument/2006/relationships/image" Target="media/image26.wmf"/><Relationship Id="rId89" Type="http://schemas.openxmlformats.org/officeDocument/2006/relationships/oleObject" Target="embeddings/oleObject43.bin"/><Relationship Id="rId112" Type="http://schemas.openxmlformats.org/officeDocument/2006/relationships/image" Target="media/image45.wmf"/><Relationship Id="rId133" Type="http://schemas.openxmlformats.org/officeDocument/2006/relationships/oleObject" Target="embeddings/oleObject66.bin"/><Relationship Id="rId154" Type="http://schemas.openxmlformats.org/officeDocument/2006/relationships/image" Target="media/image65.wmf"/><Relationship Id="rId175" Type="http://schemas.openxmlformats.org/officeDocument/2006/relationships/oleObject" Target="embeddings/oleObject88.bin"/><Relationship Id="rId196" Type="http://schemas.openxmlformats.org/officeDocument/2006/relationships/image" Target="media/image84.wmf"/><Relationship Id="rId200" Type="http://schemas.openxmlformats.org/officeDocument/2006/relationships/image" Target="media/image85.wmf"/><Relationship Id="rId16" Type="http://schemas.openxmlformats.org/officeDocument/2006/relationships/image" Target="media/image2.png"/><Relationship Id="rId221" Type="http://schemas.openxmlformats.org/officeDocument/2006/relationships/oleObject" Target="embeddings/oleObject113.bin"/><Relationship Id="rId242" Type="http://schemas.openxmlformats.org/officeDocument/2006/relationships/oleObject" Target="embeddings/oleObject124.bin"/><Relationship Id="rId263" Type="http://schemas.openxmlformats.org/officeDocument/2006/relationships/image" Target="media/image116.emf"/><Relationship Id="rId284" Type="http://schemas.openxmlformats.org/officeDocument/2006/relationships/oleObject" Target="embeddings/oleObject142.bin"/><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30.wmf"/><Relationship Id="rId102" Type="http://schemas.openxmlformats.org/officeDocument/2006/relationships/image" Target="media/image40.wmf"/><Relationship Id="rId123" Type="http://schemas.openxmlformats.org/officeDocument/2006/relationships/oleObject" Target="embeddings/oleObject61.bin"/><Relationship Id="rId144" Type="http://schemas.openxmlformats.org/officeDocument/2006/relationships/image" Target="media/image60.wmf"/><Relationship Id="rId90" Type="http://schemas.openxmlformats.org/officeDocument/2006/relationships/image" Target="media/image34.wmf"/><Relationship Id="rId165" Type="http://schemas.openxmlformats.org/officeDocument/2006/relationships/oleObject" Target="embeddings/oleObject83.bin"/><Relationship Id="rId186" Type="http://schemas.openxmlformats.org/officeDocument/2006/relationships/oleObject" Target="embeddings/oleObject94.bin"/><Relationship Id="rId211" Type="http://schemas.openxmlformats.org/officeDocument/2006/relationships/oleObject" Target="embeddings/oleObject108.bin"/><Relationship Id="rId232" Type="http://schemas.openxmlformats.org/officeDocument/2006/relationships/oleObject" Target="embeddings/oleObject119.bin"/><Relationship Id="rId253" Type="http://schemas.openxmlformats.org/officeDocument/2006/relationships/image" Target="media/image111.wmf"/><Relationship Id="rId274" Type="http://schemas.openxmlformats.org/officeDocument/2006/relationships/image" Target="media/image124.png"/><Relationship Id="rId295" Type="http://schemas.openxmlformats.org/officeDocument/2006/relationships/image" Target="media/image137.wmf"/><Relationship Id="rId309"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oleObject" Target="embeddings/oleObject18.bin"/><Relationship Id="rId69" Type="http://schemas.openxmlformats.org/officeDocument/2006/relationships/oleObject" Target="embeddings/oleObject30.bin"/><Relationship Id="rId113" Type="http://schemas.openxmlformats.org/officeDocument/2006/relationships/oleObject" Target="embeddings/oleObject55.bin"/><Relationship Id="rId134" Type="http://schemas.openxmlformats.org/officeDocument/2006/relationships/image" Target="media/image55.wmf"/><Relationship Id="rId80" Type="http://schemas.openxmlformats.org/officeDocument/2006/relationships/oleObject" Target="embeddings/oleObject37.bin"/><Relationship Id="rId155" Type="http://schemas.openxmlformats.org/officeDocument/2006/relationships/oleObject" Target="embeddings/oleObject77.bin"/><Relationship Id="rId176" Type="http://schemas.openxmlformats.org/officeDocument/2006/relationships/image" Target="media/image75.wmf"/><Relationship Id="rId197" Type="http://schemas.openxmlformats.org/officeDocument/2006/relationships/oleObject" Target="embeddings/oleObject100.bin"/><Relationship Id="rId201" Type="http://schemas.openxmlformats.org/officeDocument/2006/relationships/oleObject" Target="embeddings/oleObject103.bin"/><Relationship Id="rId222" Type="http://schemas.openxmlformats.org/officeDocument/2006/relationships/image" Target="media/image96.wmf"/><Relationship Id="rId243" Type="http://schemas.openxmlformats.org/officeDocument/2006/relationships/image" Target="media/image106.wmf"/><Relationship Id="rId264" Type="http://schemas.openxmlformats.org/officeDocument/2006/relationships/image" Target="media/image117.emf"/><Relationship Id="rId285" Type="http://schemas.openxmlformats.org/officeDocument/2006/relationships/image" Target="media/image130.wmf"/><Relationship Id="rId17" Type="http://schemas.openxmlformats.org/officeDocument/2006/relationships/image" Target="media/image3.png"/><Relationship Id="rId38" Type="http://schemas.openxmlformats.org/officeDocument/2006/relationships/oleObject" Target="embeddings/oleObject13.bin"/><Relationship Id="rId59" Type="http://schemas.openxmlformats.org/officeDocument/2006/relationships/image" Target="media/image22.wmf"/><Relationship Id="rId103" Type="http://schemas.openxmlformats.org/officeDocument/2006/relationships/oleObject" Target="embeddings/oleObject50.bin"/><Relationship Id="rId124" Type="http://schemas.openxmlformats.org/officeDocument/2006/relationships/image" Target="media/image50.wmf"/><Relationship Id="rId310" Type="http://schemas.openxmlformats.org/officeDocument/2006/relationships/theme" Target="theme/theme1.xml"/><Relationship Id="rId70" Type="http://schemas.openxmlformats.org/officeDocument/2006/relationships/image" Target="media/image27.wmf"/><Relationship Id="rId91" Type="http://schemas.openxmlformats.org/officeDocument/2006/relationships/oleObject" Target="embeddings/oleObject44.bin"/><Relationship Id="rId145" Type="http://schemas.openxmlformats.org/officeDocument/2006/relationships/oleObject" Target="embeddings/oleObject72.bin"/><Relationship Id="rId166" Type="http://schemas.openxmlformats.org/officeDocument/2006/relationships/image" Target="media/image70.wmf"/><Relationship Id="rId187" Type="http://schemas.openxmlformats.org/officeDocument/2006/relationships/image" Target="media/image80.wmf"/><Relationship Id="rId1" Type="http://schemas.openxmlformats.org/officeDocument/2006/relationships/customXml" Target="../customXml/item1.xml"/><Relationship Id="rId212" Type="http://schemas.openxmlformats.org/officeDocument/2006/relationships/image" Target="media/image91.wmf"/><Relationship Id="rId233" Type="http://schemas.openxmlformats.org/officeDocument/2006/relationships/image" Target="media/image101.wmf"/><Relationship Id="rId254" Type="http://schemas.openxmlformats.org/officeDocument/2006/relationships/oleObject" Target="embeddings/oleObject130.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6.wmf"/><Relationship Id="rId275" Type="http://schemas.openxmlformats.org/officeDocument/2006/relationships/image" Target="media/image125.wmf"/><Relationship Id="rId296" Type="http://schemas.openxmlformats.org/officeDocument/2006/relationships/oleObject" Target="embeddings/oleObject146.bin"/><Relationship Id="rId300" Type="http://schemas.openxmlformats.org/officeDocument/2006/relationships/image" Target="media/image141.png"/><Relationship Id="rId60" Type="http://schemas.openxmlformats.org/officeDocument/2006/relationships/oleObject" Target="embeddings/oleObject25.bin"/><Relationship Id="rId81" Type="http://schemas.openxmlformats.org/officeDocument/2006/relationships/oleObject" Target="embeddings/oleObject38.bin"/><Relationship Id="rId135" Type="http://schemas.openxmlformats.org/officeDocument/2006/relationships/oleObject" Target="embeddings/oleObject67.bin"/><Relationship Id="rId156" Type="http://schemas.openxmlformats.org/officeDocument/2006/relationships/image" Target="media/image66.wmf"/><Relationship Id="rId177" Type="http://schemas.openxmlformats.org/officeDocument/2006/relationships/oleObject" Target="embeddings/oleObject89.bin"/><Relationship Id="rId198" Type="http://schemas.openxmlformats.org/officeDocument/2006/relationships/oleObject" Target="embeddings/oleObject101.bin"/><Relationship Id="rId202" Type="http://schemas.openxmlformats.org/officeDocument/2006/relationships/image" Target="media/image86.wmf"/><Relationship Id="rId223" Type="http://schemas.openxmlformats.org/officeDocument/2006/relationships/oleObject" Target="embeddings/oleObject114.bin"/><Relationship Id="rId244" Type="http://schemas.openxmlformats.org/officeDocument/2006/relationships/oleObject" Target="embeddings/oleObject125.bin"/><Relationship Id="rId18" Type="http://schemas.openxmlformats.org/officeDocument/2006/relationships/image" Target="media/image4.wmf"/><Relationship Id="rId39" Type="http://schemas.openxmlformats.org/officeDocument/2006/relationships/image" Target="media/image13.wmf"/><Relationship Id="rId265" Type="http://schemas.openxmlformats.org/officeDocument/2006/relationships/image" Target="media/image118.emf"/><Relationship Id="rId286" Type="http://schemas.openxmlformats.org/officeDocument/2006/relationships/oleObject" Target="embeddings/oleObject143.bin"/><Relationship Id="rId50" Type="http://schemas.openxmlformats.org/officeDocument/2006/relationships/oleObject" Target="embeddings/oleObject19.bin"/><Relationship Id="rId104" Type="http://schemas.openxmlformats.org/officeDocument/2006/relationships/image" Target="media/image41.wmf"/><Relationship Id="rId125" Type="http://schemas.openxmlformats.org/officeDocument/2006/relationships/oleObject" Target="embeddings/oleObject62.bin"/><Relationship Id="rId146" Type="http://schemas.openxmlformats.org/officeDocument/2006/relationships/image" Target="media/image61.wmf"/><Relationship Id="rId167" Type="http://schemas.openxmlformats.org/officeDocument/2006/relationships/oleObject" Target="embeddings/oleObject84.bin"/><Relationship Id="rId188" Type="http://schemas.openxmlformats.org/officeDocument/2006/relationships/oleObject" Target="embeddings/oleObject95.bin"/><Relationship Id="rId71" Type="http://schemas.openxmlformats.org/officeDocument/2006/relationships/oleObject" Target="embeddings/oleObject31.bin"/><Relationship Id="rId92" Type="http://schemas.openxmlformats.org/officeDocument/2006/relationships/image" Target="media/image35.wmf"/><Relationship Id="rId213" Type="http://schemas.openxmlformats.org/officeDocument/2006/relationships/oleObject" Target="embeddings/oleObject109.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image" Target="media/image112.wmf"/><Relationship Id="rId276" Type="http://schemas.openxmlformats.org/officeDocument/2006/relationships/oleObject" Target="embeddings/oleObject138.bin"/><Relationship Id="rId297" Type="http://schemas.openxmlformats.org/officeDocument/2006/relationships/image" Target="media/image138.emf"/><Relationship Id="rId40" Type="http://schemas.openxmlformats.org/officeDocument/2006/relationships/oleObject" Target="embeddings/oleObject14.bin"/><Relationship Id="rId115" Type="http://schemas.openxmlformats.org/officeDocument/2006/relationships/oleObject" Target="embeddings/oleObject56.bin"/><Relationship Id="rId136" Type="http://schemas.openxmlformats.org/officeDocument/2006/relationships/image" Target="media/image56.wmf"/><Relationship Id="rId157" Type="http://schemas.openxmlformats.org/officeDocument/2006/relationships/oleObject" Target="embeddings/oleObject78.bin"/><Relationship Id="rId178" Type="http://schemas.openxmlformats.org/officeDocument/2006/relationships/image" Target="media/image76.wmf"/><Relationship Id="rId301" Type="http://schemas.openxmlformats.org/officeDocument/2006/relationships/image" Target="media/image142.png"/><Relationship Id="rId61" Type="http://schemas.openxmlformats.org/officeDocument/2006/relationships/image" Target="media/image23.wmf"/><Relationship Id="rId82" Type="http://schemas.openxmlformats.org/officeDocument/2006/relationships/oleObject" Target="embeddings/oleObject39.bin"/><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oleObject" Target="embeddings/oleObject2.bin"/><Relationship Id="rId224" Type="http://schemas.openxmlformats.org/officeDocument/2006/relationships/image" Target="media/image97.tif"/><Relationship Id="rId245" Type="http://schemas.openxmlformats.org/officeDocument/2006/relationships/image" Target="media/image107.wmf"/><Relationship Id="rId266" Type="http://schemas.openxmlformats.org/officeDocument/2006/relationships/image" Target="media/image119.wmf"/><Relationship Id="rId287" Type="http://schemas.openxmlformats.org/officeDocument/2006/relationships/image" Target="media/image131.emf"/><Relationship Id="rId30" Type="http://schemas.openxmlformats.org/officeDocument/2006/relationships/oleObject" Target="embeddings/oleObject9.bin"/><Relationship Id="rId105" Type="http://schemas.openxmlformats.org/officeDocument/2006/relationships/oleObject" Target="embeddings/oleObject51.bin"/><Relationship Id="rId126" Type="http://schemas.openxmlformats.org/officeDocument/2006/relationships/image" Target="media/image51.wmf"/><Relationship Id="rId147" Type="http://schemas.openxmlformats.org/officeDocument/2006/relationships/oleObject" Target="embeddings/oleObject73.bin"/><Relationship Id="rId168" Type="http://schemas.openxmlformats.org/officeDocument/2006/relationships/image" Target="media/image71.wmf"/><Relationship Id="rId51" Type="http://schemas.openxmlformats.org/officeDocument/2006/relationships/image" Target="media/image19.wmf"/><Relationship Id="rId72" Type="http://schemas.openxmlformats.org/officeDocument/2006/relationships/oleObject" Target="embeddings/oleObject32.bin"/><Relationship Id="rId93" Type="http://schemas.openxmlformats.org/officeDocument/2006/relationships/oleObject" Target="embeddings/oleObject45.bin"/><Relationship Id="rId189" Type="http://schemas.openxmlformats.org/officeDocument/2006/relationships/image" Target="media/image81.wmf"/><Relationship Id="rId3" Type="http://schemas.openxmlformats.org/officeDocument/2006/relationships/styles" Target="styles.xml"/><Relationship Id="rId214" Type="http://schemas.openxmlformats.org/officeDocument/2006/relationships/oleObject" Target="embeddings/oleObject110.bin"/><Relationship Id="rId235" Type="http://schemas.openxmlformats.org/officeDocument/2006/relationships/image" Target="media/image102.wmf"/><Relationship Id="rId256" Type="http://schemas.openxmlformats.org/officeDocument/2006/relationships/oleObject" Target="embeddings/oleObject131.bin"/><Relationship Id="rId277" Type="http://schemas.openxmlformats.org/officeDocument/2006/relationships/image" Target="media/image126.wmf"/><Relationship Id="rId298" Type="http://schemas.openxmlformats.org/officeDocument/2006/relationships/image" Target="media/image139.jpeg"/><Relationship Id="rId116" Type="http://schemas.openxmlformats.org/officeDocument/2006/relationships/image" Target="media/image47.wmf"/><Relationship Id="rId137" Type="http://schemas.openxmlformats.org/officeDocument/2006/relationships/oleObject" Target="embeddings/oleObject68.bin"/><Relationship Id="rId158" Type="http://schemas.openxmlformats.org/officeDocument/2006/relationships/image" Target="media/image67.wmf"/><Relationship Id="rId302" Type="http://schemas.openxmlformats.org/officeDocument/2006/relationships/image" Target="media/image143.jpeg"/><Relationship Id="rId20" Type="http://schemas.openxmlformats.org/officeDocument/2006/relationships/image" Target="media/image5.wmf"/><Relationship Id="rId41" Type="http://schemas.openxmlformats.org/officeDocument/2006/relationships/image" Target="media/image14.wmf"/><Relationship Id="rId62" Type="http://schemas.openxmlformats.org/officeDocument/2006/relationships/oleObject" Target="embeddings/oleObject26.bin"/><Relationship Id="rId83" Type="http://schemas.openxmlformats.org/officeDocument/2006/relationships/image" Target="media/image31.wmf"/><Relationship Id="rId179" Type="http://schemas.openxmlformats.org/officeDocument/2006/relationships/oleObject" Target="embeddings/oleObject90.bin"/><Relationship Id="rId190" Type="http://schemas.openxmlformats.org/officeDocument/2006/relationships/oleObject" Target="embeddings/oleObject96.bin"/><Relationship Id="rId204" Type="http://schemas.openxmlformats.org/officeDocument/2006/relationships/image" Target="media/image87.wmf"/><Relationship Id="rId225" Type="http://schemas.openxmlformats.org/officeDocument/2006/relationships/oleObject" Target="embeddings/oleObject115.bin"/><Relationship Id="rId246" Type="http://schemas.openxmlformats.org/officeDocument/2006/relationships/oleObject" Target="embeddings/oleObject126.bin"/><Relationship Id="rId267" Type="http://schemas.openxmlformats.org/officeDocument/2006/relationships/oleObject" Target="embeddings/oleObject135.bin"/><Relationship Id="rId288" Type="http://schemas.openxmlformats.org/officeDocument/2006/relationships/image" Target="media/image132.wmf"/><Relationship Id="rId106" Type="http://schemas.openxmlformats.org/officeDocument/2006/relationships/image" Target="media/image42.wmf"/><Relationship Id="rId127" Type="http://schemas.openxmlformats.org/officeDocument/2006/relationships/oleObject" Target="embeddings/oleObject63.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20.bin"/><Relationship Id="rId73" Type="http://schemas.openxmlformats.org/officeDocument/2006/relationships/oleObject" Target="embeddings/oleObject33.bin"/><Relationship Id="rId94" Type="http://schemas.openxmlformats.org/officeDocument/2006/relationships/image" Target="media/image36.wmf"/><Relationship Id="rId148" Type="http://schemas.openxmlformats.org/officeDocument/2006/relationships/image" Target="media/image62.wmf"/><Relationship Id="rId169" Type="http://schemas.openxmlformats.org/officeDocument/2006/relationships/oleObject" Target="embeddings/oleObject85.bin"/><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image" Target="media/image92.wmf"/><Relationship Id="rId236" Type="http://schemas.openxmlformats.org/officeDocument/2006/relationships/oleObject" Target="embeddings/oleObject121.bin"/><Relationship Id="rId257" Type="http://schemas.openxmlformats.org/officeDocument/2006/relationships/image" Target="media/image113.wmf"/><Relationship Id="rId278" Type="http://schemas.openxmlformats.org/officeDocument/2006/relationships/oleObject" Target="embeddings/oleObject139.bin"/><Relationship Id="rId303" Type="http://schemas.openxmlformats.org/officeDocument/2006/relationships/image" Target="media/image144.jpeg"/><Relationship Id="rId42" Type="http://schemas.openxmlformats.org/officeDocument/2006/relationships/oleObject" Target="embeddings/oleObject15.bin"/><Relationship Id="rId84" Type="http://schemas.openxmlformats.org/officeDocument/2006/relationships/oleObject" Target="embeddings/oleObject40.bin"/><Relationship Id="rId138" Type="http://schemas.openxmlformats.org/officeDocument/2006/relationships/image" Target="media/image57.wmf"/><Relationship Id="rId191" Type="http://schemas.openxmlformats.org/officeDocument/2006/relationships/oleObject" Target="embeddings/oleObject97.bin"/><Relationship Id="rId205" Type="http://schemas.openxmlformats.org/officeDocument/2006/relationships/oleObject" Target="embeddings/oleObject105.bin"/><Relationship Id="rId247" Type="http://schemas.openxmlformats.org/officeDocument/2006/relationships/image" Target="media/image108.wmf"/><Relationship Id="rId107" Type="http://schemas.openxmlformats.org/officeDocument/2006/relationships/oleObject" Target="embeddings/oleObject52.bin"/><Relationship Id="rId289" Type="http://schemas.openxmlformats.org/officeDocument/2006/relationships/oleObject" Target="embeddings/oleObject144.bin"/><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oleObject" Target="embeddings/oleObject74.bin"/><Relationship Id="rId95" Type="http://schemas.openxmlformats.org/officeDocument/2006/relationships/oleObject" Target="embeddings/oleObject46.bin"/><Relationship Id="rId160" Type="http://schemas.openxmlformats.org/officeDocument/2006/relationships/image" Target="media/image68.wmf"/><Relationship Id="rId216" Type="http://schemas.openxmlformats.org/officeDocument/2006/relationships/oleObject" Target="embeddings/oleObject111.bin"/><Relationship Id="rId258" Type="http://schemas.openxmlformats.org/officeDocument/2006/relationships/oleObject" Target="embeddings/oleObject132.bin"/><Relationship Id="rId22" Type="http://schemas.openxmlformats.org/officeDocument/2006/relationships/image" Target="media/image6.wmf"/><Relationship Id="rId64" Type="http://schemas.openxmlformats.org/officeDocument/2006/relationships/oleObject" Target="embeddings/oleObject27.bin"/><Relationship Id="rId118" Type="http://schemas.openxmlformats.org/officeDocument/2006/relationships/oleObject" Target="embeddings/oleObject58.bin"/><Relationship Id="rId171" Type="http://schemas.openxmlformats.org/officeDocument/2006/relationships/oleObject" Target="embeddings/oleObject86.bin"/><Relationship Id="rId227" Type="http://schemas.openxmlformats.org/officeDocument/2006/relationships/image" Target="media/image98.wmf"/><Relationship Id="rId269" Type="http://schemas.openxmlformats.org/officeDocument/2006/relationships/oleObject" Target="embeddings/oleObject136.bin"/><Relationship Id="rId33" Type="http://schemas.openxmlformats.org/officeDocument/2006/relationships/image" Target="media/image10.wmf"/><Relationship Id="rId129" Type="http://schemas.openxmlformats.org/officeDocument/2006/relationships/oleObject" Target="embeddings/oleObject64.bin"/><Relationship Id="rId280" Type="http://schemas.openxmlformats.org/officeDocument/2006/relationships/oleObject" Target="embeddings/oleObject140.bin"/><Relationship Id="rId75" Type="http://schemas.openxmlformats.org/officeDocument/2006/relationships/oleObject" Target="embeddings/oleObject34.bin"/><Relationship Id="rId140" Type="http://schemas.openxmlformats.org/officeDocument/2006/relationships/image" Target="media/image58.wmf"/><Relationship Id="rId182" Type="http://schemas.openxmlformats.org/officeDocument/2006/relationships/oleObject" Target="embeddings/oleObject92.bin"/><Relationship Id="rId6" Type="http://schemas.openxmlformats.org/officeDocument/2006/relationships/footnotes" Target="footnotes.xml"/><Relationship Id="rId238" Type="http://schemas.openxmlformats.org/officeDocument/2006/relationships/oleObject" Target="embeddings/oleObject122.bin"/><Relationship Id="rId291" Type="http://schemas.openxmlformats.org/officeDocument/2006/relationships/image" Target="media/image134.wmf"/><Relationship Id="rId305"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523DC-D74C-4501-9E6C-943738314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35</Pages>
  <Words>3018</Words>
  <Characters>17209</Characters>
  <Application>Microsoft Office Word</Application>
  <DocSecurity>0</DocSecurity>
  <Lines>143</Lines>
  <Paragraphs>40</Paragraphs>
  <ScaleCrop>false</ScaleCrop>
  <Company/>
  <LinksUpToDate>false</LinksUpToDate>
  <CharactersWithSpaces>20187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Yanjia</dc:creator>
  <cp:keywords/>
  <dc:description/>
  <cp:lastModifiedBy>Yanjia</cp:lastModifiedBy>
  <cp:revision>49</cp:revision>
  <cp:lastPrinted>2020-06-04T06:18:00Z</cp:lastPrinted>
  <dcterms:created xsi:type="dcterms:W3CDTF">2021-11-21T14:53:00Z</dcterms:created>
  <dcterms:modified xsi:type="dcterms:W3CDTF">2021-11-21T15:41:00Z</dcterms:modified>
</cp:coreProperties>
</file>