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6B" w:rsidRPr="007C2826" w:rsidRDefault="00F80908" w:rsidP="00597154">
      <w:pPr>
        <w:jc w:val="center"/>
        <w:rPr>
          <w:rFonts w:ascii="宋体" w:eastAsia="宋体" w:hAnsi="宋体"/>
          <w:sz w:val="24"/>
          <w:szCs w:val="24"/>
        </w:rPr>
      </w:pPr>
      <w:r>
        <w:rPr>
          <w:rFonts w:ascii="Times New Roman" w:eastAsia="黑体" w:hAnsi="Times New Roman" w:cs="Times New Roman" w:hint="eastAsia"/>
          <w:b/>
          <w:sz w:val="36"/>
          <w:szCs w:val="24"/>
        </w:rPr>
        <w:t>图像特征提取方法</w:t>
      </w:r>
      <w:r w:rsidR="00AF4B4D" w:rsidRPr="00232CC5">
        <w:rPr>
          <w:rFonts w:ascii="Times New Roman" w:eastAsia="黑体" w:hAnsi="Times New Roman" w:cs="Times New Roman"/>
          <w:b/>
          <w:sz w:val="36"/>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AF4B4D" w:rsidRPr="00232CC5">
        <w:rPr>
          <w:rFonts w:ascii="Times New Roman" w:eastAsia="黑体" w:hAnsi="Times New Roman" w:cs="Times New Roman"/>
          <w:b/>
          <w:sz w:val="36"/>
          <w:szCs w:val="24"/>
        </w:rPr>
        <w:instrText>ADDIN CNKISM.UserStyle</w:instrText>
      </w:r>
      <w:r w:rsidR="00AF4B4D" w:rsidRPr="00232CC5">
        <w:rPr>
          <w:rFonts w:ascii="Times New Roman" w:eastAsia="黑体" w:hAnsi="Times New Roman" w:cs="Times New Roman"/>
          <w:b/>
          <w:sz w:val="36"/>
          <w:szCs w:val="24"/>
        </w:rPr>
      </w:r>
      <w:r w:rsidR="00AF4B4D" w:rsidRPr="00232CC5">
        <w:rPr>
          <w:rFonts w:ascii="Times New Roman" w:eastAsia="黑体" w:hAnsi="Times New Roman" w:cs="Times New Roman"/>
          <w:b/>
          <w:sz w:val="36"/>
          <w:szCs w:val="24"/>
        </w:rPr>
        <w:fldChar w:fldCharType="end"/>
      </w:r>
    </w:p>
    <w:p w:rsidR="0016637E" w:rsidRDefault="00597154" w:rsidP="00597154">
      <w:pPr>
        <w:pStyle w:val="1"/>
      </w:pPr>
      <w:r w:rsidRPr="00597154">
        <w:t>Haar</w:t>
      </w:r>
    </w:p>
    <w:p w:rsidR="00D73FE4" w:rsidRDefault="00D251A7" w:rsidP="00D251A7">
      <w:pPr>
        <w:pStyle w:val="a9"/>
        <w:ind w:firstLine="480"/>
      </w:pPr>
      <w:r w:rsidRPr="00D251A7">
        <w:t>Haar</w:t>
      </w:r>
      <w:r w:rsidRPr="00D251A7">
        <w:t>特征最先由</w:t>
      </w:r>
      <w:r w:rsidRPr="00D251A7">
        <w:t>Paul Viola</w:t>
      </w:r>
      <w:r w:rsidRPr="00D251A7">
        <w:t>等人提出，后经过</w:t>
      </w:r>
      <w:r w:rsidRPr="00D251A7">
        <w:t>Rainer Lienhart</w:t>
      </w:r>
      <w:r w:rsidRPr="00D251A7">
        <w:t>等扩展引入</w:t>
      </w:r>
      <w:r w:rsidRPr="00D251A7">
        <w:t>45°</w:t>
      </w:r>
      <w:r w:rsidRPr="00D251A7">
        <w:t>倾斜特征。</w:t>
      </w:r>
      <w:r w:rsidRPr="00D251A7">
        <w:t>Haar</w:t>
      </w:r>
      <w:r w:rsidRPr="00D251A7">
        <w:t>特征分为</w:t>
      </w:r>
      <w:r>
        <w:rPr>
          <w:rFonts w:hint="eastAsia"/>
        </w:rPr>
        <w:t>四</w:t>
      </w:r>
      <w:r w:rsidRPr="00D251A7">
        <w:t>类：边缘特征、线性特征、中心特征和对角线特征</w:t>
      </w:r>
      <w:r w:rsidR="00E41316" w:rsidRPr="00E41316">
        <w:rPr>
          <w:rFonts w:hint="eastAsia"/>
        </w:rPr>
        <w:t>，组合成特征模板</w:t>
      </w:r>
      <w:r w:rsidRPr="00D251A7">
        <w:t>。</w:t>
      </w:r>
      <w:r w:rsidR="00A51F58" w:rsidRPr="00A51F58">
        <w:rPr>
          <w:rFonts w:hint="eastAsia"/>
        </w:rPr>
        <w:t>特征模板内有白色和黑色两种矩形，并定义该模板的特征值为白色矩形像素和减去黑色矩形像素和（在</w:t>
      </w:r>
      <w:r w:rsidR="00F925C5" w:rsidRPr="00A51F58">
        <w:t>Opencv</w:t>
      </w:r>
      <w:r w:rsidR="00A51F58" w:rsidRPr="00A51F58">
        <w:t>实现中为黑色</w:t>
      </w:r>
      <w:r w:rsidR="00A51F58" w:rsidRPr="00A51F58">
        <w:t>-</w:t>
      </w:r>
      <w:r w:rsidR="00A51F58" w:rsidRPr="00A51F58">
        <w:t>白色）。</w:t>
      </w:r>
      <w:r w:rsidR="00A51F58" w:rsidRPr="00F925C5">
        <w:rPr>
          <w:b/>
          <w:color w:val="FF0000"/>
        </w:rPr>
        <w:t>Haar</w:t>
      </w:r>
      <w:r w:rsidR="00A51F58" w:rsidRPr="00F925C5">
        <w:rPr>
          <w:b/>
          <w:color w:val="FF0000"/>
        </w:rPr>
        <w:t>特征值反映了图像的灰度变化情况</w:t>
      </w:r>
      <w:r w:rsidR="00A51F58" w:rsidRPr="00A51F58">
        <w:t>。例如：脸部的一些特征能由矩形特征简单的描述，如：眼睛要比脸颊颜色要深，鼻梁两侧比鼻梁颜色要深，嘴巴比周围颜色要深等。但矩形特征只对一些简单的图形结构，如边缘、线段较敏感，所以只能描述特定走向（水平、垂直、对角）的结构。</w:t>
      </w:r>
    </w:p>
    <w:p w:rsidR="00D73FE4" w:rsidRDefault="00D73FE4" w:rsidP="00D73FE4">
      <w:pPr>
        <w:pStyle w:val="a9"/>
        <w:ind w:firstLine="480"/>
      </w:pPr>
      <w:r>
        <w:rPr>
          <w:rFonts w:hint="eastAsia"/>
        </w:rPr>
        <w:t>矩形特征可位于图像任意位置，大小也可以任意改变，所以矩形特征值是矩形模版类别、矩形位置和矩形大小这三个因素的函数，当然对于新提出的有旋转角度的</w:t>
      </w:r>
      <w:r>
        <w:t>haar</w:t>
      </w:r>
      <w:r>
        <w:t>特征，还要把旋转的因素考虑进去。</w:t>
      </w:r>
    </w:p>
    <w:p w:rsidR="00D73FE4" w:rsidRDefault="00D73FE4" w:rsidP="00D73FE4">
      <w:pPr>
        <w:pStyle w:val="a9"/>
        <w:ind w:firstLine="480"/>
      </w:pPr>
      <w:r>
        <w:rPr>
          <w:rFonts w:hint="eastAsia"/>
        </w:rPr>
        <w:t>所以一个</w:t>
      </w:r>
      <w:r>
        <w:t>Haar</w:t>
      </w:r>
      <w:r>
        <w:t>特征的数据结构应该包含以下内容：</w:t>
      </w:r>
      <w:r>
        <w:t xml:space="preserve"> </w:t>
      </w:r>
    </w:p>
    <w:p w:rsidR="00D73FE4" w:rsidRDefault="000A46DA" w:rsidP="000A46DA">
      <w:pPr>
        <w:pStyle w:val="a9"/>
        <w:numPr>
          <w:ilvl w:val="0"/>
          <w:numId w:val="2"/>
        </w:numPr>
        <w:ind w:firstLineChars="0"/>
      </w:pPr>
      <w:r>
        <w:t>Haar</w:t>
      </w:r>
      <w:r w:rsidR="00D73FE4">
        <w:t>特征模板类型</w:t>
      </w:r>
      <w:r w:rsidR="002C6648">
        <w:rPr>
          <w:rFonts w:hint="eastAsia"/>
        </w:rPr>
        <w:t>；</w:t>
      </w:r>
    </w:p>
    <w:p w:rsidR="00D73FE4" w:rsidRDefault="00D73FE4" w:rsidP="000A46DA">
      <w:pPr>
        <w:pStyle w:val="a9"/>
        <w:numPr>
          <w:ilvl w:val="0"/>
          <w:numId w:val="2"/>
        </w:numPr>
        <w:ind w:firstLineChars="0"/>
      </w:pPr>
      <w:r>
        <w:t>是否有旋转</w:t>
      </w:r>
      <w:r w:rsidR="002C6648">
        <w:rPr>
          <w:rFonts w:hint="eastAsia"/>
        </w:rPr>
        <w:t>；</w:t>
      </w:r>
    </w:p>
    <w:p w:rsidR="00D73FE4" w:rsidRDefault="00D73FE4" w:rsidP="000A46DA">
      <w:pPr>
        <w:pStyle w:val="a9"/>
        <w:numPr>
          <w:ilvl w:val="0"/>
          <w:numId w:val="2"/>
        </w:numPr>
        <w:ind w:firstLineChars="0"/>
      </w:pPr>
      <w:r>
        <w:t>矩阵位置及大小</w:t>
      </w:r>
      <w:r w:rsidR="002C6648">
        <w:rPr>
          <w:rFonts w:hint="eastAsia"/>
        </w:rPr>
        <w:t>；</w:t>
      </w:r>
    </w:p>
    <w:p w:rsidR="00D251A7" w:rsidRDefault="00A51F58" w:rsidP="00D251A7">
      <w:pPr>
        <w:pStyle w:val="a9"/>
        <w:ind w:firstLine="480"/>
      </w:pPr>
      <w:r w:rsidRPr="00A51F58">
        <w:t>OpenCV</w:t>
      </w:r>
      <w:r w:rsidRPr="00A51F58">
        <w:t>所使用的共计</w:t>
      </w:r>
      <w:r w:rsidRPr="00A51F58">
        <w:t>14</w:t>
      </w:r>
      <w:r w:rsidRPr="00A51F58">
        <w:t>种</w:t>
      </w:r>
      <w:r w:rsidRPr="00A51F58">
        <w:t>Haar</w:t>
      </w:r>
      <w:r w:rsidRPr="00A51F58">
        <w:t>特征，包括</w:t>
      </w:r>
      <w:r w:rsidRPr="00A51F58">
        <w:t>5</w:t>
      </w:r>
      <w:r w:rsidRPr="00A51F58">
        <w:t>种</w:t>
      </w:r>
      <w:r w:rsidRPr="00A51F58">
        <w:t>Basic</w:t>
      </w:r>
      <w:r w:rsidRPr="00A51F58">
        <w:t>特征、</w:t>
      </w:r>
      <w:r w:rsidRPr="00A51F58">
        <w:t>3</w:t>
      </w:r>
      <w:r w:rsidRPr="00A51F58">
        <w:t>种</w:t>
      </w:r>
      <w:r w:rsidRPr="00A51F58">
        <w:t>Core</w:t>
      </w:r>
      <w:r w:rsidRPr="00A51F58">
        <w:t>特征和</w:t>
      </w:r>
      <w:r w:rsidRPr="00A51F58">
        <w:t>6</w:t>
      </w:r>
      <w:r w:rsidRPr="00A51F58">
        <w:t>种</w:t>
      </w:r>
      <w:r w:rsidRPr="00A51F58">
        <w:t>Titled</w:t>
      </w:r>
      <w:r w:rsidRPr="00A51F58">
        <w:t>特征</w:t>
      </w:r>
      <w:r w:rsidRPr="00A51F58">
        <w:t>(</w:t>
      </w:r>
      <w:r w:rsidRPr="00A51F58">
        <w:t>即</w:t>
      </w:r>
      <w:r w:rsidRPr="00A51F58">
        <w:t>45°</w:t>
      </w:r>
      <w:r w:rsidRPr="00A51F58">
        <w:t>旋转特征</w:t>
      </w:r>
      <w:r w:rsidRPr="00A51F58">
        <w:t>)</w:t>
      </w:r>
      <w:r w:rsidRPr="00A51F58">
        <w:t>。</w:t>
      </w:r>
    </w:p>
    <w:p w:rsidR="00FE60E5" w:rsidRDefault="00FE60E5" w:rsidP="0047432C">
      <w:pPr>
        <w:jc w:val="center"/>
      </w:pPr>
      <w:r>
        <w:rPr>
          <w:noProof/>
        </w:rPr>
        <w:lastRenderedPageBreak/>
        <w:drawing>
          <wp:inline distT="0" distB="0" distL="0" distR="0" wp14:anchorId="27F66264" wp14:editId="5766A381">
            <wp:extent cx="4086225" cy="3227775"/>
            <wp:effectExtent l="0" t="0" r="0" b="0"/>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è¿éåå¾çæ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3302" cy="3233365"/>
                    </a:xfrm>
                    <a:prstGeom prst="rect">
                      <a:avLst/>
                    </a:prstGeom>
                    <a:noFill/>
                    <a:ln>
                      <a:noFill/>
                    </a:ln>
                  </pic:spPr>
                </pic:pic>
              </a:graphicData>
            </a:graphic>
          </wp:inline>
        </w:drawing>
      </w:r>
    </w:p>
    <w:p w:rsidR="00FE60E5" w:rsidRDefault="00FE60E5" w:rsidP="00FE60E5">
      <w:pPr>
        <w:pStyle w:val="a9"/>
        <w:ind w:firstLine="480"/>
      </w:pPr>
      <w:r>
        <w:rPr>
          <w:rFonts w:hint="eastAsia"/>
        </w:rPr>
        <w:t>在使用</w:t>
      </w:r>
      <w:r>
        <w:t>Open</w:t>
      </w:r>
      <w:r w:rsidR="000A46DA">
        <w:t>CV</w:t>
      </w:r>
      <w:r>
        <w:t>自带的训练工具进行训练时，</w:t>
      </w:r>
      <w:r>
        <w:t>haarFeatureParams</w:t>
      </w:r>
      <w:r>
        <w:t>参数中的</w:t>
      </w:r>
      <w:r>
        <w:t>mode</w:t>
      </w:r>
      <w:r>
        <w:t>参数正对应了训练过程中所使用的特征集合。</w:t>
      </w:r>
      <w:r>
        <w:t xml:space="preserve"> </w:t>
      </w:r>
    </w:p>
    <w:p w:rsidR="00FE60E5" w:rsidRDefault="00FE60E5" w:rsidP="00FE60E5">
      <w:pPr>
        <w:pStyle w:val="a9"/>
        <w:ind w:firstLine="480"/>
      </w:pPr>
      <w:r>
        <w:t xml:space="preserve">1. </w:t>
      </w:r>
      <w:r>
        <w:t>如果</w:t>
      </w:r>
      <w:r>
        <w:t>mode</w:t>
      </w:r>
      <w:r>
        <w:t>为</w:t>
      </w:r>
      <w:r>
        <w:t>BASIC</w:t>
      </w:r>
      <w:r>
        <w:t>，则只使用</w:t>
      </w:r>
      <w:r>
        <w:t>BASIC</w:t>
      </w:r>
      <w:r>
        <w:t>的</w:t>
      </w:r>
      <w:r>
        <w:t>5</w:t>
      </w:r>
      <w:r>
        <w:t>种</w:t>
      </w:r>
      <w:r>
        <w:t>Haar</w:t>
      </w:r>
      <w:r>
        <w:t>特征进行训练，训练出的分类器也只包含这</w:t>
      </w:r>
      <w:r>
        <w:t>5</w:t>
      </w:r>
      <w:r>
        <w:t>种特征。</w:t>
      </w:r>
      <w:r>
        <w:t xml:space="preserve"> </w:t>
      </w:r>
    </w:p>
    <w:p w:rsidR="00FE60E5" w:rsidRDefault="00FE60E5" w:rsidP="00FE60E5">
      <w:pPr>
        <w:pStyle w:val="a9"/>
        <w:ind w:firstLine="480"/>
      </w:pPr>
      <w:r>
        <w:t xml:space="preserve">2. </w:t>
      </w:r>
      <w:r>
        <w:t>如果</w:t>
      </w:r>
      <w:r>
        <w:t>mode</w:t>
      </w:r>
      <w:r>
        <w:t>为</w:t>
      </w:r>
      <w:r>
        <w:t>CORE</w:t>
      </w:r>
      <w:r>
        <w:t>，则使用</w:t>
      </w:r>
      <w:r>
        <w:t>BASIC</w:t>
      </w:r>
      <w:r>
        <w:t>的</w:t>
      </w:r>
      <w:r>
        <w:t>5</w:t>
      </w:r>
      <w:r>
        <w:t>种</w:t>
      </w:r>
      <w:r>
        <w:t>+CORE</w:t>
      </w:r>
      <w:r>
        <w:t>的</w:t>
      </w:r>
      <w:r>
        <w:t>3</w:t>
      </w:r>
      <w:r>
        <w:t>种</w:t>
      </w:r>
      <w:r>
        <w:t>Haar</w:t>
      </w:r>
      <w:r>
        <w:t>特征进行训练。</w:t>
      </w:r>
      <w:r>
        <w:t xml:space="preserve"> </w:t>
      </w:r>
    </w:p>
    <w:p w:rsidR="00FE60E5" w:rsidRDefault="00FE60E5" w:rsidP="00FE60E5">
      <w:pPr>
        <w:pStyle w:val="a9"/>
        <w:ind w:firstLine="480"/>
      </w:pPr>
      <w:r>
        <w:t xml:space="preserve">3. </w:t>
      </w:r>
      <w:r>
        <w:t>如果</w:t>
      </w:r>
      <w:r>
        <w:t>mode</w:t>
      </w:r>
      <w:r>
        <w:t>为</w:t>
      </w:r>
      <w:r>
        <w:t>ALL</w:t>
      </w:r>
      <w:r>
        <w:t>，则使用</w:t>
      </w:r>
      <w:r>
        <w:t>BASICA</w:t>
      </w:r>
      <w:r>
        <w:t>的</w:t>
      </w:r>
      <w:r>
        <w:t>5</w:t>
      </w:r>
      <w:r>
        <w:t>种</w:t>
      </w:r>
      <w:r>
        <w:t>+CORE</w:t>
      </w:r>
      <w:r>
        <w:t>的</w:t>
      </w:r>
      <w:r>
        <w:t>3</w:t>
      </w:r>
      <w:r>
        <w:t>种</w:t>
      </w:r>
      <w:r>
        <w:t>+ALL</w:t>
      </w:r>
      <w:r>
        <w:t>的</w:t>
      </w:r>
      <w:r>
        <w:t>6</w:t>
      </w:r>
      <w:r>
        <w:t>种</w:t>
      </w:r>
      <w:r>
        <w:t>Titled</w:t>
      </w:r>
      <w:r>
        <w:t>共</w:t>
      </w:r>
      <w:r>
        <w:t>14</w:t>
      </w:r>
      <w:r>
        <w:t>种特征进行训练。</w:t>
      </w:r>
      <w:r>
        <w:t xml:space="preserve"> </w:t>
      </w:r>
    </w:p>
    <w:p w:rsidR="009D63E2" w:rsidRDefault="00FE60E5" w:rsidP="000A46DA">
      <w:pPr>
        <w:pStyle w:val="a9"/>
        <w:ind w:firstLine="480"/>
      </w:pPr>
      <w:r>
        <w:rPr>
          <w:rFonts w:hint="eastAsia"/>
        </w:rPr>
        <w:t>默认使用</w:t>
      </w:r>
      <w:r>
        <w:t>BASIC</w:t>
      </w:r>
      <w:r>
        <w:t>模式，实际中训练和检测效果已经足够好。不建议使用</w:t>
      </w:r>
      <w:r>
        <w:t>ALL</w:t>
      </w:r>
      <w:r>
        <w:t>参数，引入</w:t>
      </w:r>
      <w:r>
        <w:t>Titled</w:t>
      </w:r>
      <w:r>
        <w:t>倾斜特征需要多计算一张倾斜积分图，会极大的降低训练和检测速度。</w:t>
      </w:r>
    </w:p>
    <w:p w:rsidR="009D63E2" w:rsidRDefault="009D63E2" w:rsidP="009D63E2">
      <w:pPr>
        <w:pStyle w:val="2"/>
      </w:pPr>
      <w:r>
        <w:rPr>
          <w:rFonts w:hint="eastAsia"/>
        </w:rPr>
        <w:t>矩形特征模板的计算</w:t>
      </w:r>
      <w:r>
        <w:t xml:space="preserve"> </w:t>
      </w:r>
    </w:p>
    <w:p w:rsidR="009D63E2" w:rsidRPr="009D63E2" w:rsidRDefault="009D63E2" w:rsidP="009D63E2">
      <w:pPr>
        <w:pStyle w:val="a9"/>
        <w:ind w:firstLine="480"/>
      </w:pPr>
      <w:r>
        <w:t>Haar</w:t>
      </w:r>
      <w:r>
        <w:t>特征模板内有白色和黑色两种矩形，</w:t>
      </w:r>
      <w:r>
        <w:t>Haar</w:t>
      </w:r>
      <w:r>
        <w:t>特征值</w:t>
      </w:r>
      <w:r>
        <w:t>=</w:t>
      </w:r>
      <w:r>
        <w:t>整个</w:t>
      </w:r>
      <w:r>
        <w:t>Haar</w:t>
      </w:r>
      <w:r>
        <w:t>区域内像素和</w:t>
      </w:r>
      <w:r>
        <w:t>×</w:t>
      </w:r>
      <w:r>
        <w:t>权重</w:t>
      </w:r>
      <w:r>
        <w:t xml:space="preserve"> +</w:t>
      </w:r>
      <w:r>
        <w:rPr>
          <w:rFonts w:ascii="等线" w:eastAsia="等线" w:hAnsi="等线" w:cs="等线" w:hint="eastAsia"/>
        </w:rPr>
        <w:t>﻿﻿</w:t>
      </w:r>
      <w:r>
        <w:t xml:space="preserve"> </w:t>
      </w:r>
      <w:r>
        <w:t>黑色区域内像素和</w:t>
      </w:r>
      <w:r>
        <w:t>×</w:t>
      </w:r>
      <w:r>
        <w:t>权重：</w:t>
      </w:r>
    </w:p>
    <w:p w:rsidR="00597154" w:rsidRDefault="00597154" w:rsidP="00597154">
      <w:pPr>
        <w:pStyle w:val="1"/>
        <w:rPr>
          <w:shd w:val="clear" w:color="auto" w:fill="FFFFFF"/>
        </w:rPr>
      </w:pPr>
      <w:r>
        <w:rPr>
          <w:rFonts w:hint="eastAsia"/>
          <w:shd w:val="clear" w:color="auto" w:fill="FFFFFF"/>
        </w:rPr>
        <w:lastRenderedPageBreak/>
        <w:t>Gabor</w:t>
      </w:r>
    </w:p>
    <w:p w:rsidR="00597154" w:rsidRDefault="00597154" w:rsidP="00597154">
      <w:pPr>
        <w:pStyle w:val="1"/>
        <w:rPr>
          <w:shd w:val="clear" w:color="auto" w:fill="FFFFFF"/>
        </w:rPr>
      </w:pPr>
      <w:r>
        <w:rPr>
          <w:rFonts w:hint="eastAsia"/>
          <w:shd w:val="clear" w:color="auto" w:fill="FFFFFF"/>
        </w:rPr>
        <w:t>LBP</w:t>
      </w:r>
      <w:r w:rsidR="00BC7737" w:rsidRPr="00BC7737">
        <w:rPr>
          <w:rFonts w:hint="eastAsia"/>
          <w:shd w:val="clear" w:color="auto" w:fill="FFFFFF"/>
        </w:rPr>
        <w:t>（</w:t>
      </w:r>
      <w:r w:rsidR="00BC7737" w:rsidRPr="00BC7737">
        <w:rPr>
          <w:shd w:val="clear" w:color="auto" w:fill="FFFFFF"/>
        </w:rPr>
        <w:t>Local Binary Pattern</w:t>
      </w:r>
      <w:r w:rsidR="00BC7737" w:rsidRPr="00BC7737">
        <w:rPr>
          <w:shd w:val="clear" w:color="auto" w:fill="FFFFFF"/>
        </w:rPr>
        <w:t>，局部二值模式）</w:t>
      </w:r>
    </w:p>
    <w:p w:rsidR="008A0641" w:rsidRDefault="008A0641" w:rsidP="008A0641">
      <w:pPr>
        <w:pStyle w:val="a9"/>
        <w:ind w:firstLine="480"/>
      </w:pPr>
      <w:r w:rsidRPr="008A0641">
        <w:t>LBP</w:t>
      </w:r>
      <w:r w:rsidRPr="008A0641">
        <w:t>（</w:t>
      </w:r>
      <w:r w:rsidRPr="008A0641">
        <w:t>Local Binary Pattern</w:t>
      </w:r>
      <w:r w:rsidRPr="008A0641">
        <w:t>，局部二值模式）是一种用来描述</w:t>
      </w:r>
      <w:r w:rsidRPr="008A0641">
        <w:rPr>
          <w:b/>
          <w:color w:val="FF0000"/>
        </w:rPr>
        <w:t>图像局部纹理特征</w:t>
      </w:r>
      <w:r w:rsidRPr="008A0641">
        <w:t>的算子；它具有</w:t>
      </w:r>
      <w:r w:rsidRPr="008A0641">
        <w:rPr>
          <w:b/>
          <w:color w:val="FF0000"/>
        </w:rPr>
        <w:t>旋转不变性</w:t>
      </w:r>
      <w:r w:rsidRPr="008A0641">
        <w:t>和</w:t>
      </w:r>
      <w:r w:rsidRPr="008A0641">
        <w:rPr>
          <w:b/>
          <w:color w:val="FF0000"/>
        </w:rPr>
        <w:t>灰度不变性</w:t>
      </w:r>
      <w:r w:rsidRPr="008A0641">
        <w:t>等显著的优点。它是首先由</w:t>
      </w:r>
      <w:r w:rsidRPr="008A0641">
        <w:t>T. Ojala, M.Pietikäinen</w:t>
      </w:r>
      <w:r w:rsidRPr="008A0641">
        <w:t>和</w:t>
      </w:r>
      <w:r w:rsidRPr="008A0641">
        <w:t xml:space="preserve"> D. Harwood</w:t>
      </w:r>
      <w:r w:rsidRPr="008A0641">
        <w:t>在</w:t>
      </w:r>
      <w:r w:rsidRPr="008A0641">
        <w:t>1994</w:t>
      </w:r>
      <w:r w:rsidRPr="008A0641">
        <w:t>年提出，用于</w:t>
      </w:r>
      <w:r w:rsidRPr="008A0641">
        <w:t>图像的局部的纹理特征</w:t>
      </w:r>
      <w:r w:rsidRPr="008A0641">
        <w:t>提取。</w:t>
      </w:r>
    </w:p>
    <w:p w:rsidR="008A0641" w:rsidRDefault="00631F56" w:rsidP="00631F56">
      <w:pPr>
        <w:pStyle w:val="a9"/>
        <w:ind w:firstLine="480"/>
      </w:pPr>
      <w:r w:rsidRPr="00631F56">
        <w:t>原始的</w:t>
      </w:r>
      <w:r w:rsidRPr="00631F56">
        <w:t>LBP</w:t>
      </w:r>
      <w:r w:rsidRPr="00631F56">
        <w:t>算子定义为在</w:t>
      </w:r>
      <w:r w:rsidRPr="00631F56">
        <w:t>3*3</w:t>
      </w:r>
      <w:r w:rsidRPr="00631F56">
        <w:t>的窗口内，以窗口中心像素为阈值，将相邻的</w:t>
      </w:r>
      <w:r w:rsidRPr="00631F56">
        <w:t>8</w:t>
      </w:r>
      <w:r w:rsidRPr="00631F56">
        <w:t>个像素的灰度值与其进行比较，若周围像素值大于中心像素值，则该像素点的位置被标记为</w:t>
      </w:r>
      <w:r w:rsidRPr="00631F56">
        <w:t>1</w:t>
      </w:r>
      <w:r w:rsidRPr="00631F56">
        <w:t>，否则为</w:t>
      </w:r>
      <w:r w:rsidRPr="00631F56">
        <w:t>0</w:t>
      </w:r>
      <w:r w:rsidRPr="00631F56">
        <w:t>。这样，</w:t>
      </w:r>
      <w:r w:rsidRPr="00631F56">
        <w:t>3*3</w:t>
      </w:r>
      <w:r w:rsidRPr="00631F56">
        <w:t>邻域内的</w:t>
      </w:r>
      <w:r w:rsidRPr="00631F56">
        <w:t>8</w:t>
      </w:r>
      <w:r w:rsidRPr="00631F56">
        <w:t>个点经比较可产生</w:t>
      </w:r>
      <w:r w:rsidRPr="00631F56">
        <w:t>8</w:t>
      </w:r>
      <w:r w:rsidRPr="00631F56">
        <w:t>位二进制数（通常转换为十进制数即</w:t>
      </w:r>
      <w:r w:rsidRPr="00631F56">
        <w:t>LBP</w:t>
      </w:r>
      <w:r w:rsidRPr="00631F56">
        <w:t>码，共</w:t>
      </w:r>
      <w:r w:rsidRPr="00631F56">
        <w:t>256</w:t>
      </w:r>
      <w:r w:rsidRPr="00631F56">
        <w:t>种），即得到该窗口中心像素点的</w:t>
      </w:r>
      <w:r w:rsidRPr="00631F56">
        <w:t>LBP</w:t>
      </w:r>
      <w:r w:rsidRPr="00631F56">
        <w:t>值，并用这个值来反映该区域的纹理信息。如下图所示：</w:t>
      </w:r>
    </w:p>
    <w:p w:rsidR="004C60E2" w:rsidRDefault="004C60E2" w:rsidP="004C60E2">
      <w:bookmarkStart w:id="0" w:name="_GoBack"/>
      <w:r>
        <w:rPr>
          <w:noProof/>
        </w:rPr>
        <w:drawing>
          <wp:inline distT="0" distB="0" distL="0" distR="0" wp14:anchorId="256B3843" wp14:editId="7AE96BA6">
            <wp:extent cx="5274310" cy="4556211"/>
            <wp:effectExtent l="0" t="0" r="2540" b="0"/>
            <wp:docPr id="3" name="图片 3" descr="https://img-blog.csdn.net/20140221184652531?watermark/2/text/aHR0cDovL2Jsb2cuY3Nkbi5uZXQveGlkaWFuemhpbWVuZ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221184652531?watermark/2/text/aHR0cDovL2Jsb2cuY3Nkbi5uZXQveGlkaWFuemhpbWVuZw==/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56211"/>
                    </a:xfrm>
                    <a:prstGeom prst="rect">
                      <a:avLst/>
                    </a:prstGeom>
                    <a:noFill/>
                    <a:ln>
                      <a:noFill/>
                    </a:ln>
                  </pic:spPr>
                </pic:pic>
              </a:graphicData>
            </a:graphic>
          </wp:inline>
        </w:drawing>
      </w:r>
      <w:bookmarkEnd w:id="0"/>
    </w:p>
    <w:p w:rsidR="004C60E2" w:rsidRDefault="004C60E2" w:rsidP="004C60E2"/>
    <w:p w:rsidR="004C60E2" w:rsidRPr="004C60E2" w:rsidRDefault="004C60E2" w:rsidP="004C60E2">
      <w:pPr>
        <w:rPr>
          <w:rFonts w:hint="eastAsia"/>
        </w:rPr>
      </w:pPr>
    </w:p>
    <w:p w:rsidR="00597154" w:rsidRDefault="00597154" w:rsidP="00597154">
      <w:pPr>
        <w:pStyle w:val="1"/>
        <w:rPr>
          <w:shd w:val="clear" w:color="auto" w:fill="FFFFFF"/>
        </w:rPr>
      </w:pPr>
      <w:r>
        <w:rPr>
          <w:rFonts w:hint="eastAsia"/>
          <w:shd w:val="clear" w:color="auto" w:fill="FFFFFF"/>
        </w:rPr>
        <w:lastRenderedPageBreak/>
        <w:t>SIFT</w:t>
      </w:r>
    </w:p>
    <w:p w:rsidR="00597154" w:rsidRDefault="00597154" w:rsidP="00597154">
      <w:pPr>
        <w:pStyle w:val="1"/>
        <w:rPr>
          <w:shd w:val="clear" w:color="auto" w:fill="FFFFFF"/>
        </w:rPr>
      </w:pPr>
      <w:r>
        <w:rPr>
          <w:rFonts w:hint="eastAsia"/>
          <w:shd w:val="clear" w:color="auto" w:fill="FFFFFF"/>
        </w:rPr>
        <w:t>HOG</w:t>
      </w:r>
      <w:r w:rsidR="00F042AF" w:rsidRPr="00F042AF">
        <w:rPr>
          <w:rFonts w:hint="eastAsia"/>
        </w:rPr>
        <w:t>（</w:t>
      </w:r>
      <w:r w:rsidR="00F042AF" w:rsidRPr="00F042AF">
        <w:t xml:space="preserve">Histogram of Oriented Gradient, </w:t>
      </w:r>
      <w:r w:rsidR="00F042AF" w:rsidRPr="00F042AF">
        <w:rPr>
          <w:rFonts w:hint="eastAsia"/>
        </w:rPr>
        <w:t>方向梯度直方图</w:t>
      </w:r>
      <w:r w:rsidR="00F042AF" w:rsidRPr="00F042AF">
        <w:t>）</w:t>
      </w:r>
    </w:p>
    <w:p w:rsidR="00DA5DD8" w:rsidRDefault="00F042AF" w:rsidP="00F042AF">
      <w:pPr>
        <w:pStyle w:val="a9"/>
        <w:ind w:firstLine="480"/>
      </w:pPr>
      <w:r w:rsidRPr="00F042AF">
        <w:rPr>
          <w:rFonts w:hint="eastAsia"/>
        </w:rPr>
        <w:t>方向梯度直方图</w:t>
      </w:r>
      <w:r w:rsidRPr="00F042AF">
        <w:t>特征是一种在计算机视觉和图像处理中用来进行物体检测的特征描述</w:t>
      </w:r>
      <w:r>
        <w:rPr>
          <w:rFonts w:hint="eastAsia"/>
        </w:rPr>
        <w:t>算子</w:t>
      </w:r>
      <w:r w:rsidRPr="00F042AF">
        <w:t>。它通过计</w:t>
      </w:r>
      <w:r w:rsidRPr="004C60E2">
        <w:rPr>
          <w:b/>
          <w:color w:val="FF0000"/>
        </w:rPr>
        <w:t>算和统计图像局部区域的梯度方向直方图来构成特征</w:t>
      </w:r>
      <w:r w:rsidRPr="00F042AF">
        <w:t>。</w:t>
      </w:r>
      <w:r w:rsidRPr="00F042AF">
        <w:t>Hog</w:t>
      </w:r>
      <w:r w:rsidRPr="00F042AF">
        <w:t>特征结合</w:t>
      </w:r>
      <w:r w:rsidRPr="00F042AF">
        <w:t xml:space="preserve"> SVM</w:t>
      </w:r>
      <w:r w:rsidRPr="00F042AF">
        <w:t>分类器已经被广泛应用于图像识别中，尤其在行人检测中获得了极大的成功。需要提醒的是，</w:t>
      </w:r>
      <w:r w:rsidRPr="00F042AF">
        <w:t>HOG+SVM</w:t>
      </w:r>
      <w:r w:rsidRPr="00F042AF">
        <w:t>进行行人检测的方法是法国研究人员</w:t>
      </w:r>
      <w:r w:rsidRPr="00F042AF">
        <w:t xml:space="preserve">Dalal </w:t>
      </w:r>
      <w:r w:rsidRPr="00F042AF">
        <w:t>在</w:t>
      </w:r>
      <w:r w:rsidRPr="00F042AF">
        <w:t>2005</w:t>
      </w:r>
      <w:r w:rsidRPr="00F042AF">
        <w:t>的</w:t>
      </w:r>
      <w:r w:rsidRPr="00F042AF">
        <w:t>CVPR</w:t>
      </w:r>
      <w:r w:rsidRPr="00F042AF">
        <w:t>上提出的，而如今虽然有很多行人检测算法不断提出，但基本都是以</w:t>
      </w:r>
      <w:r w:rsidRPr="00F042AF">
        <w:t>HOG+SVM</w:t>
      </w:r>
      <w:r w:rsidRPr="00F042AF">
        <w:t>的思路为主。</w:t>
      </w:r>
    </w:p>
    <w:p w:rsidR="00DA5DD8" w:rsidRDefault="00DA5DD8" w:rsidP="00DA5DD8">
      <w:pPr>
        <w:pStyle w:val="1"/>
      </w:pPr>
      <w:r w:rsidRPr="00DA5DD8">
        <w:rPr>
          <w:rFonts w:hint="eastAsia"/>
        </w:rPr>
        <w:t>积分图（</w:t>
      </w:r>
      <w:r w:rsidRPr="00DA5DD8">
        <w:t>Integral Image</w:t>
      </w:r>
      <w:r w:rsidRPr="00DA5DD8">
        <w:rPr>
          <w:rFonts w:hint="eastAsia"/>
        </w:rPr>
        <w:t>）</w:t>
      </w:r>
    </w:p>
    <w:p w:rsidR="00051408" w:rsidRDefault="00051408" w:rsidP="00051408">
      <w:pPr>
        <w:pStyle w:val="a9"/>
        <w:ind w:firstLine="480"/>
      </w:pPr>
      <w:r>
        <w:rPr>
          <w:rFonts w:hint="eastAsia"/>
        </w:rPr>
        <w:t>积分图像是一种在图像中快速计算矩形区域和的方法，这种算法的主要优点是一旦积分图像首先被计算出来，我们就可以在常量时间内</w:t>
      </w:r>
      <w:r w:rsidRPr="0013380B">
        <w:rPr>
          <w:rFonts w:hint="eastAsia"/>
          <w:b/>
          <w:highlight w:val="yellow"/>
        </w:rPr>
        <w:t>计算图像中任意大小矩形区域的和</w:t>
      </w:r>
      <w:r>
        <w:rPr>
          <w:rFonts w:hint="eastAsia"/>
        </w:rPr>
        <w:t>。这样在图像模糊、边缘提取、对象检测的时候极大降低计算量、提高计算速度。</w:t>
      </w:r>
    </w:p>
    <w:p w:rsidR="006657B0" w:rsidRDefault="00051408" w:rsidP="00A404DE">
      <w:pPr>
        <w:pStyle w:val="a9"/>
        <w:ind w:firstLine="480"/>
      </w:pPr>
      <w:r>
        <w:rPr>
          <w:rFonts w:hint="eastAsia"/>
        </w:rPr>
        <w:t>积分图中任意一点</w:t>
      </w:r>
      <w:r w:rsidR="00D10EBD" w:rsidRPr="00D10EBD">
        <w:rPr>
          <w:position w:val="-10"/>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5.75pt" o:ole="">
            <v:imagedata r:id="rId9" o:title=""/>
          </v:shape>
          <o:OLEObject Type="Embed" ProgID="Equation.DSMT4" ShapeID="_x0000_i1025" DrawAspect="Content" ObjectID="_1619786649" r:id="rId10"/>
        </w:object>
      </w:r>
      <w:r>
        <w:t>的值等于灰度图的左上角与当前点所围成的矩形区域内所有像素点灰度值之和。</w:t>
      </w:r>
      <w:r w:rsidR="00A404DE">
        <w:rPr>
          <w:rFonts w:hint="eastAsia"/>
        </w:rPr>
        <w:t>原图像</w:t>
      </w:r>
      <w:r w:rsidR="00A404DE">
        <w:t>为</w:t>
      </w:r>
      <w:r w:rsidR="00A404DE" w:rsidRPr="00D10EBD">
        <w:rPr>
          <w:position w:val="-10"/>
        </w:rPr>
        <w:object w:dxaOrig="740" w:dyaOrig="320">
          <v:shape id="_x0000_i1026" type="#_x0000_t75" style="width:36.75pt;height:15.75pt" o:ole="">
            <v:imagedata r:id="rId11" o:title=""/>
          </v:shape>
          <o:OLEObject Type="Embed" ProgID="Equation.DSMT4" ShapeID="_x0000_i1026" DrawAspect="Content" ObjectID="_1619786650" r:id="rId12"/>
        </w:object>
      </w:r>
      <w:r w:rsidR="00A404DE">
        <w:rPr>
          <w:rFonts w:hint="eastAsia"/>
        </w:rPr>
        <w:t>，</w:t>
      </w:r>
      <w:r w:rsidR="00A404DE">
        <w:t>则点</w:t>
      </w:r>
      <w:r w:rsidR="00A404DE" w:rsidRPr="00D10EBD">
        <w:rPr>
          <w:position w:val="-10"/>
        </w:rPr>
        <w:object w:dxaOrig="580" w:dyaOrig="320">
          <v:shape id="_x0000_i1027" type="#_x0000_t75" style="width:29.25pt;height:15.75pt" o:ole="">
            <v:imagedata r:id="rId9" o:title=""/>
          </v:shape>
          <o:OLEObject Type="Embed" ProgID="Equation.DSMT4" ShapeID="_x0000_i1027" DrawAspect="Content" ObjectID="_1619786651" r:id="rId13"/>
        </w:object>
      </w:r>
      <w:r w:rsidR="00A404DE">
        <w:rPr>
          <w:rFonts w:hint="eastAsia"/>
        </w:rPr>
        <w:t>的</w:t>
      </w:r>
      <w:r w:rsidR="00A404DE">
        <w:t>积分图为：</w:t>
      </w:r>
    </w:p>
    <w:p w:rsidR="004905D0" w:rsidRDefault="004905D0" w:rsidP="004905D0">
      <w:pPr>
        <w:jc w:val="center"/>
      </w:pPr>
      <w:r w:rsidRPr="00D10EBD">
        <w:rPr>
          <w:position w:val="-10"/>
        </w:rPr>
        <w:object w:dxaOrig="5300" w:dyaOrig="320">
          <v:shape id="_x0000_i1028" type="#_x0000_t75" style="width:264.75pt;height:15.75pt" o:ole="">
            <v:imagedata r:id="rId14" o:title=""/>
          </v:shape>
          <o:OLEObject Type="Embed" ProgID="Equation.DSMT4" ShapeID="_x0000_i1028" DrawAspect="Content" ObjectID="_1619786652" r:id="rId15"/>
        </w:object>
      </w:r>
    </w:p>
    <w:p w:rsidR="00825B99" w:rsidRPr="004905D0" w:rsidRDefault="00825B99" w:rsidP="004905D0">
      <w:pPr>
        <w:jc w:val="center"/>
      </w:pPr>
      <w:r w:rsidRPr="00D10EBD">
        <w:rPr>
          <w:position w:val="-10"/>
        </w:rPr>
        <w:object w:dxaOrig="5280" w:dyaOrig="320">
          <v:shape id="_x0000_i1029" type="#_x0000_t75" style="width:264pt;height:15.75pt" o:ole="">
            <v:imagedata r:id="rId16" o:title=""/>
          </v:shape>
          <o:OLEObject Type="Embed" ProgID="Equation.DSMT4" ShapeID="_x0000_i1029" DrawAspect="Content" ObjectID="_1619786653" r:id="rId17"/>
        </w:object>
      </w:r>
    </w:p>
    <w:p w:rsidR="00051408" w:rsidRDefault="006657B0" w:rsidP="006B7790">
      <w:pPr>
        <w:jc w:val="center"/>
      </w:pPr>
      <w:r>
        <w:rPr>
          <w:noProof/>
        </w:rPr>
        <w:drawing>
          <wp:inline distT="0" distB="0" distL="0" distR="0" wp14:anchorId="53E02746" wp14:editId="60775815">
            <wp:extent cx="1809750" cy="1953381"/>
            <wp:effectExtent l="0" t="0" r="0" b="8890"/>
            <wp:docPr id="1" name="图片 1" descr="https://img-blog.csdnimg.cn/20181117095814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117095814779.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169" t="1393" r="8506" b="3833"/>
                    <a:stretch/>
                  </pic:blipFill>
                  <pic:spPr bwMode="auto">
                    <a:xfrm>
                      <a:off x="0" y="0"/>
                      <a:ext cx="1816667" cy="1960847"/>
                    </a:xfrm>
                    <a:prstGeom prst="rect">
                      <a:avLst/>
                    </a:prstGeom>
                    <a:noFill/>
                    <a:ln>
                      <a:noFill/>
                    </a:ln>
                    <a:extLst>
                      <a:ext uri="{53640926-AAD7-44D8-BBD7-CCE9431645EC}">
                        <a14:shadowObscured xmlns:a14="http://schemas.microsoft.com/office/drawing/2010/main"/>
                      </a:ext>
                    </a:extLst>
                  </pic:spPr>
                </pic:pic>
              </a:graphicData>
            </a:graphic>
          </wp:inline>
        </w:drawing>
      </w:r>
    </w:p>
    <w:p w:rsidR="004905D0" w:rsidRDefault="00FA258E" w:rsidP="00FA258E">
      <w:pPr>
        <w:pStyle w:val="a9"/>
        <w:ind w:firstLine="480"/>
      </w:pPr>
      <w:r w:rsidRPr="00FA258E">
        <w:rPr>
          <w:rFonts w:hint="eastAsia"/>
        </w:rPr>
        <w:t>得到积分图像之后，图像中任意矩形区域和通过如下公式计算：</w:t>
      </w:r>
    </w:p>
    <w:p w:rsidR="00267AB3" w:rsidRDefault="00267AB3" w:rsidP="00267AB3">
      <w:pPr>
        <w:jc w:val="center"/>
      </w:pPr>
      <w:r w:rsidRPr="00D10EBD">
        <w:rPr>
          <w:position w:val="-10"/>
        </w:rPr>
        <w:object w:dxaOrig="5020" w:dyaOrig="320">
          <v:shape id="_x0000_i1030" type="#_x0000_t75" style="width:251.25pt;height:15.75pt" o:ole="">
            <v:imagedata r:id="rId19" o:title=""/>
          </v:shape>
          <o:OLEObject Type="Embed" ProgID="Equation.DSMT4" ShapeID="_x0000_i1030" DrawAspect="Content" ObjectID="_1619786654" r:id="rId20"/>
        </w:object>
      </w:r>
    </w:p>
    <w:p w:rsidR="008A22C6" w:rsidRPr="00267AB3" w:rsidRDefault="008A22C6" w:rsidP="008A22C6">
      <w:pPr>
        <w:pStyle w:val="a9"/>
        <w:ind w:firstLine="480"/>
      </w:pPr>
      <w:r>
        <w:rPr>
          <w:rFonts w:hint="eastAsia"/>
        </w:rPr>
        <w:t>其中</w:t>
      </w:r>
      <w:r w:rsidR="006B7124" w:rsidRPr="00D10EBD">
        <w:rPr>
          <w:position w:val="-10"/>
        </w:rPr>
        <w:object w:dxaOrig="560" w:dyaOrig="320">
          <v:shape id="_x0000_i1031" type="#_x0000_t75" style="width:27.75pt;height:15.75pt" o:ole="">
            <v:imagedata r:id="rId21" o:title=""/>
          </v:shape>
          <o:OLEObject Type="Embed" ProgID="Equation.DSMT4" ShapeID="_x0000_i1031" DrawAspect="Content" ObjectID="_1619786655" r:id="rId22"/>
        </w:object>
      </w:r>
      <w:r>
        <w:rPr>
          <w:rFonts w:hint="eastAsia"/>
        </w:rPr>
        <w:t>和</w:t>
      </w:r>
      <w:r w:rsidRPr="00D10EBD">
        <w:rPr>
          <w:position w:val="-10"/>
        </w:rPr>
        <w:object w:dxaOrig="580" w:dyaOrig="320">
          <v:shape id="_x0000_i1032" type="#_x0000_t75" style="width:29.25pt;height:15.75pt" o:ole="">
            <v:imagedata r:id="rId9" o:title=""/>
          </v:shape>
          <o:OLEObject Type="Embed" ProgID="Equation.DSMT4" ShapeID="_x0000_i1032" DrawAspect="Content" ObjectID="_1619786656" r:id="rId23"/>
        </w:object>
      </w:r>
      <w:r>
        <w:rPr>
          <w:rFonts w:hint="eastAsia"/>
        </w:rPr>
        <w:t>是</w:t>
      </w:r>
      <w:r>
        <w:t>区域的</w:t>
      </w:r>
      <w:r w:rsidR="006D4670">
        <w:rPr>
          <w:rFonts w:hint="eastAsia"/>
        </w:rPr>
        <w:t>宽度和</w:t>
      </w:r>
      <w:r w:rsidR="006D4670">
        <w:t>高度以及</w:t>
      </w:r>
      <w:r>
        <w:t>右下</w:t>
      </w:r>
      <w:r w:rsidR="006B7124">
        <w:rPr>
          <w:rFonts w:hint="eastAsia"/>
        </w:rPr>
        <w:t>顶点</w:t>
      </w:r>
      <w:r>
        <w:t>。</w:t>
      </w:r>
    </w:p>
    <w:sectPr w:rsidR="008A22C6" w:rsidRPr="00267A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1A7" w:rsidRDefault="007741A7" w:rsidP="005013A1">
      <w:pPr>
        <w:spacing w:line="240" w:lineRule="auto"/>
      </w:pPr>
      <w:r>
        <w:separator/>
      </w:r>
    </w:p>
  </w:endnote>
  <w:endnote w:type="continuationSeparator" w:id="0">
    <w:p w:rsidR="007741A7" w:rsidRDefault="007741A7"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1A7" w:rsidRDefault="007741A7" w:rsidP="005013A1">
      <w:pPr>
        <w:spacing w:line="240" w:lineRule="auto"/>
      </w:pPr>
      <w:r>
        <w:separator/>
      </w:r>
    </w:p>
  </w:footnote>
  <w:footnote w:type="continuationSeparator" w:id="0">
    <w:p w:rsidR="007741A7" w:rsidRDefault="007741A7"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32943"/>
    <w:multiLevelType w:val="hybridMultilevel"/>
    <w:tmpl w:val="409E538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D691ED9"/>
    <w:multiLevelType w:val="hybridMultilevel"/>
    <w:tmpl w:val="2E9C6E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4D"/>
    <w:rsid w:val="00022F7D"/>
    <w:rsid w:val="000339DA"/>
    <w:rsid w:val="00051408"/>
    <w:rsid w:val="0007758D"/>
    <w:rsid w:val="000830D8"/>
    <w:rsid w:val="000A3F18"/>
    <w:rsid w:val="000A46DA"/>
    <w:rsid w:val="000B4D36"/>
    <w:rsid w:val="000D4F4B"/>
    <w:rsid w:val="000D4F6B"/>
    <w:rsid w:val="001205C5"/>
    <w:rsid w:val="001306C3"/>
    <w:rsid w:val="0013380B"/>
    <w:rsid w:val="001363C1"/>
    <w:rsid w:val="00153B48"/>
    <w:rsid w:val="0016637E"/>
    <w:rsid w:val="001E25F9"/>
    <w:rsid w:val="00232CC5"/>
    <w:rsid w:val="00267AB3"/>
    <w:rsid w:val="00267F86"/>
    <w:rsid w:val="002C14CD"/>
    <w:rsid w:val="002C6648"/>
    <w:rsid w:val="003677A2"/>
    <w:rsid w:val="003721A0"/>
    <w:rsid w:val="004353C6"/>
    <w:rsid w:val="00446FB9"/>
    <w:rsid w:val="0047432C"/>
    <w:rsid w:val="004905D0"/>
    <w:rsid w:val="004B73F5"/>
    <w:rsid w:val="004C1B65"/>
    <w:rsid w:val="004C511F"/>
    <w:rsid w:val="004C60E2"/>
    <w:rsid w:val="005013A1"/>
    <w:rsid w:val="00534A13"/>
    <w:rsid w:val="0057152C"/>
    <w:rsid w:val="0057743A"/>
    <w:rsid w:val="00597154"/>
    <w:rsid w:val="005A0DC4"/>
    <w:rsid w:val="006144E0"/>
    <w:rsid w:val="00621F72"/>
    <w:rsid w:val="006232CE"/>
    <w:rsid w:val="00631F56"/>
    <w:rsid w:val="006657B0"/>
    <w:rsid w:val="006953EB"/>
    <w:rsid w:val="006A25BA"/>
    <w:rsid w:val="006B7124"/>
    <w:rsid w:val="006B7790"/>
    <w:rsid w:val="006C475F"/>
    <w:rsid w:val="006D0AD9"/>
    <w:rsid w:val="006D4670"/>
    <w:rsid w:val="006D4D93"/>
    <w:rsid w:val="00737A06"/>
    <w:rsid w:val="007458BD"/>
    <w:rsid w:val="007741A7"/>
    <w:rsid w:val="007C2826"/>
    <w:rsid w:val="00813026"/>
    <w:rsid w:val="008215C3"/>
    <w:rsid w:val="00825B99"/>
    <w:rsid w:val="008532B6"/>
    <w:rsid w:val="008804D9"/>
    <w:rsid w:val="008A0641"/>
    <w:rsid w:val="008A22C6"/>
    <w:rsid w:val="008F77F4"/>
    <w:rsid w:val="009D63E2"/>
    <w:rsid w:val="009D6BD6"/>
    <w:rsid w:val="00A23083"/>
    <w:rsid w:val="00A404DE"/>
    <w:rsid w:val="00A51F58"/>
    <w:rsid w:val="00A94BBF"/>
    <w:rsid w:val="00AA2E65"/>
    <w:rsid w:val="00AB11BE"/>
    <w:rsid w:val="00AF3402"/>
    <w:rsid w:val="00AF4B4D"/>
    <w:rsid w:val="00B30A0C"/>
    <w:rsid w:val="00B70421"/>
    <w:rsid w:val="00BC7737"/>
    <w:rsid w:val="00BF3725"/>
    <w:rsid w:val="00C05653"/>
    <w:rsid w:val="00C21EEC"/>
    <w:rsid w:val="00C611D6"/>
    <w:rsid w:val="00D10EBD"/>
    <w:rsid w:val="00D251A7"/>
    <w:rsid w:val="00D33979"/>
    <w:rsid w:val="00D47828"/>
    <w:rsid w:val="00D70119"/>
    <w:rsid w:val="00D73FE4"/>
    <w:rsid w:val="00D761E5"/>
    <w:rsid w:val="00DA2991"/>
    <w:rsid w:val="00DA5DD8"/>
    <w:rsid w:val="00E1568F"/>
    <w:rsid w:val="00E41316"/>
    <w:rsid w:val="00E7254C"/>
    <w:rsid w:val="00E839BA"/>
    <w:rsid w:val="00EA0EFB"/>
    <w:rsid w:val="00EA3E17"/>
    <w:rsid w:val="00EB740C"/>
    <w:rsid w:val="00EC4C65"/>
    <w:rsid w:val="00EE3AC2"/>
    <w:rsid w:val="00F042AF"/>
    <w:rsid w:val="00F14367"/>
    <w:rsid w:val="00F17C7F"/>
    <w:rsid w:val="00F80908"/>
    <w:rsid w:val="00F82FB3"/>
    <w:rsid w:val="00F85739"/>
    <w:rsid w:val="00F925C5"/>
    <w:rsid w:val="00FA258E"/>
    <w:rsid w:val="00FB50B6"/>
    <w:rsid w:val="00FB727C"/>
    <w:rsid w:val="00FE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D573B"/>
  <w15:chartTrackingRefBased/>
  <w15:docId w15:val="{19208ACB-B315-4761-91D0-3FA9EFC9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F4B4D"/>
    <w:pPr>
      <w:jc w:val="left"/>
    </w:pPr>
  </w:style>
  <w:style w:type="paragraph" w:styleId="1">
    <w:name w:val="heading 1"/>
    <w:basedOn w:val="a"/>
    <w:next w:val="a"/>
    <w:link w:val="11"/>
    <w:autoRedefine/>
    <w:qFormat/>
    <w:rsid w:val="00153B48"/>
    <w:pPr>
      <w:keepNext/>
      <w:spacing w:line="480" w:lineRule="auto"/>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0D4F6B"/>
    <w:pPr>
      <w:keepNext/>
      <w:keepLines/>
      <w:spacing w:line="480" w:lineRule="auto"/>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0D4F6B"/>
    <w:pPr>
      <w:keepNext/>
      <w:keepLines/>
      <w:spacing w:line="480" w:lineRule="auto"/>
      <w:outlineLvl w:val="2"/>
    </w:pPr>
    <w:rPr>
      <w:rFonts w:ascii="Times New Roman" w:eastAsia="黑体" w:hAnsi="Times New Roman"/>
      <w:b/>
      <w:bCs/>
      <w:color w:val="3333FF"/>
      <w:sz w:val="24"/>
      <w:szCs w:val="32"/>
    </w:rPr>
  </w:style>
  <w:style w:type="paragraph" w:styleId="4">
    <w:name w:val="heading 4"/>
    <w:basedOn w:val="a"/>
    <w:next w:val="a"/>
    <w:link w:val="40"/>
    <w:uiPriority w:val="9"/>
    <w:unhideWhenUsed/>
    <w:qFormat/>
    <w:rsid w:val="00EB740C"/>
    <w:pPr>
      <w:widowControl w:val="0"/>
      <w:adjustRightInd w:val="0"/>
      <w:snapToGrid w:val="0"/>
      <w:spacing w:line="480" w:lineRule="auto"/>
      <w:outlineLvl w:val="3"/>
    </w:pPr>
    <w:rPr>
      <w:rFonts w:ascii="Times New Roman" w:eastAsia="黑体" w:hAnsi="Times New Roman" w:cstheme="majorBidi"/>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153B48"/>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0D4F6B"/>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0D4F6B"/>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446FB9"/>
    <w:pPr>
      <w:adjustRightInd w:val="0"/>
      <w:snapToGrid w:val="0"/>
      <w:ind w:firstLineChars="200" w:firstLine="200"/>
      <w:jc w:val="both"/>
    </w:pPr>
    <w:rPr>
      <w:rFonts w:ascii="Times New Roman" w:eastAsia="宋体" w:hAnsi="Times New Roman"/>
      <w:sz w:val="24"/>
    </w:rPr>
  </w:style>
  <w:style w:type="character" w:customStyle="1" w:styleId="40">
    <w:name w:val="标题 4 字符"/>
    <w:basedOn w:val="a0"/>
    <w:link w:val="4"/>
    <w:uiPriority w:val="9"/>
    <w:rsid w:val="00EB740C"/>
    <w:rPr>
      <w:rFonts w:ascii="Times New Roman" w:eastAsia="黑体" w:hAnsi="Times New Roman" w:cstheme="majorBidi"/>
      <w:bCs/>
      <w:color w:val="00B0F0"/>
      <w:sz w:val="24"/>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0D4F6B"/>
    <w:rPr>
      <w:rFonts w:ascii="Times New Roman" w:eastAsia="宋体" w:hAnsi="Times New Roman"/>
      <w:sz w:val="24"/>
    </w:rPr>
  </w:style>
  <w:style w:type="character" w:customStyle="1" w:styleId="ac">
    <w:name w:val="无缩进正文 字符"/>
    <w:basedOn w:val="aa"/>
    <w:link w:val="ab"/>
    <w:rsid w:val="000D4F6B"/>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4</Pages>
  <Words>295</Words>
  <Characters>1684</Characters>
  <Application>Microsoft Office Word</Application>
  <DocSecurity>0</DocSecurity>
  <Lines>14</Lines>
  <Paragraphs>3</Paragraphs>
  <ScaleCrop>false</ScaleCrop>
  <Company>china</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59</cp:revision>
  <dcterms:created xsi:type="dcterms:W3CDTF">2019-01-10T06:26:00Z</dcterms:created>
  <dcterms:modified xsi:type="dcterms:W3CDTF">2019-05-19T07:36:00Z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