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Default="006B35A5" w:rsidP="007E7316">
      <w:pPr>
        <w:pStyle w:val="ab"/>
        <w:spacing w:line="300" w:lineRule="auto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神经网络</w:t>
      </w:r>
    </w:p>
    <w:p w:rsidR="00DE42D4" w:rsidRDefault="00DE42D4" w:rsidP="00DE42D4">
      <w:pPr>
        <w:pStyle w:val="1"/>
        <w:rPr>
          <w:rFonts w:eastAsia="宋体"/>
        </w:rPr>
      </w:pPr>
      <w:bookmarkStart w:id="0" w:name="_GoBack"/>
      <w:bookmarkEnd w:id="0"/>
      <w:r>
        <w:rPr>
          <w:rFonts w:eastAsia="宋体" w:hint="eastAsia"/>
        </w:rPr>
        <w:t>概述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" w:name="OLE_LINK5"/>
      <w:r>
        <w:rPr>
          <w:rFonts w:ascii="Times New Roman" w:eastAsia="宋体" w:hAnsi="Times New Roman" w:cs="Times New Roman"/>
          <w:sz w:val="24"/>
          <w:szCs w:val="24"/>
        </w:rPr>
        <w:t>BP(Back Propagation)</w:t>
      </w:r>
      <w:r>
        <w:rPr>
          <w:rFonts w:ascii="Times New Roman" w:eastAsia="宋体" w:hAnsi="Times New Roman" w:cs="Times New Roman" w:hint="eastAsia"/>
          <w:sz w:val="24"/>
          <w:szCs w:val="24"/>
        </w:rPr>
        <w:t>神经网络是</w:t>
      </w:r>
      <w:r>
        <w:rPr>
          <w:rFonts w:ascii="Times New Roman" w:eastAsia="宋体" w:hAnsi="Times New Roman" w:cs="Times New Roman"/>
          <w:sz w:val="24"/>
          <w:szCs w:val="24"/>
        </w:rPr>
        <w:t>1986</w:t>
      </w:r>
      <w:r>
        <w:rPr>
          <w:rFonts w:ascii="Times New Roman" w:eastAsia="宋体" w:hAnsi="Times New Roman" w:cs="Times New Roman" w:hint="eastAsia"/>
          <w:sz w:val="24"/>
          <w:szCs w:val="24"/>
        </w:rPr>
        <w:t>年由</w:t>
      </w:r>
      <w:r>
        <w:rPr>
          <w:rFonts w:ascii="Times New Roman" w:eastAsia="宋体" w:hAnsi="Times New Roman" w:cs="Times New Roman"/>
          <w:sz w:val="24"/>
          <w:szCs w:val="24"/>
        </w:rPr>
        <w:t>Rumelhart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McCelland</w:t>
      </w:r>
      <w:r>
        <w:rPr>
          <w:rFonts w:ascii="Times New Roman" w:eastAsia="宋体" w:hAnsi="Times New Roman" w:cs="Times New Roman" w:hint="eastAsia"/>
          <w:sz w:val="24"/>
          <w:szCs w:val="24"/>
        </w:rPr>
        <w:t>为首的科学家小组提出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是一种按误差逆向传播算法训练的多层前馈网络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是目前应用最广泛的神经网络模型之一</w:t>
      </w:r>
      <w:r>
        <w:rPr>
          <w:rFonts w:ascii="Times New Roman" w:eastAsia="宋体" w:hAnsi="Times New Roman" w:cs="Times New Roman"/>
          <w:sz w:val="24"/>
          <w:szCs w:val="24"/>
        </w:rPr>
        <w:t>.BP</w:t>
      </w:r>
      <w:r>
        <w:rPr>
          <w:rFonts w:ascii="Times New Roman" w:eastAsia="宋体" w:hAnsi="Times New Roman" w:cs="Times New Roman" w:hint="eastAsia"/>
          <w:sz w:val="24"/>
          <w:szCs w:val="24"/>
        </w:rPr>
        <w:t>网络能学习和存贮大量的输入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输出模式映射关系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而无需事前揭示描述这种映射关系的数学方程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它的学习规则是使用梯度下降法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通过反向传播来不断调整网络的权值和阈值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使网络的误差平方和最小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bookmarkEnd w:id="1"/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神经网络模型拓扑结构包括输入层</w:t>
      </w:r>
      <w:r>
        <w:rPr>
          <w:rFonts w:ascii="Times New Roman" w:eastAsia="宋体" w:hAnsi="Times New Roman" w:cs="Times New Roman"/>
          <w:sz w:val="24"/>
          <w:szCs w:val="24"/>
        </w:rPr>
        <w:t>(input)</w:t>
      </w:r>
      <w:r>
        <w:rPr>
          <w:rFonts w:ascii="Times New Roman" w:eastAsia="宋体" w:hAnsi="Times New Roman" w:cs="Times New Roman" w:hint="eastAsia"/>
          <w:sz w:val="24"/>
          <w:szCs w:val="24"/>
        </w:rPr>
        <w:t>、隐藏层</w:t>
      </w:r>
      <w:r>
        <w:rPr>
          <w:rFonts w:ascii="Times New Roman" w:eastAsia="宋体" w:hAnsi="Times New Roman" w:cs="Times New Roman"/>
          <w:sz w:val="24"/>
          <w:szCs w:val="24"/>
        </w:rPr>
        <w:t xml:space="preserve"> (hidden layer)</w:t>
      </w:r>
      <w:r>
        <w:rPr>
          <w:rFonts w:ascii="Times New Roman" w:eastAsia="宋体" w:hAnsi="Times New Roman" w:cs="Times New Roman" w:hint="eastAsia"/>
          <w:sz w:val="24"/>
          <w:szCs w:val="24"/>
        </w:rPr>
        <w:t>和输出层</w:t>
      </w:r>
      <w:r>
        <w:rPr>
          <w:rFonts w:ascii="Times New Roman" w:eastAsia="宋体" w:hAnsi="Times New Roman" w:cs="Times New Roman"/>
          <w:sz w:val="24"/>
          <w:szCs w:val="24"/>
        </w:rPr>
        <w:t>(output layer).</w:t>
      </w:r>
    </w:p>
    <w:p w:rsidR="00DE42D4" w:rsidRDefault="00DE42D4" w:rsidP="00DE42D4">
      <w:pPr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</w:rPr>
        <w:t>Gauss-Newton Approximation To Bayesian Learning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Hecht-nielsen</w:t>
      </w:r>
      <w:r>
        <w:rPr>
          <w:rFonts w:ascii="Times New Roman" w:eastAsia="宋体" w:hAnsi="Times New Roman" w:cs="Times New Roman" w:hint="eastAsia"/>
          <w:sz w:val="24"/>
          <w:szCs w:val="24"/>
        </w:rPr>
        <w:t>证明具有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个隐藏层的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层前馈型神经网络可以逼近任何多变量函数，故采用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神经网络实现刀具磨损的预测。</w:t>
      </w:r>
    </w:p>
    <w:p w:rsidR="00DE42D4" w:rsidRDefault="00DE42D4" w:rsidP="00DE42D4">
      <w:pPr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3B" w:rsidRDefault="00B17E3B" w:rsidP="007E7316">
      <w:pPr>
        <w:pStyle w:val="ab"/>
        <w:spacing w:line="300" w:lineRule="auto"/>
        <w:jc w:val="center"/>
        <w:rPr>
          <w:rFonts w:ascii="黑体" w:eastAsia="黑体" w:hAnsi="黑体"/>
          <w:b/>
          <w:sz w:val="36"/>
        </w:rPr>
      </w:pPr>
    </w:p>
    <w:p w:rsidR="00B17E3B" w:rsidRDefault="00B17E3B" w:rsidP="00B17E3B">
      <w:pPr>
        <w:pStyle w:val="1"/>
      </w:pPr>
      <w:r>
        <w:rPr>
          <w:rFonts w:hint="eastAsia"/>
        </w:rPr>
        <w:t>激活函数</w:t>
      </w:r>
    </w:p>
    <w:p w:rsidR="00B17E3B" w:rsidRDefault="00B17E3B" w:rsidP="00B17E3B">
      <w:pPr>
        <w:pStyle w:val="2"/>
        <w:rPr>
          <w:rFonts w:hint="eastAsia"/>
          <w:sz w:val="30"/>
        </w:rPr>
      </w:pPr>
      <w:r>
        <w:t xml:space="preserve">Sigmoid </w:t>
      </w:r>
      <w:r>
        <w:rPr>
          <w:rFonts w:hint="eastAsia"/>
        </w:rPr>
        <w:t>型函数（</w:t>
      </w:r>
      <w:r>
        <w:t>S</w:t>
      </w:r>
      <w:r>
        <w:rPr>
          <w:rFonts w:hint="eastAsia"/>
        </w:rPr>
        <w:t>型函数）</w:t>
      </w:r>
    </w:p>
    <w:p w:rsidR="00B17E3B" w:rsidRDefault="00B17E3B" w:rsidP="00B17E3B">
      <w:pPr>
        <w:pStyle w:val="a9"/>
        <w:ind w:firstLine="480"/>
      </w:pPr>
      <w:r>
        <w:t xml:space="preserve">Sigmoid </w:t>
      </w:r>
      <w:r>
        <w:rPr>
          <w:rFonts w:hint="eastAsia"/>
        </w:rPr>
        <w:t>型函数是指一类</w:t>
      </w:r>
      <w:r>
        <w:t xml:space="preserve">S </w:t>
      </w:r>
      <w:r>
        <w:rPr>
          <w:rFonts w:hint="eastAsia"/>
        </w:rPr>
        <w:t>型曲线函数，为两端饱和函数。</w:t>
      </w:r>
    </w:p>
    <w:p w:rsidR="00B17E3B" w:rsidRDefault="00B17E3B" w:rsidP="00B17E3B">
      <w:pPr>
        <w:pStyle w:val="3"/>
      </w:pPr>
      <w:r>
        <w:t>Logistic</w:t>
      </w:r>
      <w:r>
        <w:rPr>
          <w:rFonts w:hint="eastAsia"/>
        </w:rPr>
        <w:t>函数（逻辑斯蒂函数）</w:t>
      </w:r>
    </w:p>
    <w:p w:rsidR="00B17E3B" w:rsidRDefault="00B17E3B" w:rsidP="00B17E3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28"/>
          <w:sz w:val="24"/>
          <w:szCs w:val="24"/>
        </w:rPr>
        <w:object w:dxaOrig="187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93.75pt;height:33pt" o:ole="">
            <v:imagedata r:id="rId8" o:title=""/>
          </v:shape>
          <o:OLEObject Type="Embed" ProgID="Equation.DSMT4" ShapeID="_x0000_i1124" DrawAspect="Content" ObjectID="_1634664758" r:id="rId9"/>
        </w:object>
      </w:r>
    </w:p>
    <w:p w:rsidR="00B17E3B" w:rsidRDefault="00B17E3B" w:rsidP="00B17E3B">
      <w:pPr>
        <w:pStyle w:val="3"/>
        <w:rPr>
          <w:rFonts w:hint="eastAsia"/>
          <w:sz w:val="28"/>
        </w:rPr>
      </w:pPr>
      <w:r>
        <w:t>Tanh</w:t>
      </w:r>
      <w:r>
        <w:rPr>
          <w:rFonts w:hint="eastAsia"/>
        </w:rPr>
        <w:t>函数（双曲正切函数）</w:t>
      </w:r>
    </w:p>
    <w:p w:rsidR="00B17E3B" w:rsidRDefault="00B17E3B" w:rsidP="00B17E3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28"/>
          <w:sz w:val="24"/>
          <w:szCs w:val="24"/>
        </w:rPr>
        <w:object w:dxaOrig="2685" w:dyaOrig="660">
          <v:shape id="_x0000_i1125" type="#_x0000_t75" style="width:134.25pt;height:33pt" o:ole="">
            <v:imagedata r:id="rId10" o:title=""/>
          </v:shape>
          <o:OLEObject Type="Embed" ProgID="Equation.DSMT4" ShapeID="_x0000_i1125" DrawAspect="Content" ObjectID="_1634664759" r:id="rId11"/>
        </w:object>
      </w:r>
    </w:p>
    <w:p w:rsidR="00B17E3B" w:rsidRDefault="00B17E3B" w:rsidP="00B17E3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两者关系</w:t>
      </w:r>
    </w:p>
    <w:p w:rsidR="00B17E3B" w:rsidRDefault="00B17E3B" w:rsidP="00B17E3B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position w:val="-10"/>
          <w:sz w:val="24"/>
          <w:szCs w:val="24"/>
        </w:rPr>
        <w:object w:dxaOrig="2175" w:dyaOrig="315">
          <v:shape id="_x0000_i1126" type="#_x0000_t75" style="width:108.75pt;height:15.75pt" o:ole="">
            <v:imagedata r:id="rId12" o:title=""/>
          </v:shape>
          <o:OLEObject Type="Embed" ProgID="Equation.DSMT4" ShapeID="_x0000_i1126" DrawAspect="Content" ObjectID="_1634664760" r:id="rId13"/>
        </w:object>
      </w:r>
    </w:p>
    <w:p w:rsidR="00B17E3B" w:rsidRDefault="00B17E3B" w:rsidP="00B17E3B">
      <w:pPr>
        <w:pStyle w:val="2"/>
        <w:rPr>
          <w:rFonts w:hint="eastAsia"/>
          <w:sz w:val="30"/>
          <w:szCs w:val="24"/>
        </w:rPr>
      </w:pPr>
      <w:r>
        <w:rPr>
          <w:rFonts w:hint="eastAsia"/>
        </w:rPr>
        <w:lastRenderedPageBreak/>
        <w:t>修正线性单元（</w:t>
      </w:r>
      <w:r>
        <w:t>Rectified Linear Unit</w:t>
      </w:r>
      <w:r>
        <w:rPr>
          <w:rFonts w:hint="eastAsia"/>
        </w:rPr>
        <w:t>，</w:t>
      </w:r>
      <w:r>
        <w:t>ReLU</w:t>
      </w:r>
      <w:r>
        <w:rPr>
          <w:rFonts w:hint="eastAsia"/>
        </w:rPr>
        <w:t>）</w:t>
      </w:r>
    </w:p>
    <w:p w:rsidR="00B17E3B" w:rsidRDefault="00B17E3B" w:rsidP="00B17E3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10"/>
          <w:sz w:val="24"/>
          <w:szCs w:val="24"/>
        </w:rPr>
        <w:object w:dxaOrig="2100" w:dyaOrig="315">
          <v:shape id="_x0000_i1127" type="#_x0000_t75" style="width:105pt;height:15.75pt" o:ole="">
            <v:imagedata r:id="rId14" o:title=""/>
          </v:shape>
          <o:OLEObject Type="Embed" ProgID="Equation.DSMT4" ShapeID="_x0000_i1127" DrawAspect="Content" ObjectID="_1634664761" r:id="rId15"/>
        </w:object>
      </w:r>
    </w:p>
    <w:p w:rsidR="00B17E3B" w:rsidRDefault="00B17E3B" w:rsidP="00B17E3B">
      <w:pPr>
        <w:pStyle w:val="2"/>
        <w:rPr>
          <w:rFonts w:hint="eastAsia"/>
          <w:sz w:val="30"/>
          <w:szCs w:val="24"/>
        </w:rPr>
      </w:pPr>
      <w:r>
        <w:rPr>
          <w:rFonts w:hint="eastAsia"/>
        </w:rPr>
        <w:t>带泄露的</w:t>
      </w:r>
      <w:r>
        <w:t>ReLU</w:t>
      </w:r>
      <w:r>
        <w:rPr>
          <w:rFonts w:hint="eastAsia"/>
        </w:rPr>
        <w:t>（</w:t>
      </w:r>
      <w:r>
        <w:t>Leaky ReLU</w:t>
      </w:r>
      <w:r>
        <w:rPr>
          <w:rFonts w:hint="eastAsia"/>
        </w:rPr>
        <w:t>）</w:t>
      </w:r>
    </w:p>
    <w:p w:rsidR="00B17E3B" w:rsidRDefault="00B17E3B" w:rsidP="00B17E3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position w:val="-10"/>
          <w:sz w:val="24"/>
          <w:szCs w:val="24"/>
        </w:rPr>
        <w:object w:dxaOrig="3960" w:dyaOrig="315">
          <v:shape id="_x0000_i1128" type="#_x0000_t75" style="width:198pt;height:15.75pt" o:ole="">
            <v:imagedata r:id="rId16" o:title=""/>
          </v:shape>
          <o:OLEObject Type="Embed" ProgID="Equation.DSMT4" ShapeID="_x0000_i1128" DrawAspect="Content" ObjectID="_1634664762" r:id="rId17"/>
        </w:object>
      </w: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Default="00B17E3B" w:rsidP="00B17E3B">
      <w:pPr>
        <w:rPr>
          <w:rFonts w:ascii="宋体" w:eastAsia="宋体" w:hAnsi="宋体" w:hint="eastAsia"/>
          <w:sz w:val="24"/>
          <w:szCs w:val="24"/>
        </w:rPr>
      </w:pPr>
    </w:p>
    <w:p w:rsidR="00B17E3B" w:rsidRPr="00D70119" w:rsidRDefault="00B17E3B" w:rsidP="007E7316">
      <w:pPr>
        <w:pStyle w:val="ab"/>
        <w:spacing w:line="300" w:lineRule="auto"/>
        <w:jc w:val="center"/>
        <w:rPr>
          <w:rFonts w:ascii="黑体" w:eastAsia="黑体" w:hAnsi="黑体" w:hint="eastAsia"/>
          <w:b/>
          <w:sz w:val="36"/>
        </w:rPr>
      </w:pPr>
    </w:p>
    <w:p w:rsidR="00A20931" w:rsidRDefault="00A20931" w:rsidP="007E7316">
      <w:pPr>
        <w:pStyle w:val="1"/>
        <w:adjustRightInd w:val="0"/>
        <w:snapToGrid w:val="0"/>
        <w:spacing w:line="300" w:lineRule="auto"/>
      </w:pPr>
      <w:r>
        <w:rPr>
          <w:rFonts w:hint="eastAsia"/>
        </w:rPr>
        <w:t>反向传播</w:t>
      </w:r>
      <w:r>
        <w:t>算法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4C7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025" type="#_x0000_t75" style="width:12pt;height:18pt" o:ole="">
            <v:imagedata r:id="rId18" o:title=""/>
          </v:shape>
          <o:OLEObject Type="Embed" ProgID="Equation.DSMT4" ShapeID="_x0000_i1025" DrawAspect="Content" ObjectID="_1634664763" r:id="rId19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>
        <w:rPr>
          <w:rFonts w:ascii="Times New Roman" w:eastAsia="宋体" w:hAnsi="Times New Roman" w:cs="Times New Roman"/>
          <w:sz w:val="24"/>
          <w:szCs w:val="24"/>
        </w:rPr>
        <w:t>第</w:t>
      </w:r>
      <w:r w:rsidRPr="00864C7D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26" type="#_x0000_t75" style="width:6.75pt;height:14.25pt" o:ole="">
            <v:imagedata r:id="rId20" o:title=""/>
          </v:shape>
          <o:OLEObject Type="Embed" ProgID="Equation.DSMT4" ShapeID="_x0000_i1026" DrawAspect="Content" ObjectID="_1634664764" r:id="rId2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>
        <w:rPr>
          <w:rFonts w:ascii="Times New Roman" w:eastAsia="宋体" w:hAnsi="Times New Roman" w:cs="Times New Roman"/>
          <w:sz w:val="24"/>
          <w:szCs w:val="24"/>
        </w:rPr>
        <w:t>神经元的个数；</w:t>
      </w:r>
    </w:p>
    <w:p w:rsidR="00A20931" w:rsidRPr="00006A9C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6A9C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>
          <v:shape id="_x0000_i1027" type="#_x0000_t75" style="width:11.25pt;height:12.75pt" o:ole="">
            <v:imagedata r:id="rId22" o:title=""/>
          </v:shape>
          <o:OLEObject Type="Embed" ProgID="Equation.DSMT4" ShapeID="_x0000_i1027" DrawAspect="Content" ObjectID="_1634664765" r:id="rId23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>
        <w:rPr>
          <w:rFonts w:ascii="Times New Roman" w:eastAsia="宋体" w:hAnsi="Times New Roman" w:cs="Times New Roman" w:hint="eastAsia"/>
          <w:sz w:val="24"/>
          <w:szCs w:val="24"/>
        </w:rPr>
        <w:t>神经网络</w:t>
      </w:r>
      <w:r>
        <w:rPr>
          <w:rFonts w:ascii="Times New Roman" w:eastAsia="宋体" w:hAnsi="Times New Roman" w:cs="Times New Roman"/>
          <w:sz w:val="24"/>
          <w:szCs w:val="24"/>
        </w:rPr>
        <w:t>的层数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输入层是第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92DCE">
        <w:rPr>
          <w:rFonts w:ascii="Times New Roman" w:eastAsia="宋体" w:hAnsi="Times New Roman" w:cs="Times New Roman"/>
          <w:position w:val="-14"/>
          <w:sz w:val="24"/>
          <w:szCs w:val="24"/>
        </w:rPr>
        <w:object w:dxaOrig="380" w:dyaOrig="400">
          <v:shape id="_x0000_i1028" type="#_x0000_t75" style="width:18.75pt;height:20.25pt" o:ole="">
            <v:imagedata r:id="rId24" o:title=""/>
          </v:shape>
          <o:OLEObject Type="Embed" ProgID="Equation.DSMT4" ShapeID="_x0000_i1028" DrawAspect="Content" ObjectID="_1634664766" r:id="rId25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440" w:dyaOrig="279">
          <v:shape id="_x0000_i1029" type="#_x0000_t75" style="width:21.75pt;height:14.25pt" o:ole="">
            <v:imagedata r:id="rId26" o:title=""/>
          </v:shape>
          <o:OLEObject Type="Embed" ProgID="Equation.DSMT4" ShapeID="_x0000_i1029" DrawAspect="Content" ObjectID="_1634664767" r:id="rId27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9.75pt;height:14.25pt" o:ole="">
            <v:imagedata r:id="rId28" o:title=""/>
          </v:shape>
          <o:OLEObject Type="Embed" ProgID="Equation.DSMT4" ShapeID="_x0000_i1030" DrawAspect="Content" ObjectID="_1634664768" r:id="rId29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个神经元到第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31" type="#_x0000_t75" style="width:6.75pt;height:14.25pt" o:ole="">
            <v:imagedata r:id="rId30" o:title=""/>
          </v:shape>
          <o:OLEObject Type="Embed" ProgID="Equation.DSMT4" ShapeID="_x0000_i1031" DrawAspect="Content" ObjectID="_1634664769" r:id="rId31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300">
          <v:shape id="_x0000_i1032" type="#_x0000_t75" style="width:9.75pt;height:15pt" o:ole="">
            <v:imagedata r:id="rId32" o:title=""/>
          </v:shape>
          <o:OLEObject Type="Embed" ProgID="Equation.DSMT4" ShapeID="_x0000_i1032" DrawAspect="Content" ObjectID="_1634664770" r:id="rId33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个神经元的权重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Pr="00864C7D" w:rsidRDefault="00D36AFA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4C7D">
        <w:rPr>
          <w:rFonts w:ascii="Times New Roman" w:eastAsia="宋体" w:hAnsi="Times New Roman" w:cs="Times New Roman"/>
          <w:position w:val="-6"/>
          <w:sz w:val="24"/>
          <w:szCs w:val="24"/>
        </w:rPr>
        <w:object w:dxaOrig="279" w:dyaOrig="320">
          <v:shape id="_x0000_i1033" type="#_x0000_t75" style="width:14.25pt;height:15.75pt" o:ole="">
            <v:imagedata r:id="rId34" o:title=""/>
          </v:shape>
          <o:OLEObject Type="Embed" ProgID="Equation.DSMT4" ShapeID="_x0000_i1033" DrawAspect="Content" ObjectID="_1634664771" r:id="rId35"/>
        </w:object>
      </w:r>
      <w:r w:rsidR="00A20931">
        <w:rPr>
          <w:rFonts w:ascii="Times New Roman" w:eastAsia="宋体" w:hAnsi="Times New Roman" w:cs="Times New Roman"/>
          <w:sz w:val="24"/>
          <w:szCs w:val="24"/>
        </w:rPr>
        <w:t>——</w:t>
      </w:r>
      <w:r w:rsidR="00A20931"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="00A20931"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440" w:dyaOrig="279">
          <v:shape id="_x0000_i1034" type="#_x0000_t75" style="width:21.75pt;height:14.25pt" o:ole="">
            <v:imagedata r:id="rId26" o:title=""/>
          </v:shape>
          <o:OLEObject Type="Embed" ProgID="Equation.DSMT4" ShapeID="_x0000_i1034" DrawAspect="Content" ObjectID="_1634664772" r:id="rId36"/>
        </w:object>
      </w:r>
      <w:r w:rsidR="00A20931" w:rsidRPr="00592DCE">
        <w:rPr>
          <w:rFonts w:ascii="Times New Roman" w:eastAsia="宋体" w:hAnsi="Times New Roman" w:cs="Times New Roman"/>
          <w:sz w:val="24"/>
          <w:szCs w:val="24"/>
        </w:rPr>
        <w:t>层到第</w:t>
      </w:r>
      <w:r w:rsidR="00A20931"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35" type="#_x0000_t75" style="width:6.75pt;height:14.25pt" o:ole="">
            <v:imagedata r:id="rId30" o:title=""/>
          </v:shape>
          <o:OLEObject Type="Embed" ProgID="Equation.DSMT4" ShapeID="_x0000_i1035" DrawAspect="Content" ObjectID="_1634664773" r:id="rId37"/>
        </w:object>
      </w:r>
      <w:r w:rsidR="00A20931" w:rsidRPr="00592DCE">
        <w:rPr>
          <w:rFonts w:ascii="Times New Roman" w:eastAsia="宋体" w:hAnsi="Times New Roman" w:cs="Times New Roman"/>
          <w:sz w:val="24"/>
          <w:szCs w:val="24"/>
        </w:rPr>
        <w:t>层的权重</w:t>
      </w:r>
      <w:r w:rsidR="00A20931">
        <w:rPr>
          <w:rFonts w:ascii="Times New Roman" w:eastAsia="宋体" w:hAnsi="Times New Roman" w:cs="Times New Roman" w:hint="eastAsia"/>
          <w:sz w:val="24"/>
          <w:szCs w:val="24"/>
        </w:rPr>
        <w:t>矩阵，</w:t>
      </w:r>
      <w:r w:rsidRPr="00864C7D">
        <w:rPr>
          <w:rFonts w:ascii="Times New Roman" w:eastAsia="宋体" w:hAnsi="Times New Roman" w:cs="Times New Roman"/>
          <w:position w:val="-6"/>
          <w:sz w:val="24"/>
          <w:szCs w:val="24"/>
        </w:rPr>
        <w:object w:dxaOrig="1100" w:dyaOrig="320">
          <v:shape id="_x0000_i1036" type="#_x0000_t75" style="width:54.75pt;height:15.75pt" o:ole="">
            <v:imagedata r:id="rId38" o:title=""/>
          </v:shape>
          <o:OLEObject Type="Embed" ProgID="Equation.DSMT4" ShapeID="_x0000_i1036" DrawAspect="Content" ObjectID="_1634664774" r:id="rId39"/>
        </w:object>
      </w:r>
      <w:r w:rsidR="00A2093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4B14">
        <w:rPr>
          <w:rFonts w:ascii="Times New Roman" w:eastAsia="宋体" w:hAnsi="Times New Roman" w:cs="Times New Roman"/>
          <w:position w:val="-14"/>
          <w:sz w:val="24"/>
          <w:szCs w:val="24"/>
        </w:rPr>
        <w:object w:dxaOrig="260" w:dyaOrig="400">
          <v:shape id="_x0000_i1037" type="#_x0000_t75" style="width:12.75pt;height:20.25pt" o:ole="">
            <v:imagedata r:id="rId40" o:title=""/>
          </v:shape>
          <o:OLEObject Type="Embed" ProgID="Equation.DSMT4" ShapeID="_x0000_i1037" DrawAspect="Content" ObjectID="_1634664775" r:id="rId41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38" type="#_x0000_t75" style="width:6.75pt;height:14.25pt" o:ole="">
            <v:imagedata r:id="rId42" o:title=""/>
          </v:shape>
          <o:OLEObject Type="Embed" ProgID="Equation.DSMT4" ShapeID="_x0000_i1038" DrawAspect="Content" ObjectID="_1634664776" r:id="rId43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position w:val="-10"/>
        </w:rPr>
        <w:object w:dxaOrig="200" w:dyaOrig="300">
          <v:shape id="_x0000_i1039" type="#_x0000_t75" style="width:9.75pt;height:15pt" o:ole="">
            <v:imagedata r:id="rId44" o:title=""/>
          </v:shape>
          <o:OLEObject Type="Embed" ProgID="Equation.DSMT4" ShapeID="_x0000_i1039" DrawAspect="Content" ObjectID="_1634664777" r:id="rId45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个神经元的偏置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06A9C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320">
          <v:shape id="_x0000_i1040" type="#_x0000_t75" style="width:12pt;height:15.75pt" o:ole="">
            <v:imagedata r:id="rId46" o:title=""/>
          </v:shape>
          <o:OLEObject Type="Embed" ProgID="Equation.DSMT4" ShapeID="_x0000_i1040" DrawAspect="Content" ObjectID="_1634664778" r:id="rId47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41" type="#_x0000_t75" style="width:6.75pt;height:14.25pt" o:ole="">
            <v:imagedata r:id="rId30" o:title=""/>
          </v:shape>
          <o:OLEObject Type="Embed" ProgID="Equation.DSMT4" ShapeID="_x0000_i1041" DrawAspect="Content" ObjectID="_1634664779" r:id="rId48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层的</w:t>
      </w:r>
      <w:r>
        <w:rPr>
          <w:rFonts w:ascii="Times New Roman" w:eastAsia="宋体" w:hAnsi="Times New Roman" w:cs="Times New Roman" w:hint="eastAsia"/>
          <w:sz w:val="24"/>
          <w:szCs w:val="24"/>
        </w:rPr>
        <w:t>偏置向量，</w:t>
      </w:r>
      <w:r w:rsidRPr="00006A9C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00" w:dyaOrig="400">
          <v:shape id="_x0000_i1042" type="#_x0000_t75" style="width:90pt;height:20.25pt" o:ole="">
            <v:imagedata r:id="rId49" o:title=""/>
          </v:shape>
          <o:OLEObject Type="Embed" ProgID="Equation.DSMT4" ShapeID="_x0000_i1042" DrawAspect="Content" ObjectID="_1634664780" r:id="rId50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94B14">
        <w:rPr>
          <w:position w:val="-14"/>
        </w:rPr>
        <w:object w:dxaOrig="260" w:dyaOrig="400">
          <v:shape id="_x0000_i1043" type="#_x0000_t75" style="width:12.75pt;height:20.25pt" o:ole="">
            <v:imagedata r:id="rId51" o:title=""/>
          </v:shape>
          <o:OLEObject Type="Embed" ProgID="Equation.DSMT4" ShapeID="_x0000_i1043" DrawAspect="Content" ObjectID="_1634664781" r:id="rId52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44" type="#_x0000_t75" style="width:6.75pt;height:14.25pt" o:ole="">
            <v:imagedata r:id="rId42" o:title=""/>
          </v:shape>
          <o:OLEObject Type="Embed" ProgID="Equation.DSMT4" ShapeID="_x0000_i1044" DrawAspect="Content" ObjectID="_1634664782" r:id="rId53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position w:val="-10"/>
        </w:rPr>
        <w:object w:dxaOrig="200" w:dyaOrig="300">
          <v:shape id="_x0000_i1045" type="#_x0000_t75" style="width:9.75pt;height:15pt" o:ole="">
            <v:imagedata r:id="rId44" o:title=""/>
          </v:shape>
          <o:OLEObject Type="Embed" ProgID="Equation.DSMT4" ShapeID="_x0000_i1045" DrawAspect="Content" ObjectID="_1634664783" r:id="rId54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个神经元的</w:t>
      </w: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40463D"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Pr="00006A9C" w:rsidRDefault="00A20931" w:rsidP="007E7316">
      <w:pPr>
        <w:adjustRightInd w:val="0"/>
        <w:snapToGrid w:val="0"/>
        <w:spacing w:line="300" w:lineRule="auto"/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006A9C">
        <w:rPr>
          <w:position w:val="-4"/>
        </w:rPr>
        <w:object w:dxaOrig="240" w:dyaOrig="300">
          <v:shape id="_x0000_i1046" type="#_x0000_t75" style="width:12pt;height:15pt" o:ole="">
            <v:imagedata r:id="rId55" o:title=""/>
          </v:shape>
          <o:OLEObject Type="Embed" ProgID="Equation.DSMT4" ShapeID="_x0000_i1046" DrawAspect="Content" ObjectID="_1634664784" r:id="rId56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47" type="#_x0000_t75" style="width:6.75pt;height:14.25pt" o:ole="">
            <v:imagedata r:id="rId42" o:title=""/>
          </v:shape>
          <o:OLEObject Type="Embed" ProgID="Equation.DSMT4" ShapeID="_x0000_i1047" DrawAspect="Content" ObjectID="_1634664785" r:id="rId57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</w:t>
      </w:r>
      <w:r w:rsidRPr="00006A9C">
        <w:rPr>
          <w:rFonts w:ascii="Times New Roman" w:eastAsia="宋体" w:hAnsi="Times New Roman" w:cs="Times New Roman" w:hint="eastAsia"/>
          <w:sz w:val="24"/>
          <w:szCs w:val="24"/>
        </w:rPr>
        <w:t>所有神经元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="0040463D">
        <w:rPr>
          <w:rFonts w:ascii="Times New Roman" w:eastAsia="宋体" w:hAnsi="Times New Roman" w:cs="Times New Roman" w:hint="eastAsia"/>
          <w:sz w:val="24"/>
          <w:szCs w:val="24"/>
        </w:rPr>
        <w:t>输入值</w:t>
      </w:r>
      <w:r>
        <w:rPr>
          <w:rFonts w:ascii="Times New Roman" w:eastAsia="宋体" w:hAnsi="Times New Roman" w:cs="Times New Roman" w:hint="eastAsia"/>
          <w:sz w:val="24"/>
          <w:szCs w:val="24"/>
        </w:rPr>
        <w:t>向量，</w:t>
      </w:r>
      <w:r w:rsidRPr="00006A9C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20" w:dyaOrig="400">
          <v:shape id="_x0000_i1048" type="#_x0000_t75" style="width:90.75pt;height:20.25pt" o:ole="">
            <v:imagedata r:id="rId58" o:title=""/>
          </v:shape>
          <o:OLEObject Type="Embed" ProgID="Equation.DSMT4" ShapeID="_x0000_i1048" DrawAspect="Content" ObjectID="_1634664786" r:id="rId5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394B14">
        <w:rPr>
          <w:position w:val="-14"/>
        </w:rPr>
        <w:object w:dxaOrig="260" w:dyaOrig="400">
          <v:shape id="_x0000_i1049" type="#_x0000_t75" style="width:12.75pt;height:20.25pt" o:ole="">
            <v:imagedata r:id="rId60" o:title=""/>
          </v:shape>
          <o:OLEObject Type="Embed" ProgID="Equation.DSMT4" ShapeID="_x0000_i1049" DrawAspect="Content" ObjectID="_1634664787" r:id="rId61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50" type="#_x0000_t75" style="width:6.75pt;height:14.25pt" o:ole="">
            <v:imagedata r:id="rId42" o:title=""/>
          </v:shape>
          <o:OLEObject Type="Embed" ProgID="Equation.DSMT4" ShapeID="_x0000_i1050" DrawAspect="Content" ObjectID="_1634664788" r:id="rId62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position w:val="-10"/>
        </w:rPr>
        <w:object w:dxaOrig="200" w:dyaOrig="300">
          <v:shape id="_x0000_i1051" type="#_x0000_t75" style="width:9.75pt;height:15pt" o:ole="">
            <v:imagedata r:id="rId44" o:title=""/>
          </v:shape>
          <o:OLEObject Type="Embed" ProgID="Equation.DSMT4" ShapeID="_x0000_i1051" DrawAspect="Content" ObjectID="_1634664789" r:id="rId63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个神经元的激活值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006A9C">
        <w:rPr>
          <w:position w:val="-6"/>
        </w:rPr>
        <w:object w:dxaOrig="260" w:dyaOrig="320">
          <v:shape id="_x0000_i1052" type="#_x0000_t75" style="width:12.75pt;height:15.75pt" o:ole="">
            <v:imagedata r:id="rId64" o:title=""/>
          </v:shape>
          <o:OLEObject Type="Embed" ProgID="Equation.DSMT4" ShapeID="_x0000_i1052" DrawAspect="Content" ObjectID="_1634664790" r:id="rId65"/>
        </w:object>
      </w:r>
      <w:r>
        <w:rPr>
          <w:rFonts w:ascii="Times New Roman" w:eastAsia="宋体" w:hAnsi="Times New Roman" w:cs="Times New Roman"/>
          <w:sz w:val="24"/>
          <w:szCs w:val="24"/>
        </w:rPr>
        <w:t>——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53" type="#_x0000_t75" style="width:6.75pt;height:14.25pt" o:ole="">
            <v:imagedata r:id="rId42" o:title=""/>
          </v:shape>
          <o:OLEObject Type="Embed" ProgID="Equation.DSMT4" ShapeID="_x0000_i1053" DrawAspect="Content" ObjectID="_1634664791" r:id="rId66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</w:t>
      </w:r>
      <w:r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Pr="00592DCE">
        <w:rPr>
          <w:rFonts w:ascii="Times New Roman" w:eastAsia="宋体" w:hAnsi="Times New Roman" w:cs="Times New Roman"/>
          <w:sz w:val="24"/>
          <w:szCs w:val="24"/>
        </w:rPr>
        <w:t>神经元的激活值</w:t>
      </w:r>
      <w:r>
        <w:rPr>
          <w:rFonts w:ascii="Times New Roman" w:eastAsia="宋体" w:hAnsi="Times New Roman" w:cs="Times New Roman" w:hint="eastAsia"/>
          <w:sz w:val="24"/>
          <w:szCs w:val="24"/>
        </w:rPr>
        <w:t>向量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Pr="00006A9C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60" w:dyaOrig="400">
          <v:shape id="_x0000_i1054" type="#_x0000_t75" style="width:93pt;height:20.25pt" o:ole="">
            <v:imagedata r:id="rId67" o:title=""/>
          </v:shape>
          <o:OLEObject Type="Embed" ProgID="Equation.DSMT4" ShapeID="_x0000_i1054" DrawAspect="Content" ObjectID="_1634664792" r:id="rId68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20931" w:rsidRPr="00006A9C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92DCE">
        <w:rPr>
          <w:rFonts w:ascii="Times New Roman" w:eastAsia="宋体" w:hAnsi="Times New Roman" w:cs="Times New Roman"/>
          <w:sz w:val="24"/>
          <w:szCs w:val="24"/>
        </w:rPr>
        <w:t>不难看出，</w:t>
      </w:r>
      <w:r w:rsidRPr="006B09BF">
        <w:rPr>
          <w:position w:val="-14"/>
        </w:rPr>
        <w:object w:dxaOrig="260" w:dyaOrig="400">
          <v:shape id="_x0000_i1055" type="#_x0000_t75" style="width:12.75pt;height:20.25pt" o:ole="">
            <v:imagedata r:id="rId69" o:title=""/>
          </v:shape>
          <o:OLEObject Type="Embed" ProgID="Equation.DSMT4" ShapeID="_x0000_i1055" DrawAspect="Content" ObjectID="_1634664793" r:id="rId70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的值取决于上一层神经元的激活：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</w:pPr>
      <w:r w:rsidRPr="00394B14">
        <w:rPr>
          <w:position w:val="-50"/>
        </w:rPr>
        <w:object w:dxaOrig="1840" w:dyaOrig="1120">
          <v:shape id="_x0000_i1056" type="#_x0000_t75" style="width:92.25pt;height:56.25pt" o:ole="">
            <v:imagedata r:id="rId71" o:title=""/>
          </v:shape>
          <o:OLEObject Type="Embed" ProgID="Equation.DSMT4" ShapeID="_x0000_i1056" DrawAspect="Content" ObjectID="_1634664794" r:id="rId72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写成</w:t>
      </w:r>
      <w:r>
        <w:rPr>
          <w:rFonts w:ascii="Times New Roman" w:eastAsia="宋体" w:hAnsi="Times New Roman" w:cs="Times New Roman"/>
          <w:sz w:val="24"/>
          <w:szCs w:val="24"/>
        </w:rPr>
        <w:t>向量形式：</w:t>
      </w:r>
    </w:p>
    <w:p w:rsidR="00A20931" w:rsidRDefault="001C6537" w:rsidP="007E7316">
      <w:pPr>
        <w:adjustRightInd w:val="0"/>
        <w:snapToGrid w:val="0"/>
        <w:spacing w:line="300" w:lineRule="auto"/>
        <w:ind w:left="0"/>
        <w:jc w:val="center"/>
      </w:pPr>
      <w:r w:rsidRPr="001C6537">
        <w:t>!神经网络结构，它并不共享从文本的不同位置上学到的特征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2" w:name="OLE_LINK1"/>
      <w:r>
        <w:rPr>
          <w:rFonts w:ascii="Times New Roman" w:eastAsia="宋体" w:hAnsi="Times New Roman" w:cs="Times New Roman" w:hint="eastAsia"/>
          <w:sz w:val="24"/>
          <w:szCs w:val="24"/>
        </w:rPr>
        <w:t>假设</w:t>
      </w:r>
      <w:r>
        <w:rPr>
          <w:rFonts w:ascii="Times New Roman" w:eastAsia="宋体" w:hAnsi="Times New Roman" w:cs="Times New Roman"/>
          <w:sz w:val="24"/>
          <w:szCs w:val="24"/>
        </w:rPr>
        <w:t>训练数据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7162">
        <w:rPr>
          <w:rFonts w:ascii="Times New Roman" w:eastAsia="宋体" w:hAnsi="Times New Roman" w:cs="Times New Roman"/>
          <w:position w:val="-10"/>
          <w:sz w:val="24"/>
          <w:szCs w:val="24"/>
        </w:rPr>
        <w:object w:dxaOrig="4459" w:dyaOrig="360">
          <v:shape id="_x0000_i1057" type="#_x0000_t75" style="width:222.75pt;height:18pt" o:ole="">
            <v:imagedata r:id="rId73" o:title=""/>
          </v:shape>
          <o:OLEObject Type="Embed" ProgID="Equation.DSMT4" ShapeID="_x0000_i1057" DrawAspect="Content" ObjectID="_1634664795" r:id="rId74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07162">
        <w:rPr>
          <w:rFonts w:ascii="Times New Roman" w:eastAsia="宋体" w:hAnsi="Times New Roman" w:cs="Times New Roman"/>
          <w:position w:val="-10"/>
          <w:sz w:val="24"/>
          <w:szCs w:val="24"/>
        </w:rPr>
        <w:object w:dxaOrig="4620" w:dyaOrig="360">
          <v:shape id="_x0000_i1058" type="#_x0000_t75" style="width:231pt;height:18pt" o:ole="">
            <v:imagedata r:id="rId75" o:title=""/>
          </v:shape>
          <o:OLEObject Type="Embed" ProgID="Equation.DSMT4" ShapeID="_x0000_i1058" DrawAspect="Content" ObjectID="_1634664796" r:id="rId76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w:r>
        <w:rPr>
          <w:rFonts w:ascii="Times New Roman" w:eastAsia="宋体" w:hAnsi="Times New Roman" w:cs="Times New Roman"/>
          <w:sz w:val="24"/>
          <w:szCs w:val="24"/>
        </w:rPr>
        <w:t>为：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A664A">
        <w:rPr>
          <w:rFonts w:ascii="Times New Roman" w:eastAsia="宋体" w:hAnsi="Times New Roman" w:cs="Times New Roman"/>
          <w:position w:val="-24"/>
          <w:sz w:val="24"/>
          <w:szCs w:val="24"/>
        </w:rPr>
        <w:object w:dxaOrig="3540" w:dyaOrig="620">
          <v:shape id="_x0000_i1059" type="#_x0000_t75" style="width:176.25pt;height:30.75pt" o:ole="">
            <v:imagedata r:id="rId77" o:title=""/>
          </v:shape>
          <o:OLEObject Type="Embed" ProgID="Equation.DSMT4" ShapeID="_x0000_i1059" DrawAspect="Content" ObjectID="_1634664797" r:id="rId78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0936">
        <w:rPr>
          <w:rFonts w:ascii="Times New Roman" w:eastAsia="宋体" w:hAnsi="Times New Roman" w:cs="Times New Roman"/>
          <w:position w:val="-28"/>
          <w:sz w:val="24"/>
          <w:szCs w:val="24"/>
        </w:rPr>
        <w:object w:dxaOrig="4819" w:dyaOrig="680">
          <v:shape id="_x0000_i1060" type="#_x0000_t75" style="width:240.75pt;height:33.75pt" o:ole="">
            <v:imagedata r:id="rId79" o:title=""/>
          </v:shape>
          <o:OLEObject Type="Embed" ProgID="Equation.DSMT4" ShapeID="_x0000_i1060" DrawAspect="Content" ObjectID="_1634664798" r:id="rId80"/>
        </w:object>
      </w:r>
    </w:p>
    <w:bookmarkEnd w:id="2"/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A20931" w:rsidRPr="006617A5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宋体" w:eastAsia="宋体" w:hAnsi="宋体"/>
          <w:sz w:val="24"/>
          <w:szCs w:val="24"/>
        </w:rPr>
      </w:pPr>
      <w:r w:rsidRPr="006617A5">
        <w:rPr>
          <w:rFonts w:ascii="宋体" w:eastAsia="宋体" w:hAnsi="宋体" w:hint="eastAsia"/>
          <w:sz w:val="24"/>
          <w:szCs w:val="24"/>
        </w:rPr>
        <w:t>反向传播过程中我们只能计算单个训练样本的</w:t>
      </w:r>
      <w:r w:rsidRPr="005520BD">
        <w:rPr>
          <w:position w:val="-32"/>
        </w:rPr>
        <w:object w:dxaOrig="540" w:dyaOrig="700">
          <v:shape id="_x0000_i1061" type="#_x0000_t75" style="width:27pt;height:35.25pt" o:ole="">
            <v:imagedata r:id="rId81" o:title=""/>
          </v:shape>
          <o:OLEObject Type="Embed" ProgID="Equation.DSMT4" ShapeID="_x0000_i1061" DrawAspect="Content" ObjectID="_1634664799" r:id="rId82"/>
        </w:object>
      </w:r>
      <w:r w:rsidRPr="006617A5">
        <w:rPr>
          <w:rFonts w:ascii="宋体" w:eastAsia="宋体" w:hAnsi="宋体"/>
          <w:sz w:val="24"/>
          <w:szCs w:val="24"/>
        </w:rPr>
        <w:t>和</w:t>
      </w: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440" w:dyaOrig="700">
          <v:shape id="_x0000_i1062" type="#_x0000_t75" style="width:21.75pt;height:35.25pt" o:ole="">
            <v:imagedata r:id="rId83" o:title=""/>
          </v:shape>
          <o:OLEObject Type="Embed" ProgID="Equation.DSMT4" ShapeID="_x0000_i1062" DrawAspect="Content" ObjectID="_1634664800" r:id="rId84"/>
        </w:object>
      </w:r>
      <w:r w:rsidR="00D36AFA">
        <w:rPr>
          <w:rFonts w:ascii="Times New Roman" w:eastAsia="宋体" w:hAnsi="Times New Roman" w:cs="Times New Roman"/>
          <w:sz w:val="24"/>
          <w:szCs w:val="24"/>
        </w:rPr>
        <w:t>,</w:t>
      </w:r>
      <w:r w:rsidR="00D36AFA">
        <w:rPr>
          <w:rFonts w:ascii="Times New Roman" w:eastAsia="宋体" w:hAnsi="Times New Roman" w:cs="Times New Roman" w:hint="eastAsia"/>
          <w:sz w:val="24"/>
          <w:szCs w:val="24"/>
        </w:rPr>
        <w:t>扯淡吧！</w:t>
      </w:r>
    </w:p>
    <w:p w:rsidR="00A20931" w:rsidRDefault="00A20931" w:rsidP="007E7316">
      <w:pPr>
        <w:pStyle w:val="2"/>
        <w:adjustRightInd w:val="0"/>
        <w:snapToGrid w:val="0"/>
        <w:spacing w:line="300" w:lineRule="auto"/>
      </w:pPr>
      <w:r w:rsidRPr="00631684">
        <w:t>输出层的误差方程</w:t>
      </w:r>
    </w:p>
    <w:p w:rsidR="00A20931" w:rsidRDefault="00A20931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简单起见，在下面的</w:t>
      </w:r>
      <w:r>
        <w:rPr>
          <w:rFonts w:ascii="宋体" w:eastAsia="宋体" w:hAnsi="宋体" w:hint="eastAsia"/>
          <w:sz w:val="24"/>
          <w:szCs w:val="24"/>
        </w:rPr>
        <w:t>推导</w:t>
      </w:r>
      <w:r>
        <w:rPr>
          <w:rFonts w:ascii="宋体" w:eastAsia="宋体" w:hAnsi="宋体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单个样本，去掉</w:t>
      </w:r>
      <w:r w:rsidRPr="005520BD">
        <w:rPr>
          <w:position w:val="-6"/>
        </w:rPr>
        <w:object w:dxaOrig="400" w:dyaOrig="320">
          <v:shape id="_x0000_i1063" type="#_x0000_t75" style="width:20.25pt;height:16.5pt" o:ole="">
            <v:imagedata r:id="rId85" o:title=""/>
          </v:shape>
          <o:OLEObject Type="Embed" ProgID="Equation.DSMT4" ShapeID="_x0000_i1063" DrawAspect="Content" ObjectID="_1634664801" r:id="rId86"/>
        </w:object>
      </w:r>
      <w:r>
        <w:rPr>
          <w:rFonts w:hint="eastAsia"/>
        </w:rPr>
        <w:t>的</w:t>
      </w:r>
      <w:r>
        <w:t>上标，</w:t>
      </w:r>
      <w:r>
        <w:rPr>
          <w:rFonts w:hint="eastAsia"/>
        </w:rPr>
        <w:t>简记为</w:t>
      </w:r>
      <w:r w:rsidRPr="005520BD">
        <w:rPr>
          <w:position w:val="-6"/>
        </w:rPr>
        <w:object w:dxaOrig="240" w:dyaOrig="279">
          <v:shape id="_x0000_i1064" type="#_x0000_t75" style="width:12pt;height:13.5pt" o:ole="">
            <v:imagedata r:id="rId87" o:title=""/>
          </v:shape>
          <o:OLEObject Type="Embed" ProgID="Equation.DSMT4" ShapeID="_x0000_i1064" DrawAspect="Content" ObjectID="_1634664802" r:id="rId88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 w:rsidRPr="00EF6A32">
        <w:rPr>
          <w:rFonts w:ascii="Times New Roman" w:eastAsia="宋体" w:hAnsi="Times New Roman" w:cs="Times New Roman"/>
          <w:position w:val="-30"/>
          <w:sz w:val="24"/>
          <w:szCs w:val="24"/>
        </w:rPr>
        <w:object w:dxaOrig="4340" w:dyaOrig="720">
          <v:shape id="_x0000_i1065" type="#_x0000_t75" style="width:216.75pt;height:36pt" o:ole="">
            <v:imagedata r:id="rId89" o:title=""/>
          </v:shape>
          <o:OLEObject Type="Embed" ProgID="Equation.DSMT4" ShapeID="_x0000_i1065" DrawAspect="Content" ObjectID="_1634664803" r:id="rId90"/>
        </w:object>
      </w:r>
    </w:p>
    <w:p w:rsidR="00A20931" w:rsidRPr="006617A5" w:rsidRDefault="00A20931" w:rsidP="007E7316">
      <w:pPr>
        <w:adjustRightInd w:val="0"/>
        <w:snapToGrid w:val="0"/>
        <w:spacing w:line="300" w:lineRule="auto"/>
        <w:ind w:left="0" w:firstLineChars="200" w:firstLine="480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9D5317">
        <w:rPr>
          <w:rFonts w:ascii="宋体" w:eastAsia="宋体" w:hAnsi="宋体"/>
          <w:position w:val="-6"/>
          <w:sz w:val="24"/>
          <w:szCs w:val="24"/>
        </w:rPr>
        <w:object w:dxaOrig="240" w:dyaOrig="279">
          <v:shape id="_x0000_i1066" type="#_x0000_t75" style="width:12pt;height:13.5pt" o:ole="">
            <v:imagedata r:id="rId91" o:title=""/>
          </v:shape>
          <o:OLEObject Type="Embed" ProgID="Equation.DSMT4" ShapeID="_x0000_i1066" DrawAspect="Content" ObjectID="_1634664804" r:id="rId92"/>
        </w:object>
      </w:r>
      <w:r w:rsidRPr="009D5317">
        <w:rPr>
          <w:rFonts w:ascii="宋体" w:eastAsia="宋体" w:hAnsi="宋体" w:hint="eastAsia"/>
          <w:sz w:val="24"/>
          <w:szCs w:val="24"/>
        </w:rPr>
        <w:t>仅与</w:t>
      </w:r>
      <w:r w:rsidR="00D36AFA" w:rsidRPr="009D5317">
        <w:rPr>
          <w:rFonts w:ascii="宋体" w:eastAsia="宋体" w:hAnsi="宋体"/>
          <w:position w:val="-6"/>
          <w:sz w:val="24"/>
          <w:szCs w:val="24"/>
        </w:rPr>
        <w:object w:dxaOrig="279" w:dyaOrig="320">
          <v:shape id="_x0000_i1067" type="#_x0000_t75" style="width:13.5pt;height:16.5pt" o:ole="">
            <v:imagedata r:id="rId93" o:title=""/>
          </v:shape>
          <o:OLEObject Type="Embed" ProgID="Equation.DSMT4" ShapeID="_x0000_i1067" DrawAspect="Content" ObjectID="_1634664805" r:id="rId94"/>
        </w:object>
      </w:r>
      <w:r w:rsidRPr="009D5317">
        <w:rPr>
          <w:rFonts w:ascii="宋体" w:eastAsia="宋体" w:hAnsi="宋体" w:hint="eastAsia"/>
          <w:sz w:val="24"/>
          <w:szCs w:val="24"/>
        </w:rPr>
        <w:t>和</w:t>
      </w:r>
      <w:r w:rsidRPr="009D5317">
        <w:rPr>
          <w:rFonts w:ascii="宋体" w:eastAsia="宋体" w:hAnsi="宋体"/>
          <w:position w:val="-6"/>
          <w:sz w:val="24"/>
          <w:szCs w:val="24"/>
        </w:rPr>
        <w:object w:dxaOrig="240" w:dyaOrig="320">
          <v:shape id="_x0000_i1068" type="#_x0000_t75" style="width:12pt;height:16.5pt" o:ole="">
            <v:imagedata r:id="rId95" o:title=""/>
          </v:shape>
          <o:OLEObject Type="Embed" ProgID="Equation.DSMT4" ShapeID="_x0000_i1068" DrawAspect="Content" ObjectID="_1634664806" r:id="rId96"/>
        </w:object>
      </w:r>
      <w:r w:rsidRPr="009D5317"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F6A32">
        <w:rPr>
          <w:rFonts w:ascii="Times New Roman" w:eastAsia="宋体" w:hAnsi="Times New Roman" w:cs="Times New Roman"/>
          <w:position w:val="-32"/>
          <w:sz w:val="24"/>
          <w:szCs w:val="24"/>
        </w:rPr>
        <w:object w:dxaOrig="880" w:dyaOrig="700">
          <v:shape id="_x0000_i1069" type="#_x0000_t75" style="width:45pt;height:36pt" o:ole="">
            <v:imagedata r:id="rId97" o:title=""/>
          </v:shape>
          <o:OLEObject Type="Embed" ProgID="Equation.DSMT4" ShapeID="_x0000_i1069" DrawAspect="Content" ObjectID="_1634664807" r:id="rId9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>
        <w:rPr>
          <w:rFonts w:ascii="Times New Roman" w:eastAsia="宋体" w:hAnsi="Times New Roman" w:cs="Times New Roman"/>
          <w:sz w:val="24"/>
          <w:szCs w:val="24"/>
        </w:rPr>
        <w:t>衡量</w:t>
      </w:r>
      <w:r w:rsidRPr="00592DCE">
        <w:rPr>
          <w:rFonts w:ascii="Times New Roman" w:eastAsia="宋体" w:hAnsi="Times New Roman" w:cs="Times New Roman"/>
          <w:sz w:val="24"/>
          <w:szCs w:val="24"/>
        </w:rPr>
        <w:t>第</w:t>
      </w:r>
      <w:r w:rsidRPr="00394B14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070" type="#_x0000_t75" style="width:6.75pt;height:14.25pt" o:ole="">
            <v:imagedata r:id="rId42" o:title=""/>
          </v:shape>
          <o:OLEObject Type="Embed" ProgID="Equation.DSMT4" ShapeID="_x0000_i1070" DrawAspect="Content" ObjectID="_1634664808" r:id="rId99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层第</w:t>
      </w:r>
      <w:r w:rsidRPr="00394B14">
        <w:rPr>
          <w:position w:val="-10"/>
        </w:rPr>
        <w:object w:dxaOrig="200" w:dyaOrig="300">
          <v:shape id="_x0000_i1071" type="#_x0000_t75" style="width:9.75pt;height:15pt" o:ole="">
            <v:imagedata r:id="rId44" o:title=""/>
          </v:shape>
          <o:OLEObject Type="Embed" ProgID="Equation.DSMT4" ShapeID="_x0000_i1071" DrawAspect="Content" ObjectID="_1634664809" r:id="rId100"/>
        </w:object>
      </w:r>
      <w:r w:rsidRPr="00592DCE">
        <w:rPr>
          <w:rFonts w:ascii="Times New Roman" w:eastAsia="宋体" w:hAnsi="Times New Roman" w:cs="Times New Roman"/>
          <w:sz w:val="24"/>
          <w:szCs w:val="24"/>
        </w:rPr>
        <w:t>个神经元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误差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280" w:dyaOrig="760">
          <v:shape id="_x0000_i1072" type="#_x0000_t75" style="width:164.25pt;height:38.25pt" o:ole="">
            <v:imagedata r:id="rId101" o:title=""/>
          </v:shape>
          <o:OLEObject Type="Embed" ProgID="Equation.DSMT4" ShapeID="_x0000_i1072" DrawAspect="Content" ObjectID="_1634664810" r:id="rId102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rPr>
          <w:rFonts w:ascii="Times New Roman" w:eastAsia="宋体" w:hAnsi="Times New Roman" w:cs="Times New Roman"/>
          <w:sz w:val="24"/>
          <w:szCs w:val="24"/>
        </w:rPr>
      </w:pPr>
      <w:r w:rsidRPr="0063168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等式右边第一项</w:t>
      </w:r>
      <w:r w:rsidRPr="006B09BF">
        <w:rPr>
          <w:position w:val="-32"/>
        </w:rPr>
        <w:object w:dxaOrig="460" w:dyaOrig="700">
          <v:shape id="_x0000_i1073" type="#_x0000_t75" style="width:23.25pt;height:35.25pt" o:ole="">
            <v:imagedata r:id="rId103" o:title=""/>
          </v:shape>
          <o:OLEObject Type="Embed" ProgID="Equation.DSMT4" ShapeID="_x0000_i1073" DrawAspect="Content" ObjectID="_1634664811" r:id="rId104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衡量了代价函数随网络最终输出的变化快慢，而第二项</w:t>
      </w:r>
      <w:r w:rsidRPr="006B09BF">
        <w:rPr>
          <w:position w:val="-14"/>
        </w:rPr>
        <w:object w:dxaOrig="700" w:dyaOrig="400">
          <v:shape id="_x0000_i1074" type="#_x0000_t75" style="width:35.25pt;height:20.25pt" o:ole="">
            <v:imagedata r:id="rId105" o:title=""/>
          </v:shape>
          <o:OLEObject Type="Embed" ProgID="Equation.DSMT4" ShapeID="_x0000_i1074" DrawAspect="Content" ObjectID="_1634664812" r:id="rId106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则衡量了激活函数输出随</w:t>
      </w:r>
      <w:r w:rsidRPr="006B09BF">
        <w:rPr>
          <w:position w:val="-14"/>
        </w:rPr>
        <w:object w:dxaOrig="279" w:dyaOrig="400">
          <v:shape id="_x0000_i1075" type="#_x0000_t75" style="width:14.25pt;height:20.25pt" o:ole="">
            <v:imagedata r:id="rId107" o:title=""/>
          </v:shape>
          <o:OLEObject Type="Embed" ProgID="Equation.DSMT4" ShapeID="_x0000_i1075" DrawAspect="Content" ObjectID="_1634664813" r:id="rId108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的变化快慢。当激活函数饱和，即</w:t>
      </w:r>
      <w:r w:rsidRPr="006B09BF">
        <w:rPr>
          <w:position w:val="-14"/>
        </w:rPr>
        <w:object w:dxaOrig="1060" w:dyaOrig="400">
          <v:shape id="_x0000_i1076" type="#_x0000_t75" style="width:53.25pt;height:20.25pt" o:ole="">
            <v:imagedata r:id="rId109" o:title=""/>
          </v:shape>
          <o:OLEObject Type="Embed" ProgID="Equation.DSMT4" ShapeID="_x0000_i1076" DrawAspect="Content" ObjectID="_1634664814" r:id="rId110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时，无论</w:t>
      </w:r>
      <w:r w:rsidRPr="006B09BF">
        <w:rPr>
          <w:position w:val="-32"/>
        </w:rPr>
        <w:object w:dxaOrig="460" w:dyaOrig="700">
          <v:shape id="_x0000_i1077" type="#_x0000_t75" style="width:23.25pt;height:35.25pt" o:ole="">
            <v:imagedata r:id="rId111" o:title=""/>
          </v:shape>
          <o:OLEObject Type="Embed" ProgID="Equation.DSMT4" ShapeID="_x0000_i1077" DrawAspect="Content" ObjectID="_1634664815" r:id="rId112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多大，最终</w:t>
      </w:r>
      <w:r w:rsidRPr="00631684">
        <w:rPr>
          <w:rFonts w:ascii="Times New Roman" w:eastAsia="宋体" w:hAnsi="Times New Roman" w:cs="Times New Roman"/>
          <w:position w:val="-14"/>
          <w:sz w:val="24"/>
          <w:szCs w:val="24"/>
        </w:rPr>
        <w:object w:dxaOrig="680" w:dyaOrig="400">
          <v:shape id="_x0000_i1078" type="#_x0000_t75" style="width:33.75pt;height:20.25pt" o:ole="">
            <v:imagedata r:id="rId113" o:title=""/>
          </v:shape>
          <o:OLEObject Type="Embed" ProgID="Equation.DSMT4" ShapeID="_x0000_i1078" DrawAspect="Content" ObjectID="_1634664816" r:id="rId114"/>
        </w:object>
      </w:r>
      <w:r w:rsidRPr="00631684">
        <w:rPr>
          <w:rFonts w:ascii="Times New Roman" w:eastAsia="宋体" w:hAnsi="Times New Roman" w:cs="Times New Roman"/>
          <w:sz w:val="24"/>
          <w:szCs w:val="24"/>
        </w:rPr>
        <w:t>，输出神经元进入饱和区，停止学习。</w:t>
      </w:r>
      <w:r w:rsidRPr="0063168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860" w:dyaOrig="760">
          <v:shape id="_x0000_i1079" type="#_x0000_t75" style="width:193.5pt;height:38.25pt" o:ole="">
            <v:imagedata r:id="rId115" o:title=""/>
          </v:shape>
          <o:OLEObject Type="Embed" ProgID="Equation.DSMT4" ShapeID="_x0000_i1079" DrawAspect="Content" ObjectID="_1634664817" r:id="rId116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480" w:dyaOrig="760">
          <v:shape id="_x0000_i1080" type="#_x0000_t75" style="width:123.75pt;height:38.25pt" o:ole="">
            <v:imagedata r:id="rId117" o:title=""/>
          </v:shape>
          <o:OLEObject Type="Embed" ProgID="Equation.DSMT4" ShapeID="_x0000_i1080" DrawAspect="Content" ObjectID="_1634664818" r:id="rId118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写成</w:t>
      </w:r>
      <w:r>
        <w:rPr>
          <w:rFonts w:ascii="Times New Roman" w:eastAsia="宋体" w:hAnsi="Times New Roman" w:cs="Times New Roman"/>
          <w:sz w:val="24"/>
          <w:szCs w:val="24"/>
        </w:rPr>
        <w:t>向量形式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9C8">
        <w:rPr>
          <w:rFonts w:ascii="Times New Roman" w:eastAsia="宋体" w:hAnsi="Times New Roman" w:cs="Times New Roman"/>
          <w:position w:val="-12"/>
          <w:sz w:val="24"/>
          <w:szCs w:val="24"/>
        </w:rPr>
        <w:object w:dxaOrig="3900" w:dyaOrig="380">
          <v:shape id="_x0000_i1081" type="#_x0000_t75" style="width:194.25pt;height:18.75pt" o:ole="">
            <v:imagedata r:id="rId119" o:title=""/>
          </v:shape>
          <o:OLEObject Type="Embed" ProgID="Equation.DSMT4" ShapeID="_x0000_i1081" DrawAspect="Content" ObjectID="_1634664819" r:id="rId120"/>
        </w:object>
      </w:r>
    </w:p>
    <w:p w:rsidR="00A20931" w:rsidRDefault="00D36AFA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9C8">
        <w:rPr>
          <w:rFonts w:ascii="Times New Roman" w:eastAsia="宋体" w:hAnsi="Times New Roman" w:cs="Times New Roman"/>
          <w:position w:val="-14"/>
          <w:sz w:val="24"/>
          <w:szCs w:val="24"/>
        </w:rPr>
        <w:object w:dxaOrig="1740" w:dyaOrig="400">
          <v:shape id="_x0000_i1082" type="#_x0000_t75" style="width:87.75pt;height:20.25pt" o:ole="">
            <v:imagedata r:id="rId121" o:title=""/>
          </v:shape>
          <o:OLEObject Type="Embed" ProgID="Equation.DSMT4" ShapeID="_x0000_i1082" DrawAspect="Content" ObjectID="_1634664820" r:id="rId122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B09BF">
        <w:rPr>
          <w:position w:val="-6"/>
        </w:rPr>
        <w:object w:dxaOrig="260" w:dyaOrig="279">
          <v:shape id="_x0000_i1083" type="#_x0000_t75" style="width:12.75pt;height:14.25pt" o:ole="">
            <v:imagedata r:id="rId123" o:title=""/>
          </v:shape>
          <o:OLEObject Type="Embed" ProgID="Equation.DSMT4" ShapeID="_x0000_i1083" DrawAspect="Content" ObjectID="_1634664821" r:id="rId124"/>
        </w:object>
      </w:r>
      <w:r w:rsidRPr="00161C00">
        <w:rPr>
          <w:rFonts w:ascii="Times New Roman" w:eastAsia="宋体" w:hAnsi="Times New Roman" w:cs="Times New Roman"/>
          <w:sz w:val="24"/>
          <w:szCs w:val="24"/>
        </w:rPr>
        <w:t>为</w:t>
      </w:r>
      <w:r w:rsidRPr="00161C00">
        <w:rPr>
          <w:rFonts w:ascii="Times New Roman" w:eastAsia="宋体" w:hAnsi="Times New Roman" w:cs="Times New Roman"/>
          <w:sz w:val="24"/>
          <w:szCs w:val="24"/>
        </w:rPr>
        <w:t>Hadamard</w:t>
      </w:r>
      <w:r w:rsidRPr="00161C00">
        <w:rPr>
          <w:rFonts w:ascii="Times New Roman" w:eastAsia="宋体" w:hAnsi="Times New Roman" w:cs="Times New Roman"/>
          <w:sz w:val="24"/>
          <w:szCs w:val="24"/>
        </w:rPr>
        <w:t>积，即矩阵的点积</w:t>
      </w:r>
      <w:r w:rsidRPr="00161C0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1C00">
        <w:rPr>
          <w:rFonts w:ascii="Times New Roman" w:eastAsia="宋体" w:hAnsi="Times New Roman" w:cs="Times New Roman"/>
          <w:sz w:val="24"/>
          <w:szCs w:val="24"/>
        </w:rPr>
        <w:t>对应元素</w:t>
      </w:r>
      <w:r w:rsidRPr="00161C00">
        <w:rPr>
          <w:rFonts w:ascii="Times New Roman" w:eastAsia="宋体" w:hAnsi="Times New Roman" w:cs="Times New Roman" w:hint="eastAsia"/>
          <w:sz w:val="24"/>
          <w:szCs w:val="24"/>
        </w:rPr>
        <w:t>相乘就行</w:t>
      </w:r>
      <w:r w:rsidRPr="00161C00">
        <w:rPr>
          <w:rFonts w:ascii="Times New Roman" w:eastAsia="宋体" w:hAnsi="Times New Roman" w:cs="Times New Roman"/>
          <w:sz w:val="24"/>
          <w:szCs w:val="24"/>
        </w:rPr>
        <w:t>。</w:t>
      </w:r>
      <w:r w:rsidRPr="00161C00">
        <w:rPr>
          <w:rFonts w:ascii="Times New Roman" w:eastAsia="宋体" w:hAnsi="Times New Roman" w:cs="Times New Roman"/>
          <w:sz w:val="24"/>
          <w:szCs w:val="24"/>
        </w:rPr>
        <w:t> </w:t>
      </w:r>
    </w:p>
    <w:p w:rsidR="00A20931" w:rsidRPr="00161C00" w:rsidRDefault="00A20931" w:rsidP="007E7316">
      <w:pPr>
        <w:pStyle w:val="2"/>
        <w:adjustRightInd w:val="0"/>
        <w:snapToGrid w:val="0"/>
        <w:spacing w:line="300" w:lineRule="auto"/>
      </w:pPr>
      <w:r w:rsidRPr="00161C00">
        <w:rPr>
          <w:rFonts w:hint="eastAsia"/>
        </w:rPr>
        <w:t>误差传递方程</w:t>
      </w:r>
    </w:p>
    <w:p w:rsidR="00A20931" w:rsidRPr="00161C00" w:rsidRDefault="00D36AFA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61C00">
        <w:rPr>
          <w:rFonts w:ascii="Times New Roman" w:eastAsia="宋体" w:hAnsi="Times New Roman" w:cs="Times New Roman"/>
          <w:position w:val="-10"/>
          <w:sz w:val="24"/>
          <w:szCs w:val="24"/>
        </w:rPr>
        <w:object w:dxaOrig="2540" w:dyaOrig="360">
          <v:shape id="_x0000_i1084" type="#_x0000_t75" style="width:126.75pt;height:18pt" o:ole="">
            <v:imagedata r:id="rId125" o:title=""/>
          </v:shape>
          <o:OLEObject Type="Embed" ProgID="Equation.DSMT4" ShapeID="_x0000_i1084" DrawAspect="Content" ObjectID="_1634664822" r:id="rId126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739" w:dyaOrig="740">
          <v:shape id="_x0000_i1085" type="#_x0000_t75" style="width:186.75pt;height:36.75pt" o:ole="">
            <v:imagedata r:id="rId127" o:title=""/>
          </v:shape>
          <o:OLEObject Type="Embed" ProgID="Equation.DSMT4" ShapeID="_x0000_i1085" DrawAspect="Content" ObjectID="_1634664823" r:id="rId128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</w:pPr>
      <w:r w:rsidRPr="003D460C">
        <w:rPr>
          <w:position w:val="-30"/>
        </w:rPr>
        <w:object w:dxaOrig="4000" w:dyaOrig="720">
          <v:shape id="_x0000_i1086" type="#_x0000_t75" style="width:200.25pt;height:36pt" o:ole="">
            <v:imagedata r:id="rId129" o:title=""/>
          </v:shape>
          <o:OLEObject Type="Embed" ProgID="Equation.DSMT4" ShapeID="_x0000_i1086" DrawAspect="Content" ObjectID="_1634664824" r:id="rId130"/>
        </w:object>
      </w:r>
    </w:p>
    <w:p w:rsidR="00A20931" w:rsidRPr="003D460C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D460C">
        <w:rPr>
          <w:rFonts w:ascii="Times New Roman" w:eastAsia="宋体" w:hAnsi="Times New Roman" w:cs="Times New Roman" w:hint="eastAsia"/>
          <w:sz w:val="24"/>
          <w:szCs w:val="24"/>
        </w:rPr>
        <w:t>所以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</w:pPr>
      <w:r w:rsidRPr="003D460C">
        <w:rPr>
          <w:position w:val="-32"/>
        </w:rPr>
        <w:object w:dxaOrig="1740" w:dyaOrig="740">
          <v:shape id="_x0000_i1087" type="#_x0000_t75" style="width:87pt;height:36.75pt" o:ole="">
            <v:imagedata r:id="rId131" o:title=""/>
          </v:shape>
          <o:OLEObject Type="Embed" ProgID="Equation.DSMT4" ShapeID="_x0000_i1087" DrawAspect="Content" ObjectID="_1634664825" r:id="rId132"/>
        </w:object>
      </w:r>
    </w:p>
    <w:p w:rsidR="00A20931" w:rsidRDefault="00D9429F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5220" w:dyaOrig="740">
          <v:shape id="_x0000_i1088" type="#_x0000_t75" style="width:261pt;height:36.75pt" o:ole="">
            <v:imagedata r:id="rId133" o:title=""/>
          </v:shape>
          <o:OLEObject Type="Embed" ProgID="Equation.DSMT4" ShapeID="_x0000_i1088" DrawAspect="Content" ObjectID="_1634664826" r:id="rId134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写成</w:t>
      </w:r>
      <w:r>
        <w:rPr>
          <w:rFonts w:ascii="Times New Roman" w:eastAsia="宋体" w:hAnsi="Times New Roman" w:cs="Times New Roman"/>
          <w:sz w:val="24"/>
          <w:szCs w:val="24"/>
        </w:rPr>
        <w:t>向量的形式为</w:t>
      </w:r>
    </w:p>
    <w:p w:rsidR="00A20931" w:rsidRPr="00963A32" w:rsidRDefault="00D36AFA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61C00">
        <w:rPr>
          <w:rFonts w:ascii="Times New Roman" w:eastAsia="宋体" w:hAnsi="Times New Roman" w:cs="Times New Roman"/>
          <w:position w:val="-10"/>
          <w:sz w:val="24"/>
          <w:szCs w:val="24"/>
        </w:rPr>
        <w:object w:dxaOrig="2540" w:dyaOrig="360">
          <v:shape id="_x0000_i1089" type="#_x0000_t75" style="width:126.75pt;height:18pt" o:ole="">
            <v:imagedata r:id="rId135" o:title=""/>
          </v:shape>
          <o:OLEObject Type="Embed" ProgID="Equation.DSMT4" ShapeID="_x0000_i1089" DrawAspect="Content" ObjectID="_1634664827" r:id="rId136"/>
        </w:object>
      </w:r>
    </w:p>
    <w:p w:rsidR="00A20931" w:rsidRPr="00963A32" w:rsidRDefault="00A20931" w:rsidP="007E7316">
      <w:pPr>
        <w:pStyle w:val="2"/>
        <w:adjustRightInd w:val="0"/>
        <w:snapToGrid w:val="0"/>
        <w:spacing w:line="300" w:lineRule="auto"/>
      </w:pPr>
      <w:r w:rsidRPr="00963A32">
        <w:t>代价函数对权重的改变率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380" w:dyaOrig="760">
          <v:shape id="_x0000_i1090" type="#_x0000_t75" style="width:119.25pt;height:38.25pt" o:ole="">
            <v:imagedata r:id="rId137" o:title=""/>
          </v:shape>
          <o:OLEObject Type="Embed" ProgID="Equation.DSMT4" ShapeID="_x0000_i1090" DrawAspect="Content" ObjectID="_1634664828" r:id="rId138"/>
        </w:object>
      </w:r>
      <w:r w:rsidRPr="007804C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A20931" w:rsidRPr="00963A32" w:rsidRDefault="00A20931" w:rsidP="007E7316">
      <w:pPr>
        <w:pStyle w:val="2"/>
        <w:adjustRightInd w:val="0"/>
        <w:snapToGrid w:val="0"/>
        <w:spacing w:line="300" w:lineRule="auto"/>
      </w:pPr>
      <w:r w:rsidRPr="00963A32">
        <w:rPr>
          <w:rFonts w:hint="eastAsia"/>
        </w:rPr>
        <w:lastRenderedPageBreak/>
        <w:t>代价函数对偏置的改变率</w:t>
      </w: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1840" w:dyaOrig="760">
          <v:shape id="_x0000_i1091" type="#_x0000_t75" style="width:92.25pt;height:38.25pt" o:ole="">
            <v:imagedata r:id="rId139" o:title=""/>
          </v:shape>
          <o:OLEObject Type="Embed" ProgID="Equation.DSMT4" ShapeID="_x0000_i1091" DrawAspect="Content" ObjectID="_1634664829" r:id="rId140"/>
        </w:object>
      </w: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963A32">
        <w:rPr>
          <w:rFonts w:ascii="Times New Roman" w:eastAsia="宋体" w:hAnsi="Times New Roman" w:cs="Times New Roman"/>
          <w:sz w:val="24"/>
          <w:szCs w:val="24"/>
        </w:rPr>
        <w:t>BP</w:t>
      </w:r>
      <w:r w:rsidRPr="00963A32">
        <w:rPr>
          <w:rFonts w:ascii="Times New Roman" w:eastAsia="宋体" w:hAnsi="Times New Roman" w:cs="Times New Roman"/>
          <w:sz w:val="24"/>
          <w:szCs w:val="24"/>
        </w:rPr>
        <w:t>算法四个核心公式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rPr>
          <w:rFonts w:ascii="Times New Roman" w:eastAsia="宋体" w:hAnsi="Times New Roman" w:cs="Times New Roman"/>
          <w:sz w:val="24"/>
          <w:szCs w:val="24"/>
        </w:rPr>
      </w:pPr>
      <w:r w:rsidRPr="0063168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输出层的误差方程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      </w:t>
      </w: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860" w:dyaOrig="760">
          <v:shape id="_x0000_i1092" type="#_x0000_t75" style="width:193.5pt;height:38.25pt" o:ole="">
            <v:imagedata r:id="rId141" o:title=""/>
          </v:shape>
          <o:OLEObject Type="Embed" ProgID="Equation.DSMT4" ShapeID="_x0000_i1092" DrawAspect="Content" ObjectID="_1634664830" r:id="rId142"/>
        </w:object>
      </w: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161C00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误差传递方程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     </w:t>
      </w:r>
      <w:r w:rsidR="00D9429F"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5080" w:dyaOrig="740">
          <v:shape id="_x0000_i1093" type="#_x0000_t75" style="width:254.25pt;height:36.75pt" o:ole="">
            <v:imagedata r:id="rId143" o:title=""/>
          </v:shape>
          <o:OLEObject Type="Embed" ProgID="Equation.DSMT4" ShapeID="_x0000_i1093" DrawAspect="Content" ObjectID="_1634664831" r:id="rId144"/>
        </w:object>
      </w:r>
    </w:p>
    <w:p w:rsidR="00A20931" w:rsidRPr="00161C00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963A32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代价函数对权重的改变率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  </w:t>
      </w: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380" w:dyaOrig="760">
          <v:shape id="_x0000_i1094" type="#_x0000_t75" style="width:119.25pt;height:38.25pt" o:ole="">
            <v:imagedata r:id="rId137" o:title=""/>
          </v:shape>
          <o:OLEObject Type="Embed" ProgID="Equation.DSMT4" ShapeID="_x0000_i1094" DrawAspect="Content" ObjectID="_1634664832" r:id="rId145"/>
        </w:object>
      </w:r>
    </w:p>
    <w:p w:rsidR="00A20931" w:rsidRPr="007804C9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63A32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代价函数对偏置的改变率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color w:val="FF0000"/>
          <w:sz w:val="24"/>
          <w:szCs w:val="24"/>
        </w:rPr>
        <w:t xml:space="preserve">          </w:t>
      </w: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1840" w:dyaOrig="760">
          <v:shape id="_x0000_i1095" type="#_x0000_t75" style="width:92.25pt;height:38.25pt" o:ole="">
            <v:imagedata r:id="rId139" o:title=""/>
          </v:shape>
          <o:OLEObject Type="Embed" ProgID="Equation.DSMT4" ShapeID="_x0000_i1095" DrawAspect="Content" ObjectID="_1634664833" r:id="rId146"/>
        </w:object>
      </w:r>
    </w:p>
    <w:p w:rsidR="00A20931" w:rsidRPr="007804C9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向量形式</w:t>
      </w:r>
    </w:p>
    <w:p w:rsidR="00A20931" w:rsidRPr="00963A32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9C8">
        <w:rPr>
          <w:rFonts w:ascii="Times New Roman" w:eastAsia="宋体" w:hAnsi="Times New Roman" w:cs="Times New Roman"/>
          <w:position w:val="-12"/>
          <w:sz w:val="24"/>
          <w:szCs w:val="24"/>
        </w:rPr>
        <w:object w:dxaOrig="3900" w:dyaOrig="380">
          <v:shape id="_x0000_i1096" type="#_x0000_t75" style="width:194.25pt;height:18.75pt" o:ole="">
            <v:imagedata r:id="rId147" o:title=""/>
          </v:shape>
          <o:OLEObject Type="Embed" ProgID="Equation.DSMT4" ShapeID="_x0000_i1096" DrawAspect="Content" ObjectID="_1634664834" r:id="rId148"/>
        </w:object>
      </w:r>
    </w:p>
    <w:p w:rsidR="00A20931" w:rsidRDefault="00D36AFA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61C00">
        <w:rPr>
          <w:rFonts w:ascii="Times New Roman" w:eastAsia="宋体" w:hAnsi="Times New Roman" w:cs="Times New Roman"/>
          <w:position w:val="-10"/>
          <w:sz w:val="24"/>
          <w:szCs w:val="24"/>
        </w:rPr>
        <w:object w:dxaOrig="2540" w:dyaOrig="360">
          <v:shape id="_x0000_i1097" type="#_x0000_t75" style="width:126.75pt;height:18pt" o:ole="">
            <v:imagedata r:id="rId149" o:title=""/>
          </v:shape>
          <o:OLEObject Type="Embed" ProgID="Equation.DSMT4" ShapeID="_x0000_i1097" DrawAspect="Content" ObjectID="_1634664835" r:id="rId150"/>
        </w:object>
      </w:r>
    </w:p>
    <w:p w:rsidR="00A20931" w:rsidRDefault="00D36AFA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9C8">
        <w:rPr>
          <w:rFonts w:ascii="Times New Roman" w:eastAsia="宋体" w:hAnsi="Times New Roman" w:cs="Times New Roman"/>
          <w:position w:val="-14"/>
          <w:sz w:val="24"/>
          <w:szCs w:val="24"/>
        </w:rPr>
        <w:object w:dxaOrig="1640" w:dyaOrig="400">
          <v:shape id="_x0000_i1098" type="#_x0000_t75" style="width:81.75pt;height:20.25pt" o:ole="">
            <v:imagedata r:id="rId151" o:title=""/>
          </v:shape>
          <o:OLEObject Type="Embed" ProgID="Equation.DSMT4" ShapeID="_x0000_i1098" DrawAspect="Content" ObjectID="_1634664836" r:id="rId152"/>
        </w:object>
      </w:r>
    </w:p>
    <w:p w:rsidR="00A20931" w:rsidRPr="00161C00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29C8">
        <w:rPr>
          <w:rFonts w:ascii="Times New Roman" w:eastAsia="宋体" w:hAnsi="Times New Roman" w:cs="Times New Roman"/>
          <w:position w:val="-14"/>
          <w:sz w:val="24"/>
          <w:szCs w:val="24"/>
        </w:rPr>
        <w:object w:dxaOrig="980" w:dyaOrig="400">
          <v:shape id="_x0000_i1099" type="#_x0000_t75" style="width:48.75pt;height:20.25pt" o:ole="">
            <v:imagedata r:id="rId153" o:title=""/>
          </v:shape>
          <o:OLEObject Type="Embed" ProgID="Equation.DSMT4" ShapeID="_x0000_i1099" DrawAspect="Content" ObjectID="_1634664837" r:id="rId154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  <w:r w:rsidRPr="00A20931">
        <w:rPr>
          <w:rFonts w:ascii="宋体" w:eastAsia="宋体" w:hAnsi="宋体" w:hint="eastAsia"/>
          <w:sz w:val="24"/>
          <w:szCs w:val="24"/>
        </w:rPr>
        <w:t>当</w:t>
      </w:r>
      <w:r w:rsidRPr="00A20931">
        <w:rPr>
          <w:rFonts w:ascii="宋体" w:eastAsia="宋体" w:hAnsi="宋体"/>
          <w:position w:val="-6"/>
          <w:sz w:val="24"/>
          <w:szCs w:val="24"/>
        </w:rPr>
        <w:object w:dxaOrig="440" w:dyaOrig="279">
          <v:shape id="_x0000_i1100" type="#_x0000_t75" style="width:21.75pt;height:13.5pt" o:ole="">
            <v:imagedata r:id="rId155" o:title=""/>
          </v:shape>
          <o:OLEObject Type="Embed" ProgID="Equation.DSMT4" ShapeID="_x0000_i1100" DrawAspect="Content" ObjectID="_1634664838" r:id="rId156"/>
        </w:object>
      </w:r>
      <w:r w:rsidRPr="00A20931">
        <w:rPr>
          <w:rFonts w:ascii="宋体" w:eastAsia="宋体" w:hAnsi="宋体" w:hint="eastAsia"/>
          <w:sz w:val="24"/>
          <w:szCs w:val="24"/>
        </w:rPr>
        <w:t>层</w:t>
      </w:r>
      <w:r w:rsidRPr="00A20931">
        <w:rPr>
          <w:rFonts w:ascii="宋体" w:eastAsia="宋体" w:hAnsi="宋体"/>
          <w:sz w:val="24"/>
          <w:szCs w:val="24"/>
        </w:rPr>
        <w:t>的</w:t>
      </w:r>
      <w:r w:rsidRPr="00A20931">
        <w:rPr>
          <w:rFonts w:ascii="宋体" w:eastAsia="宋体" w:hAnsi="宋体" w:hint="eastAsia"/>
          <w:sz w:val="24"/>
          <w:szCs w:val="24"/>
        </w:rPr>
        <w:t>激活输出接近</w:t>
      </w:r>
      <w:r w:rsidRPr="00A20931">
        <w:rPr>
          <w:rFonts w:ascii="宋体" w:eastAsia="宋体" w:hAnsi="宋体"/>
          <w:sz w:val="24"/>
          <w:szCs w:val="24"/>
        </w:rPr>
        <w:t>0的时候，无论返回的误差有多大</w:t>
      </w:r>
      <w:r w:rsidRPr="00A20931">
        <w:rPr>
          <w:rFonts w:ascii="宋体" w:eastAsia="宋体" w:hAnsi="宋体" w:cs="Times New Roman" w:hint="eastAsia"/>
          <w:sz w:val="24"/>
          <w:szCs w:val="24"/>
        </w:rPr>
        <w:t>，</w:t>
      </w:r>
      <w:r w:rsidRPr="00A20931">
        <w:rPr>
          <w:rFonts w:ascii="宋体" w:eastAsia="宋体" w:hAnsi="宋体"/>
          <w:position w:val="-32"/>
          <w:sz w:val="24"/>
          <w:szCs w:val="24"/>
        </w:rPr>
        <w:object w:dxaOrig="540" w:dyaOrig="700">
          <v:shape id="_x0000_i1101" type="#_x0000_t75" style="width:27pt;height:35.25pt" o:ole="">
            <v:imagedata r:id="rId157" o:title=""/>
          </v:shape>
          <o:OLEObject Type="Embed" ProgID="Equation.DSMT4" ShapeID="_x0000_i1101" DrawAspect="Content" ObjectID="_1634664839" r:id="rId158"/>
        </w:object>
      </w:r>
      <w:r w:rsidRPr="00A20931">
        <w:rPr>
          <w:rFonts w:ascii="宋体" w:eastAsia="宋体" w:hAnsi="宋体" w:hint="eastAsia"/>
          <w:sz w:val="24"/>
          <w:szCs w:val="24"/>
        </w:rPr>
        <w:t>或者</w:t>
      </w:r>
      <w:r w:rsidR="00D36AFA" w:rsidRPr="00A20931">
        <w:rPr>
          <w:rFonts w:ascii="宋体" w:eastAsia="宋体" w:hAnsi="宋体"/>
          <w:position w:val="-14"/>
          <w:sz w:val="24"/>
          <w:szCs w:val="24"/>
        </w:rPr>
        <w:object w:dxaOrig="580" w:dyaOrig="380">
          <v:shape id="_x0000_i1102" type="#_x0000_t75" style="width:28.5pt;height:18.75pt" o:ole="">
            <v:imagedata r:id="rId159" o:title=""/>
          </v:shape>
          <o:OLEObject Type="Embed" ProgID="Equation.DSMT4" ShapeID="_x0000_i1102" DrawAspect="Content" ObjectID="_1634664840" r:id="rId160"/>
        </w:object>
      </w:r>
      <w:r w:rsidRPr="00A20931">
        <w:rPr>
          <w:rFonts w:ascii="宋体" w:eastAsia="宋体" w:hAnsi="宋体" w:hint="eastAsia"/>
          <w:sz w:val="24"/>
          <w:szCs w:val="24"/>
        </w:rPr>
        <w:t>都很小，</w:t>
      </w:r>
      <w:r w:rsidRPr="00A20931">
        <w:rPr>
          <w:rFonts w:ascii="宋体" w:eastAsia="宋体" w:hAnsi="宋体"/>
          <w:sz w:val="24"/>
          <w:szCs w:val="24"/>
        </w:rPr>
        <w:t>所以说</w:t>
      </w:r>
      <w:r w:rsidRPr="00A20931">
        <w:rPr>
          <w:rFonts w:ascii="宋体" w:eastAsia="宋体" w:hAnsi="宋体" w:hint="eastAsia"/>
          <w:sz w:val="24"/>
          <w:szCs w:val="24"/>
        </w:rPr>
        <w:t>神经元饱和不利于训练。当输入神经元没有被激活，或者输出神经元处于饱和状态，权重和偏置会学习的非常慢，这不是我们想要的效果。这也说明了为什么我们平时总是说激活函数的选择非常重要。</w:t>
      </w: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</w:p>
    <w:p w:rsidR="00A20931" w:rsidRPr="00A20931" w:rsidRDefault="00A20931" w:rsidP="007E7316">
      <w:pPr>
        <w:adjustRightInd w:val="0"/>
        <w:snapToGrid w:val="0"/>
        <w:spacing w:line="300" w:lineRule="auto"/>
        <w:ind w:left="0"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0D4F6B" w:rsidRDefault="00A20931" w:rsidP="00B17E3B">
      <w:pPr>
        <w:pStyle w:val="2"/>
      </w:pPr>
      <w:r w:rsidRPr="00A20931">
        <w:t xml:space="preserve">BP </w:t>
      </w:r>
      <w:r w:rsidRPr="00A20931">
        <w:t>算法计算某个训练数据的代价函数对参数的偏导数</w:t>
      </w:r>
    </w:p>
    <w:p w:rsidR="00A20931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</w:pPr>
      <w:r w:rsidRPr="00A20931">
        <w:rPr>
          <w:rFonts w:ascii="宋体" w:eastAsia="宋体" w:hAnsi="宋体" w:hint="eastAsia"/>
          <w:sz w:val="24"/>
          <w:szCs w:val="24"/>
        </w:rPr>
        <w:t>准备历史数据</w:t>
      </w:r>
      <w:r w:rsidRPr="00007162">
        <w:rPr>
          <w:rFonts w:ascii="Times New Roman" w:eastAsia="宋体" w:hAnsi="Times New Roman" w:cs="Times New Roman"/>
          <w:position w:val="-10"/>
          <w:sz w:val="24"/>
          <w:szCs w:val="24"/>
        </w:rPr>
        <w:object w:dxaOrig="4620" w:dyaOrig="360">
          <v:shape id="_x0000_i1103" type="#_x0000_t75" style="width:231pt;height:18pt" o:ole="">
            <v:imagedata r:id="rId75" o:title=""/>
          </v:shape>
          <o:OLEObject Type="Embed" ProgID="Equation.DSMT4" ShapeID="_x0000_i1103" DrawAspect="Content" ObjectID="_1634664841" r:id="rId161"/>
        </w:object>
      </w:r>
    </w:p>
    <w:p w:rsidR="000D4F6B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</w:t>
      </w:r>
      <w:r>
        <w:rPr>
          <w:rFonts w:ascii="宋体" w:eastAsia="宋体" w:hAnsi="宋体"/>
          <w:sz w:val="24"/>
          <w:szCs w:val="24"/>
        </w:rPr>
        <w:t>神经网络结果层数</w:t>
      </w:r>
      <w:r w:rsidRPr="00A20931">
        <w:rPr>
          <w:rFonts w:ascii="Times New Roman" w:eastAsia="宋体" w:hAnsi="Times New Roman" w:cs="Times New Roman"/>
          <w:position w:val="-4"/>
          <w:sz w:val="24"/>
          <w:szCs w:val="24"/>
        </w:rPr>
        <w:object w:dxaOrig="220" w:dyaOrig="260">
          <v:shape id="_x0000_i1104" type="#_x0000_t75" style="width:11.25pt;height:12.75pt" o:ole="">
            <v:imagedata r:id="rId162" o:title=""/>
          </v:shape>
          <o:OLEObject Type="Embed" ProgID="Equation.DSMT4" ShapeID="_x0000_i1104" DrawAspect="Content" ObjectID="_1634664842" r:id="rId16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每层的神经元个数</w:t>
      </w:r>
      <w:r w:rsidRPr="009529C8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>
          <v:shape id="_x0000_i1105" type="#_x0000_t75" style="width:12pt;height:17.25pt" o:ole="">
            <v:imagedata r:id="rId164" o:title=""/>
          </v:shape>
          <o:OLEObject Type="Embed" ProgID="Equation.DSMT4" ShapeID="_x0000_i1105" DrawAspect="Content" ObjectID="_1634664843" r:id="rId16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初始化参数</w:t>
      </w:r>
      <w:r w:rsidR="00D36AFA" w:rsidRPr="00A20931">
        <w:rPr>
          <w:rFonts w:ascii="Times New Roman" w:eastAsia="宋体" w:hAnsi="Times New Roman" w:cs="Times New Roman"/>
          <w:position w:val="-10"/>
          <w:sz w:val="24"/>
          <w:szCs w:val="24"/>
        </w:rPr>
        <w:object w:dxaOrig="440" w:dyaOrig="320">
          <v:shape id="_x0000_i1106" type="#_x0000_t75" style="width:21.75pt;height:15.75pt" o:ole="">
            <v:imagedata r:id="rId166" o:title=""/>
          </v:shape>
          <o:OLEObject Type="Embed" ProgID="Equation.DSMT4" ShapeID="_x0000_i1106" DrawAspect="Content" ObjectID="_1634664844" r:id="rId16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20931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/>
          <w:sz w:val="24"/>
          <w:szCs w:val="24"/>
        </w:rPr>
        <w:t>前向传播</w:t>
      </w:r>
      <w:r>
        <w:rPr>
          <w:rFonts w:ascii="Times New Roman" w:eastAsia="宋体" w:hAnsi="Times New Roman" w:cs="Times New Roman" w:hint="eastAsia"/>
          <w:sz w:val="24"/>
          <w:szCs w:val="24"/>
        </w:rPr>
        <w:t>公式</w:t>
      </w:r>
      <w:r>
        <w:rPr>
          <w:rFonts w:ascii="Times New Roman" w:eastAsia="宋体" w:hAnsi="Times New Roman" w:cs="Times New Roman"/>
          <w:sz w:val="24"/>
          <w:szCs w:val="24"/>
        </w:rPr>
        <w:t>计算每层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状态和激活</w:t>
      </w:r>
      <w:r>
        <w:rPr>
          <w:rFonts w:ascii="Times New Roman" w:eastAsia="宋体" w:hAnsi="Times New Roman" w:cs="Times New Roman" w:hint="eastAsia"/>
          <w:sz w:val="24"/>
          <w:szCs w:val="24"/>
        </w:rPr>
        <w:t>值</w:t>
      </w:r>
    </w:p>
    <w:p w:rsidR="00A20931" w:rsidRDefault="00D36AFA" w:rsidP="007E7316">
      <w:pPr>
        <w:adjustRightInd w:val="0"/>
        <w:snapToGrid w:val="0"/>
        <w:spacing w:line="300" w:lineRule="auto"/>
        <w:ind w:left="0"/>
        <w:jc w:val="center"/>
      </w:pPr>
      <w:r w:rsidRPr="00A20931">
        <w:rPr>
          <w:position w:val="-6"/>
        </w:rPr>
        <w:object w:dxaOrig="1440" w:dyaOrig="320">
          <v:shape id="_x0000_i1107" type="#_x0000_t75" style="width:1in;height:16.5pt" o:ole="">
            <v:imagedata r:id="rId168" o:title=""/>
          </v:shape>
          <o:OLEObject Type="Embed" ProgID="Equation.DSMT4" ShapeID="_x0000_i1107" DrawAspect="Content" ObjectID="_1634664845" r:id="rId169"/>
        </w:objec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</w:pPr>
      <w:r w:rsidRPr="00A20931">
        <w:rPr>
          <w:position w:val="-10"/>
        </w:rPr>
        <w:object w:dxaOrig="1040" w:dyaOrig="360">
          <v:shape id="_x0000_i1108" type="#_x0000_t75" style="width:51.75pt;height:18pt" o:ole="">
            <v:imagedata r:id="rId170" o:title=""/>
          </v:shape>
          <o:OLEObject Type="Embed" ProgID="Equation.DSMT4" ShapeID="_x0000_i1108" DrawAspect="Content" ObjectID="_1634664846" r:id="rId171"/>
        </w:object>
      </w:r>
    </w:p>
    <w:p w:rsidR="00A20931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Pr="00A20931">
        <w:rPr>
          <w:rFonts w:ascii="宋体" w:eastAsia="宋体" w:hAnsi="宋体" w:hint="eastAsia"/>
          <w:sz w:val="24"/>
          <w:szCs w:val="24"/>
        </w:rPr>
        <w:t>输出层的误差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20931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860" w:dyaOrig="760">
          <v:shape id="_x0000_i1109" type="#_x0000_t75" style="width:193.5pt;height:38.25pt" o:ole="">
            <v:imagedata r:id="rId141" o:title=""/>
          </v:shape>
          <o:OLEObject Type="Embed" ProgID="Equation.DSMT4" ShapeID="_x0000_i1109" DrawAspect="Content" ObjectID="_1634664847" r:id="rId172"/>
        </w:object>
      </w:r>
    </w:p>
    <w:p w:rsidR="000D4F6B" w:rsidRPr="00A20931" w:rsidRDefault="00A20931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/>
          <w:sz w:val="24"/>
          <w:szCs w:val="24"/>
        </w:rPr>
        <w:t>第</w:t>
      </w:r>
      <w:r w:rsidRPr="00A20931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79">
          <v:shape id="_x0000_i1110" type="#_x0000_t75" style="width:6.75pt;height:13.5pt" o:ole="">
            <v:imagedata r:id="rId173" o:title=""/>
          </v:shape>
          <o:OLEObject Type="Embed" ProgID="Equation.DSMT4" ShapeID="_x0000_i1110" DrawAspect="Content" ObjectID="_1634664848" r:id="rId17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>
        <w:rPr>
          <w:rFonts w:ascii="Times New Roman" w:eastAsia="宋体" w:hAnsi="Times New Roman" w:cs="Times New Roman"/>
          <w:sz w:val="24"/>
          <w:szCs w:val="24"/>
        </w:rPr>
        <w:t>误差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20931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80" w:dyaOrig="320">
          <v:shape id="_x0000_i1111" type="#_x0000_t75" style="width:89.25pt;height:15.75pt" o:ole="">
            <v:imagedata r:id="rId175" o:title=""/>
          </v:shape>
          <o:OLEObject Type="Embed" ProgID="Equation.DSMT4" ShapeID="_x0000_i1111" DrawAspect="Content" ObjectID="_1634664849" r:id="rId176"/>
        </w:objec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0D4F6B" w:rsidRDefault="00A20931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 w:rsidRPr="00E61677">
        <w:object w:dxaOrig="4900" w:dyaOrig="740">
          <v:shape id="_x0000_i1112" type="#_x0000_t75" style="width:245.25pt;height:36.75pt" o:ole="">
            <v:imagedata r:id="rId177" o:title=""/>
          </v:shape>
          <o:OLEObject Type="Embed" ProgID="Equation.DSMT4" ShapeID="_x0000_i1112" DrawAspect="Content" ObjectID="_1634664850" r:id="rId178"/>
        </w:object>
      </w:r>
    </w:p>
    <w:p w:rsidR="000D4F6B" w:rsidRPr="00965EF8" w:rsidRDefault="00965EF8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代价函数</w:t>
      </w: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计算</w:t>
      </w:r>
      <w:r>
        <w:rPr>
          <w:rFonts w:ascii="宋体" w:eastAsia="宋体" w:hAnsi="宋体"/>
          <w:sz w:val="24"/>
          <w:szCs w:val="24"/>
        </w:rPr>
        <w:t>每层的</w:t>
      </w:r>
      <w:r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偏导数</w:t>
      </w:r>
      <w:r>
        <w:rPr>
          <w:rFonts w:ascii="宋体" w:eastAsia="宋体" w:hAnsi="宋体"/>
          <w:sz w:val="24"/>
          <w:szCs w:val="24"/>
        </w:rPr>
        <w:t>：</w:t>
      </w:r>
    </w:p>
    <w:p w:rsidR="000D4F6B" w:rsidRDefault="00965EF8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380" w:dyaOrig="760">
          <v:shape id="_x0000_i1113" type="#_x0000_t75" style="width:119.25pt;height:38.25pt" o:ole="">
            <v:imagedata r:id="rId137" o:title=""/>
          </v:shape>
          <o:OLEObject Type="Embed" ProgID="Equation.DSMT4" ShapeID="_x0000_i1113" DrawAspect="Content" ObjectID="_1634664851" r:id="rId179"/>
        </w:object>
      </w:r>
    </w:p>
    <w:p w:rsidR="00965EF8" w:rsidRDefault="00965EF8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1840" w:dyaOrig="760">
          <v:shape id="_x0000_i1114" type="#_x0000_t75" style="width:92.25pt;height:38.25pt" o:ole="">
            <v:imagedata r:id="rId139" o:title=""/>
          </v:shape>
          <o:OLEObject Type="Embed" ProgID="Equation.DSMT4" ShapeID="_x0000_i1114" DrawAspect="Content" ObjectID="_1634664852" r:id="rId180"/>
        </w:object>
      </w:r>
    </w:p>
    <w:p w:rsidR="00B064A7" w:rsidRPr="00B064A7" w:rsidRDefault="00B064A7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B064A7">
        <w:rPr>
          <w:rFonts w:ascii="Times New Roman" w:eastAsia="宋体" w:hAnsi="Times New Roman" w:cs="Times New Roman" w:hint="eastAsia"/>
          <w:sz w:val="24"/>
          <w:szCs w:val="24"/>
        </w:rPr>
        <w:t>更新每层参数：</w:t>
      </w:r>
    </w:p>
    <w:p w:rsidR="00B064A7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3260" w:dyaOrig="700">
          <v:shape id="_x0000_i1115" type="#_x0000_t75" style="width:163.5pt;height:35.25pt" o:ole="">
            <v:imagedata r:id="rId181" o:title=""/>
          </v:shape>
          <o:OLEObject Type="Embed" ProgID="Equation.DSMT4" ShapeID="_x0000_i1115" DrawAspect="Content" ObjectID="_1634664853" r:id="rId182"/>
        </w:object>
      </w:r>
    </w:p>
    <w:p w:rsidR="00B064A7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460" w:dyaOrig="700">
          <v:shape id="_x0000_i1116" type="#_x0000_t75" style="width:123pt;height:35.25pt" o:ole="">
            <v:imagedata r:id="rId183" o:title=""/>
          </v:shape>
          <o:OLEObject Type="Embed" ProgID="Equation.DSMT4" ShapeID="_x0000_i1116" DrawAspect="Content" ObjectID="_1634664854" r:id="rId184"/>
        </w:object>
      </w:r>
    </w:p>
    <w:p w:rsidR="00B064A7" w:rsidRPr="00B064A7" w:rsidRDefault="00B064A7" w:rsidP="007E7316">
      <w:pPr>
        <w:pStyle w:val="ad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/>
          <w:sz w:val="24"/>
          <w:szCs w:val="24"/>
        </w:rPr>
        <w:t>第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步</w:t>
      </w:r>
      <w:r>
        <w:rPr>
          <w:rFonts w:ascii="Times New Roman" w:eastAsia="宋体" w:hAnsi="Times New Roman" w:cs="Times New Roman"/>
          <w:sz w:val="24"/>
          <w:szCs w:val="24"/>
        </w:rPr>
        <w:t>，直到</w:t>
      </w:r>
      <w:r>
        <w:rPr>
          <w:rFonts w:ascii="Times New Roman" w:eastAsia="宋体" w:hAnsi="Times New Roman" w:cs="Times New Roman" w:hint="eastAsia"/>
          <w:sz w:val="24"/>
          <w:szCs w:val="24"/>
        </w:rPr>
        <w:t>收敛</w:t>
      </w:r>
      <w:r w:rsidR="001053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5EF8" w:rsidRDefault="00965EF8" w:rsidP="007E7316">
      <w:pPr>
        <w:adjustRightInd w:val="0"/>
        <w:snapToGrid w:val="0"/>
        <w:spacing w:line="300" w:lineRule="auto"/>
        <w:ind w:left="0"/>
        <w:rPr>
          <w:rFonts w:ascii="Times New Roman" w:eastAsia="宋体" w:hAnsi="Times New Roman" w:cs="Times New Roman"/>
          <w:sz w:val="24"/>
          <w:szCs w:val="24"/>
        </w:rPr>
      </w:pPr>
    </w:p>
    <w:p w:rsidR="00965EF8" w:rsidRDefault="00965EF8" w:rsidP="007E7316">
      <w:pPr>
        <w:adjustRightInd w:val="0"/>
        <w:snapToGrid w:val="0"/>
        <w:spacing w:line="300" w:lineRule="auto"/>
        <w:ind w:left="0"/>
        <w:rPr>
          <w:rFonts w:ascii="宋体" w:eastAsia="宋体" w:hAnsi="宋体"/>
          <w:sz w:val="24"/>
          <w:szCs w:val="24"/>
        </w:rPr>
      </w:pPr>
    </w:p>
    <w:p w:rsidR="000D4F6B" w:rsidRDefault="000D4F6B" w:rsidP="007E7316">
      <w:pPr>
        <w:adjustRightInd w:val="0"/>
        <w:snapToGrid w:val="0"/>
        <w:spacing w:line="300" w:lineRule="auto"/>
        <w:ind w:left="0"/>
        <w:rPr>
          <w:rFonts w:ascii="宋体" w:eastAsia="宋体" w:hAnsi="宋体"/>
          <w:sz w:val="24"/>
          <w:szCs w:val="24"/>
        </w:rPr>
      </w:pPr>
    </w:p>
    <w:p w:rsidR="00DE42D4" w:rsidRDefault="00DE42D4" w:rsidP="00DE42D4">
      <w:pPr>
        <w:pStyle w:val="1"/>
        <w:rPr>
          <w:rFonts w:eastAsia="宋体"/>
          <w:sz w:val="24"/>
        </w:rPr>
      </w:pPr>
      <w:r>
        <w:rPr>
          <w:rFonts w:eastAsia="宋体"/>
        </w:rPr>
        <w:t>BP</w:t>
      </w:r>
      <w:r>
        <w:rPr>
          <w:rFonts w:eastAsia="宋体" w:hint="eastAsia"/>
        </w:rPr>
        <w:t>神经网络设计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在进行</w:t>
      </w:r>
      <w:r>
        <w:rPr>
          <w:rFonts w:ascii="Times New Roman" w:eastAsia="宋体" w:hAnsi="Times New Roman" w:cs="Times New Roman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网络的设计时，一般应从网络的层数、每层中的神经元个数和激活函数的选取、初始值的设定以及学习速率等几个方面来进行考虑，下面是一些选取的原则。</w:t>
      </w:r>
    </w:p>
    <w:p w:rsidR="00DE42D4" w:rsidRDefault="00DE42D4" w:rsidP="00DE42D4">
      <w:pPr>
        <w:pStyle w:val="2"/>
        <w:numPr>
          <w:ilvl w:val="1"/>
          <w:numId w:val="3"/>
        </w:numPr>
        <w:spacing w:line="360" w:lineRule="auto"/>
        <w:ind w:rightChars="100" w:right="210"/>
        <w:jc w:val="left"/>
        <w:rPr>
          <w:rFonts w:eastAsia="宋体" w:cs="Times New Roman"/>
          <w:sz w:val="24"/>
        </w:rPr>
      </w:pPr>
      <w:r>
        <w:rPr>
          <w:rFonts w:eastAsia="宋体" w:cs="Times New Roman" w:hint="eastAsia"/>
        </w:rPr>
        <w:t>网络的层数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理论已经证明，具有偏差和至少一个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型隐层加上一个线性输出层的网络，能够逼近任何有理函数，增加层数可以进一步降低误差，提高精度，但同时也是网络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复杂化。另外不能用仅具有非线性激活函数的单层网络来解决问题，因为能用单层网络解决的问题，用自适应线性网络也一定能解决，而且自适应线性网络的运算速度更快，而对于只能用非线性函数解决的问题，单层精度又不够高，也只有增加层数才能达到期望的结果。</w:t>
      </w:r>
    </w:p>
    <w:p w:rsidR="00DE42D4" w:rsidRDefault="00DE42D4" w:rsidP="00DE42D4">
      <w:pPr>
        <w:pStyle w:val="2"/>
        <w:numPr>
          <w:ilvl w:val="0"/>
          <w:numId w:val="3"/>
        </w:numPr>
        <w:spacing w:line="360" w:lineRule="auto"/>
        <w:ind w:rightChars="100" w:right="210"/>
        <w:jc w:val="left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</w:rPr>
        <w:t>隐藏层神经元的个数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网络训练精度的提高，可以通过采用一个隐含层，而增加其神经元个数的方法来获得，这在结构实现上要比增加网络层数简单得多。一般而言，我们用精度和训练网络的时间来恒量一个神经网络设计的好坏：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E42D4" w:rsidRDefault="00DE42D4" w:rsidP="00DE42D4">
      <w:pPr>
        <w:ind w:left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）神经元数太少时，网络不能很好的学习，训练迭代的次数也比较多，训练精度也不高。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E42D4" w:rsidRDefault="00DE42D4" w:rsidP="00DE42D4">
      <w:pPr>
        <w:ind w:left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）神经元数太多时，网络的功能越强大，精确度也更高，训练迭代的次数也大，可能会出现过拟合</w:t>
      </w:r>
      <w:r>
        <w:rPr>
          <w:rFonts w:ascii="Times New Roman" w:eastAsia="宋体" w:hAnsi="Times New Roman" w:cs="Times New Roman"/>
          <w:sz w:val="24"/>
          <w:szCs w:val="24"/>
        </w:rPr>
        <w:t>(over fitting)</w:t>
      </w:r>
      <w:r>
        <w:rPr>
          <w:rFonts w:ascii="Times New Roman" w:eastAsia="宋体" w:hAnsi="Times New Roman" w:cs="Times New Roman" w:hint="eastAsia"/>
          <w:sz w:val="24"/>
          <w:szCs w:val="24"/>
        </w:rPr>
        <w:t>现象。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由此，我们得到神经网络隐藏层神经元个数的选取原则是：在能够解决问题的前提下，再加上一两个神经元，以加快误差下降速度即可。</w:t>
      </w:r>
    </w:p>
    <w:p w:rsidR="00DE42D4" w:rsidRDefault="00DE42D4" w:rsidP="00DE42D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在网络设计过程中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隐藏层神经元数的确定十分重要。隐藏层神经元个数过多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会加大网络计算量并容易产生过度拟合问题</w:t>
      </w:r>
      <w:r>
        <w:rPr>
          <w:rFonts w:ascii="Times New Roman" w:eastAsia="宋体" w:hAnsi="Times New Roman" w:cs="Times New Roman"/>
          <w:sz w:val="24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 w:val="24"/>
          <w:szCs w:val="24"/>
        </w:rPr>
        <w:t>神经元个数过少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则会影响网络性能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达不到预期效果。网络中隐藏层神经元的数目与实际问题的复杂程度、输入和输出层的神经元数以及对期望误差的设定有着直接的联系。目前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对于隐藏层中神经元数目的确定并没有明确的公式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只有一些经验公式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神经元个数的最终确定还是需要根据经验和多次实验来确定。本文在选取隐藏层神经元个数的问题上参照了以下的经验公式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DE42D4" w:rsidRDefault="00DE42D4" w:rsidP="00DE42D4">
      <w:pPr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position w:val="-8"/>
          <w:sz w:val="24"/>
          <w:szCs w:val="24"/>
        </w:rPr>
        <w:object w:dxaOrig="1485" w:dyaOrig="375">
          <v:shape id="_x0000_i1215" type="#_x0000_t75" style="width:74.25pt;height:18.75pt" o:ole="">
            <v:imagedata r:id="rId185" o:title=""/>
          </v:shape>
          <o:OLEObject Type="Embed" ProgID="Equation.KSEE3" ShapeID="_x0000_i1215" DrawAspect="Content" ObjectID="_1634664855" r:id="rId186"/>
        </w:object>
      </w:r>
    </w:p>
    <w:p w:rsidR="00DE42D4" w:rsidRDefault="00DE42D4" w:rsidP="00DE42D4">
      <w:pPr>
        <w:ind w:left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/>
          <w:sz w:val="24"/>
          <w:szCs w:val="24"/>
        </w:rPr>
        <w:t>, n</w:t>
      </w:r>
      <w:r>
        <w:rPr>
          <w:rFonts w:ascii="Times New Roman" w:eastAsia="宋体" w:hAnsi="Times New Roman" w:cs="Times New Roman" w:hint="eastAsia"/>
          <w:sz w:val="24"/>
          <w:szCs w:val="24"/>
        </w:rPr>
        <w:t>为输入层神经元个数</w:t>
      </w:r>
      <w:r>
        <w:rPr>
          <w:rFonts w:ascii="Times New Roman" w:eastAsia="宋体" w:hAnsi="Times New Roman" w:cs="Times New Roman"/>
          <w:sz w:val="24"/>
          <w:szCs w:val="24"/>
        </w:rPr>
        <w:t xml:space="preserve">, m </w:t>
      </w:r>
      <w:r>
        <w:rPr>
          <w:rFonts w:ascii="Times New Roman" w:eastAsia="宋体" w:hAnsi="Times New Roman" w:cs="Times New Roman" w:hint="eastAsia"/>
          <w:sz w:val="24"/>
          <w:szCs w:val="24"/>
        </w:rPr>
        <w:t>为输出层神经元个数</w:t>
      </w:r>
      <w:r>
        <w:rPr>
          <w:rFonts w:ascii="Times New Roman" w:eastAsia="宋体" w:hAnsi="Times New Roman" w:cs="Times New Roman"/>
          <w:sz w:val="24"/>
          <w:szCs w:val="24"/>
        </w:rPr>
        <w:t xml:space="preserve">, a 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[ 1, 10]</w:t>
      </w:r>
      <w:r>
        <w:rPr>
          <w:rFonts w:ascii="Times New Roman" w:eastAsia="宋体" w:hAnsi="Times New Roman" w:cs="Times New Roman" w:hint="eastAsia"/>
          <w:sz w:val="24"/>
          <w:szCs w:val="24"/>
        </w:rPr>
        <w:t>之间的常数。</w:t>
      </w:r>
    </w:p>
    <w:p w:rsidR="00DE42D4" w:rsidRPr="00DE42D4" w:rsidRDefault="00DE42D4" w:rsidP="00DE42D4"/>
    <w:p w:rsidR="000D4F6B" w:rsidRDefault="00D9429F" w:rsidP="007E7316">
      <w:pPr>
        <w:pStyle w:val="1"/>
        <w:adjustRightInd w:val="0"/>
        <w:snapToGrid w:val="0"/>
        <w:spacing w:line="300" w:lineRule="auto"/>
        <w:rPr>
          <w:rFonts w:ascii="宋体" w:eastAsia="宋体" w:hAnsi="宋体"/>
          <w:sz w:val="24"/>
        </w:rPr>
      </w:pPr>
      <w:r w:rsidRPr="00D9429F">
        <w:rPr>
          <w:rFonts w:hint="eastAsia"/>
        </w:rPr>
        <w:t>梯度消失问题及其解决办法</w:t>
      </w:r>
    </w:p>
    <w:p w:rsidR="000D4F6B" w:rsidRDefault="00D9429F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</w:t>
      </w:r>
      <w:r>
        <w:rPr>
          <w:rFonts w:ascii="宋体" w:eastAsia="宋体" w:hAnsi="宋体"/>
          <w:sz w:val="24"/>
          <w:szCs w:val="24"/>
        </w:rPr>
        <w:t>反向传播方程为：</w:t>
      </w:r>
    </w:p>
    <w:p w:rsidR="000D4F6B" w:rsidRDefault="00D9429F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 w:rsidRPr="00E61677">
        <w:rPr>
          <w:rFonts w:ascii="Times New Roman" w:eastAsia="宋体" w:hAnsi="Times New Roman" w:cs="Times New Roman"/>
          <w:position w:val="-32"/>
          <w:sz w:val="24"/>
          <w:szCs w:val="24"/>
        </w:rPr>
        <w:object w:dxaOrig="5080" w:dyaOrig="740">
          <v:shape id="_x0000_i1117" type="#_x0000_t75" style="width:254.25pt;height:36.75pt" o:ole="">
            <v:imagedata r:id="rId143" o:title=""/>
          </v:shape>
          <o:OLEObject Type="Embed" ProgID="Equation.DSMT4" ShapeID="_x0000_i1117" DrawAspect="Content" ObjectID="_1634664856" r:id="rId187"/>
        </w:object>
      </w:r>
    </w:p>
    <w:p w:rsidR="000D4F6B" w:rsidRDefault="009D2D35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Pr="009D2D35">
        <w:rPr>
          <w:rFonts w:ascii="Times New Roman" w:eastAsia="宋体" w:hAnsi="Times New Roman" w:cs="Times New Roman"/>
          <w:position w:val="-24"/>
          <w:sz w:val="24"/>
          <w:szCs w:val="24"/>
        </w:rPr>
        <w:object w:dxaOrig="1400" w:dyaOrig="620">
          <v:shape id="_x0000_i1118" type="#_x0000_t75" style="width:69.75pt;height:30.75pt" o:ole="">
            <v:imagedata r:id="rId188" o:title=""/>
          </v:shape>
          <o:OLEObject Type="Embed" ProgID="Equation.DSMT4" ShapeID="_x0000_i1118" DrawAspect="Content" ObjectID="_1634664857" r:id="rId18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</w:p>
    <w:p w:rsidR="000D4F6B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D2D35">
        <w:rPr>
          <w:rFonts w:ascii="Times New Roman" w:eastAsia="宋体" w:hAnsi="Times New Roman" w:cs="Times New Roman"/>
          <w:position w:val="-10"/>
          <w:sz w:val="24"/>
          <w:szCs w:val="24"/>
        </w:rPr>
        <w:object w:dxaOrig="3360" w:dyaOrig="320">
          <v:shape id="_x0000_i1119" type="#_x0000_t75" style="width:168pt;height:15.75pt" o:ole="">
            <v:imagedata r:id="rId190" o:title=""/>
          </v:shape>
          <o:OLEObject Type="Embed" ProgID="Equation.DSMT4" ShapeID="_x0000_i1119" DrawAspect="Content" ObjectID="_1634664858" r:id="rId191"/>
        </w:object>
      </w:r>
    </w:p>
    <w:p w:rsidR="00ED44EF" w:rsidRDefault="00ED44EF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477092" cy="2608028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tif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26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35" w:rsidRDefault="009D2D35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</w:t>
      </w:r>
      <w:r w:rsidRPr="009D2D35">
        <w:rPr>
          <w:rFonts w:ascii="Times New Roman" w:eastAsia="宋体" w:hAnsi="Times New Roman" w:cs="Times New Roman"/>
          <w:position w:val="-24"/>
          <w:sz w:val="24"/>
          <w:szCs w:val="24"/>
        </w:rPr>
        <w:object w:dxaOrig="1760" w:dyaOrig="620">
          <v:shape id="_x0000_i1120" type="#_x0000_t75" style="width:88.5pt;height:30.75pt" o:ole="">
            <v:imagedata r:id="rId193" o:title=""/>
          </v:shape>
          <o:OLEObject Type="Embed" ProgID="Equation.DSMT4" ShapeID="_x0000_i1120" DrawAspect="Content" ObjectID="_1634664859" r:id="rId19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时，</w:t>
      </w:r>
    </w:p>
    <w:p w:rsidR="000D4F6B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 w:rsidRPr="009D2D35">
        <w:rPr>
          <w:rFonts w:ascii="Times New Roman" w:eastAsia="宋体" w:hAnsi="Times New Roman" w:cs="Times New Roman"/>
          <w:position w:val="-10"/>
          <w:sz w:val="24"/>
          <w:szCs w:val="24"/>
        </w:rPr>
        <w:object w:dxaOrig="2320" w:dyaOrig="360">
          <v:shape id="_x0000_i1121" type="#_x0000_t75" style="width:116.25pt;height:18pt" o:ole="">
            <v:imagedata r:id="rId195" o:title=""/>
          </v:shape>
          <o:OLEObject Type="Embed" ProgID="Equation.DSMT4" ShapeID="_x0000_i1121" DrawAspect="Content" ObjectID="_1634664860" r:id="rId196"/>
        </w:object>
      </w:r>
    </w:p>
    <w:p w:rsidR="000D4F6B" w:rsidRDefault="00ED44EF" w:rsidP="007E7316">
      <w:pPr>
        <w:adjustRightInd w:val="0"/>
        <w:snapToGrid w:val="0"/>
        <w:spacing w:line="300" w:lineRule="auto"/>
        <w:ind w:left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450866" cy="25883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tif"/>
                    <pic:cNvPicPr/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76" cy="26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32" w:rsidRDefault="00F83432" w:rsidP="007E7316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83432" w:rsidRPr="00F83432" w:rsidRDefault="00F83432" w:rsidP="007E7316">
      <w:pPr>
        <w:pStyle w:val="a9"/>
        <w:spacing w:line="300" w:lineRule="auto"/>
        <w:ind w:firstLine="480"/>
      </w:pPr>
      <w:r>
        <w:rPr>
          <w:rFonts w:hint="eastAsia"/>
        </w:rPr>
        <w:t>可以看到，</w:t>
      </w:r>
      <w:r>
        <w:t>激活函数的导数都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所以误差每经过</w:t>
      </w:r>
      <w:r>
        <w:rPr>
          <w:rFonts w:hint="eastAsia"/>
        </w:rPr>
        <w:t>一层</w:t>
      </w:r>
      <w:r>
        <w:t>传递都会不断衰减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神经网络</w:t>
      </w:r>
      <w:r>
        <w:t>层数较多时，</w:t>
      </w:r>
      <w:r>
        <w:rPr>
          <w:rFonts w:hint="eastAsia"/>
        </w:rPr>
        <w:t>误差</w:t>
      </w:r>
      <w:r>
        <w:t>不断减小，甚至接近于</w:t>
      </w:r>
      <w:r>
        <w:rPr>
          <w:rFonts w:hint="eastAsia"/>
        </w:rPr>
        <w:t>0</w:t>
      </w:r>
      <w:r>
        <w:rPr>
          <w:rFonts w:hint="eastAsia"/>
        </w:rPr>
        <w:t>，导致</w:t>
      </w:r>
      <w:r>
        <w:t>梯度也不断减小，甚至消失，是的整个网络难以训练</w:t>
      </w:r>
      <w:r>
        <w:rPr>
          <w:rFonts w:hint="eastAsia"/>
        </w:rPr>
        <w:t>，</w:t>
      </w:r>
      <w:r>
        <w:t>这就是梯度消失问题（</w:t>
      </w:r>
      <w:r>
        <w:rPr>
          <w:rFonts w:hint="eastAsia"/>
        </w:rPr>
        <w:t>Vanishing</w:t>
      </w:r>
      <w:r>
        <w:t xml:space="preserve"> Gradient Problem</w:t>
      </w:r>
      <w:r>
        <w:t>）</w:t>
      </w:r>
    </w:p>
    <w:p w:rsidR="00F83432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2380" w:dyaOrig="760">
          <v:shape id="_x0000_i1122" type="#_x0000_t75" style="width:119.25pt;height:38.25pt" o:ole="">
            <v:imagedata r:id="rId137" o:title=""/>
          </v:shape>
          <o:OLEObject Type="Embed" ProgID="Equation.DSMT4" ShapeID="_x0000_i1122" DrawAspect="Content" ObjectID="_1634664861" r:id="rId198"/>
        </w:object>
      </w:r>
    </w:p>
    <w:p w:rsidR="00F83432" w:rsidRDefault="00F83432" w:rsidP="007E7316">
      <w:pPr>
        <w:adjustRightInd w:val="0"/>
        <w:snapToGrid w:val="0"/>
        <w:spacing w:line="300" w:lineRule="auto"/>
        <w:ind w:left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67E43">
        <w:rPr>
          <w:rFonts w:ascii="Times New Roman" w:eastAsia="宋体" w:hAnsi="Times New Roman" w:cs="Times New Roman"/>
          <w:position w:val="-32"/>
          <w:sz w:val="24"/>
          <w:szCs w:val="24"/>
        </w:rPr>
        <w:object w:dxaOrig="1840" w:dyaOrig="760">
          <v:shape id="_x0000_i1123" type="#_x0000_t75" style="width:92.25pt;height:38.25pt" o:ole="">
            <v:imagedata r:id="rId139" o:title=""/>
          </v:shape>
          <o:OLEObject Type="Embed" ProgID="Equation.DSMT4" ShapeID="_x0000_i1123" DrawAspect="Content" ObjectID="_1634664862" r:id="rId199"/>
        </w:object>
      </w:r>
    </w:p>
    <w:p w:rsidR="00F83432" w:rsidRDefault="00DB04B9" w:rsidP="007E7316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/>
          <w:sz w:val="24"/>
          <w:szCs w:val="24"/>
        </w:rPr>
        <w:t>选用线性激活函数，导数为</w:t>
      </w:r>
      <w:r>
        <w:rPr>
          <w:rFonts w:ascii="宋体" w:eastAsia="宋体" w:hAnsi="宋体" w:hint="eastAsia"/>
          <w:sz w:val="24"/>
          <w:szCs w:val="24"/>
        </w:rPr>
        <w:t>1</w:t>
      </w:r>
      <w:r w:rsidR="005F7B9D">
        <w:rPr>
          <w:rFonts w:ascii="宋体" w:eastAsia="宋体" w:hAnsi="宋体" w:hint="eastAsia"/>
          <w:sz w:val="24"/>
          <w:szCs w:val="24"/>
        </w:rPr>
        <w:t>。</w:t>
      </w:r>
    </w:p>
    <w:p w:rsidR="000D4F6B" w:rsidRDefault="000D4F6B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0D4F6B" w:rsidRDefault="000D4F6B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7E7316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832" w:rsidRDefault="00073832" w:rsidP="005013A1">
      <w:pPr>
        <w:spacing w:line="240" w:lineRule="auto"/>
      </w:pPr>
      <w:r>
        <w:separator/>
      </w:r>
    </w:p>
  </w:endnote>
  <w:endnote w:type="continuationSeparator" w:id="0">
    <w:p w:rsidR="00073832" w:rsidRDefault="00073832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832" w:rsidRDefault="00073832" w:rsidP="005013A1">
      <w:pPr>
        <w:spacing w:line="240" w:lineRule="auto"/>
      </w:pPr>
      <w:r>
        <w:separator/>
      </w:r>
    </w:p>
  </w:footnote>
  <w:footnote w:type="continuationSeparator" w:id="0">
    <w:p w:rsidR="00073832" w:rsidRDefault="00073832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CBA"/>
    <w:multiLevelType w:val="hybridMultilevel"/>
    <w:tmpl w:val="A734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546A"/>
    <w:multiLevelType w:val="hybridMultilevel"/>
    <w:tmpl w:val="7F3802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E30B15"/>
    <w:multiLevelType w:val="hybridMultilevel"/>
    <w:tmpl w:val="53C28E4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3D289BA2">
      <w:start w:val="1"/>
      <w:numFmt w:val="decimal"/>
      <w:suff w:val="space"/>
      <w:lvlText w:val="%2."/>
      <w:lvlJc w:val="left"/>
      <w:pPr>
        <w:ind w:left="63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A5"/>
    <w:rsid w:val="00022F7D"/>
    <w:rsid w:val="000408E2"/>
    <w:rsid w:val="00073832"/>
    <w:rsid w:val="0007758D"/>
    <w:rsid w:val="000B4D36"/>
    <w:rsid w:val="000D4F4B"/>
    <w:rsid w:val="000D4F6B"/>
    <w:rsid w:val="000F205B"/>
    <w:rsid w:val="00105304"/>
    <w:rsid w:val="001306C3"/>
    <w:rsid w:val="001961F5"/>
    <w:rsid w:val="001C6537"/>
    <w:rsid w:val="00232CC5"/>
    <w:rsid w:val="002819F4"/>
    <w:rsid w:val="002C14CD"/>
    <w:rsid w:val="00305AB6"/>
    <w:rsid w:val="0040463D"/>
    <w:rsid w:val="004353C6"/>
    <w:rsid w:val="00446FB9"/>
    <w:rsid w:val="004B73F5"/>
    <w:rsid w:val="004C1B65"/>
    <w:rsid w:val="005013A1"/>
    <w:rsid w:val="00534A13"/>
    <w:rsid w:val="0057152C"/>
    <w:rsid w:val="005F7B9D"/>
    <w:rsid w:val="006144E0"/>
    <w:rsid w:val="00620D4E"/>
    <w:rsid w:val="00621F72"/>
    <w:rsid w:val="006953EB"/>
    <w:rsid w:val="006954D1"/>
    <w:rsid w:val="006B35A5"/>
    <w:rsid w:val="006F5415"/>
    <w:rsid w:val="00737A06"/>
    <w:rsid w:val="007922F3"/>
    <w:rsid w:val="007C2826"/>
    <w:rsid w:val="007E7316"/>
    <w:rsid w:val="008804D9"/>
    <w:rsid w:val="00965EF8"/>
    <w:rsid w:val="009D2D35"/>
    <w:rsid w:val="00A20931"/>
    <w:rsid w:val="00A23083"/>
    <w:rsid w:val="00A94BBF"/>
    <w:rsid w:val="00AA2E65"/>
    <w:rsid w:val="00AB11BE"/>
    <w:rsid w:val="00AF3402"/>
    <w:rsid w:val="00B064A7"/>
    <w:rsid w:val="00B17E3B"/>
    <w:rsid w:val="00B30A0C"/>
    <w:rsid w:val="00C17503"/>
    <w:rsid w:val="00D36AFA"/>
    <w:rsid w:val="00D70119"/>
    <w:rsid w:val="00D9429F"/>
    <w:rsid w:val="00DA2991"/>
    <w:rsid w:val="00DB04B9"/>
    <w:rsid w:val="00DE42D4"/>
    <w:rsid w:val="00DF6305"/>
    <w:rsid w:val="00E3609F"/>
    <w:rsid w:val="00E839BA"/>
    <w:rsid w:val="00EA0EFB"/>
    <w:rsid w:val="00EA3E17"/>
    <w:rsid w:val="00ED44EF"/>
    <w:rsid w:val="00F14367"/>
    <w:rsid w:val="00F82FB3"/>
    <w:rsid w:val="00F83432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A1CDA"/>
  <w15:chartTrackingRefBased/>
  <w15:docId w15:val="{5C5CBA4E-7865-4D2C-BA89-224FE65B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31"/>
    <w:pPr>
      <w:ind w:left="420"/>
      <w:jc w:val="both"/>
    </w:pPr>
  </w:style>
  <w:style w:type="paragraph" w:styleId="1">
    <w:name w:val="heading 1"/>
    <w:basedOn w:val="a"/>
    <w:next w:val="a"/>
    <w:link w:val="11"/>
    <w:autoRedefine/>
    <w:qFormat/>
    <w:rsid w:val="00A20931"/>
    <w:pPr>
      <w:keepNext/>
      <w:spacing w:line="480" w:lineRule="auto"/>
      <w:ind w:left="210" w:right="210"/>
      <w:jc w:val="left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A20931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A20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191" Type="http://schemas.openxmlformats.org/officeDocument/2006/relationships/oleObject" Target="embeddings/oleObject101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0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5.ti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6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34" Type="http://schemas.openxmlformats.org/officeDocument/2006/relationships/image" Target="media/image15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png"/><Relationship Id="rId162" Type="http://schemas.openxmlformats.org/officeDocument/2006/relationships/image" Target="media/image72.wmf"/><Relationship Id="rId183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image" Target="media/image87.wmf"/><Relationship Id="rId190" Type="http://schemas.openxmlformats.org/officeDocument/2006/relationships/image" Target="media/image8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3.bin"/><Relationship Id="rId200" Type="http://schemas.openxmlformats.org/officeDocument/2006/relationships/fontTable" Target="fontTable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tif"/><Relationship Id="rId201" Type="http://schemas.openxmlformats.org/officeDocument/2006/relationships/theme" Target="theme/theme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60" Type="http://schemas.openxmlformats.org/officeDocument/2006/relationships/image" Target="media/image25.wmf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2469</Words>
  <Characters>2742</Characters>
  <Application>Microsoft Office Word</Application>
  <DocSecurity>0</DocSecurity>
  <Lines>457</Lines>
  <Paragraphs>289</Paragraphs>
  <ScaleCrop>false</ScaleCrop>
  <Company>china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18</cp:revision>
  <dcterms:created xsi:type="dcterms:W3CDTF">2019-03-30T02:03:00Z</dcterms:created>
  <dcterms:modified xsi:type="dcterms:W3CDTF">2019-11-07T12:38:00Z</dcterms:modified>
</cp:coreProperties>
</file>