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826" w:rsidRPr="00232CC5" w:rsidRDefault="002F11D6" w:rsidP="002C14CD">
      <w:pPr>
        <w:jc w:val="center"/>
        <w:rPr>
          <w:rFonts w:ascii="Times New Roman" w:eastAsia="黑体" w:hAnsi="Times New Roman" w:cs="Times New Roman"/>
          <w:b/>
          <w:sz w:val="36"/>
          <w:szCs w:val="24"/>
        </w:rPr>
      </w:pPr>
      <w:r w:rsidRPr="002F11D6">
        <w:rPr>
          <w:rFonts w:ascii="Times New Roman" w:eastAsia="黑体" w:hAnsi="Times New Roman" w:cs="Times New Roman" w:hint="eastAsia"/>
          <w:b/>
          <w:sz w:val="36"/>
          <w:szCs w:val="24"/>
        </w:rPr>
        <w:t>蒙特卡洛方法</w:t>
      </w:r>
      <w:r w:rsidR="00022F7D" w:rsidRPr="00232CC5">
        <w:rPr>
          <w:rFonts w:ascii="Times New Roman" w:eastAsia="黑体" w:hAnsi="Times New Roman" w:cs="Times New Roman"/>
          <w:b/>
          <w:sz w:val="36"/>
          <w:szCs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022F7D" w:rsidRPr="00232CC5">
        <w:rPr>
          <w:rFonts w:ascii="Times New Roman" w:eastAsia="黑体" w:hAnsi="Times New Roman" w:cs="Times New Roman"/>
          <w:b/>
          <w:sz w:val="36"/>
          <w:szCs w:val="24"/>
        </w:rPr>
        <w:instrText>ADDIN CNKISM.UserStyle</w:instrText>
      </w:r>
      <w:r w:rsidR="00022F7D" w:rsidRPr="00232CC5">
        <w:rPr>
          <w:rFonts w:ascii="Times New Roman" w:eastAsia="黑体" w:hAnsi="Times New Roman" w:cs="Times New Roman"/>
          <w:b/>
          <w:sz w:val="36"/>
          <w:szCs w:val="24"/>
        </w:rPr>
      </w:r>
      <w:r w:rsidR="00022F7D" w:rsidRPr="00232CC5">
        <w:rPr>
          <w:rFonts w:ascii="Times New Roman" w:eastAsia="黑体" w:hAnsi="Times New Roman" w:cs="Times New Roman"/>
          <w:b/>
          <w:sz w:val="36"/>
          <w:szCs w:val="24"/>
        </w:rPr>
        <w:fldChar w:fldCharType="end"/>
      </w:r>
    </w:p>
    <w:p w:rsidR="002C14CD" w:rsidRDefault="0076357F" w:rsidP="0076357F">
      <w:pPr>
        <w:pStyle w:val="1"/>
      </w:pPr>
      <w:r>
        <w:rPr>
          <w:rFonts w:hint="eastAsia"/>
        </w:rPr>
        <w:t>定义</w:t>
      </w:r>
    </w:p>
    <w:p w:rsidR="002C14CD" w:rsidRDefault="0076357F" w:rsidP="0076357F">
      <w:pPr>
        <w:pStyle w:val="a9"/>
        <w:ind w:firstLine="480"/>
      </w:pPr>
      <w:r w:rsidRPr="0076357F">
        <w:rPr>
          <w:rFonts w:hint="eastAsia"/>
        </w:rPr>
        <w:t>蒙特·卡罗方法（</w:t>
      </w:r>
      <w:r w:rsidRPr="0076357F">
        <w:t>Monte Carlo method</w:t>
      </w:r>
      <w:r w:rsidRPr="0076357F">
        <w:t>），也称统计模拟方法，是二十世纪四十年代中期由于科学技术的发展和电子计算机的发明，而被提出的一种以概率统计理论为指导的一类非常重要的数值计算方法。是指使用随机数（或更常见的伪随机数）来解决很多计算问题的方法。与它对应的是确定性算法。</w:t>
      </w:r>
    </w:p>
    <w:p w:rsidR="002C14CD" w:rsidRPr="001946FC" w:rsidRDefault="001946FC" w:rsidP="001946FC">
      <w:pPr>
        <w:pStyle w:val="a9"/>
        <w:ind w:firstLine="480"/>
      </w:pPr>
      <w:r w:rsidRPr="001946FC">
        <w:rPr>
          <w:rFonts w:hint="eastAsia"/>
        </w:rPr>
        <w:t>简而言之蒙特卡洛方法就是生成样本，</w:t>
      </w:r>
      <w:r>
        <w:rPr>
          <w:rFonts w:hint="eastAsia"/>
        </w:rPr>
        <w:t>成为</w:t>
      </w:r>
      <w:r w:rsidRPr="001946FC">
        <w:rPr>
          <w:rFonts w:hint="eastAsia"/>
        </w:rPr>
        <w:t>蒙特卡洛采样</w:t>
      </w:r>
      <w:r>
        <w:rPr>
          <w:rFonts w:hint="eastAsia"/>
        </w:rPr>
        <w:t>，</w:t>
      </w:r>
      <w:r w:rsidRPr="001946FC">
        <w:rPr>
          <w:rFonts w:hint="eastAsia"/>
        </w:rPr>
        <w:t>即根据某已知分布的概率密度函数</w:t>
      </w:r>
      <w:r w:rsidR="00FC34D6" w:rsidRPr="00FC34D6">
        <w:rPr>
          <w:position w:val="-10"/>
        </w:rPr>
        <w:object w:dxaOrig="5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7pt;height:15.75pt" o:ole="">
            <v:imagedata r:id="rId6" o:title=""/>
          </v:shape>
          <o:OLEObject Type="Embed" ProgID="Equation.DSMT4" ShapeID="_x0000_i1029" DrawAspect="Content" ObjectID="_1603888156" r:id="rId7"/>
        </w:object>
      </w:r>
      <w:r w:rsidR="00FC34D6">
        <w:t xml:space="preserve"> </w:t>
      </w:r>
      <w:r w:rsidRPr="001946FC">
        <w:t>，产生服从此分布的样本</w:t>
      </w:r>
      <w:r w:rsidR="00FC34D6" w:rsidRPr="00FC34D6">
        <w:rPr>
          <w:position w:val="-4"/>
        </w:rPr>
        <w:object w:dxaOrig="279" w:dyaOrig="260">
          <v:shape id="_x0000_i1032" type="#_x0000_t75" style="width:14.25pt;height:12.75pt" o:ole="">
            <v:imagedata r:id="rId8" o:title=""/>
          </v:shape>
          <o:OLEObject Type="Embed" ProgID="Equation.DSMT4" ShapeID="_x0000_i1032" DrawAspect="Content" ObjectID="_1603888157" r:id="rId9"/>
        </w:object>
      </w:r>
      <w:r w:rsidRPr="001946FC">
        <w:t>。</w:t>
      </w:r>
      <w:bookmarkStart w:id="0" w:name="_GoBack"/>
      <w:bookmarkEnd w:id="0"/>
    </w:p>
    <w:p w:rsidR="0076357F" w:rsidRPr="0076357F" w:rsidRDefault="0076357F" w:rsidP="001946FC">
      <w:pPr>
        <w:pStyle w:val="1"/>
      </w:pPr>
      <w:r w:rsidRPr="0076357F">
        <w:rPr>
          <w:rFonts w:hint="eastAsia"/>
        </w:rPr>
        <w:t>基本思想</w:t>
      </w:r>
    </w:p>
    <w:p w:rsidR="0076357F" w:rsidRPr="0076357F" w:rsidRDefault="0076357F" w:rsidP="001946FC">
      <w:pPr>
        <w:pStyle w:val="a9"/>
        <w:ind w:firstLine="480"/>
      </w:pPr>
      <w:r w:rsidRPr="0076357F">
        <w:rPr>
          <w:rFonts w:hint="eastAsia"/>
        </w:rPr>
        <w:t>当所求解问题是某种随机事件出现的概率，或者是某个随机变量的期望值时，通过某种“实验”的方法，以这种事件出现的频率估计这一随机事件的概率，或者得到这个随机变量的某些数字特征，并将其作为问题的解。</w:t>
      </w:r>
    </w:p>
    <w:p w:rsidR="0076357F" w:rsidRPr="0076357F" w:rsidRDefault="0076357F" w:rsidP="001946FC">
      <w:pPr>
        <w:pStyle w:val="1"/>
      </w:pPr>
      <w:r w:rsidRPr="0076357F">
        <w:rPr>
          <w:rFonts w:hint="eastAsia"/>
        </w:rPr>
        <w:t>工作过程</w:t>
      </w:r>
    </w:p>
    <w:p w:rsidR="0076357F" w:rsidRPr="0076357F" w:rsidRDefault="0076357F" w:rsidP="001946FC">
      <w:pPr>
        <w:pStyle w:val="a9"/>
        <w:ind w:firstLine="480"/>
      </w:pPr>
      <w:r w:rsidRPr="0076357F">
        <w:rPr>
          <w:rFonts w:hint="eastAsia"/>
        </w:rPr>
        <w:t>蒙特卡罗方法的解题过程可以归结为三个主要步骤：构造或描述概率过程；实现从已知概率分布抽样；建立各种估计量。</w:t>
      </w:r>
    </w:p>
    <w:p w:rsidR="0076357F" w:rsidRPr="0076357F" w:rsidRDefault="0076357F" w:rsidP="001946FC">
      <w:pPr>
        <w:pStyle w:val="a9"/>
        <w:ind w:firstLine="480"/>
      </w:pPr>
      <w:r w:rsidRPr="0076357F">
        <w:rPr>
          <w:rFonts w:hint="eastAsia"/>
        </w:rPr>
        <w:t>（</w:t>
      </w:r>
      <w:r w:rsidRPr="0076357F">
        <w:t>1</w:t>
      </w:r>
      <w:r w:rsidRPr="0076357F">
        <w:t>）构造或描述概率过程</w:t>
      </w:r>
    </w:p>
    <w:p w:rsidR="0076357F" w:rsidRPr="0076357F" w:rsidRDefault="0076357F" w:rsidP="001946FC">
      <w:pPr>
        <w:pStyle w:val="a9"/>
        <w:ind w:firstLine="480"/>
      </w:pPr>
      <w:r w:rsidRPr="0076357F">
        <w:rPr>
          <w:rFonts w:hint="eastAsia"/>
        </w:rPr>
        <w:t>对于本身就具有随机性质的问题，如粒子输运问题，主要是正确描述和模拟这个概率过</w:t>
      </w:r>
      <w:r w:rsidRPr="0076357F">
        <w:t xml:space="preserve"> </w:t>
      </w:r>
      <w:r w:rsidRPr="0076357F">
        <w:t>程，对于本来不是随机性质的确定性问题，比如计算定积分，就必须事先构造一个人为的概率过程，它的某些参量正好是所要求问题的解。即要将不具有随机性质的问题转化为随机性质的问题。</w:t>
      </w:r>
    </w:p>
    <w:p w:rsidR="0076357F" w:rsidRPr="0076357F" w:rsidRDefault="0076357F" w:rsidP="001946FC">
      <w:pPr>
        <w:pStyle w:val="a9"/>
        <w:ind w:firstLine="480"/>
      </w:pPr>
      <w:r w:rsidRPr="0076357F">
        <w:rPr>
          <w:rFonts w:hint="eastAsia"/>
        </w:rPr>
        <w:t>（</w:t>
      </w:r>
      <w:r w:rsidRPr="0076357F">
        <w:t>2</w:t>
      </w:r>
      <w:r w:rsidRPr="0076357F">
        <w:t>）实现从已知概率分布抽样</w:t>
      </w:r>
    </w:p>
    <w:p w:rsidR="0076357F" w:rsidRPr="0076357F" w:rsidRDefault="0076357F" w:rsidP="001946FC">
      <w:pPr>
        <w:pStyle w:val="a9"/>
        <w:ind w:firstLine="480"/>
      </w:pPr>
      <w:r w:rsidRPr="0076357F">
        <w:rPr>
          <w:rFonts w:hint="eastAsia"/>
        </w:rPr>
        <w:t>构造了概率模型以后，由于各种概率模型都可以看作是由各种各样的概率分布构成的，因此产生已知概率分布的随机变量（或随机向量），就成为实现蒙特卡罗方法模拟实验的基本手段，这也是蒙特卡罗方法被称为随机抽样的原因。最简单、最基本、最重要的一个概率分布是（</w:t>
      </w:r>
      <w:r w:rsidRPr="0076357F">
        <w:t>0</w:t>
      </w:r>
      <w:r w:rsidRPr="0076357F">
        <w:t>，</w:t>
      </w:r>
      <w:r w:rsidRPr="0076357F">
        <w:t>1</w:t>
      </w:r>
      <w:r w:rsidRPr="0076357F">
        <w:t>）上的均匀分布（或称矩形分布）。随机数就是具有这种均匀分布的随机变量。随机数序列就是具有这种分布的总体的一个简单子样，也就是一个具有这种分布的相互独立的随机变数序列。产生随机数的问题，就是从这个分布的抽样问题。在计算机上，可以用物理方法产生随</w:t>
      </w:r>
      <w:r w:rsidRPr="0076357F">
        <w:lastRenderedPageBreak/>
        <w:t>机数，但价格昂贵，不</w:t>
      </w:r>
      <w:r w:rsidRPr="0076357F">
        <w:rPr>
          <w:rFonts w:hint="eastAsia"/>
        </w:rPr>
        <w:t>能重复，使用不便。另一种方法是用数学递推公式产生。这样产生的序列，与真正的随机数序列不同，所以称为伪随机数，或伪随机数序列。不过，经过多种统计检验表明，它与真正的随机数，或随机数序列具有相近的性质，因此可把它作为真正的随机数来使用。由已知分布随机抽样有各种方法，与从</w:t>
      </w:r>
      <w:r w:rsidRPr="0076357F">
        <w:t>(0,1)</w:t>
      </w:r>
      <w:r w:rsidRPr="0076357F">
        <w:t>上均匀分布抽样不同，这些方法都是借助于随机序列来实现的，也就是说，都是以产生随机数为前提的。由此可见，随机数是我们实现蒙特卡罗模拟的基本工具。</w:t>
      </w:r>
    </w:p>
    <w:p w:rsidR="0076357F" w:rsidRPr="0076357F" w:rsidRDefault="0076357F" w:rsidP="001946FC">
      <w:pPr>
        <w:pStyle w:val="a9"/>
        <w:ind w:firstLine="480"/>
      </w:pPr>
      <w:r w:rsidRPr="0076357F">
        <w:rPr>
          <w:rFonts w:hint="eastAsia"/>
        </w:rPr>
        <w:t>（</w:t>
      </w:r>
      <w:r w:rsidRPr="0076357F">
        <w:t>3</w:t>
      </w:r>
      <w:r w:rsidRPr="0076357F">
        <w:t>）建立各种估计量</w:t>
      </w:r>
    </w:p>
    <w:p w:rsidR="0076357F" w:rsidRPr="0076357F" w:rsidRDefault="0076357F" w:rsidP="001946FC">
      <w:pPr>
        <w:pStyle w:val="a9"/>
        <w:ind w:firstLine="480"/>
      </w:pPr>
      <w:r w:rsidRPr="0076357F">
        <w:rPr>
          <w:rFonts w:hint="eastAsia"/>
        </w:rPr>
        <w:t>一般说来，构造了概率模型并能从中抽样后，即实现模拟实验后，我们就要确定一个随机变量，作为所要求的问题的解，我们称它为无偏估计。建立各种估计量，相当于对模拟实验的结果进行考察和登记，从中得到问题的解。</w:t>
      </w:r>
    </w:p>
    <w:p w:rsidR="0076357F" w:rsidRPr="0076357F" w:rsidRDefault="0076357F" w:rsidP="001946FC">
      <w:pPr>
        <w:pStyle w:val="a9"/>
        <w:ind w:firstLine="480"/>
      </w:pPr>
      <w:r w:rsidRPr="0076357F">
        <w:rPr>
          <w:rFonts w:hint="eastAsia"/>
        </w:rPr>
        <w:t>数学应用：</w:t>
      </w:r>
    </w:p>
    <w:p w:rsidR="002C14CD" w:rsidRDefault="0076357F" w:rsidP="001946FC">
      <w:pPr>
        <w:pStyle w:val="a9"/>
        <w:ind w:firstLine="480"/>
      </w:pPr>
      <w:r w:rsidRPr="0076357F">
        <w:rPr>
          <w:rFonts w:hint="eastAsia"/>
        </w:rPr>
        <w:t>通常蒙特·卡罗方法通过构造符合一定规则的随机数来解决数学上的各种问题。对于那些由于计算过于复杂而难以得到解析解或者根本没有解析解的问题，蒙特·卡罗方法是一种有效的求出数值解的方法。一般蒙特·卡罗方法在数学中最常见的应用就是蒙特·卡罗积分。</w:t>
      </w:r>
    </w:p>
    <w:p w:rsidR="002C14CD" w:rsidRDefault="002C14CD" w:rsidP="001946FC">
      <w:pPr>
        <w:pStyle w:val="a9"/>
        <w:ind w:firstLine="480"/>
      </w:pPr>
    </w:p>
    <w:p w:rsidR="002C14CD" w:rsidRDefault="002C14CD" w:rsidP="007C2826">
      <w:pPr>
        <w:rPr>
          <w:rFonts w:ascii="宋体" w:eastAsia="宋体" w:hAnsi="宋体"/>
          <w:sz w:val="24"/>
          <w:szCs w:val="24"/>
        </w:rPr>
      </w:pPr>
    </w:p>
    <w:p w:rsidR="002C14CD" w:rsidRDefault="002C14CD" w:rsidP="007C2826">
      <w:pPr>
        <w:rPr>
          <w:rFonts w:ascii="宋体" w:eastAsia="宋体" w:hAnsi="宋体"/>
          <w:sz w:val="24"/>
          <w:szCs w:val="24"/>
        </w:rPr>
      </w:pPr>
    </w:p>
    <w:p w:rsidR="002C14CD" w:rsidRDefault="002C14CD" w:rsidP="007C2826">
      <w:pPr>
        <w:rPr>
          <w:rFonts w:ascii="宋体" w:eastAsia="宋体" w:hAnsi="宋体"/>
          <w:sz w:val="24"/>
          <w:szCs w:val="24"/>
        </w:rPr>
      </w:pPr>
    </w:p>
    <w:p w:rsidR="002C14CD" w:rsidRDefault="002C14CD" w:rsidP="007C2826">
      <w:pPr>
        <w:rPr>
          <w:rFonts w:ascii="宋体" w:eastAsia="宋体" w:hAnsi="宋体"/>
          <w:sz w:val="24"/>
          <w:szCs w:val="24"/>
        </w:rPr>
      </w:pPr>
    </w:p>
    <w:p w:rsidR="002C14CD" w:rsidRDefault="002C14CD" w:rsidP="007C2826">
      <w:pPr>
        <w:rPr>
          <w:rFonts w:ascii="宋体" w:eastAsia="宋体" w:hAnsi="宋体"/>
          <w:sz w:val="24"/>
          <w:szCs w:val="24"/>
        </w:rPr>
      </w:pPr>
    </w:p>
    <w:p w:rsidR="002C14CD" w:rsidRPr="007C2826" w:rsidRDefault="002C14CD" w:rsidP="007C2826">
      <w:pPr>
        <w:rPr>
          <w:rFonts w:ascii="宋体" w:eastAsia="宋体" w:hAnsi="宋体"/>
          <w:sz w:val="24"/>
          <w:szCs w:val="24"/>
        </w:rPr>
      </w:pPr>
    </w:p>
    <w:p w:rsidR="007C2826" w:rsidRPr="007C2826" w:rsidRDefault="007C2826" w:rsidP="007C2826">
      <w:pPr>
        <w:rPr>
          <w:rFonts w:ascii="宋体" w:eastAsia="宋体" w:hAnsi="宋体"/>
          <w:sz w:val="24"/>
          <w:szCs w:val="24"/>
        </w:rPr>
      </w:pPr>
    </w:p>
    <w:sectPr w:rsidR="007C2826" w:rsidRPr="007C28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5A4" w:rsidRDefault="000235A4" w:rsidP="005013A1">
      <w:pPr>
        <w:spacing w:line="240" w:lineRule="auto"/>
      </w:pPr>
      <w:r>
        <w:separator/>
      </w:r>
    </w:p>
  </w:endnote>
  <w:endnote w:type="continuationSeparator" w:id="0">
    <w:p w:rsidR="000235A4" w:rsidRDefault="000235A4" w:rsidP="005013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5A4" w:rsidRDefault="000235A4" w:rsidP="005013A1">
      <w:pPr>
        <w:spacing w:line="240" w:lineRule="auto"/>
      </w:pPr>
      <w:r>
        <w:separator/>
      </w:r>
    </w:p>
  </w:footnote>
  <w:footnote w:type="continuationSeparator" w:id="0">
    <w:p w:rsidR="000235A4" w:rsidRDefault="000235A4" w:rsidP="005013A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1D6"/>
    <w:rsid w:val="00022F7D"/>
    <w:rsid w:val="000235A4"/>
    <w:rsid w:val="0007758D"/>
    <w:rsid w:val="000B4D36"/>
    <w:rsid w:val="000D4F4B"/>
    <w:rsid w:val="001946FC"/>
    <w:rsid w:val="00232CC5"/>
    <w:rsid w:val="002C14CD"/>
    <w:rsid w:val="002F11D6"/>
    <w:rsid w:val="00446FB9"/>
    <w:rsid w:val="004B73F5"/>
    <w:rsid w:val="004C1B65"/>
    <w:rsid w:val="005013A1"/>
    <w:rsid w:val="0057152C"/>
    <w:rsid w:val="006144E0"/>
    <w:rsid w:val="00621F72"/>
    <w:rsid w:val="006953EB"/>
    <w:rsid w:val="00737A06"/>
    <w:rsid w:val="0076357F"/>
    <w:rsid w:val="007C2826"/>
    <w:rsid w:val="008804D9"/>
    <w:rsid w:val="00A23083"/>
    <w:rsid w:val="00AA2E65"/>
    <w:rsid w:val="00AB11BE"/>
    <w:rsid w:val="00AF3402"/>
    <w:rsid w:val="00B30A0C"/>
    <w:rsid w:val="00DA2991"/>
    <w:rsid w:val="00DD1FDA"/>
    <w:rsid w:val="00E839BA"/>
    <w:rsid w:val="00F14367"/>
    <w:rsid w:val="00F82FB3"/>
    <w:rsid w:val="00F85739"/>
    <w:rsid w:val="00FC34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55463"/>
  <w15:chartTrackingRefBased/>
  <w15:docId w15:val="{6C3A1652-FA53-4366-A33A-3D41B2489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link w:val="11"/>
    <w:autoRedefine/>
    <w:qFormat/>
    <w:rsid w:val="00AF3402"/>
    <w:pPr>
      <w:keepNext/>
      <w:spacing w:line="480" w:lineRule="auto"/>
      <w:ind w:leftChars="100" w:left="210" w:rightChars="100" w:right="210"/>
      <w:outlineLvl w:val="0"/>
    </w:pPr>
    <w:rPr>
      <w:rFonts w:ascii="Times New Roman" w:eastAsia="黑体" w:hAnsi="Times New Roman" w:cs="Times New Roman"/>
      <w:b/>
      <w:bCs/>
      <w:color w:val="FF0000"/>
      <w:sz w:val="30"/>
      <w:szCs w:val="24"/>
    </w:rPr>
  </w:style>
  <w:style w:type="paragraph" w:styleId="2">
    <w:name w:val="heading 2"/>
    <w:basedOn w:val="a"/>
    <w:next w:val="a"/>
    <w:link w:val="20"/>
    <w:uiPriority w:val="9"/>
    <w:unhideWhenUsed/>
    <w:qFormat/>
    <w:rsid w:val="00AF3402"/>
    <w:pPr>
      <w:keepNext/>
      <w:keepLines/>
      <w:spacing w:line="480" w:lineRule="auto"/>
      <w:ind w:leftChars="100" w:left="100" w:rightChars="100" w:right="100"/>
      <w:outlineLvl w:val="1"/>
    </w:pPr>
    <w:rPr>
      <w:rFonts w:ascii="Times New Roman" w:eastAsia="黑体" w:hAnsi="Times New Roman" w:cstheme="majorBidi"/>
      <w:b/>
      <w:bCs/>
      <w:color w:val="00B050"/>
      <w:sz w:val="28"/>
      <w:szCs w:val="32"/>
    </w:rPr>
  </w:style>
  <w:style w:type="paragraph" w:styleId="3">
    <w:name w:val="heading 3"/>
    <w:basedOn w:val="a"/>
    <w:next w:val="a"/>
    <w:link w:val="30"/>
    <w:uiPriority w:val="9"/>
    <w:unhideWhenUsed/>
    <w:qFormat/>
    <w:rsid w:val="00AF3402"/>
    <w:pPr>
      <w:keepNext/>
      <w:keepLines/>
      <w:spacing w:line="480" w:lineRule="auto"/>
      <w:ind w:leftChars="100" w:left="100" w:rightChars="100" w:right="100"/>
      <w:outlineLvl w:val="2"/>
    </w:pPr>
    <w:rPr>
      <w:rFonts w:ascii="Times New Roman" w:eastAsia="黑体" w:hAnsi="Times New Roman"/>
      <w:b/>
      <w:bCs/>
      <w:color w:val="3333FF"/>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DA2991"/>
    <w:rPr>
      <w:b/>
      <w:bCs/>
      <w:kern w:val="44"/>
      <w:sz w:val="44"/>
      <w:szCs w:val="44"/>
    </w:rPr>
  </w:style>
  <w:style w:type="character" w:customStyle="1" w:styleId="11">
    <w:name w:val="标题 1 字符1"/>
    <w:link w:val="1"/>
    <w:rsid w:val="00AF3402"/>
    <w:rPr>
      <w:rFonts w:ascii="Times New Roman" w:eastAsia="黑体" w:hAnsi="Times New Roman" w:cs="Times New Roman"/>
      <w:b/>
      <w:bCs/>
      <w:color w:val="FF0000"/>
      <w:sz w:val="30"/>
      <w:szCs w:val="24"/>
    </w:rPr>
  </w:style>
  <w:style w:type="character" w:customStyle="1" w:styleId="20">
    <w:name w:val="标题 2 字符"/>
    <w:basedOn w:val="a0"/>
    <w:link w:val="2"/>
    <w:uiPriority w:val="9"/>
    <w:rsid w:val="00AF3402"/>
    <w:rPr>
      <w:rFonts w:ascii="Times New Roman" w:eastAsia="黑体" w:hAnsi="Times New Roman" w:cstheme="majorBidi"/>
      <w:b/>
      <w:bCs/>
      <w:color w:val="00B050"/>
      <w:sz w:val="28"/>
      <w:szCs w:val="32"/>
    </w:rPr>
  </w:style>
  <w:style w:type="character" w:customStyle="1" w:styleId="30">
    <w:name w:val="标题 3 字符"/>
    <w:basedOn w:val="a0"/>
    <w:link w:val="3"/>
    <w:uiPriority w:val="9"/>
    <w:rsid w:val="00AF3402"/>
    <w:rPr>
      <w:rFonts w:ascii="Times New Roman" w:eastAsia="黑体" w:hAnsi="Times New Roman"/>
      <w:b/>
      <w:bCs/>
      <w:color w:val="3333FF"/>
      <w:sz w:val="24"/>
      <w:szCs w:val="32"/>
    </w:rPr>
  </w:style>
  <w:style w:type="paragraph" w:styleId="a3">
    <w:name w:val="Balloon Text"/>
    <w:basedOn w:val="a"/>
    <w:link w:val="a4"/>
    <w:uiPriority w:val="99"/>
    <w:semiHidden/>
    <w:unhideWhenUsed/>
    <w:rsid w:val="002C14CD"/>
    <w:pPr>
      <w:spacing w:line="240" w:lineRule="auto"/>
    </w:pPr>
    <w:rPr>
      <w:sz w:val="18"/>
      <w:szCs w:val="18"/>
    </w:rPr>
  </w:style>
  <w:style w:type="character" w:customStyle="1" w:styleId="a4">
    <w:name w:val="批注框文本 字符"/>
    <w:basedOn w:val="a0"/>
    <w:link w:val="a3"/>
    <w:uiPriority w:val="99"/>
    <w:semiHidden/>
    <w:rsid w:val="002C14CD"/>
    <w:rPr>
      <w:sz w:val="18"/>
      <w:szCs w:val="18"/>
    </w:rPr>
  </w:style>
  <w:style w:type="paragraph" w:styleId="a5">
    <w:name w:val="header"/>
    <w:basedOn w:val="a"/>
    <w:link w:val="a6"/>
    <w:uiPriority w:val="99"/>
    <w:unhideWhenUsed/>
    <w:rsid w:val="005013A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5013A1"/>
    <w:rPr>
      <w:sz w:val="18"/>
      <w:szCs w:val="18"/>
    </w:rPr>
  </w:style>
  <w:style w:type="paragraph" w:styleId="a7">
    <w:name w:val="footer"/>
    <w:basedOn w:val="a"/>
    <w:link w:val="a8"/>
    <w:uiPriority w:val="99"/>
    <w:unhideWhenUsed/>
    <w:rsid w:val="005013A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5013A1"/>
    <w:rPr>
      <w:sz w:val="18"/>
      <w:szCs w:val="18"/>
    </w:rPr>
  </w:style>
  <w:style w:type="paragraph" w:styleId="a9">
    <w:name w:val="No Spacing"/>
    <w:aliases w:val="我的正文"/>
    <w:basedOn w:val="a"/>
    <w:next w:val="a"/>
    <w:uiPriority w:val="1"/>
    <w:qFormat/>
    <w:rsid w:val="00446FB9"/>
    <w:pPr>
      <w:adjustRightInd w:val="0"/>
      <w:snapToGrid w:val="0"/>
      <w:ind w:firstLineChars="200" w:firstLine="200"/>
      <w:jc w:val="both"/>
    </w:pPr>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2</Pages>
  <Words>195</Words>
  <Characters>1117</Characters>
  <Application>Microsoft Office Word</Application>
  <DocSecurity>0</DocSecurity>
  <Lines>9</Lines>
  <Paragraphs>2</Paragraphs>
  <ScaleCrop>false</ScaleCrop>
  <Company>china</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琅琊 颜</dc:creator>
  <cp:keywords/>
  <dc:description/>
  <cp:lastModifiedBy>琅琊 颜</cp:lastModifiedBy>
  <cp:revision>4</cp:revision>
  <dcterms:created xsi:type="dcterms:W3CDTF">2018-11-14T13:57:00Z</dcterms:created>
  <dcterms:modified xsi:type="dcterms:W3CDTF">2018-11-16T07:14:00Z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