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9F35FB" w:rsidP="00B4264C">
      <w:pPr>
        <w:pStyle w:val="ab"/>
        <w:widowControl w:val="0"/>
        <w:jc w:val="center"/>
        <w:rPr>
          <w:rFonts w:eastAsia="黑体" w:cs="Times New Roman"/>
          <w:b/>
          <w:sz w:val="36"/>
        </w:rPr>
      </w:pPr>
      <w:r>
        <w:rPr>
          <w:rFonts w:eastAsia="黑体" w:cs="Times New Roman" w:hint="eastAsia"/>
          <w:b/>
          <w:sz w:val="36"/>
        </w:rPr>
        <w:t>M-P</w:t>
      </w:r>
      <w:r>
        <w:rPr>
          <w:rFonts w:eastAsia="黑体" w:cs="Times New Roman"/>
          <w:b/>
          <w:sz w:val="36"/>
        </w:rPr>
        <w:t>神经元，感知机与神经网络</w:t>
      </w:r>
    </w:p>
    <w:p w:rsidR="00142520" w:rsidRDefault="00142520" w:rsidP="0076363A">
      <w:pPr>
        <w:pStyle w:val="1"/>
        <w:jc w:val="both"/>
      </w:pPr>
      <w:r>
        <w:rPr>
          <w:rFonts w:hint="eastAsia"/>
        </w:rPr>
        <w:t>发展历史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1943</w:t>
      </w:r>
      <w:r>
        <w:rPr>
          <w:rFonts w:hint="eastAsia"/>
        </w:rPr>
        <w:t>年，美国心理学家</w:t>
      </w:r>
      <w:r>
        <w:rPr>
          <w:rFonts w:hint="eastAsia"/>
        </w:rPr>
        <w:t>McCulloch</w:t>
      </w:r>
      <w:r>
        <w:rPr>
          <w:rFonts w:hint="eastAsia"/>
        </w:rPr>
        <w:t>和数学家</w:t>
      </w:r>
      <w:r>
        <w:rPr>
          <w:rFonts w:hint="eastAsia"/>
        </w:rPr>
        <w:t>Pitts</w:t>
      </w:r>
      <w:r>
        <w:rPr>
          <w:rFonts w:hint="eastAsia"/>
        </w:rPr>
        <w:t>提出</w:t>
      </w:r>
      <w:r>
        <w:rPr>
          <w:rFonts w:hint="eastAsia"/>
        </w:rPr>
        <w:t>M-P</w:t>
      </w:r>
      <w:r>
        <w:rPr>
          <w:rFonts w:hint="eastAsia"/>
        </w:rPr>
        <w:t>神经元模型。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1956</w:t>
      </w:r>
      <w:r>
        <w:rPr>
          <w:rFonts w:hint="eastAsia"/>
        </w:rPr>
        <w:t>年，</w:t>
      </w:r>
      <w:r>
        <w:rPr>
          <w:rFonts w:hint="eastAsia"/>
        </w:rPr>
        <w:t>Dartmouth</w:t>
      </w:r>
      <w:r>
        <w:rPr>
          <w:rFonts w:hint="eastAsia"/>
        </w:rPr>
        <w:t>会议，首次提出人工智能（</w:t>
      </w:r>
      <w:r>
        <w:rPr>
          <w:rFonts w:hint="eastAsia"/>
        </w:rPr>
        <w:t>Artificial Intelligence, AI</w:t>
      </w:r>
      <w:r>
        <w:rPr>
          <w:rFonts w:hint="eastAsia"/>
        </w:rPr>
        <w:t>）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1957</w:t>
      </w:r>
      <w:r>
        <w:rPr>
          <w:rFonts w:hint="eastAsia"/>
        </w:rPr>
        <w:t>年，心理学家</w:t>
      </w:r>
      <w:r>
        <w:rPr>
          <w:rFonts w:hint="eastAsia"/>
        </w:rPr>
        <w:t>Frank Rosenblatt</w:t>
      </w:r>
      <w:r>
        <w:rPr>
          <w:rFonts w:hint="eastAsia"/>
        </w:rPr>
        <w:t>提出感知机（</w:t>
      </w:r>
      <w:r>
        <w:rPr>
          <w:rFonts w:hint="eastAsia"/>
        </w:rPr>
        <w:t>Perceptron</w:t>
      </w:r>
      <w:r>
        <w:rPr>
          <w:rFonts w:hint="eastAsia"/>
        </w:rPr>
        <w:t>）；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1968</w:t>
      </w:r>
      <w:r>
        <w:rPr>
          <w:rFonts w:hint="eastAsia"/>
        </w:rPr>
        <w:t>年，认知科学家</w:t>
      </w:r>
      <w:r>
        <w:rPr>
          <w:rFonts w:hint="eastAsia"/>
        </w:rPr>
        <w:t>Minsky</w:t>
      </w:r>
      <w:r>
        <w:rPr>
          <w:rFonts w:hint="eastAsia"/>
        </w:rPr>
        <w:t>指出感知机模型不能解决异或问题；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1982</w:t>
      </w:r>
      <w:r>
        <w:rPr>
          <w:rFonts w:hint="eastAsia"/>
        </w:rPr>
        <w:t>年，生物物理学家</w:t>
      </w:r>
      <w:r>
        <w:rPr>
          <w:rFonts w:hint="eastAsia"/>
        </w:rPr>
        <w:t>Hopfiled</w:t>
      </w:r>
      <w:r>
        <w:rPr>
          <w:rFonts w:hint="eastAsia"/>
        </w:rPr>
        <w:t>提出</w:t>
      </w:r>
      <w:r>
        <w:rPr>
          <w:rFonts w:hint="eastAsia"/>
        </w:rPr>
        <w:t>Hopfiled</w:t>
      </w:r>
      <w:r>
        <w:rPr>
          <w:rFonts w:hint="eastAsia"/>
        </w:rPr>
        <w:t>神经网络；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1986</w:t>
      </w:r>
      <w:r>
        <w:rPr>
          <w:rFonts w:hint="eastAsia"/>
        </w:rPr>
        <w:t>年，</w:t>
      </w:r>
      <w:r>
        <w:rPr>
          <w:rFonts w:hint="eastAsia"/>
        </w:rPr>
        <w:t>Hinton</w:t>
      </w:r>
      <w:r>
        <w:rPr>
          <w:rFonts w:hint="eastAsia"/>
        </w:rPr>
        <w:t>与</w:t>
      </w:r>
      <w:r>
        <w:rPr>
          <w:rFonts w:hint="eastAsia"/>
        </w:rPr>
        <w:t>Sejnowski</w:t>
      </w:r>
      <w:r>
        <w:rPr>
          <w:rFonts w:hint="eastAsia"/>
        </w:rPr>
        <w:t>提出玻尔兹曼机，其运行和学习过程使用模拟退火算法，克服</w:t>
      </w:r>
      <w:bookmarkStart w:id="0" w:name="_GoBack"/>
      <w:bookmarkEnd w:id="0"/>
      <w:r>
        <w:rPr>
          <w:rFonts w:hint="eastAsia"/>
        </w:rPr>
        <w:t>了</w:t>
      </w:r>
      <w:r>
        <w:rPr>
          <w:rFonts w:hint="eastAsia"/>
        </w:rPr>
        <w:t>Hopfiled</w:t>
      </w:r>
      <w:r>
        <w:rPr>
          <w:rFonts w:hint="eastAsia"/>
        </w:rPr>
        <w:t>网络存在的能量局部极小值问题；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1986</w:t>
      </w:r>
      <w:r>
        <w:rPr>
          <w:rFonts w:hint="eastAsia"/>
        </w:rPr>
        <w:t>年，心理学家</w:t>
      </w:r>
      <w:r>
        <w:rPr>
          <w:rFonts w:hint="eastAsia"/>
        </w:rPr>
        <w:t>David Rumelhart</w:t>
      </w:r>
      <w:r>
        <w:rPr>
          <w:rFonts w:hint="eastAsia"/>
        </w:rPr>
        <w:t>和计算机科学家</w:t>
      </w:r>
      <w:r>
        <w:rPr>
          <w:rFonts w:hint="eastAsia"/>
        </w:rPr>
        <w:t>James McCleland</w:t>
      </w:r>
      <w:r>
        <w:rPr>
          <w:rFonts w:hint="eastAsia"/>
        </w:rPr>
        <w:t>提出反向传播算法，成为影响最大的人工神经网络学习方法；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1995</w:t>
      </w:r>
      <w:r>
        <w:rPr>
          <w:rFonts w:hint="eastAsia"/>
        </w:rPr>
        <w:t>年，计算机科学家</w:t>
      </w:r>
      <w:r>
        <w:rPr>
          <w:rFonts w:hint="eastAsia"/>
        </w:rPr>
        <w:t>Vapnik</w:t>
      </w:r>
      <w:r>
        <w:rPr>
          <w:rFonts w:hint="eastAsia"/>
        </w:rPr>
        <w:t>提出支持向量机；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Hinton</w:t>
      </w:r>
      <w:r>
        <w:rPr>
          <w:rFonts w:hint="eastAsia"/>
        </w:rPr>
        <w:t>提出深度信念网络；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2012</w:t>
      </w:r>
      <w:r>
        <w:rPr>
          <w:rFonts w:hint="eastAsia"/>
        </w:rPr>
        <w:t>年，以</w:t>
      </w:r>
      <w:r>
        <w:rPr>
          <w:rFonts w:hint="eastAsia"/>
        </w:rPr>
        <w:t>Hinton</w:t>
      </w:r>
      <w:r>
        <w:rPr>
          <w:rFonts w:hint="eastAsia"/>
        </w:rPr>
        <w:t>为首的研究人员在</w:t>
      </w:r>
      <w:r>
        <w:rPr>
          <w:rFonts w:hint="eastAsia"/>
        </w:rPr>
        <w:t>ImageNet 2012</w:t>
      </w:r>
      <w:r>
        <w:rPr>
          <w:rFonts w:hint="eastAsia"/>
        </w:rPr>
        <w:t>图像识别大赛上使用深度卷积神经网络</w:t>
      </w:r>
      <w:r>
        <w:rPr>
          <w:rFonts w:hint="eastAsia"/>
        </w:rPr>
        <w:t>AlexNet</w:t>
      </w:r>
      <w:r>
        <w:rPr>
          <w:rFonts w:hint="eastAsia"/>
        </w:rPr>
        <w:t>夺冠；</w:t>
      </w:r>
    </w:p>
    <w:p w:rsidR="00F44663" w:rsidRDefault="00F44663" w:rsidP="0076363A">
      <w:pPr>
        <w:pStyle w:val="a9"/>
        <w:ind w:firstLine="480"/>
      </w:pPr>
      <w:r>
        <w:rPr>
          <w:rFonts w:hint="eastAsia"/>
        </w:rPr>
        <w:t>2016</w:t>
      </w:r>
      <w:r>
        <w:rPr>
          <w:rFonts w:hint="eastAsia"/>
        </w:rPr>
        <w:t>年，</w:t>
      </w:r>
      <w:r>
        <w:rPr>
          <w:rFonts w:hint="eastAsia"/>
        </w:rPr>
        <w:t>AlphaGo</w:t>
      </w:r>
      <w:r>
        <w:rPr>
          <w:rFonts w:hint="eastAsia"/>
        </w:rPr>
        <w:t>战胜李世石。</w:t>
      </w:r>
    </w:p>
    <w:p w:rsidR="000D4F6B" w:rsidRDefault="006D72C5" w:rsidP="0076363A">
      <w:pPr>
        <w:pStyle w:val="1"/>
        <w:jc w:val="both"/>
      </w:pPr>
      <w:r w:rsidRPr="006D72C5">
        <w:rPr>
          <w:rFonts w:hint="eastAsia"/>
        </w:rPr>
        <w:t>M-P</w:t>
      </w:r>
      <w:r w:rsidRPr="006D72C5">
        <w:rPr>
          <w:rFonts w:hint="eastAsia"/>
        </w:rPr>
        <w:t>神经元</w:t>
      </w:r>
      <w:r w:rsidR="0085542F">
        <w:rPr>
          <w:rFonts w:hint="eastAsia"/>
        </w:rPr>
        <w:t>模型</w:t>
      </w:r>
    </w:p>
    <w:p w:rsidR="002345BC" w:rsidRDefault="003721D1" w:rsidP="0076363A">
      <w:pPr>
        <w:jc w:val="both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>
            <wp:extent cx="3299460" cy="21748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17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4F6B" w:rsidRPr="009F658A" w:rsidRDefault="00963AA4" w:rsidP="009F658A">
      <w:pPr>
        <w:pStyle w:val="ad"/>
        <w:numPr>
          <w:ilvl w:val="0"/>
          <w:numId w:val="10"/>
        </w:numPr>
        <w:ind w:firstLineChars="0"/>
        <w:jc w:val="both"/>
        <w:rPr>
          <w:rFonts w:ascii="宋体" w:hAnsi="宋体"/>
          <w:szCs w:val="24"/>
        </w:rPr>
      </w:pPr>
      <w:r w:rsidRPr="009F658A">
        <w:rPr>
          <w:rFonts w:ascii="宋体" w:hAnsi="宋体" w:hint="eastAsia"/>
          <w:szCs w:val="24"/>
        </w:rPr>
        <w:t>每个</w:t>
      </w:r>
      <w:r w:rsidRPr="009F658A">
        <w:rPr>
          <w:rFonts w:ascii="宋体" w:hAnsi="宋体"/>
          <w:szCs w:val="24"/>
        </w:rPr>
        <w:t>神经元都是一个多输入单输出的信息处理单元；</w:t>
      </w:r>
    </w:p>
    <w:p w:rsidR="00963AA4" w:rsidRPr="009F658A" w:rsidRDefault="009F658A" w:rsidP="009F658A">
      <w:pPr>
        <w:pStyle w:val="ad"/>
        <w:numPr>
          <w:ilvl w:val="0"/>
          <w:numId w:val="10"/>
        </w:numPr>
        <w:ind w:firstLineChars="0"/>
        <w:jc w:val="both"/>
        <w:rPr>
          <w:rFonts w:ascii="宋体" w:hAnsi="宋体"/>
          <w:szCs w:val="24"/>
        </w:rPr>
      </w:pPr>
      <w:r w:rsidRPr="009F658A">
        <w:rPr>
          <w:rFonts w:ascii="宋体" w:hAnsi="宋体"/>
          <w:szCs w:val="24"/>
        </w:rPr>
        <w:t>激活函数</w:t>
      </w:r>
      <w:r w:rsidRPr="009F658A">
        <w:rPr>
          <w:rFonts w:ascii="宋体" w:hAnsi="宋体" w:hint="eastAsia"/>
          <w:szCs w:val="24"/>
        </w:rPr>
        <w:t>是</w:t>
      </w:r>
      <w:r w:rsidRPr="009F658A">
        <w:rPr>
          <w:rFonts w:ascii="宋体" w:hAnsi="宋体"/>
          <w:szCs w:val="24"/>
        </w:rPr>
        <w:t>阶跃函数</w:t>
      </w:r>
      <w:r w:rsidR="00863E98" w:rsidRPr="009F658A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因此</w:t>
      </w:r>
      <w:r w:rsidRPr="009F658A">
        <w:rPr>
          <w:rFonts w:ascii="宋体" w:hAnsi="宋体" w:hint="eastAsia"/>
          <w:szCs w:val="24"/>
        </w:rPr>
        <w:t>每个</w:t>
      </w:r>
      <w:r w:rsidRPr="009F658A">
        <w:rPr>
          <w:rFonts w:ascii="宋体" w:hAnsi="宋体"/>
          <w:szCs w:val="24"/>
        </w:rPr>
        <w:t>神经元</w:t>
      </w:r>
      <w:r w:rsidRPr="009F658A">
        <w:rPr>
          <w:rFonts w:ascii="宋体" w:hAnsi="宋体" w:hint="eastAsia"/>
          <w:szCs w:val="24"/>
        </w:rPr>
        <w:t>的</w:t>
      </w:r>
      <w:r w:rsidRPr="009F658A">
        <w:rPr>
          <w:rFonts w:ascii="宋体" w:hAnsi="宋体"/>
          <w:szCs w:val="24"/>
        </w:rPr>
        <w:t>输出状态均为</w:t>
      </w:r>
      <w:r w:rsidRPr="009F658A">
        <w:rPr>
          <w:rFonts w:ascii="宋体" w:hAnsi="宋体" w:hint="eastAsia"/>
          <w:szCs w:val="24"/>
        </w:rPr>
        <w:t>0或1</w:t>
      </w:r>
      <w:r w:rsidR="0085542F" w:rsidRPr="009F658A">
        <w:rPr>
          <w:rFonts w:ascii="宋体" w:hAnsi="宋体" w:hint="eastAsia"/>
          <w:szCs w:val="24"/>
        </w:rPr>
        <w:t>；</w:t>
      </w:r>
    </w:p>
    <w:p w:rsidR="0085542F" w:rsidRPr="009F658A" w:rsidRDefault="00DD29FB" w:rsidP="009F658A">
      <w:pPr>
        <w:pStyle w:val="ad"/>
        <w:numPr>
          <w:ilvl w:val="0"/>
          <w:numId w:val="10"/>
        </w:numPr>
        <w:ind w:firstLineChars="0"/>
        <w:jc w:val="both"/>
        <w:rPr>
          <w:rFonts w:ascii="宋体" w:hAnsi="宋体"/>
          <w:szCs w:val="24"/>
        </w:rPr>
      </w:pPr>
      <w:r w:rsidRPr="009F658A">
        <w:rPr>
          <w:rFonts w:ascii="宋体" w:hAnsi="宋体" w:hint="eastAsia"/>
          <w:szCs w:val="24"/>
        </w:rPr>
        <w:t>连接</w:t>
      </w:r>
      <w:r w:rsidRPr="009F658A">
        <w:rPr>
          <w:rFonts w:ascii="宋体" w:hAnsi="宋体"/>
          <w:szCs w:val="24"/>
        </w:rPr>
        <w:t>权值</w:t>
      </w:r>
      <w:r w:rsidRPr="009F658A">
        <w:rPr>
          <w:rFonts w:ascii="宋体" w:hAnsi="宋体" w:hint="eastAsia"/>
          <w:szCs w:val="24"/>
        </w:rPr>
        <w:t>是初始</w:t>
      </w:r>
      <w:r w:rsidRPr="009F658A">
        <w:rPr>
          <w:rFonts w:ascii="宋体" w:hAnsi="宋体"/>
          <w:szCs w:val="24"/>
        </w:rPr>
        <w:t>设定的，不能调整</w:t>
      </w:r>
      <w:r w:rsidR="003721D1" w:rsidRPr="009F658A">
        <w:rPr>
          <w:rFonts w:ascii="宋体" w:hAnsi="宋体" w:hint="eastAsia"/>
          <w:szCs w:val="24"/>
        </w:rPr>
        <w:t>，</w:t>
      </w:r>
      <w:r w:rsidR="003721D1" w:rsidRPr="009F658A">
        <w:rPr>
          <w:rFonts w:ascii="宋体" w:hAnsi="宋体"/>
          <w:szCs w:val="24"/>
        </w:rPr>
        <w:t>因此没有学习能力。</w:t>
      </w:r>
    </w:p>
    <w:p w:rsidR="000D4F6B" w:rsidRDefault="000D4F6B" w:rsidP="0076363A">
      <w:pPr>
        <w:ind w:firstLineChars="200" w:firstLine="480"/>
        <w:jc w:val="both"/>
        <w:rPr>
          <w:rFonts w:ascii="宋体" w:hAnsi="宋体"/>
          <w:szCs w:val="24"/>
        </w:rPr>
      </w:pPr>
    </w:p>
    <w:p w:rsidR="000D4F6B" w:rsidRDefault="003721D1" w:rsidP="0076363A">
      <w:pPr>
        <w:pStyle w:val="1"/>
        <w:jc w:val="both"/>
      </w:pPr>
      <w:r w:rsidRPr="003721D1">
        <w:rPr>
          <w:rFonts w:hint="eastAsia"/>
        </w:rPr>
        <w:t>感知机</w:t>
      </w:r>
    </w:p>
    <w:p w:rsidR="000D4F6B" w:rsidRDefault="00693C99" w:rsidP="0076363A">
      <w:pPr>
        <w:pStyle w:val="2"/>
        <w:jc w:val="both"/>
      </w:pPr>
      <w:r>
        <w:rPr>
          <w:rFonts w:hint="eastAsia"/>
        </w:rPr>
        <w:t>单输出</w:t>
      </w:r>
    </w:p>
    <w:p w:rsidR="000D4F6B" w:rsidRDefault="009C0224" w:rsidP="0076363A">
      <w:pPr>
        <w:ind w:firstLineChars="200" w:firstLine="480"/>
        <w:jc w:val="both"/>
        <w:rPr>
          <w:rFonts w:ascii="宋体" w:hAnsi="宋体"/>
          <w:szCs w:val="24"/>
        </w:rPr>
      </w:pPr>
      <w:r>
        <w:rPr>
          <w:rFonts w:hint="eastAsia"/>
        </w:rPr>
        <w:lastRenderedPageBreak/>
        <w:t>相当于</w:t>
      </w:r>
      <w:r w:rsidRPr="006D72C5">
        <w:rPr>
          <w:rFonts w:hint="eastAsia"/>
        </w:rPr>
        <w:t>神经元</w:t>
      </w:r>
      <w:r>
        <w:rPr>
          <w:rFonts w:hint="eastAsia"/>
        </w:rPr>
        <w:t>模型，</w:t>
      </w:r>
      <w:r w:rsidR="00E06DAC">
        <w:rPr>
          <w:rFonts w:hint="eastAsia"/>
        </w:rPr>
        <w:t>但具有学习</w:t>
      </w:r>
      <w:r w:rsidR="00E06DAC">
        <w:t>能力</w:t>
      </w:r>
      <w:r w:rsidR="00E06DAC">
        <w:rPr>
          <w:rFonts w:hint="eastAsia"/>
        </w:rPr>
        <w:t>，</w:t>
      </w:r>
      <w:r w:rsidR="00E06DAC">
        <w:t>可根据感知器学习算法</w:t>
      </w:r>
      <w:r w:rsidR="00E06DAC">
        <w:rPr>
          <w:rFonts w:hint="eastAsia"/>
        </w:rPr>
        <w:t>调整</w:t>
      </w:r>
      <w:r w:rsidR="00E06DAC">
        <w:t>权值。</w:t>
      </w:r>
    </w:p>
    <w:p w:rsidR="000D4F6B" w:rsidRDefault="00693C99" w:rsidP="0076363A">
      <w:pPr>
        <w:pStyle w:val="2"/>
        <w:jc w:val="both"/>
      </w:pPr>
      <w:r>
        <w:rPr>
          <w:rFonts w:hint="eastAsia"/>
        </w:rPr>
        <w:t>多输出</w:t>
      </w:r>
    </w:p>
    <w:p w:rsidR="000D4F6B" w:rsidRDefault="00E06DAC" w:rsidP="0076363A">
      <w:pPr>
        <w:jc w:val="both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7944C940">
            <wp:extent cx="2417005" cy="21050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21" cy="2114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4F6B" w:rsidRDefault="002E3BE4" w:rsidP="0076363A">
      <w:pPr>
        <w:pStyle w:val="1"/>
        <w:jc w:val="both"/>
      </w:pPr>
      <w:r>
        <w:rPr>
          <w:rFonts w:hint="eastAsia"/>
        </w:rPr>
        <w:t>人工</w:t>
      </w:r>
      <w:r w:rsidR="003721D1" w:rsidRPr="003721D1">
        <w:rPr>
          <w:rFonts w:hint="eastAsia"/>
        </w:rPr>
        <w:t>神经网络</w:t>
      </w:r>
      <w:r w:rsidR="00A0112E">
        <w:rPr>
          <w:rFonts w:hint="eastAsia"/>
        </w:rPr>
        <w:t>分类</w:t>
      </w:r>
    </w:p>
    <w:p w:rsidR="000D4F6B" w:rsidRDefault="002E3BE4" w:rsidP="0076363A">
      <w:pPr>
        <w:pStyle w:val="2"/>
        <w:jc w:val="both"/>
      </w:pPr>
      <w:r>
        <w:rPr>
          <w:rFonts w:hint="eastAsia"/>
        </w:rPr>
        <w:t>前馈神经网络</w:t>
      </w:r>
    </w:p>
    <w:p w:rsidR="000D4F6B" w:rsidRDefault="002E3BE4" w:rsidP="0076363A">
      <w:pPr>
        <w:pStyle w:val="3"/>
        <w:jc w:val="both"/>
      </w:pPr>
      <w:r>
        <w:rPr>
          <w:rFonts w:hint="eastAsia"/>
        </w:rPr>
        <w:t>感知机</w:t>
      </w:r>
    </w:p>
    <w:p w:rsidR="002E3BE4" w:rsidRDefault="002E3BE4" w:rsidP="0076363A">
      <w:pPr>
        <w:pStyle w:val="4"/>
        <w:jc w:val="both"/>
      </w:pPr>
      <w:r>
        <w:rPr>
          <w:rFonts w:hint="eastAsia"/>
        </w:rPr>
        <w:t>单层</w:t>
      </w:r>
      <w:r>
        <w:t>感知机</w:t>
      </w:r>
      <w:r w:rsidR="0063174F">
        <w:rPr>
          <w:rFonts w:hint="eastAsia"/>
        </w:rPr>
        <w:t>（感知机</w:t>
      </w:r>
      <w:r w:rsidR="0063174F">
        <w:t>学习算法</w:t>
      </w:r>
      <w:r w:rsidR="0063174F">
        <w:rPr>
          <w:rFonts w:hint="eastAsia"/>
        </w:rPr>
        <w:t>）</w:t>
      </w:r>
    </w:p>
    <w:p w:rsidR="002E3BE4" w:rsidRPr="002E3BE4" w:rsidRDefault="002E3BE4" w:rsidP="0076363A">
      <w:pPr>
        <w:pStyle w:val="4"/>
        <w:jc w:val="both"/>
      </w:pPr>
      <w:r>
        <w:rPr>
          <w:rFonts w:hint="eastAsia"/>
        </w:rPr>
        <w:t>多层</w:t>
      </w:r>
      <w:r>
        <w:t>感知机（</w:t>
      </w:r>
      <w:r>
        <w:rPr>
          <w:rFonts w:hint="eastAsia"/>
        </w:rPr>
        <w:t>B</w:t>
      </w:r>
      <w:r>
        <w:t>P</w:t>
      </w:r>
      <w:r w:rsidR="0063174F">
        <w:rPr>
          <w:rFonts w:hint="eastAsia"/>
        </w:rPr>
        <w:t>学习算法</w:t>
      </w:r>
      <w:r>
        <w:t>）</w:t>
      </w:r>
    </w:p>
    <w:p w:rsidR="002E3BE4" w:rsidRDefault="002E3BE4" w:rsidP="0076363A">
      <w:pPr>
        <w:pStyle w:val="3"/>
        <w:jc w:val="both"/>
        <w:rPr>
          <w:rFonts w:ascii="宋体" w:hAnsi="宋体"/>
          <w:szCs w:val="24"/>
        </w:rPr>
      </w:pPr>
      <w:r>
        <w:rPr>
          <w:rFonts w:hint="eastAsia"/>
        </w:rPr>
        <w:t>径向基函数</w:t>
      </w:r>
      <w:r>
        <w:t>神经网络</w:t>
      </w:r>
    </w:p>
    <w:p w:rsidR="002E3BE4" w:rsidRDefault="002E3BE4" w:rsidP="0076363A">
      <w:pPr>
        <w:pStyle w:val="2"/>
        <w:jc w:val="both"/>
      </w:pPr>
      <w:r>
        <w:rPr>
          <w:rFonts w:hint="eastAsia"/>
        </w:rPr>
        <w:t>反馈神经网络</w:t>
      </w:r>
    </w:p>
    <w:p w:rsidR="000D4F6B" w:rsidRDefault="0063174F" w:rsidP="0076363A">
      <w:pPr>
        <w:pStyle w:val="3"/>
        <w:jc w:val="both"/>
      </w:pPr>
      <w:r>
        <w:rPr>
          <w:rFonts w:hint="eastAsia"/>
        </w:rPr>
        <w:t>Hopfield</w:t>
      </w:r>
      <w:r>
        <w:t>神经网络</w:t>
      </w:r>
    </w:p>
    <w:p w:rsidR="0063174F" w:rsidRPr="0063174F" w:rsidRDefault="0063174F" w:rsidP="0076363A">
      <w:pPr>
        <w:pStyle w:val="3"/>
        <w:jc w:val="both"/>
      </w:pPr>
      <w:r>
        <w:t>Boltzmann</w:t>
      </w:r>
      <w:r>
        <w:rPr>
          <w:rFonts w:hint="eastAsia"/>
        </w:rPr>
        <w:t>机</w:t>
      </w:r>
    </w:p>
    <w:p w:rsidR="0063174F" w:rsidRDefault="0063174F" w:rsidP="0076363A">
      <w:pPr>
        <w:pStyle w:val="2"/>
        <w:jc w:val="both"/>
      </w:pPr>
      <w:r>
        <w:rPr>
          <w:rFonts w:hint="eastAsia"/>
        </w:rPr>
        <w:t>自组织</w:t>
      </w:r>
      <w:r>
        <w:t>竞争</w:t>
      </w:r>
      <w:r>
        <w:rPr>
          <w:rFonts w:hint="eastAsia"/>
        </w:rPr>
        <w:t>型</w:t>
      </w:r>
      <w:r>
        <w:t>神经网络</w:t>
      </w:r>
    </w:p>
    <w:p w:rsidR="0063174F" w:rsidRDefault="002E1184" w:rsidP="0076363A">
      <w:pPr>
        <w:pStyle w:val="3"/>
        <w:jc w:val="both"/>
      </w:pPr>
      <w:r>
        <w:rPr>
          <w:rFonts w:hint="eastAsia"/>
        </w:rPr>
        <w:t>自组织</w:t>
      </w:r>
      <w:r>
        <w:t>共振理论神经网络</w:t>
      </w:r>
      <w:r>
        <w:rPr>
          <w:rFonts w:hint="eastAsia"/>
        </w:rPr>
        <w:t>（</w:t>
      </w:r>
      <w:r>
        <w:rPr>
          <w:rFonts w:hint="eastAsia"/>
        </w:rPr>
        <w:t>Adaptive</w:t>
      </w:r>
      <w:r>
        <w:t xml:space="preserve"> Resonance Theory</w:t>
      </w:r>
      <w:r>
        <w:rPr>
          <w:rFonts w:hint="eastAsia"/>
        </w:rPr>
        <w:t xml:space="preserve">, </w:t>
      </w:r>
      <w:r>
        <w:t>ART</w:t>
      </w:r>
      <w:r>
        <w:rPr>
          <w:rFonts w:hint="eastAsia"/>
        </w:rPr>
        <w:t>）</w:t>
      </w:r>
    </w:p>
    <w:p w:rsidR="002E1184" w:rsidRDefault="001F64BB" w:rsidP="0076363A">
      <w:pPr>
        <w:pStyle w:val="4"/>
        <w:jc w:val="both"/>
      </w:pPr>
      <w:r>
        <w:t>ARTI</w:t>
      </w:r>
    </w:p>
    <w:p w:rsidR="002E1184" w:rsidRDefault="001F64BB" w:rsidP="0076363A">
      <w:pPr>
        <w:pStyle w:val="4"/>
        <w:jc w:val="both"/>
      </w:pPr>
      <w:r>
        <w:t>ARTII</w:t>
      </w:r>
    </w:p>
    <w:p w:rsidR="001F64BB" w:rsidRDefault="001F64BB" w:rsidP="0076363A">
      <w:pPr>
        <w:pStyle w:val="4"/>
        <w:jc w:val="both"/>
      </w:pPr>
      <w:r>
        <w:t>ARTIII</w:t>
      </w:r>
    </w:p>
    <w:p w:rsidR="001F64BB" w:rsidRDefault="00C20415" w:rsidP="0076363A">
      <w:pPr>
        <w:pStyle w:val="3"/>
        <w:jc w:val="both"/>
      </w:pPr>
      <w:r>
        <w:rPr>
          <w:rFonts w:hint="eastAsia"/>
        </w:rPr>
        <w:t>自组织</w:t>
      </w:r>
      <w:r>
        <w:t>特征</w:t>
      </w:r>
      <w:r>
        <w:rPr>
          <w:rFonts w:hint="eastAsia"/>
        </w:rPr>
        <w:t>映射神经网络（</w:t>
      </w:r>
      <w:r>
        <w:t>Self-Organizing Feature Map, SOM</w:t>
      </w:r>
      <w:r>
        <w:rPr>
          <w:rFonts w:hint="eastAsia"/>
        </w:rPr>
        <w:t>）</w:t>
      </w:r>
    </w:p>
    <w:p w:rsidR="00C20415" w:rsidRDefault="000C2FFE" w:rsidP="0076363A">
      <w:pPr>
        <w:pStyle w:val="3"/>
        <w:jc w:val="both"/>
      </w:pPr>
      <w:r>
        <w:rPr>
          <w:rFonts w:hint="eastAsia"/>
        </w:rPr>
        <w:t>对抗传播</w:t>
      </w:r>
      <w:r>
        <w:t>神经网络（</w:t>
      </w:r>
      <w:r>
        <w:rPr>
          <w:rFonts w:hint="eastAsia"/>
        </w:rPr>
        <w:t>Counter</w:t>
      </w:r>
      <w:r>
        <w:t xml:space="preserve"> Propagation Network</w:t>
      </w:r>
      <w:r>
        <w:rPr>
          <w:rFonts w:hint="eastAsia"/>
        </w:rPr>
        <w:t>,</w:t>
      </w:r>
      <w:r>
        <w:t xml:space="preserve"> CPN</w:t>
      </w:r>
      <w:r>
        <w:t>）</w:t>
      </w:r>
    </w:p>
    <w:p w:rsidR="00C20415" w:rsidRPr="001F64BB" w:rsidRDefault="00C20415" w:rsidP="0076363A">
      <w:pPr>
        <w:jc w:val="both"/>
      </w:pPr>
    </w:p>
    <w:p w:rsidR="00A348A5" w:rsidRDefault="00A348A5" w:rsidP="0076363A">
      <w:pPr>
        <w:pStyle w:val="1"/>
        <w:jc w:val="both"/>
      </w:pPr>
      <w:r>
        <w:rPr>
          <w:rFonts w:hint="eastAsia"/>
        </w:rPr>
        <w:t>神经网络</w:t>
      </w:r>
      <w:r>
        <w:t>学习</w:t>
      </w:r>
      <w:r>
        <w:rPr>
          <w:rFonts w:hint="eastAsia"/>
        </w:rPr>
        <w:t>算法</w:t>
      </w:r>
    </w:p>
    <w:p w:rsidR="00A348A5" w:rsidRDefault="007466F0" w:rsidP="0076363A">
      <w:pPr>
        <w:pStyle w:val="2"/>
        <w:jc w:val="both"/>
      </w:pPr>
      <w:r>
        <w:rPr>
          <w:rFonts w:hint="eastAsia"/>
        </w:rPr>
        <w:t>Hebb</w:t>
      </w:r>
      <w:r>
        <w:rPr>
          <w:rFonts w:hint="eastAsia"/>
        </w:rPr>
        <w:t>学习规则</w:t>
      </w:r>
      <w:r w:rsidR="00F14BD2">
        <w:rPr>
          <w:rFonts w:hint="eastAsia"/>
        </w:rPr>
        <w:t>（无监督）</w:t>
      </w:r>
    </w:p>
    <w:p w:rsidR="00834CE4" w:rsidRPr="00834CE4" w:rsidRDefault="00114BA0" w:rsidP="0076363A">
      <w:pPr>
        <w:ind w:firstLineChars="200" w:firstLine="480"/>
        <w:jc w:val="both"/>
      </w:pPr>
      <w:r>
        <w:rPr>
          <w:rFonts w:hint="eastAsia"/>
        </w:rPr>
        <w:lastRenderedPageBreak/>
        <w:t>第</w:t>
      </w:r>
      <w:r w:rsidRPr="00114BA0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.75pt" o:ole="">
            <v:imagedata r:id="rId9" o:title=""/>
          </v:shape>
          <o:OLEObject Type="Embed" ProgID="Equation.DSMT4" ShapeID="_x0000_i1025" DrawAspect="Content" ObjectID="_1634664746" r:id="rId10"/>
        </w:object>
      </w:r>
      <w:r>
        <w:rPr>
          <w:rFonts w:hint="eastAsia"/>
        </w:rPr>
        <w:t>个</w:t>
      </w:r>
      <w:r>
        <w:t>神经元与第</w:t>
      </w:r>
      <w:r w:rsidRPr="00114BA0">
        <w:rPr>
          <w:position w:val="-10"/>
        </w:rPr>
        <w:object w:dxaOrig="200" w:dyaOrig="300">
          <v:shape id="_x0000_i1026" type="#_x0000_t75" style="width:9.75pt;height:15pt" o:ole="">
            <v:imagedata r:id="rId11" o:title=""/>
          </v:shape>
          <o:OLEObject Type="Embed" ProgID="Equation.DSMT4" ShapeID="_x0000_i1026" DrawAspect="Content" ObjectID="_1634664747" r:id="rId12"/>
        </w:object>
      </w:r>
      <w:r>
        <w:rPr>
          <w:rFonts w:hint="eastAsia"/>
        </w:rPr>
        <w:t>个</w:t>
      </w:r>
      <w:r>
        <w:t>神经</w:t>
      </w:r>
      <w:r>
        <w:rPr>
          <w:rFonts w:hint="eastAsia"/>
        </w:rPr>
        <w:t>元</w:t>
      </w:r>
      <w:r>
        <w:t>之间的权重：</w:t>
      </w:r>
    </w:p>
    <w:p w:rsidR="00A348A5" w:rsidRDefault="00D7584D" w:rsidP="00A54AF1">
      <w:pPr>
        <w:jc w:val="center"/>
        <w:rPr>
          <w:rFonts w:ascii="宋体" w:hAnsi="宋体"/>
          <w:szCs w:val="24"/>
        </w:rPr>
      </w:pPr>
      <w:r w:rsidRPr="00834CE4">
        <w:rPr>
          <w:rFonts w:ascii="宋体" w:hAnsi="宋体"/>
          <w:position w:val="-14"/>
          <w:szCs w:val="24"/>
        </w:rPr>
        <w:object w:dxaOrig="2840" w:dyaOrig="380">
          <v:shape id="_x0000_i1027" type="#_x0000_t75" style="width:141.75pt;height:18.75pt" o:ole="">
            <v:imagedata r:id="rId13" o:title=""/>
          </v:shape>
          <o:OLEObject Type="Embed" ProgID="Equation.DSMT4" ShapeID="_x0000_i1027" DrawAspect="Content" ObjectID="_1634664748" r:id="rId14"/>
        </w:object>
      </w:r>
    </w:p>
    <w:p w:rsidR="000D4F6B" w:rsidRDefault="00114BA0" w:rsidP="0076363A">
      <w:pPr>
        <w:ind w:firstLineChars="200" w:firstLine="480"/>
        <w:jc w:val="both"/>
        <w:rPr>
          <w:rFonts w:ascii="宋体" w:hAnsi="宋体"/>
          <w:szCs w:val="24"/>
        </w:rPr>
      </w:pPr>
      <w:r w:rsidRPr="00114BA0">
        <w:rPr>
          <w:rFonts w:ascii="宋体" w:hAnsi="宋体"/>
          <w:position w:val="-12"/>
          <w:szCs w:val="24"/>
        </w:rPr>
        <w:object w:dxaOrig="520" w:dyaOrig="360">
          <v:shape id="_x0000_i1028" type="#_x0000_t75" style="width:26.25pt;height:18pt" o:ole="">
            <v:imagedata r:id="rId15" o:title=""/>
          </v:shape>
          <o:OLEObject Type="Embed" ProgID="Equation.DSMT4" ShapeID="_x0000_i1028" DrawAspect="Content" ObjectID="_1634664749" r:id="rId16"/>
        </w:object>
      </w:r>
      <w:r>
        <w:rPr>
          <w:rFonts w:ascii="宋体" w:hAnsi="宋体" w:hint="eastAsia"/>
          <w:szCs w:val="24"/>
        </w:rPr>
        <w:t>与</w:t>
      </w:r>
      <w:r w:rsidRPr="00114BA0">
        <w:rPr>
          <w:rFonts w:ascii="宋体" w:hAnsi="宋体"/>
          <w:position w:val="-14"/>
          <w:szCs w:val="24"/>
        </w:rPr>
        <w:object w:dxaOrig="540" w:dyaOrig="380">
          <v:shape id="_x0000_i1029" type="#_x0000_t75" style="width:27pt;height:18.75pt" o:ole="">
            <v:imagedata r:id="rId17" o:title=""/>
          </v:shape>
          <o:OLEObject Type="Embed" ProgID="Equation.DSMT4" ShapeID="_x0000_i1029" DrawAspect="Content" ObjectID="_1634664750" r:id="rId18"/>
        </w:object>
      </w:r>
      <w:r>
        <w:rPr>
          <w:rFonts w:ascii="宋体" w:hAnsi="宋体" w:hint="eastAsia"/>
          <w:szCs w:val="24"/>
        </w:rPr>
        <w:t>分别为</w:t>
      </w:r>
      <w:r>
        <w:rPr>
          <w:rFonts w:hint="eastAsia"/>
        </w:rPr>
        <w:t>第</w:t>
      </w:r>
      <w:r w:rsidRPr="00114BA0">
        <w:rPr>
          <w:position w:val="-6"/>
        </w:rPr>
        <w:object w:dxaOrig="139" w:dyaOrig="260">
          <v:shape id="_x0000_i1030" type="#_x0000_t75" style="width:6.75pt;height:12.75pt" o:ole="">
            <v:imagedata r:id="rId9" o:title=""/>
          </v:shape>
          <o:OLEObject Type="Embed" ProgID="Equation.DSMT4" ShapeID="_x0000_i1030" DrawAspect="Content" ObjectID="_1634664751" r:id="rId19"/>
        </w:object>
      </w:r>
      <w:r>
        <w:rPr>
          <w:rFonts w:hint="eastAsia"/>
        </w:rPr>
        <w:t>个</w:t>
      </w:r>
      <w:r>
        <w:t>神经元与第</w:t>
      </w:r>
      <w:r w:rsidRPr="00114BA0">
        <w:rPr>
          <w:position w:val="-10"/>
        </w:rPr>
        <w:object w:dxaOrig="200" w:dyaOrig="300">
          <v:shape id="_x0000_i1031" type="#_x0000_t75" style="width:9.75pt;height:15pt" o:ole="">
            <v:imagedata r:id="rId11" o:title=""/>
          </v:shape>
          <o:OLEObject Type="Embed" ProgID="Equation.DSMT4" ShapeID="_x0000_i1031" DrawAspect="Content" ObjectID="_1634664752" r:id="rId20"/>
        </w:object>
      </w:r>
      <w:r>
        <w:rPr>
          <w:rFonts w:hint="eastAsia"/>
        </w:rPr>
        <w:t>个</w:t>
      </w:r>
      <w:r>
        <w:t>神经</w:t>
      </w:r>
      <w:r>
        <w:rPr>
          <w:rFonts w:hint="eastAsia"/>
        </w:rPr>
        <w:t>元的</w:t>
      </w:r>
      <w:r>
        <w:t>输出结果。</w:t>
      </w:r>
    </w:p>
    <w:p w:rsidR="000D4F6B" w:rsidRDefault="00F14BD2" w:rsidP="0076363A">
      <w:pPr>
        <w:pStyle w:val="2"/>
        <w:jc w:val="both"/>
        <w:rPr>
          <w:rFonts w:ascii="宋体" w:hAnsi="宋体"/>
          <w:szCs w:val="24"/>
        </w:rPr>
      </w:pPr>
      <w:r w:rsidRPr="00F14BD2">
        <w:rPr>
          <w:position w:val="-6"/>
        </w:rPr>
        <w:object w:dxaOrig="220" w:dyaOrig="279">
          <v:shape id="_x0000_i1032" type="#_x0000_t75" style="width:11.25pt;height:14.25pt" o:ole="">
            <v:imagedata r:id="rId21" o:title=""/>
          </v:shape>
          <o:OLEObject Type="Embed" ProgID="Equation.DSMT4" ShapeID="_x0000_i1032" DrawAspect="Content" ObjectID="_1634664753" r:id="rId22"/>
        </w:object>
      </w:r>
      <w:r>
        <w:t>学习规则</w:t>
      </w:r>
    </w:p>
    <w:p w:rsidR="000D4F6B" w:rsidRDefault="0043118A" w:rsidP="00A54AF1">
      <w:pPr>
        <w:jc w:val="center"/>
        <w:rPr>
          <w:rFonts w:ascii="宋体" w:hAnsi="宋体"/>
          <w:szCs w:val="24"/>
        </w:rPr>
      </w:pPr>
      <w:r w:rsidRPr="00834CE4">
        <w:rPr>
          <w:rFonts w:ascii="宋体" w:hAnsi="宋体"/>
          <w:position w:val="-14"/>
          <w:szCs w:val="24"/>
        </w:rPr>
        <w:object w:dxaOrig="3760" w:dyaOrig="380">
          <v:shape id="_x0000_i1033" type="#_x0000_t75" style="width:188.25pt;height:18.75pt" o:ole="">
            <v:imagedata r:id="rId23" o:title=""/>
          </v:shape>
          <o:OLEObject Type="Embed" ProgID="Equation.DSMT4" ShapeID="_x0000_i1033" DrawAspect="Content" ObjectID="_1634664754" r:id="rId24"/>
        </w:object>
      </w:r>
    </w:p>
    <w:p w:rsidR="0043118A" w:rsidRDefault="0043118A" w:rsidP="0076363A">
      <w:pPr>
        <w:pStyle w:val="2"/>
        <w:jc w:val="both"/>
        <w:rPr>
          <w:rFonts w:ascii="宋体" w:hAnsi="宋体"/>
          <w:szCs w:val="24"/>
        </w:rPr>
      </w:pPr>
      <w:r>
        <w:rPr>
          <w:rFonts w:hint="eastAsia"/>
        </w:rPr>
        <w:t>最小均方</w:t>
      </w:r>
      <w:r>
        <w:t>学习规则</w:t>
      </w:r>
    </w:p>
    <w:p w:rsidR="0043118A" w:rsidRDefault="0043118A" w:rsidP="00A54AF1">
      <w:pPr>
        <w:jc w:val="center"/>
        <w:rPr>
          <w:rFonts w:ascii="宋体" w:hAnsi="宋体"/>
          <w:szCs w:val="24"/>
        </w:rPr>
      </w:pPr>
      <w:r w:rsidRPr="00834CE4">
        <w:rPr>
          <w:rFonts w:ascii="宋体" w:hAnsi="宋体"/>
          <w:position w:val="-14"/>
          <w:szCs w:val="24"/>
        </w:rPr>
        <w:object w:dxaOrig="3180" w:dyaOrig="380">
          <v:shape id="_x0000_i1034" type="#_x0000_t75" style="width:159pt;height:18.75pt" o:ole="">
            <v:imagedata r:id="rId25" o:title=""/>
          </v:shape>
          <o:OLEObject Type="Embed" ProgID="Equation.DSMT4" ShapeID="_x0000_i1034" DrawAspect="Content" ObjectID="_1634664755" r:id="rId26"/>
        </w:object>
      </w:r>
    </w:p>
    <w:p w:rsidR="0043118A" w:rsidRDefault="0043118A" w:rsidP="0076363A">
      <w:pPr>
        <w:jc w:val="both"/>
        <w:rPr>
          <w:rFonts w:ascii="宋体" w:hAnsi="宋体"/>
          <w:szCs w:val="24"/>
        </w:rPr>
      </w:pPr>
    </w:p>
    <w:p w:rsidR="000D4F6B" w:rsidRDefault="00F14BD2" w:rsidP="0076363A">
      <w:pPr>
        <w:pStyle w:val="2"/>
        <w:jc w:val="both"/>
      </w:pPr>
      <w:r>
        <w:rPr>
          <w:rFonts w:hint="eastAsia"/>
        </w:rPr>
        <w:t>相关</w:t>
      </w:r>
      <w:r>
        <w:t>学习规则</w:t>
      </w:r>
    </w:p>
    <w:p w:rsidR="000D4F6B" w:rsidRDefault="00EF748B" w:rsidP="0076363A">
      <w:pPr>
        <w:pStyle w:val="2"/>
        <w:jc w:val="both"/>
      </w:pPr>
      <w:r>
        <w:rPr>
          <w:rFonts w:hint="eastAsia"/>
        </w:rPr>
        <w:t>竞争</w:t>
      </w:r>
      <w:r>
        <w:t>学习规则</w:t>
      </w:r>
    </w:p>
    <w:p w:rsidR="000D4F6B" w:rsidRDefault="00F14BD2" w:rsidP="0076363A">
      <w:pPr>
        <w:pStyle w:val="2"/>
        <w:jc w:val="both"/>
      </w:pPr>
      <w:r>
        <w:rPr>
          <w:rFonts w:hint="eastAsia"/>
        </w:rPr>
        <w:t>随机学习规则</w:t>
      </w:r>
    </w:p>
    <w:p w:rsidR="000D4F6B" w:rsidRDefault="000D4F6B" w:rsidP="0076363A">
      <w:pPr>
        <w:pStyle w:val="a9"/>
        <w:ind w:firstLine="480"/>
      </w:pPr>
    </w:p>
    <w:p w:rsidR="000D4F6B" w:rsidRDefault="000D4F6B" w:rsidP="0076363A">
      <w:pPr>
        <w:pStyle w:val="a9"/>
        <w:ind w:firstLine="480"/>
      </w:pPr>
    </w:p>
    <w:p w:rsidR="00571823" w:rsidRDefault="00571823" w:rsidP="0076363A">
      <w:pPr>
        <w:pStyle w:val="1"/>
        <w:jc w:val="both"/>
      </w:pPr>
      <w:r>
        <w:rPr>
          <w:rFonts w:hint="eastAsia"/>
        </w:rPr>
        <w:t>梯度消失与梯度爆炸</w:t>
      </w:r>
    </w:p>
    <w:p w:rsidR="00571823" w:rsidRDefault="00571823" w:rsidP="0076363A">
      <w:pPr>
        <w:pStyle w:val="ad"/>
        <w:numPr>
          <w:ilvl w:val="0"/>
          <w:numId w:val="5"/>
        </w:numPr>
        <w:snapToGrid w:val="0"/>
        <w:spacing w:line="300" w:lineRule="auto"/>
        <w:ind w:firstLineChars="0"/>
        <w:jc w:val="both"/>
      </w:pPr>
      <w:r>
        <w:rPr>
          <w:rFonts w:hint="eastAsia"/>
        </w:rPr>
        <w:t>如果</w:t>
      </w:r>
      <w:r>
        <w:t>采用</w:t>
      </w:r>
      <w:r>
        <w:t>logistic</w:t>
      </w:r>
      <w:r>
        <w:rPr>
          <w:rFonts w:hint="eastAsia"/>
        </w:rPr>
        <w:t>或者</w:t>
      </w:r>
      <w:r>
        <w:t>tanh</w:t>
      </w:r>
      <w:r>
        <w:t>等</w:t>
      </w:r>
      <w:r>
        <w:t>S</w:t>
      </w:r>
      <w:r>
        <w:t>型非线性激活函数，</w:t>
      </w:r>
      <w:r>
        <w:rPr>
          <w:rFonts w:hint="eastAsia"/>
        </w:rPr>
        <w:t>损失函数</w:t>
      </w:r>
      <w:r>
        <w:t>采用均方差损失函数，</w:t>
      </w:r>
      <w:r>
        <w:rPr>
          <w:rFonts w:hint="eastAsia"/>
        </w:rPr>
        <w:t>当输入</w:t>
      </w:r>
      <w:r>
        <w:t>的绝对值很大时，会出现</w:t>
      </w:r>
      <w:r>
        <w:t>“</w:t>
      </w:r>
      <w:r>
        <w:rPr>
          <w:rFonts w:hint="eastAsia"/>
        </w:rPr>
        <w:t>饱和</w:t>
      </w:r>
      <w:r>
        <w:t>”</w:t>
      </w:r>
      <w:r>
        <w:rPr>
          <w:rFonts w:hint="eastAsia"/>
        </w:rPr>
        <w:t>现象</w:t>
      </w:r>
      <w:r>
        <w:t>，</w:t>
      </w:r>
      <w:r>
        <w:rPr>
          <w:rFonts w:hint="eastAsia"/>
        </w:rPr>
        <w:t>即</w:t>
      </w:r>
      <w:r>
        <w:t>该处的导数接近于</w:t>
      </w:r>
      <w:r>
        <w:rPr>
          <w:rFonts w:hint="eastAsia"/>
        </w:rPr>
        <w:t>0</w:t>
      </w:r>
      <w:r>
        <w:rPr>
          <w:rFonts w:hint="eastAsia"/>
        </w:rPr>
        <w:t>，此时计算损失</w:t>
      </w:r>
      <w:r>
        <w:t>函数</w:t>
      </w:r>
      <w:r>
        <w:rPr>
          <w:rFonts w:hint="eastAsia"/>
        </w:rPr>
        <w:t>对</w:t>
      </w:r>
      <w:r>
        <w:t>网络权重的</w:t>
      </w:r>
      <w:r>
        <w:rPr>
          <w:rFonts w:hint="eastAsia"/>
        </w:rPr>
        <w:t>导数</w:t>
      </w:r>
      <w:r>
        <w:t>的绝对值越来越小，</w:t>
      </w:r>
      <w:r>
        <w:rPr>
          <w:rFonts w:hint="eastAsia"/>
        </w:rPr>
        <w:t>非常</w:t>
      </w:r>
      <w:r>
        <w:t>接近于</w:t>
      </w:r>
      <w:r>
        <w:rPr>
          <w:rFonts w:hint="eastAsia"/>
        </w:rPr>
        <w:t>0</w:t>
      </w:r>
      <w:r>
        <w:rPr>
          <w:rFonts w:hint="eastAsia"/>
        </w:rPr>
        <w:t>，称为</w:t>
      </w:r>
      <w:r>
        <w:t>“</w:t>
      </w:r>
      <w:r>
        <w:rPr>
          <w:rFonts w:hint="eastAsia"/>
        </w:rPr>
        <w:t>梯度消失</w:t>
      </w:r>
      <w:r>
        <w:t>”</w:t>
      </w:r>
      <w:r>
        <w:rPr>
          <w:rFonts w:hint="eastAsia"/>
        </w:rPr>
        <w:t>，</w:t>
      </w:r>
      <w:r>
        <w:t>这会导致网络的训练停滞不前。</w:t>
      </w:r>
      <w:r>
        <w:rPr>
          <w:rFonts w:hint="eastAsia"/>
        </w:rPr>
        <w:t>分类问题</w:t>
      </w:r>
      <w:r>
        <w:t>采用交叉熵损失函数</w:t>
      </w:r>
    </w:p>
    <w:p w:rsidR="00571823" w:rsidRDefault="00571823" w:rsidP="0076363A">
      <w:pPr>
        <w:pStyle w:val="ad"/>
        <w:numPr>
          <w:ilvl w:val="0"/>
          <w:numId w:val="5"/>
        </w:numPr>
        <w:snapToGrid w:val="0"/>
        <w:spacing w:line="300" w:lineRule="auto"/>
        <w:ind w:firstLineChars="0"/>
        <w:jc w:val="both"/>
      </w:pPr>
      <w:r>
        <w:rPr>
          <w:rFonts w:hint="eastAsia"/>
        </w:rPr>
        <w:t>如果</w:t>
      </w:r>
      <w:r>
        <w:t>初始化网络</w:t>
      </w:r>
      <w:r>
        <w:rPr>
          <w:rFonts w:hint="eastAsia"/>
        </w:rPr>
        <w:t>时</w:t>
      </w:r>
      <w:r>
        <w:t>使用了过大的初始值或者网络的权重随着训练越来越大，会</w:t>
      </w:r>
      <w:r>
        <w:rPr>
          <w:rFonts w:hint="eastAsia"/>
        </w:rPr>
        <w:t>使得</w:t>
      </w:r>
      <w:r>
        <w:t>网络不稳定，性能崩溃，称为梯度爆炸</w:t>
      </w:r>
      <w:r>
        <w:rPr>
          <w:rFonts w:hint="eastAsia"/>
        </w:rPr>
        <w:t>，</w:t>
      </w:r>
      <w:r>
        <w:t>对于循环神经网络或者生成</w:t>
      </w:r>
      <w:r>
        <w:rPr>
          <w:rFonts w:hint="eastAsia"/>
        </w:rPr>
        <w:t>式</w:t>
      </w:r>
      <w:r>
        <w:t>对抗网络</w:t>
      </w:r>
      <w:r>
        <w:rPr>
          <w:rFonts w:hint="eastAsia"/>
        </w:rPr>
        <w:t>（</w:t>
      </w:r>
      <w:r>
        <w:rPr>
          <w:rFonts w:hint="eastAsia"/>
        </w:rPr>
        <w:t>Generative Adversarial Networks</w:t>
      </w:r>
      <w:r>
        <w:t>, GAN</w:t>
      </w:r>
      <w:r>
        <w:rPr>
          <w:rFonts w:hint="eastAsia"/>
        </w:rPr>
        <w:t>）</w:t>
      </w:r>
      <w:r>
        <w:t>容易出现这种现象</w:t>
      </w:r>
      <w:r>
        <w:rPr>
          <w:rFonts w:hint="eastAsia"/>
        </w:rPr>
        <w:t>。</w:t>
      </w:r>
    </w:p>
    <w:p w:rsidR="00571823" w:rsidRDefault="00571823" w:rsidP="0076363A">
      <w:pPr>
        <w:pStyle w:val="1"/>
        <w:jc w:val="both"/>
      </w:pPr>
      <w:r>
        <w:rPr>
          <w:rFonts w:hint="eastAsia"/>
        </w:rPr>
        <w:t>欠拟合</w:t>
      </w:r>
      <w:r>
        <w:t>与过拟合</w:t>
      </w:r>
    </w:p>
    <w:p w:rsidR="00571823" w:rsidRDefault="00571823" w:rsidP="0076363A">
      <w:pPr>
        <w:pStyle w:val="2"/>
        <w:jc w:val="both"/>
      </w:pPr>
      <w:r>
        <w:t>欠拟合</w:t>
      </w:r>
    </w:p>
    <w:p w:rsidR="00571823" w:rsidRDefault="00571823" w:rsidP="0076363A">
      <w:pPr>
        <w:pStyle w:val="3"/>
        <w:jc w:val="both"/>
      </w:pPr>
      <w:r>
        <w:t>原因：</w:t>
      </w:r>
    </w:p>
    <w:p w:rsidR="00571823" w:rsidRDefault="00571823" w:rsidP="0076363A">
      <w:pPr>
        <w:numPr>
          <w:ilvl w:val="0"/>
          <w:numId w:val="1"/>
        </w:numPr>
        <w:snapToGrid w:val="0"/>
        <w:spacing w:line="300" w:lineRule="auto"/>
        <w:jc w:val="both"/>
      </w:pPr>
      <w:r>
        <w:rPr>
          <w:rFonts w:hint="eastAsia"/>
        </w:rPr>
        <w:t>网络</w:t>
      </w:r>
      <w:r>
        <w:t>的容量不足，这往往由于网络的</w:t>
      </w:r>
      <w:r>
        <w:rPr>
          <w:rFonts w:hint="eastAsia"/>
        </w:rPr>
        <w:t>广度</w:t>
      </w:r>
      <w:r>
        <w:t>和深度不够；</w:t>
      </w:r>
    </w:p>
    <w:p w:rsidR="00571823" w:rsidRDefault="00571823" w:rsidP="0076363A">
      <w:pPr>
        <w:numPr>
          <w:ilvl w:val="0"/>
          <w:numId w:val="1"/>
        </w:numPr>
        <w:snapToGrid w:val="0"/>
        <w:spacing w:line="300" w:lineRule="auto"/>
        <w:jc w:val="both"/>
      </w:pPr>
      <w:r>
        <w:rPr>
          <w:rFonts w:hint="eastAsia"/>
        </w:rPr>
        <w:t>训练</w:t>
      </w:r>
      <w:r>
        <w:t>网络陷入了局部最优</w:t>
      </w:r>
      <w:r>
        <w:rPr>
          <w:rFonts w:hint="eastAsia"/>
        </w:rPr>
        <w:t>（但对于</w:t>
      </w:r>
      <w:r>
        <w:t>大规模的神经网络</w:t>
      </w:r>
      <w:r>
        <w:rPr>
          <w:rFonts w:hint="eastAsia"/>
        </w:rPr>
        <w:t>，</w:t>
      </w:r>
      <w:r>
        <w:t>神经网络的广度和深度</w:t>
      </w:r>
      <w:r>
        <w:rPr>
          <w:rFonts w:hint="eastAsia"/>
        </w:rPr>
        <w:t>足够大</w:t>
      </w:r>
      <w:r>
        <w:t>，</w:t>
      </w:r>
      <w:r>
        <w:rPr>
          <w:rFonts w:hint="eastAsia"/>
        </w:rPr>
        <w:t>往往最后</w:t>
      </w:r>
      <w:r>
        <w:t>会得到想当、、相当靠近局部最优值的解</w:t>
      </w:r>
      <w:r>
        <w:rPr>
          <w:rFonts w:hint="eastAsia"/>
        </w:rPr>
        <w:t>）</w:t>
      </w:r>
      <w:r>
        <w:fldChar w:fldCharType="begin"/>
      </w:r>
      <w:r>
        <w:instrText xml:space="preserve"> ADDIN NE.Ref.{DC1F54C4-9DE5-45AA-B84F-B95E7CC7BF9D}</w:instrText>
      </w:r>
      <w:r>
        <w:fldChar w:fldCharType="separate"/>
      </w:r>
      <w:r>
        <w:rPr>
          <w:color w:val="080000"/>
          <w:szCs w:val="24"/>
          <w:vertAlign w:val="superscript"/>
        </w:rPr>
        <w:t>[16]</w:t>
      </w:r>
      <w:r>
        <w:fldChar w:fldCharType="end"/>
      </w:r>
      <w:r>
        <w:rPr>
          <w:rFonts w:hint="eastAsia"/>
        </w:rPr>
        <w:t>；</w:t>
      </w:r>
    </w:p>
    <w:p w:rsidR="00571823" w:rsidRDefault="00571823" w:rsidP="0076363A">
      <w:pPr>
        <w:numPr>
          <w:ilvl w:val="0"/>
          <w:numId w:val="1"/>
        </w:numPr>
        <w:snapToGrid w:val="0"/>
        <w:spacing w:line="300" w:lineRule="auto"/>
        <w:jc w:val="both"/>
      </w:pPr>
      <w:r>
        <w:rPr>
          <w:rFonts w:hint="eastAsia"/>
        </w:rPr>
        <w:t>初始化方法</w:t>
      </w:r>
      <w:r>
        <w:t>不</w:t>
      </w:r>
      <w:r>
        <w:rPr>
          <w:rFonts w:hint="eastAsia"/>
        </w:rPr>
        <w:t>佳</w:t>
      </w:r>
      <w:r>
        <w:t>或者学习率过大或者过小；</w:t>
      </w:r>
    </w:p>
    <w:p w:rsidR="00571823" w:rsidRDefault="00571823" w:rsidP="0076363A">
      <w:pPr>
        <w:numPr>
          <w:ilvl w:val="0"/>
          <w:numId w:val="1"/>
        </w:numPr>
        <w:snapToGrid w:val="0"/>
        <w:spacing w:line="300" w:lineRule="auto"/>
        <w:jc w:val="both"/>
      </w:pPr>
      <w:r>
        <w:rPr>
          <w:rFonts w:hint="eastAsia"/>
        </w:rPr>
        <w:lastRenderedPageBreak/>
        <w:t>数据本身</w:t>
      </w:r>
      <w:r>
        <w:t>的噪声过大或者分布过于极端</w:t>
      </w:r>
      <w:r>
        <w:rPr>
          <w:rFonts w:hint="eastAsia"/>
        </w:rPr>
        <w:t>；</w:t>
      </w:r>
    </w:p>
    <w:p w:rsidR="00571823" w:rsidRDefault="00571823" w:rsidP="0076363A">
      <w:pPr>
        <w:jc w:val="both"/>
      </w:pPr>
    </w:p>
    <w:p w:rsidR="00C9084E" w:rsidRDefault="00571823" w:rsidP="0076363A">
      <w:pPr>
        <w:pStyle w:val="2"/>
        <w:jc w:val="both"/>
      </w:pPr>
      <w:r>
        <w:t>过拟合</w:t>
      </w:r>
    </w:p>
    <w:p w:rsidR="00571823" w:rsidRDefault="00571823" w:rsidP="0076363A">
      <w:pPr>
        <w:pStyle w:val="3"/>
        <w:jc w:val="both"/>
      </w:pPr>
      <w:r>
        <w:t>原因：</w:t>
      </w:r>
    </w:p>
    <w:p w:rsidR="00571823" w:rsidRDefault="00571823" w:rsidP="0076363A">
      <w:pPr>
        <w:numPr>
          <w:ilvl w:val="0"/>
          <w:numId w:val="2"/>
        </w:numPr>
        <w:snapToGrid w:val="0"/>
        <w:spacing w:line="300" w:lineRule="auto"/>
        <w:jc w:val="both"/>
      </w:pPr>
      <w:r>
        <w:rPr>
          <w:rFonts w:hint="eastAsia"/>
        </w:rPr>
        <w:t>网络</w:t>
      </w:r>
      <w:r>
        <w:t>太过复杂，参数过多</w:t>
      </w:r>
      <w:r>
        <w:rPr>
          <w:rFonts w:hint="eastAsia"/>
        </w:rPr>
        <w:t>；</w:t>
      </w:r>
    </w:p>
    <w:p w:rsidR="00571823" w:rsidRDefault="00571823" w:rsidP="0076363A">
      <w:pPr>
        <w:numPr>
          <w:ilvl w:val="0"/>
          <w:numId w:val="2"/>
        </w:numPr>
        <w:snapToGrid w:val="0"/>
        <w:spacing w:line="300" w:lineRule="auto"/>
        <w:jc w:val="both"/>
      </w:pPr>
      <w:r>
        <w:rPr>
          <w:rFonts w:hint="eastAsia"/>
        </w:rPr>
        <w:t xml:space="preserve"> </w:t>
      </w:r>
    </w:p>
    <w:p w:rsidR="00571823" w:rsidRDefault="00C9084E" w:rsidP="0076363A">
      <w:pPr>
        <w:pStyle w:val="3"/>
        <w:jc w:val="both"/>
      </w:pPr>
      <w:r>
        <w:rPr>
          <w:rFonts w:hint="eastAsia"/>
        </w:rPr>
        <w:t>解决</w:t>
      </w:r>
      <w:r>
        <w:t>方法：</w:t>
      </w:r>
    </w:p>
    <w:p w:rsidR="00571823" w:rsidRDefault="00571823" w:rsidP="0076363A">
      <w:pPr>
        <w:pStyle w:val="ad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提早停止</w:t>
      </w:r>
    </w:p>
    <w:p w:rsidR="00571823" w:rsidRDefault="00571823" w:rsidP="0076363A">
      <w:pPr>
        <w:pStyle w:val="ad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修改</w:t>
      </w:r>
      <w:r>
        <w:t>损失函数：</w:t>
      </w:r>
      <w:r>
        <w:rPr>
          <w:rFonts w:hint="eastAsia"/>
        </w:rPr>
        <w:t>L2</w:t>
      </w:r>
      <w:r>
        <w:rPr>
          <w:rFonts w:hint="eastAsia"/>
        </w:rPr>
        <w:t>正则化</w:t>
      </w:r>
      <w:r>
        <w:t>与</w:t>
      </w:r>
      <w:r>
        <w:t>L1</w:t>
      </w:r>
      <w:r>
        <w:t>正则化</w:t>
      </w:r>
    </w:p>
    <w:p w:rsidR="00571823" w:rsidRDefault="00571823" w:rsidP="0076363A">
      <w:pPr>
        <w:pStyle w:val="ad"/>
        <w:numPr>
          <w:ilvl w:val="0"/>
          <w:numId w:val="6"/>
        </w:numPr>
        <w:ind w:firstLineChars="0"/>
        <w:jc w:val="both"/>
      </w:pPr>
      <w:r>
        <w:t>Dropout</w:t>
      </w:r>
      <w:r>
        <w:rPr>
          <w:rFonts w:hint="eastAsia"/>
        </w:rPr>
        <w:t>（等价于训练</w:t>
      </w:r>
      <w:r>
        <w:t>多个</w:t>
      </w:r>
      <w:r>
        <w:rPr>
          <w:rFonts w:hint="eastAsia"/>
        </w:rPr>
        <w:t>不</w:t>
      </w:r>
      <w:r>
        <w:t>同结构</w:t>
      </w:r>
      <w:r>
        <w:rPr>
          <w:rFonts w:hint="eastAsia"/>
        </w:rPr>
        <w:t>的</w:t>
      </w:r>
      <w:r>
        <w:t>神经网络</w:t>
      </w:r>
      <w:r>
        <w:rPr>
          <w:rFonts w:hint="eastAsia"/>
        </w:rPr>
        <w:t>）</w:t>
      </w:r>
    </w:p>
    <w:p w:rsidR="0076363A" w:rsidRDefault="0076363A" w:rsidP="0076363A">
      <w:pPr>
        <w:pStyle w:val="ad"/>
        <w:numPr>
          <w:ilvl w:val="0"/>
          <w:numId w:val="7"/>
        </w:numPr>
        <w:ind w:left="0" w:firstLineChars="0" w:firstLine="420"/>
        <w:jc w:val="both"/>
      </w:pPr>
      <w:r>
        <w:rPr>
          <w:rFonts w:hint="eastAsia"/>
        </w:rPr>
        <w:t>每次训练时，随机隐藏部分隐层神经元。</w:t>
      </w:r>
    </w:p>
    <w:p w:rsidR="0076363A" w:rsidRDefault="0076363A" w:rsidP="0076363A">
      <w:pPr>
        <w:pStyle w:val="ad"/>
        <w:numPr>
          <w:ilvl w:val="0"/>
          <w:numId w:val="7"/>
        </w:numPr>
        <w:ind w:left="0" w:firstLineChars="0" w:firstLine="420"/>
        <w:jc w:val="both"/>
      </w:pPr>
      <w:r>
        <w:rPr>
          <w:rFonts w:hint="eastAsia"/>
        </w:rPr>
        <w:t>根据样本值，修改未隐藏的神经元的参数。隐藏的神经元的参数保持不变。</w:t>
      </w:r>
    </w:p>
    <w:p w:rsidR="0076363A" w:rsidRDefault="0076363A" w:rsidP="0076363A">
      <w:pPr>
        <w:pStyle w:val="ad"/>
        <w:numPr>
          <w:ilvl w:val="0"/>
          <w:numId w:val="7"/>
        </w:numPr>
        <w:ind w:left="0" w:firstLineChars="0" w:firstLine="420"/>
        <w:jc w:val="both"/>
      </w:pPr>
      <w:r>
        <w:rPr>
          <w:rFonts w:hint="eastAsia"/>
        </w:rPr>
        <w:t>下次训练时，重新随机选择需要隐藏的神经元。</w:t>
      </w:r>
    </w:p>
    <w:p w:rsidR="0076363A" w:rsidRDefault="0076363A" w:rsidP="0076363A">
      <w:pPr>
        <w:ind w:firstLineChars="200" w:firstLine="480"/>
        <w:jc w:val="both"/>
      </w:pPr>
      <w:r>
        <w:rPr>
          <w:rFonts w:hint="eastAsia"/>
        </w:rPr>
        <w:t>由于神经网络的非线性，</w:t>
      </w:r>
      <w:r>
        <w:rPr>
          <w:rFonts w:hint="eastAsia"/>
        </w:rPr>
        <w:t>Dropout</w:t>
      </w:r>
      <w:r>
        <w:rPr>
          <w:rFonts w:hint="eastAsia"/>
        </w:rPr>
        <w:t>的理论证明尚属空白，这里只有一些直观解释。</w:t>
      </w:r>
    </w:p>
    <w:p w:rsidR="0076363A" w:rsidRDefault="0076363A" w:rsidP="0076363A">
      <w:pPr>
        <w:pStyle w:val="ad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dropout</w:t>
      </w:r>
      <w:r>
        <w:rPr>
          <w:rFonts w:hint="eastAsia"/>
        </w:rPr>
        <w:t>掉不同的隐藏神经元就类似在训练不同的网络，整个</w:t>
      </w:r>
      <w:r>
        <w:rPr>
          <w:rFonts w:hint="eastAsia"/>
        </w:rPr>
        <w:t>dropout</w:t>
      </w:r>
      <w:r>
        <w:rPr>
          <w:rFonts w:hint="eastAsia"/>
        </w:rPr>
        <w:t>过程就相当于对很多个不同的神经网络取平均。而不同的网络产生不同的过拟合，一些互为“反向”的拟合相互抵消就可以达到整体上减少过拟合。这实际上就是</w:t>
      </w:r>
      <w:r>
        <w:rPr>
          <w:rFonts w:hint="eastAsia"/>
        </w:rPr>
        <w:t>bagging</w:t>
      </w:r>
      <w:r>
        <w:rPr>
          <w:rFonts w:hint="eastAsia"/>
        </w:rPr>
        <w:t>的思想。</w:t>
      </w:r>
    </w:p>
    <w:p w:rsidR="0076363A" w:rsidRPr="007C2826" w:rsidRDefault="0076363A" w:rsidP="0076363A">
      <w:pPr>
        <w:pStyle w:val="ad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因为</w:t>
      </w:r>
      <w:r>
        <w:rPr>
          <w:rFonts w:hint="eastAsia"/>
        </w:rPr>
        <w:t>dropout</w:t>
      </w:r>
      <w:r>
        <w:rPr>
          <w:rFonts w:hint="eastAsia"/>
        </w:rPr>
        <w:t>程序导致两个神经元不一定每次都在一个</w:t>
      </w:r>
      <w:r>
        <w:rPr>
          <w:rFonts w:hint="eastAsia"/>
        </w:rPr>
        <w:t>dropout</w:t>
      </w:r>
      <w:r>
        <w:rPr>
          <w:rFonts w:hint="eastAsia"/>
        </w:rPr>
        <w:t>网络中出现。这会迫使网络去学习更加鲁棒的特征。换句话说，假如我们的神经网络是在做出某种预测，它不应该对一些特定的线索片段太过敏感，即使丢失特定的线索，它也应该可以从众多其它线索中学习一些共同的模式（鲁棒性）。</w:t>
      </w:r>
    </w:p>
    <w:p w:rsidR="0076363A" w:rsidRPr="0076363A" w:rsidRDefault="0076363A" w:rsidP="0076363A">
      <w:pPr>
        <w:pStyle w:val="ad"/>
        <w:ind w:left="420" w:firstLineChars="0" w:firstLine="0"/>
        <w:jc w:val="both"/>
      </w:pPr>
    </w:p>
    <w:p w:rsidR="00571823" w:rsidRDefault="00571823" w:rsidP="0076363A">
      <w:pPr>
        <w:pStyle w:val="ad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集成方法</w:t>
      </w:r>
    </w:p>
    <w:p w:rsidR="00571823" w:rsidRDefault="00571823" w:rsidP="0076363A">
      <w:pPr>
        <w:numPr>
          <w:ilvl w:val="0"/>
          <w:numId w:val="3"/>
        </w:numPr>
        <w:snapToGrid w:val="0"/>
        <w:spacing w:line="300" w:lineRule="auto"/>
        <w:jc w:val="both"/>
      </w:pPr>
      <w:r>
        <w:rPr>
          <w:rFonts w:hint="eastAsia"/>
        </w:rPr>
        <w:t>训练</w:t>
      </w:r>
      <w:r>
        <w:t>多个相同结构</w:t>
      </w:r>
      <w:r>
        <w:rPr>
          <w:rFonts w:hint="eastAsia"/>
        </w:rPr>
        <w:t>的</w:t>
      </w:r>
      <w:r>
        <w:t>神经网络，由于</w:t>
      </w:r>
      <w:r>
        <w:rPr>
          <w:rFonts w:hint="eastAsia"/>
        </w:rPr>
        <w:t>每次</w:t>
      </w:r>
      <w:r>
        <w:t>的初始化权重是随机的，且随机梯度下降算法也带有随机性，因此实际上会得到多个不同</w:t>
      </w:r>
      <w:r>
        <w:rPr>
          <w:rFonts w:hint="eastAsia"/>
        </w:rPr>
        <w:t>的</w:t>
      </w:r>
      <w:r>
        <w:t>网络，最后对这些网络的输出</w:t>
      </w:r>
      <w:r>
        <w:rPr>
          <w:rFonts w:hint="eastAsia"/>
        </w:rPr>
        <w:t>做平均</w:t>
      </w:r>
      <w:r>
        <w:t>；</w:t>
      </w:r>
    </w:p>
    <w:p w:rsidR="00571823" w:rsidRDefault="00571823" w:rsidP="00040775">
      <w:pPr>
        <w:numPr>
          <w:ilvl w:val="0"/>
          <w:numId w:val="3"/>
        </w:numPr>
        <w:snapToGrid w:val="0"/>
        <w:spacing w:line="300" w:lineRule="auto"/>
        <w:jc w:val="both"/>
      </w:pPr>
      <w:r>
        <w:rPr>
          <w:rFonts w:hint="eastAsia"/>
        </w:rPr>
        <w:t>训练</w:t>
      </w:r>
      <w:r>
        <w:t>多个不同结构的网络，让网络之间的差异更大，会学习到数据的不同方面。</w:t>
      </w:r>
    </w:p>
    <w:p w:rsidR="000D4F6B" w:rsidRPr="00571823" w:rsidRDefault="00571823" w:rsidP="00C01E49">
      <w:pPr>
        <w:pStyle w:val="a9"/>
        <w:ind w:firstLine="480"/>
      </w:pPr>
      <w:r>
        <w:rPr>
          <w:rFonts w:hint="eastAsia"/>
        </w:rPr>
        <w:lastRenderedPageBreak/>
        <w:t>因为神经网络的损失函数一般是非凸的，容量小的网络更容易陷入局部极小点而达不到最优的效果，同时这些局部最小点的方差特别大，换句话说，也就是每个局部最优点的差异都特别大，所以你在训练网络的时候训练</w:t>
      </w:r>
      <w:r>
        <w:t xml:space="preserve">10 </w:t>
      </w:r>
      <w:r>
        <w:rPr>
          <w:rFonts w:hint="eastAsia"/>
        </w:rPr>
        <w:t>次时能得到的结果有很大的差异。但是对于容量更大的神经网络，它的局部极小点的方差特别小，也就是说训练多次虽然可能陷入不同的局部极小点，但是它们之间的差异是很小的，这样训练就不会完全依靠随机初始化。所以我们更希望使用大容量的网络去训练模型，同时运用一些方法来控制网络的过拟合。</w:t>
      </w:r>
    </w:p>
    <w:sectPr w:rsidR="000D4F6B" w:rsidRPr="0057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3D2" w:rsidRDefault="009943D2" w:rsidP="005013A1">
      <w:pPr>
        <w:spacing w:line="240" w:lineRule="auto"/>
      </w:pPr>
      <w:r>
        <w:separator/>
      </w:r>
    </w:p>
  </w:endnote>
  <w:endnote w:type="continuationSeparator" w:id="0">
    <w:p w:rsidR="009943D2" w:rsidRDefault="009943D2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3D2" w:rsidRDefault="009943D2" w:rsidP="005013A1">
      <w:pPr>
        <w:spacing w:line="240" w:lineRule="auto"/>
      </w:pPr>
      <w:r>
        <w:separator/>
      </w:r>
    </w:p>
  </w:footnote>
  <w:footnote w:type="continuationSeparator" w:id="0">
    <w:p w:rsidR="009943D2" w:rsidRDefault="009943D2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1D0"/>
    <w:multiLevelType w:val="hybridMultilevel"/>
    <w:tmpl w:val="0CF694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A12510"/>
    <w:multiLevelType w:val="hybridMultilevel"/>
    <w:tmpl w:val="36CA4E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4C5F65"/>
    <w:multiLevelType w:val="hybridMultilevel"/>
    <w:tmpl w:val="23ACE1D8"/>
    <w:lvl w:ilvl="0" w:tplc="37FE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23FA2"/>
    <w:multiLevelType w:val="hybridMultilevel"/>
    <w:tmpl w:val="B15ED0CA"/>
    <w:lvl w:ilvl="0" w:tplc="37FE5B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371E7A"/>
    <w:multiLevelType w:val="hybridMultilevel"/>
    <w:tmpl w:val="BDDC31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41F18"/>
    <w:multiLevelType w:val="hybridMultilevel"/>
    <w:tmpl w:val="FA229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14D0F57"/>
    <w:multiLevelType w:val="hybridMultilevel"/>
    <w:tmpl w:val="C54A642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2CA1BC5"/>
    <w:multiLevelType w:val="hybridMultilevel"/>
    <w:tmpl w:val="F7D2D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8456C"/>
    <w:multiLevelType w:val="hybridMultilevel"/>
    <w:tmpl w:val="FC8AEB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524EE0"/>
    <w:multiLevelType w:val="hybridMultilevel"/>
    <w:tmpl w:val="EA206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DC1F54C4-9DE5-45AA-B84F-B95E7CC7BF9D}" w:val=" ADDIN NE.Ref.{DC1F54C4-9DE5-45AA-B84F-B95E7CC7BF9D} ADDIN NE.Ref.{DC1F54C4-9DE5-45AA-B84F-B95E7CC7BF9D}&lt;Citation&gt;&lt;Group&gt;&lt;References&gt;&lt;Item&gt;&lt;ID&gt;1106&lt;/ID&gt;&lt;UID&gt;{06446E31-3515-4FD0-95B9-CBECC57D8CE7}&lt;/UID&gt;&lt;Title&gt;The Loss Surfaces of Multilayer Networks&lt;/Title&gt;&lt;Template&gt;Journal Article&lt;/Template&gt;&lt;Star&gt;0&lt;/Star&gt;&lt;Tag&gt;0&lt;/Tag&gt;&lt;Author&gt;Choromanska, Anna; Henaff, Mikael; Mathieu, Michael; Arous, Gérard Ben; LeCun, Yann&lt;/Author&gt;&lt;Year&gt;2014&lt;/Year&gt;&lt;Details&gt;&lt;_created&gt;63024291&lt;/_created&gt;&lt;_modified&gt;63024292&lt;/_modified&gt;&lt;_url&gt;http://pku.summon.serialssolutions.com/2.0.0/link/0/eLvHCXMwY2AwNtIz0EUrE1ITzdKSgLV5srl5mrG5SZJBcrJlUpK5cYphqkFacgpor3KUr4VPgJGbq6kXE4M8bGtMYlFFZhnkuOCkYn1DE9DInZGxMTMDs5ER-KIG_whgqxKsCqlacBNk4Ie25xQcIREgxMCUmifCoAEMfAUfYPWjEFxalAZa9KSQn6YA3uuakwhs4yr4QRZfF4syyLm5hjh76ILNji-AHP0QD3JBPMgFxmIMLMD-eaoEg4K5ZZJxSpoFMCgs0kzS0swTTSzNk1LSDBOTkizMDMyNJBnEcRgihVNGmoELWDObQM4YlGFgKSkqTZVlYC7ILpUDexoABxJiIA&lt;/_url&gt;&lt;_number&gt;1&lt;/_number&gt;&lt;_date_display&gt;2014&lt;/_date_display&gt;&lt;_date&gt;59958720&lt;/_date&gt;&lt;_keywords&gt;Computer Science - Learning_x000d__x000a_&lt;/_keywords&gt;&lt;_accessed&gt;63024292&lt;/_accessed&gt;&lt;_db_updated&gt;PKU Search&lt;/_db_updated&gt;&lt;/Details&gt;&lt;Extra&gt;&lt;DBUID&gt;{F96A950B-833F-4880-A151-76DA2D6A2879}&lt;/DBUID&gt;&lt;/Extra&gt;&lt;/Item&gt;&lt;/References&gt;&lt;/Group&gt;&lt;/Citation&gt;_x000a_"/>
  </w:docVars>
  <w:rsids>
    <w:rsidRoot w:val="009F35FB"/>
    <w:rsid w:val="00022F7D"/>
    <w:rsid w:val="0007758D"/>
    <w:rsid w:val="0009084F"/>
    <w:rsid w:val="000B4D36"/>
    <w:rsid w:val="000C2FFE"/>
    <w:rsid w:val="000D4F4B"/>
    <w:rsid w:val="000D4F6B"/>
    <w:rsid w:val="00114BA0"/>
    <w:rsid w:val="001306C3"/>
    <w:rsid w:val="00142520"/>
    <w:rsid w:val="001F64BB"/>
    <w:rsid w:val="002257E4"/>
    <w:rsid w:val="00232CC5"/>
    <w:rsid w:val="002345BC"/>
    <w:rsid w:val="002C14CD"/>
    <w:rsid w:val="002E1184"/>
    <w:rsid w:val="002E3BE4"/>
    <w:rsid w:val="00351D95"/>
    <w:rsid w:val="003721D1"/>
    <w:rsid w:val="00405861"/>
    <w:rsid w:val="0043118A"/>
    <w:rsid w:val="004353C6"/>
    <w:rsid w:val="00446FB9"/>
    <w:rsid w:val="004B73F5"/>
    <w:rsid w:val="004C1B65"/>
    <w:rsid w:val="005013A1"/>
    <w:rsid w:val="00534A13"/>
    <w:rsid w:val="005610FD"/>
    <w:rsid w:val="0057152C"/>
    <w:rsid w:val="00571823"/>
    <w:rsid w:val="006144E0"/>
    <w:rsid w:val="00621F72"/>
    <w:rsid w:val="0063174F"/>
    <w:rsid w:val="00693C99"/>
    <w:rsid w:val="006953EB"/>
    <w:rsid w:val="006D72C5"/>
    <w:rsid w:val="00737A06"/>
    <w:rsid w:val="007466F0"/>
    <w:rsid w:val="0076363A"/>
    <w:rsid w:val="007C2826"/>
    <w:rsid w:val="00834CE4"/>
    <w:rsid w:val="0085542F"/>
    <w:rsid w:val="00863E98"/>
    <w:rsid w:val="008804D9"/>
    <w:rsid w:val="00934FA3"/>
    <w:rsid w:val="00963AA4"/>
    <w:rsid w:val="009943D2"/>
    <w:rsid w:val="009C0224"/>
    <w:rsid w:val="009F35FB"/>
    <w:rsid w:val="009F658A"/>
    <w:rsid w:val="00A0112E"/>
    <w:rsid w:val="00A23083"/>
    <w:rsid w:val="00A27C87"/>
    <w:rsid w:val="00A348A5"/>
    <w:rsid w:val="00A54AF1"/>
    <w:rsid w:val="00A57237"/>
    <w:rsid w:val="00A94BBF"/>
    <w:rsid w:val="00AA2E65"/>
    <w:rsid w:val="00AB11BE"/>
    <w:rsid w:val="00AF3402"/>
    <w:rsid w:val="00B30A0C"/>
    <w:rsid w:val="00B4264C"/>
    <w:rsid w:val="00C01E49"/>
    <w:rsid w:val="00C20415"/>
    <w:rsid w:val="00C9084E"/>
    <w:rsid w:val="00C913CA"/>
    <w:rsid w:val="00D223D0"/>
    <w:rsid w:val="00D70119"/>
    <w:rsid w:val="00D7584D"/>
    <w:rsid w:val="00DA2991"/>
    <w:rsid w:val="00DD29FB"/>
    <w:rsid w:val="00DE1E07"/>
    <w:rsid w:val="00E06DAC"/>
    <w:rsid w:val="00E839BA"/>
    <w:rsid w:val="00EA0EFB"/>
    <w:rsid w:val="00EA3E17"/>
    <w:rsid w:val="00EF748B"/>
    <w:rsid w:val="00F14367"/>
    <w:rsid w:val="00F14BD2"/>
    <w:rsid w:val="00F44663"/>
    <w:rsid w:val="00F82FB3"/>
    <w:rsid w:val="00F85739"/>
    <w:rsid w:val="00F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6D111-D3E1-433C-9C21-6FBDE363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eastAsia="黑体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eastAsia="黑体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eastAsia="黑体"/>
      <w:b/>
      <w:bCs/>
      <w:color w:val="3333FF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eastAsia="黑体" w:cstheme="majorBidi"/>
      <w:bCs/>
      <w:color w:val="ED7D31" w:themeColor="accent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  <w:style w:type="paragraph" w:customStyle="1" w:styleId="12">
    <w:name w:val="正文1"/>
    <w:basedOn w:val="a"/>
    <w:link w:val="1Char"/>
    <w:autoRedefine/>
    <w:rsid w:val="00571823"/>
    <w:pPr>
      <w:snapToGrid w:val="0"/>
      <w:spacing w:line="300" w:lineRule="auto"/>
      <w:ind w:firstLineChars="200" w:firstLine="480"/>
      <w:jc w:val="both"/>
    </w:pPr>
    <w:rPr>
      <w:rFonts w:cs="Times New Roman"/>
      <w:kern w:val="0"/>
      <w:szCs w:val="20"/>
      <w:lang w:eastAsia="en-US" w:bidi="en-US"/>
    </w:rPr>
  </w:style>
  <w:style w:type="character" w:customStyle="1" w:styleId="1Char">
    <w:name w:val="正文1 Char"/>
    <w:link w:val="12"/>
    <w:rsid w:val="00571823"/>
    <w:rPr>
      <w:rFonts w:cs="Times New Roman"/>
      <w:kern w:val="0"/>
      <w:szCs w:val="20"/>
      <w:lang w:eastAsia="en-US" w:bidi="en-US"/>
    </w:rPr>
  </w:style>
  <w:style w:type="paragraph" w:styleId="ad">
    <w:name w:val="List Paragraph"/>
    <w:basedOn w:val="a"/>
    <w:uiPriority w:val="34"/>
    <w:qFormat/>
    <w:rsid w:val="00571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1209</Words>
  <Characters>1343</Characters>
  <Application>Microsoft Office Word</Application>
  <DocSecurity>0</DocSecurity>
  <Lines>223</Lines>
  <Paragraphs>141</Paragraphs>
  <ScaleCrop>false</ScaleCrop>
  <Company>china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>NE.Bib</dc:description>
  <cp:lastModifiedBy>琅琊 颜</cp:lastModifiedBy>
  <cp:revision>33</cp:revision>
  <dcterms:created xsi:type="dcterms:W3CDTF">2019-11-03T03:30:00Z</dcterms:created>
  <dcterms:modified xsi:type="dcterms:W3CDTF">2019-11-07T12:38:00Z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