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7EE93" w14:textId="7ED84A34" w:rsidR="00207884" w:rsidRDefault="004A3EF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市大量在校大学生（至少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万以上）每天有丰富的物品采购需求</w:t>
      </w:r>
      <w:r w:rsidR="00906B6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他们的</w:t>
      </w:r>
      <w:r>
        <w:rPr>
          <w:rFonts w:hint="eastAsia"/>
          <w:sz w:val="28"/>
          <w:szCs w:val="28"/>
        </w:rPr>
        <w:t>采购途径</w:t>
      </w:r>
      <w:r w:rsidR="00906B6F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校内或校</w:t>
      </w:r>
      <w:r>
        <w:rPr>
          <w:rFonts w:hint="eastAsia"/>
          <w:sz w:val="28"/>
          <w:szCs w:val="28"/>
        </w:rPr>
        <w:t>附</w:t>
      </w:r>
      <w:r>
        <w:rPr>
          <w:rFonts w:hint="eastAsia"/>
          <w:sz w:val="28"/>
          <w:szCs w:val="28"/>
        </w:rPr>
        <w:t>近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小</w:t>
      </w:r>
      <w:r>
        <w:rPr>
          <w:rFonts w:hint="eastAsia"/>
          <w:sz w:val="28"/>
          <w:szCs w:val="28"/>
        </w:rPr>
        <w:t>商</w:t>
      </w:r>
      <w:r>
        <w:rPr>
          <w:rFonts w:hint="eastAsia"/>
          <w:sz w:val="28"/>
          <w:szCs w:val="28"/>
        </w:rPr>
        <w:t>店</w:t>
      </w:r>
      <w:r>
        <w:rPr>
          <w:rFonts w:hint="eastAsia"/>
          <w:sz w:val="28"/>
          <w:szCs w:val="28"/>
        </w:rPr>
        <w:t>、超市</w:t>
      </w:r>
      <w:r>
        <w:rPr>
          <w:rFonts w:hint="eastAsia"/>
          <w:sz w:val="28"/>
          <w:szCs w:val="28"/>
        </w:rPr>
        <w:t>等，</w:t>
      </w:r>
      <w:r w:rsidR="00906B6F">
        <w:rPr>
          <w:rFonts w:hint="eastAsia"/>
          <w:sz w:val="28"/>
          <w:szCs w:val="28"/>
        </w:rPr>
        <w:t>但是目前大部分社会人群及大学生的采购方式基本上都为网购，</w:t>
      </w:r>
      <w:r>
        <w:rPr>
          <w:rFonts w:hint="eastAsia"/>
          <w:sz w:val="28"/>
          <w:szCs w:val="28"/>
        </w:rPr>
        <w:t>存在主要的问题包括：</w:t>
      </w:r>
    </w:p>
    <w:p w14:paraId="02885DB0" w14:textId="2FCC0682" w:rsidR="00207884" w:rsidRDefault="004A3EF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物品种类</w:t>
      </w:r>
      <w:r w:rsidR="00906B6F" w:rsidRPr="00906B6F">
        <w:rPr>
          <w:rFonts w:hint="eastAsia"/>
          <w:color w:val="FF0000"/>
          <w:sz w:val="28"/>
          <w:szCs w:val="28"/>
        </w:rPr>
        <w:t>重复</w:t>
      </w:r>
      <w:r w:rsidR="00906B6F">
        <w:rPr>
          <w:rFonts w:hint="eastAsia"/>
          <w:sz w:val="28"/>
          <w:szCs w:val="28"/>
        </w:rPr>
        <w:t>样式多；</w:t>
      </w:r>
    </w:p>
    <w:p w14:paraId="447EEC13" w14:textId="77777777" w:rsidR="00207884" w:rsidRDefault="004A3EF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14:paraId="54336527" w14:textId="455146AB" w:rsidR="00207884" w:rsidRDefault="004A3EF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14:paraId="20F84C59" w14:textId="77777777" w:rsidR="00207884" w:rsidRDefault="004A3EF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</w:t>
      </w:r>
      <w:proofErr w:type="gramStart"/>
      <w:r>
        <w:rPr>
          <w:rFonts w:hint="eastAsia"/>
          <w:sz w:val="28"/>
          <w:szCs w:val="28"/>
        </w:rPr>
        <w:t>网购意识</w:t>
      </w:r>
      <w:proofErr w:type="gramEnd"/>
      <w:r>
        <w:rPr>
          <w:rFonts w:hint="eastAsia"/>
          <w:sz w:val="28"/>
          <w:szCs w:val="28"/>
        </w:rPr>
        <w:t>和习惯；这些成熟网店服务尚存在如下不足：</w:t>
      </w:r>
    </w:p>
    <w:p w14:paraId="7095B7CA" w14:textId="77777777" w:rsidR="00207884" w:rsidRDefault="004A3EF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</w:t>
      </w:r>
      <w:r>
        <w:rPr>
          <w:rFonts w:hint="eastAsia"/>
          <w:sz w:val="28"/>
          <w:szCs w:val="28"/>
        </w:rPr>
        <w:t>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14:paraId="3AB8A8D5" w14:textId="77777777" w:rsidR="00207884" w:rsidRDefault="004A3EF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14:paraId="4E3D759B" w14:textId="7264EB17" w:rsidR="00906B6F" w:rsidRDefault="004A3EFB" w:rsidP="00906B6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</w:t>
      </w:r>
      <w:r>
        <w:rPr>
          <w:rFonts w:hint="eastAsia"/>
          <w:sz w:val="28"/>
          <w:szCs w:val="28"/>
        </w:rPr>
        <w:t>58</w:t>
      </w:r>
      <w:r>
        <w:rPr>
          <w:rFonts w:hint="eastAsia"/>
          <w:sz w:val="28"/>
          <w:szCs w:val="28"/>
        </w:rPr>
        <w:t>同城属于此类）和对学生群体的深度服务</w:t>
      </w:r>
      <w:r w:rsidR="00906B6F">
        <w:rPr>
          <w:rFonts w:hint="eastAsia"/>
          <w:sz w:val="28"/>
          <w:szCs w:val="28"/>
        </w:rPr>
        <w:t>；</w:t>
      </w:r>
    </w:p>
    <w:p w14:paraId="49010CDD" w14:textId="05796175" w:rsidR="00906B6F" w:rsidRPr="00906B6F" w:rsidRDefault="00906B6F" w:rsidP="00906B6F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目前网上购物的优惠活动大，与逛实体店相比节省时间，但是也存在通过</w:t>
      </w:r>
      <w:proofErr w:type="gramStart"/>
      <w:r>
        <w:rPr>
          <w:rFonts w:hint="eastAsia"/>
          <w:sz w:val="28"/>
          <w:szCs w:val="28"/>
        </w:rPr>
        <w:t>网购带来</w:t>
      </w:r>
      <w:proofErr w:type="gramEnd"/>
      <w:r>
        <w:rPr>
          <w:rFonts w:hint="eastAsia"/>
          <w:sz w:val="28"/>
          <w:szCs w:val="28"/>
        </w:rPr>
        <w:t>的实物与所需不符的问题，由于邮费问题不值得再进行退货，导致大部分的资源闲置。</w:t>
      </w:r>
      <w:bookmarkStart w:id="0" w:name="_GoBack"/>
      <w:bookmarkEnd w:id="0"/>
    </w:p>
    <w:sectPr w:rsidR="00906B6F" w:rsidRPr="0090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07884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3EFB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6B6F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B208"/>
  <w15:docId w15:val="{A73EAA8B-F9ED-4413-94B2-6B316A7B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菲珂 冯</cp:lastModifiedBy>
  <cp:revision>11</cp:revision>
  <dcterms:created xsi:type="dcterms:W3CDTF">2012-08-13T06:20:00Z</dcterms:created>
  <dcterms:modified xsi:type="dcterms:W3CDTF">2020-03-09T06:25:00Z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