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7C5896">
      <w:pPr>
        <w:ind w:firstLineChars="200" w:firstLine="560"/>
        <w:rPr>
          <w:sz w:val="28"/>
          <w:szCs w:val="28"/>
        </w:rPr>
      </w:pPr>
      <w:bookmarkStart w:id="0" w:name="_GoBack"/>
      <w:bookmarkEnd w:id="0"/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4E6000">
        <w:rPr>
          <w:sz w:val="28"/>
          <w:szCs w:val="28"/>
        </w:rPr>
        <w:t>html</w:t>
      </w:r>
      <w:r w:rsidR="004E6000">
        <w:rPr>
          <w:rFonts w:hint="eastAsia"/>
          <w:sz w:val="28"/>
          <w:szCs w:val="28"/>
        </w:rPr>
        <w:t>+</w:t>
      </w:r>
      <w:r w:rsidR="004E6000">
        <w:rPr>
          <w:sz w:val="28"/>
          <w:szCs w:val="28"/>
        </w:rPr>
        <w:t>css</w:t>
      </w:r>
      <w:r w:rsidR="004E6000">
        <w:rPr>
          <w:rFonts w:hint="eastAsia"/>
          <w:sz w:val="28"/>
          <w:szCs w:val="28"/>
        </w:rPr>
        <w:t>+</w:t>
      </w:r>
      <w:r w:rsidR="004E6000">
        <w:rPr>
          <w:sz w:val="28"/>
          <w:szCs w:val="28"/>
        </w:rPr>
        <w:t>JavaScript</w:t>
      </w:r>
      <w:proofErr w:type="spellEnd"/>
      <w:r w:rsidR="004E6000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7C5896">
        <w:rPr>
          <w:rFonts w:hint="eastAsia"/>
          <w:sz w:val="28"/>
          <w:szCs w:val="28"/>
        </w:rPr>
        <w:t xml:space="preserve"> </w:t>
      </w:r>
      <w:r w:rsidR="004E6000">
        <w:rPr>
          <w:rFonts w:hint="eastAsia"/>
          <w:sz w:val="28"/>
          <w:szCs w:val="28"/>
        </w:rPr>
        <w:t>首先</w:t>
      </w:r>
      <w:proofErr w:type="gramStart"/>
      <w:r w:rsidR="004E6000">
        <w:rPr>
          <w:rFonts w:hint="eastAsia"/>
          <w:sz w:val="28"/>
          <w:szCs w:val="28"/>
        </w:rPr>
        <w:t>应用墨刀绘制</w:t>
      </w:r>
      <w:proofErr w:type="gramEnd"/>
      <w:r w:rsidR="004E6000">
        <w:rPr>
          <w:rFonts w:hint="eastAsia"/>
          <w:sz w:val="28"/>
          <w:szCs w:val="28"/>
        </w:rPr>
        <w:t>初步的</w:t>
      </w:r>
      <w:r w:rsidR="004E6000">
        <w:rPr>
          <w:rFonts w:hint="eastAsia"/>
          <w:sz w:val="28"/>
          <w:szCs w:val="28"/>
        </w:rPr>
        <w:t>APP</w:t>
      </w:r>
      <w:r w:rsidR="004E6000">
        <w:rPr>
          <w:rFonts w:hint="eastAsia"/>
          <w:sz w:val="28"/>
          <w:szCs w:val="28"/>
        </w:rPr>
        <w:t>原型</w:t>
      </w:r>
      <w:r w:rsidR="009421E8">
        <w:rPr>
          <w:rFonts w:hint="eastAsia"/>
          <w:sz w:val="28"/>
          <w:szCs w:val="28"/>
        </w:rPr>
        <w:t>，之后通过</w:t>
      </w:r>
      <w:r w:rsidR="004E6000">
        <w:rPr>
          <w:rFonts w:hint="eastAsia"/>
          <w:sz w:val="28"/>
          <w:szCs w:val="28"/>
        </w:rPr>
        <w:t>阿里巴巴的云服务器</w:t>
      </w:r>
      <w:r w:rsidR="00863D2B">
        <w:rPr>
          <w:rFonts w:hint="eastAsia"/>
          <w:sz w:val="28"/>
          <w:szCs w:val="28"/>
        </w:rPr>
        <w:t>支撑应用软件</w:t>
      </w:r>
      <w:r w:rsidR="009421E8">
        <w:rPr>
          <w:rFonts w:hint="eastAsia"/>
          <w:sz w:val="28"/>
          <w:szCs w:val="28"/>
        </w:rPr>
        <w:t>（价格不贵）</w:t>
      </w:r>
      <w:r w:rsidR="00863D2B">
        <w:rPr>
          <w:rFonts w:hint="eastAsia"/>
          <w:sz w:val="28"/>
          <w:szCs w:val="28"/>
        </w:rPr>
        <w:t>，</w:t>
      </w:r>
      <w:r w:rsidR="009421E8">
        <w:rPr>
          <w:rFonts w:hint="eastAsia"/>
          <w:sz w:val="28"/>
          <w:szCs w:val="28"/>
        </w:rPr>
        <w:t>后续应用软件地使用过程中不断改进、发展直至成熟，再进行新的定位</w:t>
      </w:r>
      <w:r w:rsidR="002E5678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7C5896">
      <w:pPr>
        <w:ind w:firstLineChars="200" w:firstLine="56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7C5896">
        <w:rPr>
          <w:rFonts w:hint="eastAsia"/>
          <w:sz w:val="28"/>
          <w:szCs w:val="28"/>
        </w:rPr>
        <w:t xml:space="preserve"> </w:t>
      </w:r>
      <w:r w:rsidR="002A7658">
        <w:rPr>
          <w:rFonts w:hint="eastAsia"/>
          <w:sz w:val="28"/>
          <w:szCs w:val="28"/>
        </w:rPr>
        <w:t>前后端数据能够进行实时</w:t>
      </w:r>
      <w:proofErr w:type="gramStart"/>
      <w:r w:rsidR="002A7658">
        <w:rPr>
          <w:rFonts w:hint="eastAsia"/>
          <w:sz w:val="28"/>
          <w:szCs w:val="28"/>
        </w:rPr>
        <w:t>交互与</w:t>
      </w:r>
      <w:proofErr w:type="gramEnd"/>
      <w:r w:rsidR="002A7658">
        <w:rPr>
          <w:rFonts w:hint="eastAsia"/>
          <w:sz w:val="28"/>
          <w:szCs w:val="28"/>
        </w:rPr>
        <w:t>后期的实时运营维护</w:t>
      </w:r>
      <w:r w:rsidRPr="00187FD7">
        <w:rPr>
          <w:rFonts w:hint="eastAsia"/>
          <w:sz w:val="28"/>
          <w:szCs w:val="28"/>
        </w:rPr>
        <w:t>；</w:t>
      </w:r>
      <w:r w:rsidR="002A7658">
        <w:rPr>
          <w:rFonts w:hint="eastAsia"/>
          <w:sz w:val="28"/>
          <w:szCs w:val="28"/>
        </w:rPr>
        <w:t>产品设计上重点考虑如何保证</w:t>
      </w:r>
      <w:r w:rsidR="00D23B07">
        <w:rPr>
          <w:rFonts w:hint="eastAsia"/>
          <w:sz w:val="28"/>
          <w:szCs w:val="28"/>
        </w:rPr>
        <w:t>学生群体</w:t>
      </w:r>
      <w:r w:rsidR="002A7658">
        <w:rPr>
          <w:rFonts w:hint="eastAsia"/>
          <w:sz w:val="28"/>
          <w:szCs w:val="28"/>
        </w:rPr>
        <w:t>的利益最大化</w:t>
      </w:r>
      <w:r w:rsidR="00D23B07">
        <w:rPr>
          <w:rFonts w:hint="eastAsia"/>
          <w:sz w:val="28"/>
          <w:szCs w:val="28"/>
        </w:rPr>
        <w:t>，同时支持</w:t>
      </w:r>
      <w:r w:rsidR="002A7658">
        <w:rPr>
          <w:rFonts w:hint="eastAsia"/>
          <w:sz w:val="28"/>
          <w:szCs w:val="28"/>
        </w:rPr>
        <w:t>同城二手商品的</w:t>
      </w:r>
      <w:r w:rsidR="007C5896">
        <w:rPr>
          <w:rFonts w:hint="eastAsia"/>
          <w:sz w:val="28"/>
          <w:szCs w:val="28"/>
        </w:rPr>
        <w:t>交易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4B" w:rsidRDefault="00AC7C4B" w:rsidP="004E6000">
      <w:r>
        <w:separator/>
      </w:r>
    </w:p>
  </w:endnote>
  <w:endnote w:type="continuationSeparator" w:id="0">
    <w:p w:rsidR="00AC7C4B" w:rsidRDefault="00AC7C4B" w:rsidP="004E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4B" w:rsidRDefault="00AC7C4B" w:rsidP="004E6000">
      <w:r>
        <w:separator/>
      </w:r>
    </w:p>
  </w:footnote>
  <w:footnote w:type="continuationSeparator" w:id="0">
    <w:p w:rsidR="00AC7C4B" w:rsidRDefault="00AC7C4B" w:rsidP="004E6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7658"/>
    <w:rsid w:val="002C0B45"/>
    <w:rsid w:val="002C1B89"/>
    <w:rsid w:val="002E51B9"/>
    <w:rsid w:val="002E5678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6000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5896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21E8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7C4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22C7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E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60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60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E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60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6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2012-08-13T06:47:00Z</dcterms:created>
  <dcterms:modified xsi:type="dcterms:W3CDTF">2020-03-09T06:48:00Z</dcterms:modified>
</cp:coreProperties>
</file>