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Receptionist Context Window Log Record</w:t>
      </w:r>
    </w:p>
    <w:p/>
    <w:p>
      <w:r>
        <w:t xml:space="preserve">Generated: 2026-06-25 15:14:01 +08  </w:t>
      </w:r>
    </w:p>
    <w:p>
      <w:r>
        <w:t xml:space="preserve">Workspace: </w:t>
      </w:r>
      <w:r>
        <w:rPr>
          <w:rFonts w:ascii="Consolas" w:hAnsi="Consolas"/>
          <w:sz w:val="18"/>
        </w:rPr>
        <w:t xml:space="preserve">/home/yanjiun68/workspace/WS1/PutrabotUPM-project/src</w:t>
      </w:r>
      <w:r>
        <w:t xml:space="preserve">  </w:t>
      </w:r>
    </w:p>
    <w:p>
      <w:r>
        <w:t xml:space="preserve">Role context: ROS2 autonomous system developer</w:t>
      </w:r>
    </w:p>
    <w:p/>
    <w:p>
      <w:pPr>
        <w:pStyle w:val="Heading2"/>
      </w:pPr>
      <w:r>
        <w:t xml:space="preserve">Context Window Summary</w:t>
      </w:r>
    </w:p>
    <w:p/>
    <w:p>
      <w:r>
        <w:t xml:space="preserve">This log records the explored decisions, implemented package work, and verification results from the current development window. The work focused on ROS2 navigation map and waypoint handling, SMACC2 state-machine inspection, and a new InsightFace feature-summary state machine that speaks detected appearance features through the existing TTS service.</w:t>
      </w:r>
    </w:p>
    <w:p/>
    <w:p>
      <w:r>
        <w:t xml:space="preserve">The final implemented feature in this window is a new lifecycle-managed SMACC2 package named </w:t>
      </w:r>
      <w:r>
        <w:rPr>
          <w:rFonts w:ascii="Consolas" w:hAnsi="Consolas"/>
          <w:sz w:val="18"/>
        </w:rPr>
        <w:t xml:space="preserve">insightface_feature_summary_smacc2</w:t>
      </w:r>
      <w:r>
        <w:t xml:space="preserve">. It launches the InsightFace appearance pipeline, waits for a visible face, collects appearance messages, stores detected features in SMACC2 global data, generates flexible speech text, calls the TTS service once, and cleans up the launched InsightFace process tree.</w:t>
      </w:r>
    </w:p>
    <w:p/>
    <w:p>
      <w:pPr>
        <w:pStyle w:val="Code"/>
        <w:shd w:val="clear" w:color="auto" w:fill="F4F6F8"/>
      </w:pPr>
      <w:r>
        <w:rPr>
          <w:rFonts w:ascii="Consolas" w:hAnsi="Consolas"/>
          <w:sz w:val="18"/>
        </w:rPr>
        <w:t xml:space="preserve">[Context Window Work]</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Navigation map and waypoint usage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Rviz/Nav2 goal pose and orientation discussion</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Named waypoint action flow</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SMACC2/RTA viewer inspection</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InsightFace feature-summary SMACC2 implementation</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+--&gt; TTS service-call design and verification</w:t>
      </w:r>
    </w:p>
    <w:p/>
    <w:p>
      <w:pPr>
        <w:pStyle w:val="Heading2"/>
      </w:pPr>
      <w:r>
        <w:t xml:space="preserve">Navigation And Mapping Work</w:t>
      </w:r>
    </w:p>
    <w:p/>
    <w:p>
      <w:r>
        <w:t xml:space="preserve">The navigation discussion covered how </w:t>
      </w:r>
      <w:r>
        <w:rPr>
          <w:rFonts w:ascii="Consolas" w:hAnsi="Consolas"/>
          <w:sz w:val="18"/>
        </w:rPr>
        <w:t xml:space="preserve">static_map_nav.launch.py</w:t>
      </w:r>
      <w:r>
        <w:t xml:space="preserve"> and mapping-related launch files are used in the robot navigation workflow. The map argument in the static navigation launch command selects the saved map YAML file loaded by Nav2 map server. That YAML points to the map image and defines metadata such as resolution, origin, occupied threshold, and free threshold.</w:t>
      </w:r>
    </w:p>
    <w:p/>
    <w:p>
      <w:r>
        <w:t xml:space="preserve">For map export, the expected ROS2 workflow is to run SLAM or mapping, then save the map using the Nav2 map saver CLI:</w:t>
      </w:r>
    </w:p>
    <w:p/>
    <w:p>
      <w:pPr>
        <w:pStyle w:val="Code"/>
        <w:shd w:val="clear" w:color="auto" w:fill="F4F6F8"/>
      </w:pPr>
      <w:r>
        <w:rPr>
          <w:rFonts w:ascii="Consolas" w:hAnsi="Consolas"/>
          <w:sz w:val="18"/>
        </w:rPr>
        <w:t xml:space="preserve">ros2 run nav2_map_server map_saver_cli -f /path/to/map_name</w:t>
      </w:r>
    </w:p>
    <w:p/>
    <w:p>
      <w:r>
        <w:t xml:space="preserve">This produces:</w:t>
      </w:r>
    </w:p>
    <w:p/>
    <w:p>
      <w:pPr>
        <w:pStyle w:val="Code"/>
        <w:shd w:val="clear" w:color="auto" w:fill="F4F6F8"/>
      </w:pPr>
      <w:r>
        <w:rPr>
          <w:rFonts w:ascii="Consolas" w:hAnsi="Consolas"/>
          <w:sz w:val="18"/>
        </w:rPr>
        <w:t xml:space="preserve">map_name.yaml</w:t>
      </w:r>
    </w:p>
    <w:p>
      <w:pPr>
        <w:pStyle w:val="Code"/>
        <w:shd w:val="clear" w:color="auto" w:fill="F4F6F8"/>
      </w:pPr>
      <w:r>
        <w:rPr>
          <w:rFonts w:ascii="Consolas" w:hAnsi="Consolas"/>
          <w:sz w:val="18"/>
        </w:rPr>
        <w:t xml:space="preserve">map_name.pgm</w:t>
      </w:r>
    </w:p>
    <w:p/>
    <w:p>
      <w:r>
        <w:t xml:space="preserve">The YAML is then passed back into the static navigation launch file with a </w:t>
      </w:r>
      <w:r>
        <w:rPr>
          <w:rFonts w:ascii="Consolas" w:hAnsi="Consolas"/>
          <w:sz w:val="18"/>
        </w:rPr>
        <w:t xml:space="preserve">map:=...</w:t>
      </w:r>
      <w:r>
        <w:t xml:space="preserve"> argument.</w:t>
      </w:r>
    </w:p>
    <w:p/>
    <w:p>
      <w:pPr>
        <w:pStyle w:val="Code"/>
        <w:shd w:val="clear" w:color="auto" w:fill="F4F6F8"/>
      </w:pPr>
      <w:r>
        <w:rPr>
          <w:rFonts w:ascii="Consolas" w:hAnsi="Consolas"/>
          <w:sz w:val="18"/>
        </w:rPr>
        <w:t xml:space="preserve">[SLAM / Mapping Running]</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[map_saver_cli -f map_name]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[map_name.yaml + map_name.pgm]</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[static_map_nav.launch.py map:=map_name.yaml]</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[Nav2 map server publishes static map]</w:t>
      </w:r>
    </w:p>
    <w:p/>
    <w:p>
      <w:pPr>
        <w:pStyle w:val="Heading2"/>
      </w:pPr>
      <w:r>
        <w:t xml:space="preserve">Waypoint YAML And Named-Pose Action Flow</w:t>
      </w:r>
    </w:p>
    <w:p/>
    <w:p>
      <w:r>
        <w:t xml:space="preserve">The waypoint workflow moved toward storing target poses in a YAML file so named locations can be reused without manually clicking in RViz every time. The current intended source is the active waypoint YAML under </w:t>
      </w:r>
      <w:r>
        <w:rPr>
          <w:rFonts w:ascii="Consolas" w:hAnsi="Consolas"/>
          <w:sz w:val="18"/>
        </w:rPr>
        <w:t xml:space="preserve">NAVIGATION/my_robot_nav/maps/</w:t>
      </w:r>
      <w:r>
        <w:t xml:space="preserve">, not stale waypoints from an older map.</w:t>
      </w:r>
    </w:p>
    <w:p/>
    <w:p>
      <w:r>
        <w:t xml:space="preserve">A target pose in the map frame needs:</w:t>
      </w:r>
    </w:p>
    <w:p/>
    <w:p>
      <w:pPr>
        <w:pStyle w:val="Code"/>
        <w:shd w:val="clear" w:color="auto" w:fill="F4F6F8"/>
      </w:pPr>
      <w:r>
        <w:rPr>
          <w:rFonts w:ascii="Consolas" w:hAnsi="Consolas"/>
          <w:sz w:val="18"/>
        </w:rPr>
        <w:t xml:space="preserve">position:</w:t>
      </w:r>
    </w:p>
    <w:p>
      <w:pPr>
        <w:pStyle w:val="Code"/>
        <w:shd w:val="clear" w:color="auto" w:fill="F4F6F8"/>
      </w:pPr>
      <w:r>
        <w:rPr>
          <w:rFonts w:ascii="Consolas" w:hAnsi="Consolas"/>
          <w:sz w:val="18"/>
        </w:rPr>
        <w:t xml:space="preserve">  x: &lt;meters_in_map_frame&gt;</w:t>
      </w:r>
    </w:p>
    <w:p>
      <w:pPr>
        <w:pStyle w:val="Code"/>
        <w:shd w:val="clear" w:color="auto" w:fill="F4F6F8"/>
      </w:pPr>
      <w:r>
        <w:rPr>
          <w:rFonts w:ascii="Consolas" w:hAnsi="Consolas"/>
          <w:sz w:val="18"/>
        </w:rPr>
        <w:t xml:space="preserve">  y: &lt;meters_in_map_frame&gt;</w:t>
      </w:r>
    </w:p>
    <w:p>
      <w:pPr>
        <w:pStyle w:val="Code"/>
        <w:shd w:val="clear" w:color="auto" w:fill="F4F6F8"/>
      </w:pPr>
      <w:r>
        <w:rPr>
          <w:rFonts w:ascii="Consolas" w:hAnsi="Consolas"/>
          <w:sz w:val="18"/>
        </w:rPr>
        <w:t xml:space="preserve">  z: 0.0</w:t>
      </w:r>
    </w:p>
    <w:p>
      <w:pPr>
        <w:pStyle w:val="Code"/>
        <w:shd w:val="clear" w:color="auto" w:fill="F4F6F8"/>
      </w:pPr>
      <w:r>
        <w:rPr>
          <w:rFonts w:ascii="Consolas" w:hAnsi="Consolas"/>
          <w:sz w:val="18"/>
        </w:rPr>
        <w:t xml:space="preserve">orientation:</w:t>
      </w:r>
    </w:p>
    <w:p>
      <w:pPr>
        <w:pStyle w:val="Code"/>
        <w:shd w:val="clear" w:color="auto" w:fill="F4F6F8"/>
      </w:pPr>
      <w:r>
        <w:rPr>
          <w:rFonts w:ascii="Consolas" w:hAnsi="Consolas"/>
          <w:sz w:val="18"/>
        </w:rPr>
        <w:t xml:space="preserve">  x: 0.0</w:t>
      </w:r>
    </w:p>
    <w:p>
      <w:pPr>
        <w:pStyle w:val="Code"/>
        <w:shd w:val="clear" w:color="auto" w:fill="F4F6F8"/>
      </w:pPr>
      <w:r>
        <w:rPr>
          <w:rFonts w:ascii="Consolas" w:hAnsi="Consolas"/>
          <w:sz w:val="18"/>
        </w:rPr>
        <w:t xml:space="preserve">  y: 0.0</w:t>
      </w:r>
    </w:p>
    <w:p>
      <w:pPr>
        <w:pStyle w:val="Code"/>
        <w:shd w:val="clear" w:color="auto" w:fill="F4F6F8"/>
      </w:pPr>
      <w:r>
        <w:rPr>
          <w:rFonts w:ascii="Consolas" w:hAnsi="Consolas"/>
          <w:sz w:val="18"/>
        </w:rPr>
        <w:t xml:space="preserve">  z: &lt;quaternion_z&gt;</w:t>
      </w:r>
    </w:p>
    <w:p>
      <w:pPr>
        <w:pStyle w:val="Code"/>
        <w:shd w:val="clear" w:color="auto" w:fill="F4F6F8"/>
      </w:pPr>
      <w:r>
        <w:rPr>
          <w:rFonts w:ascii="Consolas" w:hAnsi="Consolas"/>
          <w:sz w:val="18"/>
        </w:rPr>
        <w:t xml:space="preserve">  w: &lt;quaternion_w&gt;</w:t>
      </w:r>
    </w:p>
    <w:p/>
    <w:p>
      <w:r>
        <w:t xml:space="preserve">For 2D navigation, the pose is usually interpreted as:</w:t>
      </w:r>
    </w:p>
    <w:p/>
    <w:p>
      <w:pPr>
        <w:pStyle w:val="Code"/>
        <w:shd w:val="clear" w:color="auto" w:fill="F4F6F8"/>
      </w:pPr>
      <w:r>
        <w:rPr>
          <w:rFonts w:ascii="Consolas" w:hAnsi="Consolas"/>
          <w:sz w:val="18"/>
        </w:rPr>
        <w:t xml:space="preserve">x, y, yaw</w:t>
      </w:r>
    </w:p>
    <w:p/>
    <w:p>
      <w:r>
        <w:t xml:space="preserve">The orientation in RViz is represented internally as a quaternion. If only 2D coordinates are visible in a terminal output, the orientation can be checked by echoing the full goal pose topic/action payload or by converting quaternion </w:t>
      </w:r>
      <w:r>
        <w:rPr>
          <w:rFonts w:ascii="Consolas" w:hAnsi="Consolas"/>
          <w:sz w:val="18"/>
        </w:rPr>
        <w:t xml:space="preserve">z,w</w:t>
      </w:r>
      <w:r>
        <w:t xml:space="preserve"> into yaw:</w:t>
      </w:r>
    </w:p>
    <w:p/>
    <w:p>
      <w:pPr>
        <w:pStyle w:val="Code"/>
        <w:shd w:val="clear" w:color="auto" w:fill="F4F6F8"/>
      </w:pPr>
      <w:r>
        <w:rPr>
          <w:rFonts w:ascii="Consolas" w:hAnsi="Consolas"/>
          <w:sz w:val="18"/>
        </w:rPr>
        <w:t xml:space="preserve">yaw = atan2(2*w*z, 1 - 2*z*z)</w:t>
      </w:r>
    </w:p>
    <w:p/>
    <w:p>
      <w:r>
        <w:t xml:space="preserve">The named-pose action flow discussed in this window was:</w:t>
      </w:r>
    </w:p>
    <w:p/>
    <w:p>
      <w:pPr>
        <w:pStyle w:val="Code"/>
        <w:shd w:val="clear" w:color="auto" w:fill="F4F6F8"/>
      </w:pPr>
      <w:r>
        <w:rPr>
          <w:rFonts w:ascii="Consolas" w:hAnsi="Consolas"/>
          <w:sz w:val="18"/>
        </w:rPr>
        <w:t xml:space="preserve">ros2 action send_goal /nav/navigate_named_pose \</w:t>
      </w:r>
    </w:p>
    <w:p>
      <w:pPr>
        <w:pStyle w:val="Code"/>
        <w:shd w:val="clear" w:color="auto" w:fill="F4F6F8"/>
      </w:pPr>
      <w:r>
        <w:rPr>
          <w:rFonts w:ascii="Consolas" w:hAnsi="Consolas"/>
          <w:sz w:val="18"/>
        </w:rPr>
        <w:t xml:space="preserve">  receptionist_interfaces/action/NavigateNamedPose \</w:t>
      </w:r>
    </w:p>
    <w:p>
      <w:pPr>
        <w:pStyle w:val="Code"/>
        <w:shd w:val="clear" w:color="auto" w:fill="F4F6F8"/>
      </w:pPr>
      <w:r>
        <w:rPr>
          <w:rFonts w:ascii="Consolas" w:hAnsi="Consolas"/>
          <w:sz w:val="18"/>
        </w:rPr>
        <w:t xml:space="preserve">  "{target_name: 6}" \</w:t>
      </w:r>
    </w:p>
    <w:p>
      <w:pPr>
        <w:pStyle w:val="Code"/>
        <w:shd w:val="clear" w:color="auto" w:fill="F4F6F8"/>
      </w:pPr>
      <w:r>
        <w:rPr>
          <w:rFonts w:ascii="Consolas" w:hAnsi="Consolas"/>
          <w:sz w:val="18"/>
        </w:rPr>
        <w:t xml:space="preserve">  --feedback</w:t>
      </w:r>
    </w:p>
    <w:p/>
    <w:p>
      <w:r>
        <w:t xml:space="preserve">If the command remains at:</w:t>
      </w:r>
    </w:p>
    <w:p/>
    <w:p>
      <w:pPr>
        <w:pStyle w:val="Code"/>
        <w:shd w:val="clear" w:color="auto" w:fill="F4F6F8"/>
      </w:pPr>
      <w:r>
        <w:rPr>
          <w:rFonts w:ascii="Consolas" w:hAnsi="Consolas"/>
          <w:sz w:val="18"/>
        </w:rPr>
        <w:t xml:space="preserve">Waiting for an action server to become available...</w:t>
      </w:r>
    </w:p>
    <w:p/>
    <w:p>
      <w:r>
        <w:t xml:space="preserve">then the named-pose action server is not running, has a different action name, or the workspace was not sourced correctly.</w:t>
      </w:r>
    </w:p>
    <w:p/>
    <w:p>
      <w:pPr>
        <w:pStyle w:val="Code"/>
        <w:shd w:val="clear" w:color="auto" w:fill="F4F6F8"/>
      </w:pPr>
      <w:r>
        <w:rPr>
          <w:rFonts w:ascii="Consolas" w:hAnsi="Consolas"/>
          <w:sz w:val="18"/>
        </w:rPr>
        <w:t xml:space="preserve">[waypoints.yaml]</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[NavigateNamedPose action server loads names]</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[ros2 action send_goal /nav/navigate_named_pose]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[Server resolves target_name to PoseStamped]</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[Nav2 NavigateToPose action]</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[Robot moves to waypoint]</w:t>
      </w:r>
    </w:p>
    <w:p/>
    <w:p>
      <w:pPr>
        <w:pStyle w:val="Heading2"/>
      </w:pPr>
      <w:r>
        <w:t xml:space="preserve">SMACC2 And RTA Viewer Investigation</w:t>
      </w:r>
    </w:p>
    <w:p/>
    <w:p>
      <w:r>
        <w:t xml:space="preserve">The state-machine inspection focused on the receptionist SMACC2 package and the ability to view the state-machine flow. The referenced launch file was:</w:t>
      </w:r>
    </w:p>
    <w:p/>
    <w:p>
      <w:pPr>
        <w:pStyle w:val="Code"/>
        <w:shd w:val="clear" w:color="auto" w:fill="F4F6F8"/>
      </w:pPr>
      <w:r>
        <w:rPr>
          <w:rFonts w:ascii="Consolas" w:hAnsi="Consolas"/>
          <w:sz w:val="18"/>
        </w:rPr>
        <w:t xml:space="preserve">rc_task/sm_receptionist/launch/smacc2_receptionist.launch.py</w:t>
      </w:r>
    </w:p>
    <w:p/>
    <w:p>
      <w:r>
        <w:t xml:space="preserve">The intended RTA viewer workflow is to launch the SMACC2 state machine with its introspection support enabled, then open the runtime analyzer/viewer to inspect states, transitions, and active orthogonals.</w:t>
      </w:r>
    </w:p>
    <w:p/>
    <w:p>
      <w:r>
        <w:t xml:space="preserve">The existing </w:t>
      </w:r>
      <w:r>
        <w:rPr>
          <w:rFonts w:ascii="Consolas" w:hAnsi="Consolas"/>
          <w:sz w:val="18"/>
        </w:rPr>
        <w:t xml:space="preserve">insightface_camera_switch_smacc2</w:t>
      </w:r>
      <w:r>
        <w:t xml:space="preserve"> package was used as the reference style for lifecycle-supervised SMACC2 execution. It contains:</w:t>
      </w:r>
    </w:p>
    <w:p/>
    <w:p>
      <w:pPr>
        <w:pStyle w:val="Code"/>
        <w:shd w:val="clear" w:color="auto" w:fill="F4F6F8"/>
      </w:pPr>
      <w:r>
        <w:rPr>
          <w:rFonts w:ascii="Consolas" w:hAnsi="Consolas"/>
          <w:sz w:val="18"/>
        </w:rPr>
        <w:t xml:space="preserve">rc_task/insightface_camera_switch_smacc2/src/camera_switch_smacc2_node.cpp</w:t>
      </w:r>
    </w:p>
    <w:p>
      <w:pPr>
        <w:pStyle w:val="Code"/>
        <w:shd w:val="clear" w:color="auto" w:fill="F4F6F8"/>
      </w:pPr>
      <w:r>
        <w:rPr>
          <w:rFonts w:ascii="Consolas" w:hAnsi="Consolas"/>
          <w:sz w:val="18"/>
        </w:rPr>
        <w:t xml:space="preserve">rc_task/insightface_camera_switch_smacc2/src/camera_switch_lifecycle_node.cpp</w:t>
      </w:r>
    </w:p>
    <w:p>
      <w:pPr>
        <w:pStyle w:val="Code"/>
        <w:shd w:val="clear" w:color="auto" w:fill="F4F6F8"/>
      </w:pPr>
      <w:r>
        <w:rPr>
          <w:rFonts w:ascii="Consolas" w:hAnsi="Consolas"/>
          <w:sz w:val="18"/>
        </w:rPr>
        <w:t xml:space="preserve">rc_task/insightface_camera_switch_smacc2/include/insightface_camera_switch_smacc2/process_utils.hpp</w:t>
      </w:r>
    </w:p>
    <w:p/>
    <w:p>
      <w:r>
        <w:t xml:space="preserve">That package pattern uses:</w:t>
      </w:r>
    </w:p>
    <w:p/>
    <w:p>
      <w:pPr>
        <w:pStyle w:val="Code"/>
        <w:shd w:val="clear" w:color="auto" w:fill="F4F6F8"/>
      </w:pPr>
      <w:r>
        <w:rPr>
          <w:rFonts w:ascii="Consolas" w:hAnsi="Consolas"/>
          <w:sz w:val="18"/>
        </w:rPr>
        <w:t xml:space="preserve">[Lifecycle node]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[Detached SMACC2 process]</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[Detached InsightFace launch process]</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[Process group registry in /tmp]</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[Clean shutdown by process group]</w:t>
      </w:r>
    </w:p>
    <w:p/>
    <w:p>
      <w:pPr>
        <w:pStyle w:val="Heading2"/>
      </w:pPr>
      <w:r>
        <w:t xml:space="preserve">InsightFace Feature-Summary SMACC2 Package</w:t>
      </w:r>
    </w:p>
    <w:p/>
    <w:p>
      <w:r>
        <w:t xml:space="preserve">A new package was implemented:</w:t>
      </w:r>
    </w:p>
    <w:p/>
    <w:p>
      <w:pPr>
        <w:pStyle w:val="Code"/>
        <w:shd w:val="clear" w:color="auto" w:fill="F4F6F8"/>
      </w:pPr>
      <w:r>
        <w:rPr>
          <w:rFonts w:ascii="Consolas" w:hAnsi="Consolas"/>
          <w:sz w:val="18"/>
        </w:rPr>
        <w:t xml:space="preserve">rc_task/insightface_feature_summary_smacc2</w:t>
      </w:r>
    </w:p>
    <w:p/>
    <w:p>
      <w:r>
        <w:t xml:space="preserve">Created files:</w:t>
      </w:r>
    </w:p>
    <w:p/>
    <w:p>
      <w:pPr>
        <w:pStyle w:val="Code"/>
        <w:shd w:val="clear" w:color="auto" w:fill="F4F6F8"/>
      </w:pPr>
      <w:r>
        <w:rPr>
          <w:rFonts w:ascii="Consolas" w:hAnsi="Consolas"/>
          <w:sz w:val="18"/>
        </w:rPr>
        <w:t xml:space="preserve">rc_task/insightface_feature_summary_smacc2/CMakeLists.txt</w:t>
      </w:r>
    </w:p>
    <w:p>
      <w:pPr>
        <w:pStyle w:val="Code"/>
        <w:shd w:val="clear" w:color="auto" w:fill="F4F6F8"/>
      </w:pPr>
      <w:r>
        <w:rPr>
          <w:rFonts w:ascii="Consolas" w:hAnsi="Consolas"/>
          <w:sz w:val="18"/>
        </w:rPr>
        <w:t xml:space="preserve">rc_task/insightface_feature_summary_smacc2/package.xml</w:t>
      </w:r>
    </w:p>
    <w:p>
      <w:pPr>
        <w:pStyle w:val="Code"/>
        <w:shd w:val="clear" w:color="auto" w:fill="F4F6F8"/>
      </w:pPr>
      <w:r>
        <w:rPr>
          <w:rFonts w:ascii="Consolas" w:hAnsi="Consolas"/>
          <w:sz w:val="18"/>
        </w:rPr>
        <w:t xml:space="preserve">rc_task/insightface_feature_summary_smacc2/include/insightface_feature_summary_smacc2/process_utils.hpp</w:t>
      </w:r>
    </w:p>
    <w:p>
      <w:pPr>
        <w:pStyle w:val="Code"/>
        <w:shd w:val="clear" w:color="auto" w:fill="F4F6F8"/>
      </w:pPr>
      <w:r>
        <w:rPr>
          <w:rFonts w:ascii="Consolas" w:hAnsi="Consolas"/>
          <w:sz w:val="18"/>
        </w:rPr>
        <w:t xml:space="preserve">rc_task/insightface_feature_summary_smacc2/launch/feature_summary.launch.py</w:t>
      </w:r>
    </w:p>
    <w:p>
      <w:pPr>
        <w:pStyle w:val="Code"/>
        <w:shd w:val="clear" w:color="auto" w:fill="F4F6F8"/>
      </w:pPr>
      <w:r>
        <w:rPr>
          <w:rFonts w:ascii="Consolas" w:hAnsi="Consolas"/>
          <w:sz w:val="18"/>
        </w:rPr>
        <w:t xml:space="preserve">rc_task/insightface_feature_summary_smacc2/src/feature_summary_lifecycle_node.cpp</w:t>
      </w:r>
    </w:p>
    <w:p>
      <w:pPr>
        <w:pStyle w:val="Code"/>
        <w:shd w:val="clear" w:color="auto" w:fill="F4F6F8"/>
      </w:pPr>
      <w:r>
        <w:rPr>
          <w:rFonts w:ascii="Consolas" w:hAnsi="Consolas"/>
          <w:sz w:val="18"/>
        </w:rPr>
        <w:t xml:space="preserve">rc_task/insightface_feature_summary_smacc2/src/feature_summary_smacc2_node.cpp</w:t>
      </w:r>
    </w:p>
    <w:p/>
    <w:p>
      <w:r>
        <w:t xml:space="preserve">The launch file exposes the following important defaults:</w:t>
      </w:r>
    </w:p>
    <w:p/>
    <w:p>
      <w:pPr>
        <w:pStyle w:val="Code"/>
        <w:shd w:val="clear" w:color="auto" w:fill="F4F6F8"/>
      </w:pPr>
      <w:r>
        <w:rPr>
          <w:rFonts w:ascii="Consolas" w:hAnsi="Consolas"/>
          <w:sz w:val="18"/>
        </w:rPr>
        <w:t xml:space="preserve">personal_test_mode:=true</w:t>
      </w:r>
    </w:p>
    <w:p>
      <w:pPr>
        <w:pStyle w:val="Code"/>
        <w:shd w:val="clear" w:color="auto" w:fill="F4F6F8"/>
      </w:pPr>
      <w:r>
        <w:rPr>
          <w:rFonts w:ascii="Consolas" w:hAnsi="Consolas"/>
          <w:sz w:val="18"/>
        </w:rPr>
        <w:t xml:space="preserve">start_tts:=true</w:t>
      </w:r>
    </w:p>
    <w:p>
      <w:pPr>
        <w:pStyle w:val="Code"/>
        <w:shd w:val="clear" w:color="auto" w:fill="F4F6F8"/>
      </w:pPr>
      <w:r>
        <w:rPr>
          <w:rFonts w:ascii="Consolas" w:hAnsi="Consolas"/>
          <w:sz w:val="18"/>
        </w:rPr>
        <w:t xml:space="preserve">tts_service_name:=/voice/tts/say</w:t>
      </w:r>
    </w:p>
    <w:p>
      <w:pPr>
        <w:pStyle w:val="Code"/>
        <w:shd w:val="clear" w:color="auto" w:fill="F4F6F8"/>
      </w:pPr>
      <w:r>
        <w:rPr>
          <w:rFonts w:ascii="Consolas" w:hAnsi="Consolas"/>
          <w:sz w:val="18"/>
        </w:rPr>
        <w:t xml:space="preserve">face_topic:=/perception/largest_face</w:t>
      </w:r>
    </w:p>
    <w:p>
      <w:pPr>
        <w:pStyle w:val="Code"/>
        <w:shd w:val="clear" w:color="auto" w:fill="F4F6F8"/>
      </w:pPr>
      <w:r>
        <w:rPr>
          <w:rFonts w:ascii="Consolas" w:hAnsi="Consolas"/>
          <w:sz w:val="18"/>
        </w:rPr>
        <w:t xml:space="preserve">appearance_topic:=/appearance/current_estimate</w:t>
      </w:r>
    </w:p>
    <w:p/>
    <w:p>
      <w:r>
        <w:t xml:space="preserve">The SMACC2 flow is:</w:t>
      </w:r>
    </w:p>
    <w:p/>
    <w:p>
      <w:pPr>
        <w:pStyle w:val="Code"/>
        <w:shd w:val="clear" w:color="auto" w:fill="F4F6F8"/>
      </w:pPr>
      <w:r>
        <w:rPr>
          <w:rFonts w:ascii="Consolas" w:hAnsi="Consolas"/>
          <w:sz w:val="18"/>
        </w:rPr>
        <w:t xml:space="preserve">[StLaunchInsightFace]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[StWaitForFace]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[StCollectAppearance]</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[StBuildSummary]</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[StSpeakSummary]</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[StStopInsightFaceAndFinish]</w:t>
      </w:r>
    </w:p>
    <w:p/>
    <w:p>
      <w:r>
        <w:t xml:space="preserve">Failure from launch, face wait, appearance collection, summary generation, or speech output transitions to:</w:t>
      </w:r>
    </w:p>
    <w:p/>
    <w:p>
      <w:pPr>
        <w:pStyle w:val="Code"/>
        <w:shd w:val="clear" w:color="auto" w:fill="F4F6F8"/>
      </w:pPr>
      <w:r>
        <w:rPr>
          <w:rFonts w:ascii="Consolas" w:hAnsi="Consolas"/>
          <w:sz w:val="18"/>
        </w:rPr>
        <w:t xml:space="preserve">[StAborted]</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[Stop registered InsightFace process group]</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[Shutdown]</w:t>
      </w:r>
    </w:p>
    <w:p/>
    <w:p>
      <w:r>
        <w:t xml:space="preserve">The state machine stores detected features in SMACC2 global data:</w:t>
      </w:r>
    </w:p>
    <w:p/>
    <w:p>
      <w:pPr>
        <w:pStyle w:val="Code"/>
        <w:shd w:val="clear" w:color="auto" w:fill="F4F6F8"/>
      </w:pPr>
      <w:r>
        <w:rPr>
          <w:rFonts w:ascii="Consolas" w:hAnsi="Consolas"/>
          <w:sz w:val="18"/>
        </w:rPr>
        <w:t xml:space="preserve">shirt_color</w:t>
      </w:r>
    </w:p>
    <w:p>
      <w:pPr>
        <w:pStyle w:val="Code"/>
        <w:shd w:val="clear" w:color="auto" w:fill="F4F6F8"/>
      </w:pPr>
      <w:r>
        <w:rPr>
          <w:rFonts w:ascii="Consolas" w:hAnsi="Consolas"/>
          <w:sz w:val="18"/>
        </w:rPr>
        <w:t xml:space="preserve">shirt_color_confidence</w:t>
      </w:r>
    </w:p>
    <w:p>
      <w:pPr>
        <w:pStyle w:val="Code"/>
        <w:shd w:val="clear" w:color="auto" w:fill="F4F6F8"/>
      </w:pPr>
      <w:r>
        <w:rPr>
          <w:rFonts w:ascii="Consolas" w:hAnsi="Consolas"/>
          <w:sz w:val="18"/>
        </w:rPr>
        <w:t xml:space="preserve">glasses_state</w:t>
      </w:r>
    </w:p>
    <w:p>
      <w:pPr>
        <w:pStyle w:val="Code"/>
        <w:shd w:val="clear" w:color="auto" w:fill="F4F6F8"/>
      </w:pPr>
      <w:r>
        <w:rPr>
          <w:rFonts w:ascii="Consolas" w:hAnsi="Consolas"/>
          <w:sz w:val="18"/>
        </w:rPr>
        <w:t xml:space="preserve">glasses_confidence</w:t>
      </w:r>
    </w:p>
    <w:p>
      <w:pPr>
        <w:pStyle w:val="Code"/>
        <w:shd w:val="clear" w:color="auto" w:fill="F4F6F8"/>
      </w:pPr>
      <w:r>
        <w:rPr>
          <w:rFonts w:ascii="Consolas" w:hAnsi="Consolas"/>
          <w:sz w:val="18"/>
        </w:rPr>
        <w:t xml:space="preserve">hat_state</w:t>
      </w:r>
    </w:p>
    <w:p>
      <w:pPr>
        <w:pStyle w:val="Code"/>
        <w:shd w:val="clear" w:color="auto" w:fill="F4F6F8"/>
      </w:pPr>
      <w:r>
        <w:rPr>
          <w:rFonts w:ascii="Consolas" w:hAnsi="Consolas"/>
          <w:sz w:val="18"/>
        </w:rPr>
        <w:t xml:space="preserve">hat_confidence</w:t>
      </w:r>
    </w:p>
    <w:p>
      <w:pPr>
        <w:pStyle w:val="Code"/>
        <w:shd w:val="clear" w:color="auto" w:fill="F4F6F8"/>
      </w:pPr>
      <w:r>
        <w:rPr>
          <w:rFonts w:ascii="Consolas" w:hAnsi="Consolas"/>
          <w:sz w:val="18"/>
        </w:rPr>
        <w:t xml:space="preserve">face_mask_state</w:t>
      </w:r>
    </w:p>
    <w:p>
      <w:pPr>
        <w:pStyle w:val="Code"/>
        <w:shd w:val="clear" w:color="auto" w:fill="F4F6F8"/>
      </w:pPr>
      <w:r>
        <w:rPr>
          <w:rFonts w:ascii="Consolas" w:hAnsi="Consolas"/>
          <w:sz w:val="18"/>
        </w:rPr>
        <w:t xml:space="preserve">face_mask_confidence</w:t>
      </w:r>
    </w:p>
    <w:p>
      <w:pPr>
        <w:pStyle w:val="Code"/>
        <w:shd w:val="clear" w:color="auto" w:fill="F4F6F8"/>
      </w:pPr>
      <w:r>
        <w:rPr>
          <w:rFonts w:ascii="Consolas" w:hAnsi="Consolas"/>
          <w:sz w:val="18"/>
        </w:rPr>
        <w:t xml:space="preserve">feature_summary_text</w:t>
      </w:r>
    </w:p>
    <w:p/>
    <w:p>
      <w:r>
        <w:t xml:space="preserve">The appearance message used by the package is:</w:t>
      </w:r>
    </w:p>
    <w:p/>
    <w:p>
      <w:pPr>
        <w:pStyle w:val="Code"/>
        <w:shd w:val="clear" w:color="auto" w:fill="F4F6F8"/>
      </w:pPr>
      <w:r>
        <w:rPr>
          <w:rFonts w:ascii="Consolas" w:hAnsi="Consolas"/>
          <w:sz w:val="18"/>
        </w:rPr>
        <w:t xml:space="preserve">receptionist_interfaces/msg/GuestAppearance</w:t>
      </w:r>
    </w:p>
    <w:p/>
    <w:p>
      <w:r>
        <w:t xml:space="preserve">The collected fields are:</w:t>
      </w:r>
    </w:p>
    <w:p/>
    <w:p>
      <w:pPr>
        <w:pStyle w:val="Code"/>
        <w:shd w:val="clear" w:color="auto" w:fill="F4F6F8"/>
      </w:pPr>
      <w:r>
        <w:rPr>
          <w:rFonts w:ascii="Consolas" w:hAnsi="Consolas"/>
          <w:sz w:val="18"/>
        </w:rPr>
        <w:t xml:space="preserve">shirt_color</w:t>
      </w:r>
    </w:p>
    <w:p>
      <w:pPr>
        <w:pStyle w:val="Code"/>
        <w:shd w:val="clear" w:color="auto" w:fill="F4F6F8"/>
      </w:pPr>
      <w:r>
        <w:rPr>
          <w:rFonts w:ascii="Consolas" w:hAnsi="Consolas"/>
          <w:sz w:val="18"/>
        </w:rPr>
        <w:t xml:space="preserve">glasses</w:t>
      </w:r>
    </w:p>
    <w:p>
      <w:pPr>
        <w:pStyle w:val="Code"/>
        <w:shd w:val="clear" w:color="auto" w:fill="F4F6F8"/>
      </w:pPr>
      <w:r>
        <w:rPr>
          <w:rFonts w:ascii="Consolas" w:hAnsi="Consolas"/>
          <w:sz w:val="18"/>
        </w:rPr>
        <w:t xml:space="preserve">hat</w:t>
      </w:r>
    </w:p>
    <w:p>
      <w:pPr>
        <w:pStyle w:val="Code"/>
        <w:shd w:val="clear" w:color="auto" w:fill="F4F6F8"/>
      </w:pPr>
      <w:r>
        <w:rPr>
          <w:rFonts w:ascii="Consolas" w:hAnsi="Consolas"/>
          <w:sz w:val="18"/>
        </w:rPr>
        <w:t xml:space="preserve">face_mask</w:t>
      </w:r>
    </w:p>
    <w:p>
      <w:pPr>
        <w:pStyle w:val="Code"/>
        <w:shd w:val="clear" w:color="auto" w:fill="F4F6F8"/>
      </w:pPr>
      <w:r>
        <w:rPr>
          <w:rFonts w:ascii="Consolas" w:hAnsi="Consolas"/>
          <w:sz w:val="18"/>
        </w:rPr>
        <w:t xml:space="preserve">confidence values for each feature</w:t>
      </w:r>
    </w:p>
    <w:p/>
    <w:p>
      <w:pPr>
        <w:pStyle w:val="Heading2"/>
      </w:pPr>
      <w:r>
        <w:t xml:space="preserve">TTS Service-Call Logic</w:t>
      </w:r>
    </w:p>
    <w:p/>
    <w:p>
      <w:r>
        <w:t xml:space="preserve">The speech output uses:</w:t>
      </w:r>
    </w:p>
    <w:p/>
    <w:p>
      <w:pPr>
        <w:pStyle w:val="Code"/>
        <w:shd w:val="clear" w:color="auto" w:fill="F4F6F8"/>
      </w:pPr>
      <w:r>
        <w:rPr>
          <w:rFonts w:ascii="Consolas" w:hAnsi="Consolas"/>
          <w:sz w:val="18"/>
        </w:rPr>
        <w:t xml:space="preserve">voice_interfaces/srv/SayText</w:t>
      </w:r>
    </w:p>
    <w:p/>
    <w:p>
      <w:r>
        <w:t xml:space="preserve">Service shape:</w:t>
      </w:r>
    </w:p>
    <w:p/>
    <w:p>
      <w:pPr>
        <w:pStyle w:val="Code"/>
        <w:shd w:val="clear" w:color="auto" w:fill="F4F6F8"/>
      </w:pPr>
      <w:r>
        <w:rPr>
          <w:rFonts w:ascii="Consolas" w:hAnsi="Consolas"/>
          <w:sz w:val="18"/>
        </w:rPr>
        <w:t xml:space="preserve">string text</w:t>
      </w:r>
    </w:p>
    <w:p>
      <w:pPr>
        <w:pStyle w:val="Code"/>
        <w:shd w:val="clear" w:color="auto" w:fill="F4F6F8"/>
      </w:pPr>
      <w:r>
        <w:rPr>
          <w:rFonts w:ascii="Consolas" w:hAnsi="Consolas"/>
          <w:sz w:val="18"/>
        </w:rPr>
        <w:t xml:space="preserve">---</w:t>
      </w:r>
    </w:p>
    <w:p>
      <w:pPr>
        <w:pStyle w:val="Code"/>
        <w:shd w:val="clear" w:color="auto" w:fill="F4F6F8"/>
      </w:pPr>
      <w:r>
        <w:rPr>
          <w:rFonts w:ascii="Consolas" w:hAnsi="Consolas"/>
          <w:sz w:val="18"/>
        </w:rPr>
        <w:t xml:space="preserve">bool success</w:t>
      </w:r>
    </w:p>
    <w:p>
      <w:pPr>
        <w:pStyle w:val="Code"/>
        <w:shd w:val="clear" w:color="auto" w:fill="F4F6F8"/>
      </w:pPr>
      <w:r>
        <w:rPr>
          <w:rFonts w:ascii="Consolas" w:hAnsi="Consolas"/>
          <w:sz w:val="18"/>
        </w:rPr>
        <w:t xml:space="preserve">string message</w:t>
      </w:r>
    </w:p>
    <w:p/>
    <w:p>
      <w:r>
        <w:t xml:space="preserve">Default service name:</w:t>
      </w:r>
    </w:p>
    <w:p/>
    <w:p>
      <w:pPr>
        <w:pStyle w:val="Code"/>
        <w:shd w:val="clear" w:color="auto" w:fill="F4F6F8"/>
      </w:pPr>
      <w:r>
        <w:rPr>
          <w:rFonts w:ascii="Consolas" w:hAnsi="Consolas"/>
          <w:sz w:val="18"/>
        </w:rPr>
        <w:t xml:space="preserve">/voice/tts/say</w:t>
      </w:r>
    </w:p>
    <w:p/>
    <w:p>
      <w:r>
        <w:t xml:space="preserve">The text generation is flexible because it is generated after appearance aggregation. The state machine chooses sentences based on detected, not detected, or unknown states.</w:t>
      </w:r>
    </w:p>
    <w:p/>
    <w:p>
      <w:r>
        <w:t xml:space="preserve">Example output shape:</w:t>
      </w:r>
    </w:p>
    <w:p/>
    <w:p>
      <w:pPr>
        <w:pStyle w:val="Code"/>
        <w:shd w:val="clear" w:color="auto" w:fill="F4F6F8"/>
      </w:pPr>
      <w:r>
        <w:rPr>
          <w:rFonts w:ascii="Consolas" w:hAnsi="Consolas"/>
          <w:sz w:val="18"/>
        </w:rPr>
        <w:t xml:space="preserve">I can see a person wearing a blue shirt. I detect glasses. I do not detect a hat. I do not detect a face mask.</w:t>
      </w:r>
    </w:p>
    <w:p/>
    <w:p>
      <w:r>
        <w:t xml:space="preserve">If the feature cannot be confidently determined, the generated text avoids overclaiming:</w:t>
      </w:r>
    </w:p>
    <w:p/>
    <w:p>
      <w:pPr>
        <w:pStyle w:val="Code"/>
        <w:shd w:val="clear" w:color="auto" w:fill="F4F6F8"/>
      </w:pPr>
      <w:r>
        <w:rPr>
          <w:rFonts w:ascii="Consolas" w:hAnsi="Consolas"/>
          <w:sz w:val="18"/>
        </w:rPr>
        <w:t xml:space="preserve">I can see a person, but I cannot confidently determine the shirt color.</w:t>
      </w:r>
    </w:p>
    <w:p>
      <w:pPr>
        <w:pStyle w:val="Code"/>
        <w:shd w:val="clear" w:color="auto" w:fill="F4F6F8"/>
      </w:pPr>
      <w:r>
        <w:rPr>
          <w:rFonts w:ascii="Consolas" w:hAnsi="Consolas"/>
          <w:sz w:val="18"/>
        </w:rPr>
        <w:t xml:space="preserve">I cannot confidently determine whether the person is wearing glasses.</w:t>
      </w:r>
    </w:p>
    <w:p/>
    <w:p>
      <w:r>
        <w:t xml:space="preserve">The TTS service is called exactly once in the speech state:</w:t>
      </w:r>
    </w:p>
    <w:p/>
    <w:p>
      <w:pPr>
        <w:pStyle w:val="Code"/>
        <w:shd w:val="clear" w:color="auto" w:fill="F4F6F8"/>
      </w:pPr>
      <w:r>
        <w:rPr>
          <w:rFonts w:ascii="Consolas" w:hAnsi="Consolas"/>
          <w:sz w:val="18"/>
        </w:rPr>
        <w:t xml:space="preserve">[Aggregated appearance global data]</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[Build feature_summary_text]</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[CbSpeakFeatureSummary]</w:t>
      </w:r>
    </w:p>
    <w:p>
      <w:pPr>
        <w:pStyle w:val="Code"/>
        <w:shd w:val="clear" w:color="auto" w:fill="F4F6F8"/>
      </w:pPr>
      <w:r>
        <w:rPr>
          <w:rFonts w:ascii="Consolas" w:hAnsi="Consolas"/>
          <w:sz w:val="18"/>
        </w:rPr>
        <w:t xml:space="preserve">        |</w:t>
      </w:r>
    </w:p>
    <w:p>
      <w:pPr>
        <w:pStyle w:val="Code"/>
        <w:shd w:val="clear" w:color="auto" w:fill="F4F6F8"/>
      </w:pPr>
      <w:r>
        <w:rPr>
          <w:rFonts w:ascii="Consolas" w:hAnsi="Consolas"/>
          <w:sz w:val="18"/>
        </w:rPr>
        <w:t xml:space="preserve">        v</w:t>
      </w:r>
    </w:p>
    <w:p>
      <w:pPr>
        <w:pStyle w:val="Code"/>
        <w:shd w:val="clear" w:color="auto" w:fill="F4F6F8"/>
      </w:pPr>
      <w:r>
        <w:rPr>
          <w:rFonts w:ascii="Consolas" w:hAnsi="Consolas"/>
          <w:sz w:val="18"/>
        </w:rPr>
        <w:t xml:space="preserve">[One SayText request to /voice/tts/say]</w:t>
      </w:r>
    </w:p>
    <w:p/>
    <w:p>
      <w:pPr>
        <w:pStyle w:val="Heading2"/>
      </w:pPr>
      <w:r>
        <w:t xml:space="preserve">Build And Verification Results</w:t>
      </w:r>
    </w:p>
    <w:p/>
    <w:p>
      <w:r>
        <w:t xml:space="preserve">The package was discovered by </w:t>
      </w:r>
      <w:r>
        <w:rPr>
          <w:rFonts w:ascii="Consolas" w:hAnsi="Consolas"/>
          <w:sz w:val="18"/>
        </w:rPr>
        <w:t xml:space="preserve">colcon</w:t>
      </w:r>
      <w:r>
        <w:t xml:space="preserve">:</w:t>
      </w:r>
    </w:p>
    <w:p/>
    <w:p>
      <w:pPr>
        <w:pStyle w:val="Code"/>
        <w:shd w:val="clear" w:color="auto" w:fill="F4F6F8"/>
      </w:pPr>
      <w:r>
        <w:rPr>
          <w:rFonts w:ascii="Consolas" w:hAnsi="Consolas"/>
          <w:sz w:val="18"/>
        </w:rPr>
        <w:t xml:space="preserve">colcon list --packages-select insightface_feature_summary_smacc2</w:t>
      </w:r>
    </w:p>
    <w:p/>
    <w:p>
      <w:r>
        <w:t xml:space="preserve">The package and required dependencies were built from the workspace root:</w:t>
      </w:r>
    </w:p>
    <w:p/>
    <w:p>
      <w:pPr>
        <w:pStyle w:val="Code"/>
        <w:shd w:val="clear" w:color="auto" w:fill="F4F6F8"/>
      </w:pPr>
      <w:r>
        <w:rPr>
          <w:rFonts w:ascii="Consolas" w:hAnsi="Consolas"/>
          <w:sz w:val="18"/>
        </w:rPr>
        <w:t xml:space="preserve">colcon build --packages-up-to insightface_feature_summary_smacc2</w:t>
      </w:r>
    </w:p>
    <w:p/>
    <w:p>
      <w:r>
        <w:t xml:space="preserve">Result:</w:t>
      </w:r>
    </w:p>
    <w:p/>
    <w:p>
      <w:pPr>
        <w:pStyle w:val="Code"/>
        <w:shd w:val="clear" w:color="auto" w:fill="F4F6F8"/>
      </w:pPr>
      <w:r>
        <w:rPr>
          <w:rFonts w:ascii="Consolas" w:hAnsi="Consolas"/>
          <w:sz w:val="18"/>
        </w:rPr>
        <w:t xml:space="preserve">6 packages finished</w:t>
      </w:r>
    </w:p>
    <w:p>
      <w:pPr>
        <w:pStyle w:val="Code"/>
        <w:shd w:val="clear" w:color="auto" w:fill="F4F6F8"/>
      </w:pPr>
      <w:r>
        <w:rPr>
          <w:rFonts w:ascii="Consolas" w:hAnsi="Consolas"/>
          <w:sz w:val="18"/>
        </w:rPr>
        <w:t xml:space="preserve">insightface_feature_summary_smacc2 built successfully</w:t>
      </w:r>
    </w:p>
    <w:p/>
    <w:p>
      <w:r>
        <w:t xml:space="preserve">The installed executables were verified:</w:t>
      </w:r>
    </w:p>
    <w:p/>
    <w:p>
      <w:pPr>
        <w:pStyle w:val="Code"/>
        <w:shd w:val="clear" w:color="auto" w:fill="F4F6F8"/>
      </w:pPr>
      <w:r>
        <w:rPr>
          <w:rFonts w:ascii="Consolas" w:hAnsi="Consolas"/>
          <w:sz w:val="18"/>
        </w:rPr>
        <w:t xml:space="preserve">source /opt/ros/humble/setup.bash</w:t>
      </w:r>
    </w:p>
    <w:p>
      <w:pPr>
        <w:pStyle w:val="Code"/>
        <w:shd w:val="clear" w:color="auto" w:fill="F4F6F8"/>
      </w:pPr>
      <w:r>
        <w:rPr>
          <w:rFonts w:ascii="Consolas" w:hAnsi="Consolas"/>
          <w:sz w:val="18"/>
        </w:rPr>
        <w:t xml:space="preserve">source install/setup.bash</w:t>
      </w:r>
    </w:p>
    <w:p>
      <w:pPr>
        <w:pStyle w:val="Code"/>
        <w:shd w:val="clear" w:color="auto" w:fill="F4F6F8"/>
      </w:pPr>
      <w:r>
        <w:rPr>
          <w:rFonts w:ascii="Consolas" w:hAnsi="Consolas"/>
          <w:sz w:val="18"/>
        </w:rPr>
        <w:t xml:space="preserve">ros2 pkg executables insightface_feature_summary_smacc2</w:t>
      </w:r>
    </w:p>
    <w:p/>
    <w:p>
      <w:r>
        <w:t xml:space="preserve">Result:</w:t>
      </w:r>
    </w:p>
    <w:p/>
    <w:p>
      <w:pPr>
        <w:pStyle w:val="Code"/>
        <w:shd w:val="clear" w:color="auto" w:fill="F4F6F8"/>
      </w:pPr>
      <w:r>
        <w:rPr>
          <w:rFonts w:ascii="Consolas" w:hAnsi="Consolas"/>
          <w:sz w:val="18"/>
        </w:rPr>
        <w:t xml:space="preserve">insightface_feature_summary_smacc2 feature_summary_lifecycle_node</w:t>
      </w:r>
    </w:p>
    <w:p>
      <w:pPr>
        <w:pStyle w:val="Code"/>
        <w:shd w:val="clear" w:color="auto" w:fill="F4F6F8"/>
      </w:pPr>
      <w:r>
        <w:rPr>
          <w:rFonts w:ascii="Consolas" w:hAnsi="Consolas"/>
          <w:sz w:val="18"/>
        </w:rPr>
        <w:t xml:space="preserve">insightface_feature_summary_smacc2 feature_summary_smacc2_node</w:t>
      </w:r>
    </w:p>
    <w:p/>
    <w:p>
      <w:r>
        <w:t xml:space="preserve">The launch arguments were checked with:</w:t>
      </w:r>
    </w:p>
    <w:p/>
    <w:p>
      <w:pPr>
        <w:pStyle w:val="Code"/>
        <w:shd w:val="clear" w:color="auto" w:fill="F4F6F8"/>
      </w:pPr>
      <w:r>
        <w:rPr>
          <w:rFonts w:ascii="Consolas" w:hAnsi="Consolas"/>
          <w:sz w:val="18"/>
        </w:rPr>
        <w:t xml:space="preserve">ROS_LOG_DIR=/tmp/roslogs \</w:t>
      </w:r>
    </w:p>
    <w:p>
      <w:pPr>
        <w:pStyle w:val="Code"/>
        <w:shd w:val="clear" w:color="auto" w:fill="F4F6F8"/>
      </w:pPr>
      <w:r>
        <w:rPr>
          <w:rFonts w:ascii="Consolas" w:hAnsi="Consolas"/>
          <w:sz w:val="18"/>
        </w:rPr>
        <w:t xml:space="preserve">ros2 launch insightface_feature_summary_smacc2 feature_summary.launch.py --show-args</w:t>
      </w:r>
    </w:p>
    <w:p/>
    <w:p>
      <w:r>
        <w:t xml:space="preserve">The check confirmed the expected defaults, including:</w:t>
      </w:r>
    </w:p>
    <w:p/>
    <w:p>
      <w:pPr>
        <w:pStyle w:val="Code"/>
        <w:shd w:val="clear" w:color="auto" w:fill="F4F6F8"/>
      </w:pPr>
      <w:r>
        <w:rPr>
          <w:rFonts w:ascii="Consolas" w:hAnsi="Consolas"/>
          <w:sz w:val="18"/>
        </w:rPr>
        <w:t xml:space="preserve">personal_test_mode default: true</w:t>
      </w:r>
    </w:p>
    <w:p>
      <w:pPr>
        <w:pStyle w:val="Code"/>
        <w:shd w:val="clear" w:color="auto" w:fill="F4F6F8"/>
      </w:pPr>
      <w:r>
        <w:rPr>
          <w:rFonts w:ascii="Consolas" w:hAnsi="Consolas"/>
          <w:sz w:val="18"/>
        </w:rPr>
        <w:t xml:space="preserve">start_tts default: true</w:t>
      </w:r>
    </w:p>
    <w:p>
      <w:pPr>
        <w:pStyle w:val="Code"/>
        <w:shd w:val="clear" w:color="auto" w:fill="F4F6F8"/>
      </w:pPr>
      <w:r>
        <w:rPr>
          <w:rFonts w:ascii="Consolas" w:hAnsi="Consolas"/>
          <w:sz w:val="18"/>
        </w:rPr>
        <w:t xml:space="preserve">tts_service_name default: /voice/tts/say</w:t>
      </w:r>
    </w:p>
    <w:p/>
    <w:p>
      <w:pPr>
        <w:pStyle w:val="Heading2"/>
      </w:pPr>
      <w:r>
        <w:t xml:space="preserve">Known Limitations And Next Steps</w:t>
      </w:r>
    </w:p>
    <w:p/>
    <w:p>
      <w:r>
        <w:t xml:space="preserve">Full hardware runtime testing was not completed in this context window. Specifically, the camera stack, live InsightFace detection, physical robot motion, and audible Piper playback were not run end-to-end during verification.</w:t>
      </w:r>
    </w:p>
    <w:p/>
    <w:p>
      <w:r>
        <w:t xml:space="preserve">Recommended next runtime tests:</w:t>
      </w:r>
    </w:p>
    <w:p/>
    <w:p>
      <w:pPr>
        <w:pStyle w:val="Code"/>
        <w:shd w:val="clear" w:color="auto" w:fill="F4F6F8"/>
      </w:pPr>
      <w:r>
        <w:rPr>
          <w:rFonts w:ascii="Consolas" w:hAnsi="Consolas"/>
          <w:sz w:val="18"/>
        </w:rPr>
        <w:t xml:space="preserve">source /home/yanjiun68/workspace/WS1/PutrabotUPM-project/install/setup.bash</w:t>
      </w:r>
    </w:p>
    <w:p>
      <w:pPr>
        <w:pStyle w:val="Code"/>
        <w:shd w:val="clear" w:color="auto" w:fill="F4F6F8"/>
      </w:pPr>
      <w:r>
        <w:rPr>
          <w:rFonts w:ascii="Consolas" w:hAnsi="Consolas"/>
          <w:sz w:val="18"/>
        </w:rPr>
        <w:t xml:space="preserve">ros2 launch insightface_feature_summary_smacc2 feature_summary.launch.py</w:t>
      </w:r>
    </w:p>
    <w:p/>
    <w:p>
      <w:r>
        <w:t xml:space="preserve">For RealSense mode:</w:t>
      </w:r>
    </w:p>
    <w:p/>
    <w:p>
      <w:pPr>
        <w:pStyle w:val="Code"/>
        <w:shd w:val="clear" w:color="auto" w:fill="F4F6F8"/>
      </w:pPr>
      <w:r>
        <w:rPr>
          <w:rFonts w:ascii="Consolas" w:hAnsi="Consolas"/>
          <w:sz w:val="18"/>
        </w:rPr>
        <w:t xml:space="preserve">ros2 launch insightface_feature_summary_smacc2 feature_summary.launch.py personal_test_mode:=false</w:t>
      </w:r>
    </w:p>
    <w:p/>
    <w:p>
      <w:r>
        <w:t xml:space="preserve">Runtime checks to perform:</w:t>
      </w:r>
    </w:p>
    <w:p/>
    <w:p>
      <w:pPr>
        <w:pStyle w:val="Code"/>
        <w:shd w:val="clear" w:color="auto" w:fill="F4F6F8"/>
      </w:pPr>
      <w:r>
        <w:rPr>
          <w:rFonts w:ascii="Consolas" w:hAnsi="Consolas"/>
          <w:sz w:val="18"/>
        </w:rPr>
        <w:t xml:space="preserve">ros2 topic echo /perception/largest_face --once</w:t>
      </w:r>
    </w:p>
    <w:p>
      <w:pPr>
        <w:pStyle w:val="Code"/>
        <w:shd w:val="clear" w:color="auto" w:fill="F4F6F8"/>
      </w:pPr>
      <w:r>
        <w:rPr>
          <w:rFonts w:ascii="Consolas" w:hAnsi="Consolas"/>
          <w:sz w:val="18"/>
        </w:rPr>
        <w:t xml:space="preserve">ros2 topic echo /appearance/current_estimate --once</w:t>
      </w:r>
    </w:p>
    <w:p>
      <w:pPr>
        <w:pStyle w:val="Code"/>
        <w:shd w:val="clear" w:color="auto" w:fill="F4F6F8"/>
      </w:pPr>
      <w:r>
        <w:rPr>
          <w:rFonts w:ascii="Consolas" w:hAnsi="Consolas"/>
          <w:sz w:val="18"/>
        </w:rPr>
        <w:t xml:space="preserve">ros2 service list | grep /voice/tts/say</w:t>
      </w:r>
    </w:p>
    <w:p/>
    <w:p>
      <w:r>
        <w:t xml:space="preserve">If the state machine times out waiting for face or appearance data, check:</w:t>
      </w:r>
    </w:p>
    <w:p/>
    <w:p>
      <w:pPr>
        <w:pStyle w:val="Code"/>
        <w:shd w:val="clear" w:color="auto" w:fill="F4F6F8"/>
      </w:pPr>
      <w:r>
        <w:rPr>
          <w:rFonts w:ascii="Consolas" w:hAnsi="Consolas"/>
          <w:sz w:val="18"/>
        </w:rPr>
        <w:t xml:space="preserve">camera device availability</w:t>
      </w:r>
    </w:p>
    <w:p>
      <w:pPr>
        <w:pStyle w:val="Code"/>
        <w:shd w:val="clear" w:color="auto" w:fill="F4F6F8"/>
      </w:pPr>
      <w:r>
        <w:rPr>
          <w:rFonts w:ascii="Consolas" w:hAnsi="Consolas"/>
          <w:sz w:val="18"/>
        </w:rPr>
        <w:t xml:space="preserve">InsightFace model dependencies</w:t>
      </w:r>
    </w:p>
    <w:p>
      <w:pPr>
        <w:pStyle w:val="Code"/>
        <w:shd w:val="clear" w:color="auto" w:fill="F4F6F8"/>
      </w:pPr>
      <w:r>
        <w:rPr>
          <w:rFonts w:ascii="Consolas" w:hAnsi="Consolas"/>
          <w:sz w:val="18"/>
        </w:rPr>
        <w:t xml:space="preserve">topic names</w:t>
      </w:r>
    </w:p>
    <w:p>
      <w:pPr>
        <w:pStyle w:val="Code"/>
        <w:shd w:val="clear" w:color="auto" w:fill="F4F6F8"/>
      </w:pPr>
      <w:r>
        <w:rPr>
          <w:rFonts w:ascii="Consolas" w:hAnsi="Consolas"/>
          <w:sz w:val="18"/>
        </w:rPr>
        <w:t xml:space="preserve">workspace sourcing</w:t>
      </w:r>
    </w:p>
    <w:p>
      <w:pPr>
        <w:pStyle w:val="Code"/>
        <w:shd w:val="clear" w:color="auto" w:fill="F4F6F8"/>
      </w:pPr>
      <w:r>
        <w:rPr>
          <w:rFonts w:ascii="Consolas" w:hAnsi="Consolas"/>
          <w:sz w:val="18"/>
        </w:rPr>
        <w:t xml:space="preserve">ROS_DOMAIN_ID</w:t>
      </w:r>
    </w:p>
    <w:p>
      <w:pPr>
        <w:pStyle w:val="Code"/>
        <w:shd w:val="clear" w:color="auto" w:fill="F4F6F8"/>
      </w:pPr>
      <w:r>
        <w:rPr>
          <w:rFonts w:ascii="Consolas" w:hAnsi="Consolas"/>
          <w:sz w:val="18"/>
        </w:rPr>
        <w:t xml:space="preserve">TTS node availability</w:t>
      </w:r>
    </w:p>
    <w:p/>
    <w:p>
      <w:pPr>
        <w:pStyle w:val="Heading2"/>
      </w:pPr>
      <w:r>
        <w:t xml:space="preserve">Microsoft Word Compatibility Notes</w:t>
      </w:r>
    </w:p>
    <w:p/>
    <w:p>
      <w:r>
        <w:t xml:space="preserve">This log is maintained as Markdown for version control and future editing. A </w:t>
      </w:r>
      <w:r>
        <w:rPr>
          <w:rFonts w:ascii="Consolas" w:hAnsi="Consolas"/>
          <w:sz w:val="18"/>
        </w:rPr>
        <w:t xml:space="preserve">.docx</w:t>
      </w:r>
      <w:r>
        <w:t xml:space="preserve"> export is generated for Microsoft Word compatibility and user-manual preparation.</w:t>
      </w:r>
    </w:p>
    <w:p/>
    <w:p>
      <w:r>
        <w:t xml:space="preserve">Recommended document policy:</w:t>
      </w:r>
    </w:p>
    <w:p/>
    <w:p>
      <w:pPr>
        <w:pStyle w:val="Code"/>
        <w:shd w:val="clear" w:color="auto" w:fill="F4F6F8"/>
      </w:pPr>
      <w:r>
        <w:rPr>
          <w:rFonts w:ascii="Consolas" w:hAnsi="Consolas"/>
          <w:sz w:val="18"/>
        </w:rPr>
        <w:t xml:space="preserve">Markdown file = editable source of truth</w:t>
      </w:r>
    </w:p>
    <w:p>
      <w:pPr>
        <w:pStyle w:val="Code"/>
        <w:shd w:val="clear" w:color="auto" w:fill="F4F6F8"/>
      </w:pPr>
      <w:r>
        <w:rPr>
          <w:rFonts w:ascii="Consolas" w:hAnsi="Consolas"/>
          <w:sz w:val="18"/>
        </w:rPr>
        <w:t xml:space="preserve">DOCX file = exported manual/reference copy</w:t>
      </w:r>
    </w:p>
    <w:p/>
    <w:p>
      <w:r>
        <w:t xml:space="preserve">The </w:t>
      </w:r>
      <w:r>
        <w:rPr>
          <w:rFonts w:ascii="Consolas" w:hAnsi="Consolas"/>
          <w:sz w:val="18"/>
        </w:rPr>
        <w:t xml:space="preserve">.docx</w:t>
      </w:r>
      <w:r>
        <w:t xml:space="preserve"> file should open in Microsoft Word and LibreOffice Writer. Future updates should be made in the Markdown source first, then exported again.</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pPr>
      <w:spacing w:after="240"/>
    </w:pPr>
    <w:rPr>
      <w:b/>
      <w:color w:val="12355B"/>
      <w:sz w:val="52"/>
    </w:rPr>
  </w:style>
  <w:style w:type="paragraph" w:styleId="Heading2">
    <w:name w:val="heading 2"/>
    <w:basedOn w:val="Normal"/>
    <w:qFormat/>
    <w:pPr>
      <w:spacing w:before="360" w:after="120"/>
    </w:pPr>
    <w:rPr>
      <w:b/>
      <w:color w:val="17466F"/>
      <w:sz w:val="34"/>
    </w:rPr>
  </w:style>
  <w:style w:type="paragraph" w:styleId="ListParagraph">
    <w:name w:val="List Paragraph"/>
    <w:basedOn w:val="Normal"/>
    <w:pPr>
      <w:ind w:left="360"/>
    </w:pPr>
  </w:style>
  <w:style w:type="paragraph" w:styleId="Code">
    <w:name w:val="Code"/>
    <w:basedOn w:val="Normal"/>
    <w:pPr>
      <w:spacing w:before="40" w:after="4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 generated Office Open XML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Receptionist Context Window Log Record</dc:title>
  <dc:creator>Codex</dc:creator>
  <cp:lastModifiedBy>Codex</cp:lastModifiedBy>
  <dcterms:created xsi:type="dcterms:W3CDTF">2026-06-25T07:17:21Z</dcterms:created>
  <dcterms:modified xsi:type="dcterms:W3CDTF">2026-06-25T07:17:21Z</dcterms:modified>
</cp:coreProperties>
</file>