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47EDE0" w14:textId="77777777" w:rsidR="00930069" w:rsidRPr="00CE3D1C" w:rsidRDefault="00930069" w:rsidP="00930069">
      <w:pPr>
        <w:pStyle w:val="a4"/>
      </w:pPr>
      <w:bookmarkStart w:id="0" w:name="_Toc133266275"/>
      <w:bookmarkStart w:id="1" w:name="_Toc133267434"/>
      <w:bookmarkStart w:id="2" w:name="_Toc133267639"/>
      <w:bookmarkStart w:id="3" w:name="_Toc133358358"/>
      <w:bookmarkStart w:id="4" w:name="_Toc133423912"/>
      <w:bookmarkStart w:id="5" w:name="_Toc133424110"/>
      <w:bookmarkStart w:id="6" w:name="_Toc163754982"/>
      <w:r w:rsidRPr="00CE3D1C">
        <w:t>2.1.1 Постановка задачи</w:t>
      </w:r>
      <w:bookmarkEnd w:id="0"/>
      <w:bookmarkEnd w:id="1"/>
      <w:bookmarkEnd w:id="2"/>
      <w:bookmarkEnd w:id="3"/>
      <w:bookmarkEnd w:id="4"/>
      <w:bookmarkEnd w:id="5"/>
      <w:bookmarkEnd w:id="6"/>
    </w:p>
    <w:p w14:paraId="673D01A6" w14:textId="4A77F9D8" w:rsidR="00051C38" w:rsidRPr="00051C38" w:rsidRDefault="00051C38" w:rsidP="0085605C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 w:rsidRPr="00051C38">
        <w:rPr>
          <w:sz w:val="28"/>
          <w:szCs w:val="28"/>
        </w:rPr>
        <w:t>Telegram </w:t>
      </w:r>
      <w:r w:rsidR="000E5BD3">
        <w:rPr>
          <w:sz w:val="28"/>
          <w:szCs w:val="28"/>
        </w:rPr>
        <w:t xml:space="preserve"> </w:t>
      </w:r>
      <w:proofErr w:type="spellStart"/>
      <w:r w:rsidRPr="00051C38">
        <w:rPr>
          <w:sz w:val="28"/>
          <w:szCs w:val="28"/>
        </w:rPr>
        <w:t>mini</w:t>
      </w:r>
      <w:proofErr w:type="spellEnd"/>
      <w:proofErr w:type="gramEnd"/>
      <w:r w:rsidRPr="00051C38">
        <w:rPr>
          <w:sz w:val="28"/>
          <w:szCs w:val="28"/>
        </w:rPr>
        <w:t> </w:t>
      </w:r>
      <w:r w:rsidR="000E5BD3">
        <w:rPr>
          <w:sz w:val="28"/>
          <w:szCs w:val="28"/>
        </w:rPr>
        <w:t xml:space="preserve"> </w:t>
      </w:r>
      <w:proofErr w:type="spellStart"/>
      <w:r w:rsidRPr="00051C38">
        <w:rPr>
          <w:sz w:val="28"/>
          <w:szCs w:val="28"/>
        </w:rPr>
        <w:t>apps</w:t>
      </w:r>
      <w:proofErr w:type="spellEnd"/>
      <w:r w:rsidR="00AD2039">
        <w:rPr>
          <w:sz w:val="28"/>
          <w:szCs w:val="28"/>
        </w:rPr>
        <w:t xml:space="preserve"> </w:t>
      </w:r>
      <w:r w:rsidR="006B2CAD"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по</w:t>
      </w:r>
      <w:r w:rsidR="006B2CAD"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ресторану</w:t>
      </w:r>
      <w:r w:rsidR="0085605C">
        <w:rPr>
          <w:sz w:val="28"/>
          <w:szCs w:val="28"/>
        </w:rPr>
        <w:t xml:space="preserve"> </w:t>
      </w:r>
      <w:r>
        <w:rPr>
          <w:sz w:val="28"/>
          <w:szCs w:val="28"/>
        </w:rPr>
        <w:t>еды</w:t>
      </w:r>
      <w:r w:rsidRPr="00051C38">
        <w:rPr>
          <w:sz w:val="28"/>
          <w:szCs w:val="28"/>
        </w:rPr>
        <w:t xml:space="preserve"> «</w:t>
      </w:r>
      <w:proofErr w:type="spellStart"/>
      <w:r w:rsidRPr="00051C38">
        <w:rPr>
          <w:sz w:val="28"/>
          <w:szCs w:val="28"/>
        </w:rPr>
        <w:t>DinEL</w:t>
      </w:r>
      <w:proofErr w:type="spellEnd"/>
      <w:r w:rsidRPr="00051C38">
        <w:rPr>
          <w:sz w:val="28"/>
          <w:szCs w:val="28"/>
        </w:rPr>
        <w:t xml:space="preserve">» предназначен для осуществления предоставления информации о ресторане доставки еды, а также о его меню, услугах и </w:t>
      </w:r>
      <w:r>
        <w:rPr>
          <w:sz w:val="28"/>
          <w:szCs w:val="28"/>
        </w:rPr>
        <w:t>акциях</w:t>
      </w:r>
      <w:r w:rsidRPr="00051C38">
        <w:rPr>
          <w:sz w:val="28"/>
          <w:szCs w:val="28"/>
        </w:rPr>
        <w:t>.</w:t>
      </w:r>
    </w:p>
    <w:p w14:paraId="6C783068" w14:textId="01C4B9F5" w:rsidR="00051C38" w:rsidRPr="00051C38" w:rsidRDefault="00051C38" w:rsidP="00051C3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ТМА</w:t>
      </w:r>
      <w:r w:rsidRPr="00051C38">
        <w:rPr>
          <w:sz w:val="28"/>
          <w:szCs w:val="28"/>
        </w:rPr>
        <w:t xml:space="preserve"> «</w:t>
      </w:r>
      <w:proofErr w:type="spellStart"/>
      <w:r w:rsidRPr="00051C38">
        <w:rPr>
          <w:sz w:val="28"/>
          <w:szCs w:val="28"/>
        </w:rPr>
        <w:t>DinEL</w:t>
      </w:r>
      <w:proofErr w:type="spellEnd"/>
      <w:r w:rsidRPr="00051C38">
        <w:rPr>
          <w:sz w:val="28"/>
          <w:szCs w:val="28"/>
        </w:rPr>
        <w:t xml:space="preserve">» планируется, как инструмент для </w:t>
      </w:r>
      <w:r>
        <w:rPr>
          <w:sz w:val="28"/>
          <w:szCs w:val="28"/>
        </w:rPr>
        <w:t xml:space="preserve">удобного </w:t>
      </w:r>
      <w:r w:rsidRPr="00051C38">
        <w:rPr>
          <w:sz w:val="28"/>
          <w:szCs w:val="28"/>
        </w:rPr>
        <w:t xml:space="preserve">заказа еды онлайн, ознакомления с меню, его уникальных особенностях и использовании </w:t>
      </w:r>
      <w:r>
        <w:rPr>
          <w:sz w:val="28"/>
          <w:szCs w:val="28"/>
        </w:rPr>
        <w:t>пользователем в современном мире</w:t>
      </w:r>
      <w:r w:rsidRPr="00051C38">
        <w:rPr>
          <w:sz w:val="28"/>
          <w:szCs w:val="28"/>
        </w:rPr>
        <w:t>.</w:t>
      </w:r>
    </w:p>
    <w:p w14:paraId="480196F5" w14:textId="0720C377" w:rsidR="00051C38" w:rsidRDefault="00051C38" w:rsidP="00051C38">
      <w:pPr>
        <w:spacing w:line="360" w:lineRule="auto"/>
        <w:ind w:firstLine="709"/>
        <w:jc w:val="both"/>
        <w:rPr>
          <w:sz w:val="28"/>
          <w:szCs w:val="28"/>
        </w:rPr>
      </w:pPr>
      <w:r w:rsidRPr="00051C38">
        <w:rPr>
          <w:sz w:val="28"/>
          <w:szCs w:val="28"/>
        </w:rPr>
        <w:t>Главная</w:t>
      </w:r>
      <w:r>
        <w:rPr>
          <w:sz w:val="28"/>
          <w:szCs w:val="28"/>
        </w:rPr>
        <w:t xml:space="preserve"> задача ТМА </w:t>
      </w:r>
      <w:r w:rsidRPr="00051C38">
        <w:rPr>
          <w:sz w:val="28"/>
          <w:szCs w:val="28"/>
        </w:rPr>
        <w:t>- предоставлять пользователям верную и нужную информацию для заказа еды и ознакомить с официальными ресурсами для получени</w:t>
      </w:r>
      <w:r>
        <w:rPr>
          <w:sz w:val="28"/>
          <w:szCs w:val="28"/>
        </w:rPr>
        <w:t xml:space="preserve">я необходимой </w:t>
      </w:r>
      <w:r w:rsidRPr="00051C38">
        <w:rPr>
          <w:sz w:val="28"/>
          <w:szCs w:val="28"/>
        </w:rPr>
        <w:t xml:space="preserve">информации. </w:t>
      </w:r>
      <w:r>
        <w:rPr>
          <w:sz w:val="28"/>
          <w:szCs w:val="28"/>
        </w:rPr>
        <w:t>ТМА</w:t>
      </w:r>
      <w:r w:rsidRPr="00051C38">
        <w:rPr>
          <w:sz w:val="28"/>
          <w:szCs w:val="28"/>
        </w:rPr>
        <w:t xml:space="preserve"> должен предоставлять доступное, интерактивное и понятное объяснение темы, важно создать на сайте интерес для пользователя, чтобы клиент проводил время не только с пользой, но ещё и с удовольствием при выборе и заказе блюд.</w:t>
      </w:r>
    </w:p>
    <w:p w14:paraId="5B130A1E" w14:textId="0E6BB98A" w:rsidR="00930069" w:rsidRDefault="00930069" w:rsidP="00930069">
      <w:pPr>
        <w:pStyle w:val="a4"/>
        <w:tabs>
          <w:tab w:val="center" w:pos="4818"/>
        </w:tabs>
      </w:pPr>
      <w:bookmarkStart w:id="7" w:name="_Toc133266276"/>
      <w:bookmarkStart w:id="8" w:name="_Toc133267435"/>
      <w:bookmarkStart w:id="9" w:name="_Toc133267640"/>
      <w:bookmarkStart w:id="10" w:name="_Toc133358359"/>
      <w:bookmarkStart w:id="11" w:name="_Toc133423913"/>
      <w:bookmarkStart w:id="12" w:name="_Toc133424111"/>
      <w:bookmarkStart w:id="13" w:name="_Toc163754983"/>
      <w:r>
        <w:t xml:space="preserve">2.1.2 Разработка алгоритма </w:t>
      </w:r>
      <w:bookmarkEnd w:id="7"/>
      <w:bookmarkEnd w:id="8"/>
      <w:bookmarkEnd w:id="9"/>
      <w:bookmarkEnd w:id="10"/>
      <w:bookmarkEnd w:id="11"/>
      <w:bookmarkEnd w:id="12"/>
      <w:bookmarkEnd w:id="13"/>
      <w:r w:rsidR="00AD2039">
        <w:t>ТМА</w:t>
      </w:r>
    </w:p>
    <w:p w14:paraId="097C2611" w14:textId="313A1399" w:rsidR="00930069" w:rsidRPr="00F94710" w:rsidRDefault="00930069" w:rsidP="00F947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Разработка </w:t>
      </w:r>
      <w:r w:rsidR="00AD2039">
        <w:rPr>
          <w:sz w:val="28"/>
          <w:szCs w:val="28"/>
        </w:rPr>
        <w:t>ТМА</w:t>
      </w:r>
      <w:r>
        <w:rPr>
          <w:sz w:val="28"/>
          <w:szCs w:val="28"/>
        </w:rPr>
        <w:t xml:space="preserve"> «</w:t>
      </w:r>
      <w:r w:rsidR="00AD2039">
        <w:rPr>
          <w:sz w:val="28"/>
          <w:szCs w:val="28"/>
          <w:lang w:val="en-US"/>
        </w:rPr>
        <w:t>DinEL</w:t>
      </w:r>
      <w:r>
        <w:rPr>
          <w:sz w:val="28"/>
          <w:szCs w:val="28"/>
        </w:rPr>
        <w:t>» включает следующие этапы:</w:t>
      </w:r>
    </w:p>
    <w:p w14:paraId="00DB9957" w14:textId="13A475B7" w:rsidR="00F94710" w:rsidRPr="00F94710" w:rsidRDefault="00F94710" w:rsidP="00F94710">
      <w:pPr>
        <w:pStyle w:val="a"/>
        <w:rPr>
          <w:lang w:eastAsia="ru-RU"/>
        </w:rPr>
      </w:pPr>
      <w:r w:rsidRPr="00F94710">
        <w:rPr>
          <w:lang w:eastAsia="ru-RU"/>
        </w:rPr>
        <w:t>установка среды разработки</w:t>
      </w:r>
      <w:r w:rsidRPr="00F94710">
        <w:rPr>
          <w:lang w:eastAsia="ru-RU"/>
        </w:rPr>
        <w:t xml:space="preserve"> </w:t>
      </w:r>
      <w:r>
        <w:rPr>
          <w:lang w:val="en-US" w:eastAsia="ru-RU"/>
        </w:rPr>
        <w:t>Visual</w:t>
      </w:r>
      <w:r w:rsidRPr="00F94710">
        <w:rPr>
          <w:lang w:eastAsia="ru-RU"/>
        </w:rPr>
        <w:t xml:space="preserve"> </w:t>
      </w:r>
      <w:r w:rsidR="00B204AD">
        <w:rPr>
          <w:lang w:val="en-US" w:eastAsia="ru-RU"/>
        </w:rPr>
        <w:t>Studio</w:t>
      </w:r>
      <w:r w:rsidR="00B204AD" w:rsidRPr="00B204AD">
        <w:rPr>
          <w:lang w:eastAsia="ru-RU"/>
        </w:rPr>
        <w:t xml:space="preserve"> </w:t>
      </w:r>
      <w:r>
        <w:rPr>
          <w:lang w:val="en-US" w:eastAsia="ru-RU"/>
        </w:rPr>
        <w:t>Code</w:t>
      </w:r>
      <w:r w:rsidRPr="00F94710">
        <w:rPr>
          <w:lang w:eastAsia="ru-RU"/>
        </w:rPr>
        <w:t xml:space="preserve"> </w:t>
      </w:r>
      <w:r w:rsidRPr="00F94710">
        <w:rPr>
          <w:lang w:eastAsia="ru-RU"/>
        </w:rPr>
        <w:t>для T</w:t>
      </w:r>
      <w:r w:rsidR="00B204AD">
        <w:rPr>
          <w:lang w:val="en-US" w:eastAsia="ru-RU"/>
        </w:rPr>
        <w:t>MA</w:t>
      </w:r>
      <w:r w:rsidRPr="00F94710">
        <w:rPr>
          <w:lang w:eastAsia="ru-RU"/>
        </w:rPr>
        <w:t>;</w:t>
      </w:r>
    </w:p>
    <w:p w14:paraId="039641FA" w14:textId="77777777" w:rsidR="00F94710" w:rsidRPr="00F94710" w:rsidRDefault="00F94710" w:rsidP="00F94710">
      <w:pPr>
        <w:pStyle w:val="a"/>
        <w:rPr>
          <w:lang w:eastAsia="ru-RU"/>
        </w:rPr>
      </w:pPr>
      <w:r w:rsidRPr="00F94710">
        <w:rPr>
          <w:lang w:eastAsia="ru-RU"/>
        </w:rPr>
        <w:t xml:space="preserve">создание проекта Telegram Mini </w:t>
      </w:r>
      <w:proofErr w:type="spellStart"/>
      <w:r w:rsidRPr="00F94710">
        <w:rPr>
          <w:lang w:eastAsia="ru-RU"/>
        </w:rPr>
        <w:t>App</w:t>
      </w:r>
      <w:proofErr w:type="spellEnd"/>
      <w:r w:rsidRPr="00F94710">
        <w:rPr>
          <w:lang w:eastAsia="ru-RU"/>
        </w:rPr>
        <w:t xml:space="preserve"> для ресторана доставки еды;</w:t>
      </w:r>
    </w:p>
    <w:p w14:paraId="366DBD1C" w14:textId="77777777" w:rsidR="00F94710" w:rsidRPr="00F94710" w:rsidRDefault="00F94710" w:rsidP="00F94710">
      <w:pPr>
        <w:pStyle w:val="a"/>
        <w:rPr>
          <w:lang w:eastAsia="ru-RU"/>
        </w:rPr>
      </w:pPr>
      <w:r w:rsidRPr="00F94710">
        <w:rPr>
          <w:lang w:eastAsia="ru-RU"/>
        </w:rPr>
        <w:t>нахождение и создание медиа-материалов для проекта, включая фотографии блюд, логотипы и другие графические элементы;</w:t>
      </w:r>
    </w:p>
    <w:p w14:paraId="2AFC9D5E" w14:textId="1A417F14" w:rsidR="00F94710" w:rsidRPr="00F94710" w:rsidRDefault="00B204AD" w:rsidP="00F94710">
      <w:pPr>
        <w:pStyle w:val="a"/>
        <w:rPr>
          <w:lang w:eastAsia="ru-RU"/>
        </w:rPr>
      </w:pPr>
      <w:r>
        <w:rPr>
          <w:lang w:eastAsia="ru-RU"/>
        </w:rPr>
        <w:t>использование</w:t>
      </w:r>
      <w:r w:rsidR="00F94710" w:rsidRPr="00F94710">
        <w:rPr>
          <w:lang w:eastAsia="ru-RU"/>
        </w:rPr>
        <w:t xml:space="preserve"> редактора</w:t>
      </w:r>
      <w:r w:rsidRPr="00B204AD">
        <w:rPr>
          <w:lang w:eastAsia="ru-RU"/>
        </w:rPr>
        <w:t xml:space="preserve"> </w:t>
      </w:r>
      <w:r>
        <w:rPr>
          <w:lang w:val="en-US" w:eastAsia="ru-RU"/>
        </w:rPr>
        <w:t>Visual</w:t>
      </w:r>
      <w:r w:rsidRPr="00B204AD">
        <w:rPr>
          <w:lang w:eastAsia="ru-RU"/>
        </w:rPr>
        <w:t xml:space="preserve"> </w:t>
      </w:r>
      <w:r>
        <w:rPr>
          <w:lang w:val="en-US" w:eastAsia="ru-RU"/>
        </w:rPr>
        <w:t>Studio</w:t>
      </w:r>
      <w:r w:rsidRPr="00B204AD">
        <w:rPr>
          <w:lang w:eastAsia="ru-RU"/>
        </w:rPr>
        <w:t xml:space="preserve"> </w:t>
      </w:r>
      <w:r>
        <w:rPr>
          <w:lang w:val="en-US" w:eastAsia="ru-RU"/>
        </w:rPr>
        <w:t>Code</w:t>
      </w:r>
      <w:r w:rsidR="00F94710" w:rsidRPr="00F94710">
        <w:rPr>
          <w:lang w:eastAsia="ru-RU"/>
        </w:rPr>
        <w:t xml:space="preserve"> для написания кода;</w:t>
      </w:r>
    </w:p>
    <w:p w14:paraId="382DF099" w14:textId="77777777" w:rsidR="00F94710" w:rsidRPr="00F94710" w:rsidRDefault="00F94710" w:rsidP="00F94710">
      <w:pPr>
        <w:pStyle w:val="a"/>
        <w:rPr>
          <w:lang w:eastAsia="ru-RU"/>
        </w:rPr>
      </w:pPr>
      <w:r w:rsidRPr="00F94710">
        <w:rPr>
          <w:lang w:eastAsia="ru-RU"/>
        </w:rPr>
        <w:t xml:space="preserve">разработка интерфейса Telegram Mini </w:t>
      </w:r>
      <w:proofErr w:type="spellStart"/>
      <w:r w:rsidRPr="00F94710">
        <w:rPr>
          <w:lang w:eastAsia="ru-RU"/>
        </w:rPr>
        <w:t>App</w:t>
      </w:r>
      <w:proofErr w:type="spellEnd"/>
      <w:r w:rsidRPr="00F94710">
        <w:rPr>
          <w:lang w:eastAsia="ru-RU"/>
        </w:rPr>
        <w:t xml:space="preserve"> для отображения меню, возможности заказа и отслеживания доставки;</w:t>
      </w:r>
    </w:p>
    <w:p w14:paraId="5573E211" w14:textId="77777777" w:rsidR="00F94710" w:rsidRPr="00F94710" w:rsidRDefault="00F94710" w:rsidP="00F94710">
      <w:pPr>
        <w:pStyle w:val="a"/>
        <w:rPr>
          <w:lang w:eastAsia="ru-RU"/>
        </w:rPr>
      </w:pPr>
      <w:r w:rsidRPr="00F94710">
        <w:rPr>
          <w:lang w:eastAsia="ru-RU"/>
        </w:rPr>
        <w:t>адаптация интерфейса для различных устройств, чтобы обеспечить удобство использования на смартфонах и планшетах;</w:t>
      </w:r>
    </w:p>
    <w:p w14:paraId="59B480C3" w14:textId="16C3063B" w:rsidR="00F94710" w:rsidRPr="00F94710" w:rsidRDefault="00B204AD" w:rsidP="00F94710">
      <w:pPr>
        <w:pStyle w:val="a"/>
        <w:rPr>
          <w:lang w:eastAsia="ru-RU"/>
        </w:rPr>
      </w:pPr>
      <w:r>
        <w:rPr>
          <w:lang w:eastAsia="ru-RU"/>
        </w:rPr>
        <w:t xml:space="preserve">подключение </w:t>
      </w:r>
      <w:r w:rsidR="00F94710" w:rsidRPr="00F94710">
        <w:rPr>
          <w:lang w:eastAsia="ru-RU"/>
        </w:rPr>
        <w:t>системы заказов и оплаты;</w:t>
      </w:r>
    </w:p>
    <w:p w14:paraId="7CBCA9D4" w14:textId="77777777" w:rsidR="00F94710" w:rsidRPr="00F94710" w:rsidRDefault="00F94710" w:rsidP="00F94710">
      <w:pPr>
        <w:pStyle w:val="a"/>
        <w:rPr>
          <w:lang w:eastAsia="ru-RU"/>
        </w:rPr>
      </w:pPr>
      <w:r w:rsidRPr="00F94710">
        <w:rPr>
          <w:lang w:eastAsia="ru-RU"/>
        </w:rPr>
        <w:t xml:space="preserve">функциональное тестирование Telegram Mini </w:t>
      </w:r>
      <w:proofErr w:type="spellStart"/>
      <w:r w:rsidRPr="00F94710">
        <w:rPr>
          <w:lang w:eastAsia="ru-RU"/>
        </w:rPr>
        <w:t>App</w:t>
      </w:r>
      <w:proofErr w:type="spellEnd"/>
      <w:r w:rsidRPr="00F94710">
        <w:rPr>
          <w:lang w:eastAsia="ru-RU"/>
        </w:rPr>
        <w:t xml:space="preserve"> для проверки всех функций, включая заказ, оплату и отслеживание доставки;</w:t>
      </w:r>
    </w:p>
    <w:p w14:paraId="690F42BB" w14:textId="7611B50D" w:rsidR="00F94710" w:rsidRDefault="00F94710" w:rsidP="00B204AD">
      <w:pPr>
        <w:pStyle w:val="a"/>
        <w:rPr>
          <w:lang w:eastAsia="ru-RU"/>
        </w:rPr>
      </w:pPr>
      <w:r w:rsidRPr="00F94710">
        <w:rPr>
          <w:lang w:eastAsia="ru-RU"/>
        </w:rPr>
        <w:t xml:space="preserve">создание инструкции пользователя для Telegram Mini </w:t>
      </w:r>
      <w:proofErr w:type="spellStart"/>
      <w:r w:rsidRPr="00F94710">
        <w:rPr>
          <w:lang w:eastAsia="ru-RU"/>
        </w:rPr>
        <w:t>App</w:t>
      </w:r>
      <w:proofErr w:type="spellEnd"/>
      <w:r w:rsidRPr="00F94710">
        <w:rPr>
          <w:lang w:eastAsia="ru-RU"/>
        </w:rPr>
        <w:t xml:space="preserve">, чтобы </w:t>
      </w:r>
      <w:r w:rsidRPr="00F94710">
        <w:rPr>
          <w:lang w:eastAsia="ru-RU"/>
        </w:rPr>
        <w:lastRenderedPageBreak/>
        <w:t>клиенты могли легко ориентироваться и использовать все функции приложения.</w:t>
      </w:r>
    </w:p>
    <w:p w14:paraId="72A2F656" w14:textId="77777777" w:rsidR="00930069" w:rsidRDefault="00930069" w:rsidP="00930069">
      <w:pPr>
        <w:pStyle w:val="a4"/>
      </w:pPr>
      <w:bookmarkStart w:id="14" w:name="_Toc133266277"/>
      <w:bookmarkStart w:id="15" w:name="_Toc133267436"/>
      <w:bookmarkStart w:id="16" w:name="_Toc133267641"/>
      <w:bookmarkStart w:id="17" w:name="_Toc133358360"/>
      <w:bookmarkStart w:id="18" w:name="_Toc133423914"/>
      <w:bookmarkStart w:id="19" w:name="_Toc133424112"/>
      <w:bookmarkStart w:id="20" w:name="_Toc163754984"/>
      <w:r>
        <w:t>2.1.2.1 Разработка блок-схемы алгоритма</w:t>
      </w:r>
      <w:bookmarkEnd w:id="14"/>
      <w:bookmarkEnd w:id="15"/>
      <w:bookmarkEnd w:id="16"/>
      <w:bookmarkEnd w:id="17"/>
      <w:bookmarkEnd w:id="18"/>
      <w:bookmarkEnd w:id="19"/>
      <w:bookmarkEnd w:id="20"/>
    </w:p>
    <w:p w14:paraId="34AD1938" w14:textId="3DEE5078" w:rsidR="005E6784" w:rsidRDefault="005E6784" w:rsidP="00930069">
      <w:pPr>
        <w:spacing w:line="360" w:lineRule="auto"/>
        <w:ind w:firstLine="709"/>
        <w:jc w:val="both"/>
        <w:rPr>
          <w:sz w:val="28"/>
          <w:szCs w:val="28"/>
        </w:rPr>
      </w:pPr>
      <w:r w:rsidRPr="005E6784">
        <w:rPr>
          <w:sz w:val="28"/>
          <w:szCs w:val="28"/>
        </w:rPr>
        <w:t>Блок-схема — это разновидность диаграмм, которая служит наглядным описанием какого-либо процесса, например, рабочего процесса. Используемые в блок-схемах стандартизованные символы и определения помогают визуально описывать разные этапы и решения в рамках определенного процесса. Блок-схемы чрезвычайно полезны для описания как простых, так и сложных процессов. Всего лишь взглянув на блок-схему, можно получить общее представление о процессе.</w:t>
      </w:r>
    </w:p>
    <w:p w14:paraId="4AB34F64" w14:textId="581FE23B" w:rsidR="00E9084F" w:rsidRPr="00E9084F" w:rsidRDefault="00E9084F" w:rsidP="0093006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ЮДА ДОБАВИТЬ</w:t>
      </w:r>
    </w:p>
    <w:p w14:paraId="2657B4D8" w14:textId="27DDFB95" w:rsidR="00930069" w:rsidRPr="00EC0825" w:rsidRDefault="00930069" w:rsidP="0093006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4 представлена блок-схема веб-сайта «</w:t>
      </w:r>
      <w:r w:rsidRPr="00EC0B8B">
        <w:rPr>
          <w:sz w:val="28"/>
          <w:szCs w:val="28"/>
        </w:rPr>
        <w:t>Graphics Evolution</w:t>
      </w:r>
      <w:r>
        <w:rPr>
          <w:sz w:val="28"/>
          <w:szCs w:val="28"/>
        </w:rPr>
        <w:t>»</w:t>
      </w:r>
      <w:r w:rsidRPr="00EC0825">
        <w:rPr>
          <w:sz w:val="28"/>
          <w:szCs w:val="28"/>
        </w:rPr>
        <w:t>.</w:t>
      </w:r>
    </w:p>
    <w:p w14:paraId="0DC193B2" w14:textId="3829CCF2" w:rsidR="00930069" w:rsidRDefault="006B2CAD" w:rsidP="00930069">
      <w:pPr>
        <w:pStyle w:val="a6"/>
      </w:pPr>
      <w:r>
        <w:rPr>
          <w:noProof/>
        </w:rPr>
        <w:lastRenderedPageBreak/>
        <w:drawing>
          <wp:inline distT="0" distB="0" distL="0" distR="0" wp14:anchorId="04F8A1AD" wp14:editId="4E1127A1">
            <wp:extent cx="5006340" cy="8464759"/>
            <wp:effectExtent l="0" t="0" r="3810" b="0"/>
            <wp:docPr id="501530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423" cy="8505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BC33E" w14:textId="6EB61E3D" w:rsidR="00930069" w:rsidRPr="006B2CAD" w:rsidRDefault="00930069" w:rsidP="00930069">
      <w:pPr>
        <w:pStyle w:val="a6"/>
      </w:pPr>
      <w:r>
        <w:t>Рисунок</w:t>
      </w:r>
      <w:r w:rsidRPr="006B2CAD">
        <w:t xml:space="preserve"> </w:t>
      </w:r>
      <w:r>
        <w:rPr>
          <w:noProof/>
        </w:rPr>
        <w:fldChar w:fldCharType="begin"/>
      </w:r>
      <w:r w:rsidRPr="006B2CAD">
        <w:rPr>
          <w:noProof/>
        </w:rPr>
        <w:instrText xml:space="preserve"> </w:instrText>
      </w:r>
      <w:r w:rsidRPr="006B2CAD">
        <w:rPr>
          <w:noProof/>
          <w:lang w:val="en-US"/>
        </w:rPr>
        <w:instrText>SEQ</w:instrText>
      </w:r>
      <w:r w:rsidRPr="006B2CAD">
        <w:rPr>
          <w:noProof/>
        </w:rPr>
        <w:instrText xml:space="preserve"> </w:instrText>
      </w:r>
      <w:r>
        <w:rPr>
          <w:noProof/>
        </w:rPr>
        <w:instrText>Рисунок</w:instrText>
      </w:r>
      <w:r w:rsidRPr="006B2CAD">
        <w:rPr>
          <w:noProof/>
        </w:rPr>
        <w:instrText xml:space="preserve"> \* </w:instrText>
      </w:r>
      <w:r w:rsidRPr="006B2CAD">
        <w:rPr>
          <w:noProof/>
          <w:lang w:val="en-US"/>
        </w:rPr>
        <w:instrText>ARABIC</w:instrText>
      </w:r>
      <w:r w:rsidRPr="006B2CAD">
        <w:rPr>
          <w:noProof/>
        </w:rPr>
        <w:instrText xml:space="preserve"> </w:instrText>
      </w:r>
      <w:r>
        <w:rPr>
          <w:noProof/>
        </w:rPr>
        <w:fldChar w:fldCharType="separate"/>
      </w:r>
      <w:r w:rsidRPr="006B2CAD">
        <w:rPr>
          <w:noProof/>
        </w:rPr>
        <w:t>4</w:t>
      </w:r>
      <w:r>
        <w:rPr>
          <w:noProof/>
        </w:rPr>
        <w:fldChar w:fldCharType="end"/>
      </w:r>
      <w:r w:rsidRPr="006B2CAD">
        <w:t xml:space="preserve"> - </w:t>
      </w:r>
      <w:r w:rsidRPr="00AA499C">
        <w:t>Блок</w:t>
      </w:r>
      <w:r w:rsidRPr="006B2CAD">
        <w:t>-</w:t>
      </w:r>
      <w:r w:rsidRPr="00AA499C">
        <w:t>схема</w:t>
      </w:r>
      <w:r w:rsidRPr="006B2CAD">
        <w:t xml:space="preserve"> </w:t>
      </w:r>
      <w:r w:rsidR="006B2CAD">
        <w:t>ТМА</w:t>
      </w:r>
      <w:r w:rsidR="006B2CAD" w:rsidRPr="006B2CAD">
        <w:t xml:space="preserve"> </w:t>
      </w:r>
      <w:r w:rsidRPr="006B2CAD">
        <w:t>«</w:t>
      </w:r>
      <w:r w:rsidR="006B2CAD">
        <w:rPr>
          <w:lang w:val="en-US"/>
        </w:rPr>
        <w:t>DinEL</w:t>
      </w:r>
      <w:r w:rsidRPr="006B2CAD">
        <w:t>»</w:t>
      </w:r>
    </w:p>
    <w:p w14:paraId="338E087A" w14:textId="77777777" w:rsidR="00930069" w:rsidRDefault="00930069" w:rsidP="00930069">
      <w:pPr>
        <w:pStyle w:val="a4"/>
      </w:pPr>
      <w:bookmarkStart w:id="21" w:name="_Toc133266278"/>
      <w:bookmarkStart w:id="22" w:name="_Toc133267437"/>
      <w:bookmarkStart w:id="23" w:name="_Toc133267642"/>
      <w:bookmarkStart w:id="24" w:name="_Toc133358361"/>
      <w:bookmarkStart w:id="25" w:name="_Toc133423915"/>
      <w:bookmarkStart w:id="26" w:name="_Toc133424113"/>
      <w:bookmarkStart w:id="27" w:name="_Toc163754985"/>
      <w:r>
        <w:lastRenderedPageBreak/>
        <w:t xml:space="preserve">2.1.2.2 Разработка </w:t>
      </w:r>
      <w:r>
        <w:rPr>
          <w:lang w:val="en-US"/>
        </w:rPr>
        <w:t>Use</w:t>
      </w:r>
      <w:r w:rsidRPr="00F642F2">
        <w:t xml:space="preserve"> </w:t>
      </w:r>
      <w:r>
        <w:rPr>
          <w:lang w:val="en-US"/>
        </w:rPr>
        <w:t>Case</w:t>
      </w:r>
      <w:r w:rsidRPr="00F642F2">
        <w:t xml:space="preserve"> </w:t>
      </w:r>
      <w:r>
        <w:t>схемы диаграммы</w:t>
      </w:r>
      <w:bookmarkEnd w:id="21"/>
      <w:bookmarkEnd w:id="22"/>
      <w:bookmarkEnd w:id="23"/>
      <w:bookmarkEnd w:id="24"/>
      <w:bookmarkEnd w:id="25"/>
      <w:bookmarkEnd w:id="26"/>
      <w:bookmarkEnd w:id="27"/>
    </w:p>
    <w:p w14:paraId="1CC1F40E" w14:textId="77777777" w:rsidR="00E9084F" w:rsidRDefault="00E9084F" w:rsidP="00930069">
      <w:pPr>
        <w:spacing w:line="360" w:lineRule="auto"/>
        <w:ind w:firstLine="709"/>
        <w:jc w:val="both"/>
        <w:rPr>
          <w:sz w:val="28"/>
          <w:szCs w:val="28"/>
        </w:rPr>
      </w:pPr>
      <w:r w:rsidRPr="00E9084F">
        <w:rPr>
          <w:sz w:val="28"/>
          <w:szCs w:val="28"/>
        </w:rPr>
        <w:t xml:space="preserve">Диаграмма вариантов использования — это элемент унифицированного языка моделирования (UML), который демонстрирует, как пользователи или внешние системы взаимодействуют с рассматриваемой системой для достижения определённых целей. Она предоставляет высокоуровневое представление функциональности системы, показывая различные способы взаимодействия пользователей с ней. Эта диаграмма иллюстрирует связи между актёрами и прецедентами, являясь частью модели прецедентов, которая описывает систему на концептуальном </w:t>
      </w:r>
      <w:proofErr w:type="spellStart"/>
      <w:r w:rsidRPr="00E9084F">
        <w:rPr>
          <w:sz w:val="28"/>
          <w:szCs w:val="28"/>
        </w:rPr>
        <w:t>уровне.</w:t>
      </w:r>
      <w:proofErr w:type="spellEnd"/>
    </w:p>
    <w:p w14:paraId="6067F4C2" w14:textId="2E15FE1A" w:rsidR="00930069" w:rsidRDefault="00930069" w:rsidP="0093006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диаграмме </w:t>
      </w:r>
      <w:r w:rsidRPr="004E0EE4">
        <w:rPr>
          <w:sz w:val="28"/>
          <w:szCs w:val="28"/>
        </w:rPr>
        <w:t xml:space="preserve">прецедентов </w:t>
      </w:r>
      <w:r w:rsidR="006B2CAD">
        <w:rPr>
          <w:sz w:val="28"/>
          <w:szCs w:val="28"/>
        </w:rPr>
        <w:t xml:space="preserve">ТМА </w:t>
      </w:r>
      <w:r w:rsidRPr="004E0EE4">
        <w:rPr>
          <w:sz w:val="28"/>
          <w:szCs w:val="28"/>
        </w:rPr>
        <w:t>«</w:t>
      </w:r>
      <w:r w:rsidR="006B2CAD">
        <w:rPr>
          <w:sz w:val="28"/>
          <w:szCs w:val="28"/>
          <w:lang w:val="en-US"/>
        </w:rPr>
        <w:t>DinEL</w:t>
      </w:r>
      <w:r w:rsidRPr="004E0EE4">
        <w:rPr>
          <w:sz w:val="28"/>
          <w:szCs w:val="28"/>
        </w:rPr>
        <w:t>»</w:t>
      </w:r>
      <w:r>
        <w:rPr>
          <w:sz w:val="28"/>
          <w:szCs w:val="28"/>
        </w:rPr>
        <w:t xml:space="preserve"> актёрами являются пользователь</w:t>
      </w:r>
      <w:r w:rsidR="006B2CAD" w:rsidRPr="006B2CAD">
        <w:rPr>
          <w:sz w:val="28"/>
          <w:szCs w:val="28"/>
        </w:rPr>
        <w:t>,</w:t>
      </w:r>
      <w:r w:rsidR="006B2CAD">
        <w:rPr>
          <w:sz w:val="28"/>
          <w:szCs w:val="28"/>
        </w:rPr>
        <w:t xml:space="preserve"> разработчик, администратор, менеджер заявок, дизайнер</w:t>
      </w:r>
      <w:r>
        <w:rPr>
          <w:sz w:val="28"/>
          <w:szCs w:val="28"/>
        </w:rPr>
        <w:t>.</w:t>
      </w:r>
    </w:p>
    <w:p w14:paraId="0F259FE7" w14:textId="77777777" w:rsidR="00930069" w:rsidRDefault="00930069" w:rsidP="0093006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Пользователю доступны такие действия как:</w:t>
      </w:r>
    </w:p>
    <w:p w14:paraId="31742A33" w14:textId="14C51771" w:rsidR="00930069" w:rsidRDefault="009B41FA" w:rsidP="00930069">
      <w:pPr>
        <w:pStyle w:val="a"/>
      </w:pPr>
      <w:r>
        <w:t>Просмотр разделов</w:t>
      </w:r>
      <w:r w:rsidR="00930069" w:rsidRPr="006E52DD">
        <w:t>;</w:t>
      </w:r>
    </w:p>
    <w:p w14:paraId="5DC2364A" w14:textId="5814CE66" w:rsidR="009B41FA" w:rsidRDefault="009B41FA" w:rsidP="009B41FA">
      <w:pPr>
        <w:pStyle w:val="a"/>
      </w:pPr>
      <w:r>
        <w:t>Просмотр еды и напитков</w:t>
      </w:r>
      <w:r>
        <w:rPr>
          <w:lang w:val="en-US"/>
        </w:rPr>
        <w:t>;</w:t>
      </w:r>
    </w:p>
    <w:p w14:paraId="2E43A583" w14:textId="187B0573" w:rsidR="009B41FA" w:rsidRDefault="009B41FA" w:rsidP="009B41FA">
      <w:pPr>
        <w:pStyle w:val="a"/>
      </w:pPr>
      <w:r>
        <w:t>Связь по вопросам заказа</w:t>
      </w:r>
      <w:r w:rsidR="006B2CAD">
        <w:t xml:space="preserve"> с менеджером</w:t>
      </w:r>
      <w:r w:rsidR="006B2CAD" w:rsidRPr="006B2CAD">
        <w:t>;</w:t>
      </w:r>
    </w:p>
    <w:p w14:paraId="64D20C28" w14:textId="428CDA1A" w:rsidR="009B41FA" w:rsidRPr="006E52DD" w:rsidRDefault="009B41FA" w:rsidP="009B41FA">
      <w:pPr>
        <w:pStyle w:val="a"/>
      </w:pPr>
      <w:r>
        <w:t>Оформление заказа еды</w:t>
      </w:r>
      <w:r w:rsidR="006B2CAD">
        <w:rPr>
          <w:lang w:val="en-US"/>
        </w:rPr>
        <w:t>;</w:t>
      </w:r>
    </w:p>
    <w:p w14:paraId="4A44E571" w14:textId="77777777" w:rsidR="00930069" w:rsidRDefault="00930069" w:rsidP="00930069">
      <w:pPr>
        <w:pStyle w:val="a9"/>
      </w:pPr>
      <w:r>
        <w:t>Разработчику доступны такие действия как:</w:t>
      </w:r>
    </w:p>
    <w:p w14:paraId="54F5993B" w14:textId="17FEFB1B" w:rsidR="009B41FA" w:rsidRDefault="009B41FA" w:rsidP="009B41FA">
      <w:pPr>
        <w:pStyle w:val="a"/>
      </w:pPr>
      <w:r>
        <w:t>О</w:t>
      </w:r>
      <w:r>
        <w:t>птимизация ТМА и веб-сайта;</w:t>
      </w:r>
    </w:p>
    <w:p w14:paraId="6D0440A7" w14:textId="4AD2181E" w:rsidR="009B41FA" w:rsidRDefault="009B41FA" w:rsidP="009B41FA">
      <w:pPr>
        <w:pStyle w:val="a"/>
      </w:pPr>
      <w:r>
        <w:t>О</w:t>
      </w:r>
      <w:r>
        <w:t>бновление информации;</w:t>
      </w:r>
    </w:p>
    <w:p w14:paraId="573126CD" w14:textId="48329D50" w:rsidR="009B41FA" w:rsidRDefault="009B41FA" w:rsidP="009B41FA">
      <w:pPr>
        <w:pStyle w:val="a"/>
      </w:pPr>
      <w:r>
        <w:t>П</w:t>
      </w:r>
      <w:r>
        <w:t>оддержка базы данных ТМА и веб-сайта</w:t>
      </w:r>
      <w:r w:rsidRPr="009B41FA">
        <w:t>;</w:t>
      </w:r>
    </w:p>
    <w:p w14:paraId="13AA621D" w14:textId="4756FACE" w:rsidR="009B41FA" w:rsidRDefault="009B41FA" w:rsidP="009B41FA">
      <w:pPr>
        <w:pStyle w:val="a"/>
      </w:pPr>
      <w:r>
        <w:t>П</w:t>
      </w:r>
      <w:r>
        <w:t>оддержка и сопровождение ТМА</w:t>
      </w:r>
      <w:r w:rsidR="006B2CAD">
        <w:rPr>
          <w:lang w:val="en-US"/>
        </w:rPr>
        <w:t>;</w:t>
      </w:r>
    </w:p>
    <w:p w14:paraId="7F3DD74A" w14:textId="2EC1D139" w:rsidR="009B41FA" w:rsidRDefault="009B41FA" w:rsidP="009B41FA">
      <w:pPr>
        <w:pStyle w:val="a"/>
        <w:numPr>
          <w:ilvl w:val="0"/>
          <w:numId w:val="0"/>
        </w:numPr>
        <w:ind w:left="709"/>
      </w:pPr>
      <w:r>
        <w:t>Администратору доступны такие действия как:</w:t>
      </w:r>
    </w:p>
    <w:p w14:paraId="51FF2910" w14:textId="6EE07E16" w:rsidR="009B41FA" w:rsidRDefault="009B41FA" w:rsidP="009B41FA">
      <w:pPr>
        <w:pStyle w:val="a"/>
      </w:pPr>
      <w:r>
        <w:t>Настройка общего доступа к ТМА</w:t>
      </w:r>
      <w:r w:rsidR="006B2CAD" w:rsidRPr="006B2CAD">
        <w:t>;</w:t>
      </w:r>
    </w:p>
    <w:p w14:paraId="6B861C38" w14:textId="34493953" w:rsidR="009B41FA" w:rsidRDefault="009B41FA" w:rsidP="009B41FA">
      <w:pPr>
        <w:pStyle w:val="a"/>
        <w:numPr>
          <w:ilvl w:val="0"/>
          <w:numId w:val="0"/>
        </w:numPr>
        <w:ind w:left="709"/>
      </w:pPr>
      <w:r>
        <w:t xml:space="preserve">Менеджеру заказов доступны такие действия как: </w:t>
      </w:r>
    </w:p>
    <w:p w14:paraId="08FCB00A" w14:textId="125B8263" w:rsidR="009B41FA" w:rsidRDefault="006B2CAD" w:rsidP="009B41FA">
      <w:pPr>
        <w:pStyle w:val="a"/>
      </w:pPr>
      <w:r>
        <w:t>Сбор информации о клиенте и заказе</w:t>
      </w:r>
      <w:r w:rsidR="009B41FA">
        <w:t>;</w:t>
      </w:r>
    </w:p>
    <w:p w14:paraId="60FA292D" w14:textId="4AE91DD4" w:rsidR="009B41FA" w:rsidRPr="006B2CAD" w:rsidRDefault="006B2CAD" w:rsidP="009B41FA">
      <w:pPr>
        <w:pStyle w:val="a"/>
      </w:pPr>
      <w:r>
        <w:t>Связь по вопросам заказа с клиентом</w:t>
      </w:r>
      <w:r w:rsidR="009B41FA">
        <w:t>;</w:t>
      </w:r>
    </w:p>
    <w:p w14:paraId="52AB3130" w14:textId="27A07E54" w:rsidR="006B2CAD" w:rsidRDefault="006B2CAD" w:rsidP="006B2CAD">
      <w:pPr>
        <w:pStyle w:val="a"/>
        <w:numPr>
          <w:ilvl w:val="0"/>
          <w:numId w:val="0"/>
        </w:numPr>
        <w:tabs>
          <w:tab w:val="clear" w:pos="1134"/>
          <w:tab w:val="left" w:pos="1704"/>
        </w:tabs>
        <w:ind w:left="709"/>
        <w:rPr>
          <w:lang w:val="en-US"/>
        </w:rPr>
      </w:pPr>
      <w:r>
        <w:t>Дизайнеру доступны такие действия как:</w:t>
      </w:r>
    </w:p>
    <w:p w14:paraId="2B6F36A8" w14:textId="2DDA4D92" w:rsidR="006B2CAD" w:rsidRDefault="006B2CAD" w:rsidP="006B2CAD">
      <w:pPr>
        <w:pStyle w:val="a"/>
      </w:pPr>
      <w:r>
        <w:t>Изготовка дизайна</w:t>
      </w:r>
      <w:r>
        <w:t>;</w:t>
      </w:r>
    </w:p>
    <w:p w14:paraId="587BD916" w14:textId="3E22AB1F" w:rsidR="009B41FA" w:rsidRDefault="006B2CAD" w:rsidP="006B2CAD">
      <w:pPr>
        <w:pStyle w:val="a"/>
      </w:pPr>
      <w:r>
        <w:t>Обновление дизайна</w:t>
      </w:r>
      <w:r>
        <w:t>;</w:t>
      </w:r>
    </w:p>
    <w:p w14:paraId="74BE10F9" w14:textId="3A9E2442" w:rsidR="006B2CAD" w:rsidRPr="006B2CAD" w:rsidRDefault="00930069" w:rsidP="006B2CA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рисунке 5 представлена диаграмма вариантов использования </w:t>
      </w:r>
      <w:r w:rsidR="009B41FA">
        <w:rPr>
          <w:sz w:val="28"/>
          <w:szCs w:val="28"/>
        </w:rPr>
        <w:t xml:space="preserve">ТМА по ресторану еды </w:t>
      </w:r>
      <w:r>
        <w:rPr>
          <w:sz w:val="28"/>
          <w:szCs w:val="28"/>
        </w:rPr>
        <w:t>«</w:t>
      </w:r>
      <w:r w:rsidR="009B41FA">
        <w:rPr>
          <w:sz w:val="28"/>
          <w:szCs w:val="28"/>
          <w:lang w:val="en-US"/>
        </w:rPr>
        <w:t>DinEL</w:t>
      </w:r>
      <w:r>
        <w:rPr>
          <w:sz w:val="28"/>
          <w:szCs w:val="28"/>
        </w:rPr>
        <w:t>».</w:t>
      </w:r>
    </w:p>
    <w:p w14:paraId="08A8D105" w14:textId="32AEBE0F" w:rsidR="00930069" w:rsidRDefault="006B2CAD" w:rsidP="00930069">
      <w:pPr>
        <w:pStyle w:val="a6"/>
      </w:pPr>
      <w:r w:rsidRPr="006B2CAD">
        <w:drawing>
          <wp:inline distT="0" distB="0" distL="0" distR="0" wp14:anchorId="320427F3" wp14:editId="59BC950B">
            <wp:extent cx="5783580" cy="4665345"/>
            <wp:effectExtent l="0" t="0" r="7620" b="1905"/>
            <wp:docPr id="1035953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53823" name=""/>
                    <pic:cNvPicPr/>
                  </pic:nvPicPr>
                  <pic:blipFill rotWithShape="1">
                    <a:blip r:embed="rId6"/>
                    <a:srcRect l="1924" r="717"/>
                    <a:stretch/>
                  </pic:blipFill>
                  <pic:spPr bwMode="auto">
                    <a:xfrm>
                      <a:off x="0" y="0"/>
                      <a:ext cx="5783580" cy="4665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8DFA3" w14:textId="7D9EA64E" w:rsidR="009B41FA" w:rsidRDefault="00930069" w:rsidP="009B41FA">
      <w:pPr>
        <w:spacing w:line="360" w:lineRule="auto"/>
        <w:ind w:firstLine="709"/>
        <w:jc w:val="both"/>
        <w:rPr>
          <w:sz w:val="28"/>
          <w:szCs w:val="28"/>
        </w:rPr>
      </w:pPr>
      <w:r w:rsidRPr="009B41FA">
        <w:rPr>
          <w:sz w:val="28"/>
          <w:szCs w:val="28"/>
        </w:rPr>
        <w:t xml:space="preserve">Рисунок </w:t>
      </w:r>
      <w:r w:rsidRPr="009B41FA">
        <w:rPr>
          <w:noProof/>
          <w:sz w:val="28"/>
          <w:szCs w:val="28"/>
        </w:rPr>
        <w:fldChar w:fldCharType="begin"/>
      </w:r>
      <w:r w:rsidRPr="009B41FA">
        <w:rPr>
          <w:noProof/>
          <w:sz w:val="28"/>
          <w:szCs w:val="28"/>
        </w:rPr>
        <w:instrText xml:space="preserve"> SEQ Рисунок \* ARABIC </w:instrText>
      </w:r>
      <w:r w:rsidRPr="009B41FA">
        <w:rPr>
          <w:noProof/>
          <w:sz w:val="28"/>
          <w:szCs w:val="28"/>
        </w:rPr>
        <w:fldChar w:fldCharType="separate"/>
      </w:r>
      <w:r w:rsidRPr="009B41FA">
        <w:rPr>
          <w:noProof/>
          <w:sz w:val="28"/>
          <w:szCs w:val="28"/>
        </w:rPr>
        <w:t>5</w:t>
      </w:r>
      <w:r w:rsidRPr="009B41FA">
        <w:rPr>
          <w:noProof/>
          <w:sz w:val="28"/>
          <w:szCs w:val="28"/>
        </w:rPr>
        <w:fldChar w:fldCharType="end"/>
      </w:r>
      <w:r w:rsidRPr="009B41FA">
        <w:rPr>
          <w:sz w:val="28"/>
          <w:szCs w:val="28"/>
        </w:rPr>
        <w:t xml:space="preserve"> - Диаграмма прецедентов</w:t>
      </w:r>
      <w:r>
        <w:t xml:space="preserve"> </w:t>
      </w:r>
      <w:r w:rsidR="009B41FA">
        <w:rPr>
          <w:sz w:val="28"/>
          <w:szCs w:val="28"/>
        </w:rPr>
        <w:t>ТМА по ресторану еды «</w:t>
      </w:r>
      <w:r w:rsidR="009B41FA">
        <w:rPr>
          <w:sz w:val="28"/>
          <w:szCs w:val="28"/>
          <w:lang w:val="en-US"/>
        </w:rPr>
        <w:t>DinEL</w:t>
      </w:r>
      <w:r w:rsidR="009B41FA">
        <w:rPr>
          <w:sz w:val="28"/>
          <w:szCs w:val="28"/>
        </w:rPr>
        <w:t>».</w:t>
      </w:r>
    </w:p>
    <w:p w14:paraId="4F675CFF" w14:textId="16D828B7" w:rsidR="00930069" w:rsidRDefault="00930069" w:rsidP="00930069">
      <w:pPr>
        <w:pStyle w:val="a6"/>
      </w:pPr>
    </w:p>
    <w:p w14:paraId="4B67749C" w14:textId="77777777" w:rsidR="00EB4843" w:rsidRDefault="00EB4843"/>
    <w:sectPr w:rsidR="00EB48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78674C"/>
    <w:multiLevelType w:val="multilevel"/>
    <w:tmpl w:val="1448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16654DA"/>
    <w:multiLevelType w:val="hybridMultilevel"/>
    <w:tmpl w:val="F05C78DA"/>
    <w:lvl w:ilvl="0" w:tplc="E9A29680">
      <w:start w:val="1"/>
      <w:numFmt w:val="bullet"/>
      <w:pStyle w:val="a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25800666">
    <w:abstractNumId w:val="1"/>
  </w:num>
  <w:num w:numId="2" w16cid:durableId="275333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069"/>
    <w:rsid w:val="00051C38"/>
    <w:rsid w:val="000E5BD3"/>
    <w:rsid w:val="00587E37"/>
    <w:rsid w:val="005E6784"/>
    <w:rsid w:val="006B2CAD"/>
    <w:rsid w:val="00775E46"/>
    <w:rsid w:val="0085605C"/>
    <w:rsid w:val="00930069"/>
    <w:rsid w:val="009B41FA"/>
    <w:rsid w:val="00AD2039"/>
    <w:rsid w:val="00B204AD"/>
    <w:rsid w:val="00E9084F"/>
    <w:rsid w:val="00EB4843"/>
    <w:rsid w:val="00F9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56CB0"/>
  <w15:chartTrackingRefBased/>
  <w15:docId w15:val="{17A67905-71C5-4321-BE0C-0E8CC923F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3006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0"/>
    <w:next w:val="a0"/>
    <w:link w:val="10"/>
    <w:uiPriority w:val="9"/>
    <w:qFormat/>
    <w:rsid w:val="009300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подз"/>
    <w:basedOn w:val="1"/>
    <w:link w:val="a5"/>
    <w:qFormat/>
    <w:rsid w:val="00930069"/>
    <w:pPr>
      <w:widowControl/>
      <w:autoSpaceDE/>
      <w:autoSpaceDN/>
      <w:spacing w:after="240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5">
    <w:name w:val="подз Знак"/>
    <w:basedOn w:val="10"/>
    <w:link w:val="a4"/>
    <w:rsid w:val="00930069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paragraph" w:customStyle="1" w:styleId="a6">
    <w:name w:val="Рисунок"/>
    <w:basedOn w:val="a7"/>
    <w:link w:val="a8"/>
    <w:qFormat/>
    <w:rsid w:val="00930069"/>
    <w:pPr>
      <w:spacing w:before="120" w:after="120" w:line="360" w:lineRule="auto"/>
      <w:jc w:val="center"/>
    </w:pPr>
    <w:rPr>
      <w:i w:val="0"/>
      <w:color w:val="000000" w:themeColor="text1"/>
      <w:sz w:val="28"/>
      <w:szCs w:val="28"/>
    </w:rPr>
  </w:style>
  <w:style w:type="character" w:customStyle="1" w:styleId="a8">
    <w:name w:val="Рисунок Знак"/>
    <w:basedOn w:val="a1"/>
    <w:link w:val="a6"/>
    <w:rsid w:val="00930069"/>
    <w:rPr>
      <w:rFonts w:ascii="Times New Roman" w:eastAsia="Times New Roman" w:hAnsi="Times New Roman" w:cs="Times New Roman"/>
      <w:iCs/>
      <w:color w:val="000000" w:themeColor="text1"/>
      <w:sz w:val="28"/>
      <w:szCs w:val="28"/>
    </w:rPr>
  </w:style>
  <w:style w:type="paragraph" w:customStyle="1" w:styleId="a">
    <w:name w:val="СПИСОК"/>
    <w:basedOn w:val="a0"/>
    <w:qFormat/>
    <w:rsid w:val="00930069"/>
    <w:pPr>
      <w:numPr>
        <w:numId w:val="1"/>
      </w:numPr>
      <w:tabs>
        <w:tab w:val="left" w:pos="1134"/>
      </w:tabs>
      <w:spacing w:line="360" w:lineRule="auto"/>
      <w:contextualSpacing/>
      <w:jc w:val="both"/>
    </w:pPr>
    <w:rPr>
      <w:sz w:val="28"/>
    </w:rPr>
  </w:style>
  <w:style w:type="paragraph" w:customStyle="1" w:styleId="a9">
    <w:name w:val="ОБЩЩЩ"/>
    <w:basedOn w:val="a0"/>
    <w:qFormat/>
    <w:rsid w:val="00930069"/>
    <w:pPr>
      <w:widowControl/>
      <w:autoSpaceDE/>
      <w:autoSpaceDN/>
      <w:spacing w:line="360" w:lineRule="auto"/>
      <w:ind w:firstLine="709"/>
      <w:jc w:val="both"/>
    </w:pPr>
    <w:rPr>
      <w:rFonts w:eastAsiaTheme="minorHAnsi" w:cstheme="minorBidi"/>
      <w:sz w:val="28"/>
    </w:rPr>
  </w:style>
  <w:style w:type="character" w:customStyle="1" w:styleId="10">
    <w:name w:val="Заголовок 1 Знак"/>
    <w:basedOn w:val="a1"/>
    <w:link w:val="1"/>
    <w:uiPriority w:val="9"/>
    <w:rsid w:val="009300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caption"/>
    <w:basedOn w:val="a0"/>
    <w:next w:val="a0"/>
    <w:uiPriority w:val="35"/>
    <w:semiHidden/>
    <w:unhideWhenUsed/>
    <w:qFormat/>
    <w:rsid w:val="00930069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06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Danil Tuimakov</cp:lastModifiedBy>
  <cp:revision>2</cp:revision>
  <dcterms:created xsi:type="dcterms:W3CDTF">2024-12-04T17:01:00Z</dcterms:created>
  <dcterms:modified xsi:type="dcterms:W3CDTF">2024-12-04T17:01:00Z</dcterms:modified>
</cp:coreProperties>
</file>