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8638156"/>
        <w:docPartObj>
          <w:docPartGallery w:val="Cover Pages"/>
          <w:docPartUnique/>
        </w:docPartObj>
      </w:sdtPr>
      <w:sdtEndPr/>
      <w:sdtContent>
        <w:p w:rsidR="00DB2DEE" w:rsidRDefault="00DB2DEE">
          <w:r>
            <w:rPr>
              <w:noProof/>
              <w:lang w:eastAsia="fr-CA"/>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3-19T00:00:00Z">
                                      <w:dateFormat w:val="yyyy"/>
                                      <w:lid w:val="fr-FR"/>
                                      <w:storeMappedDataAs w:val="dateTime"/>
                                      <w:calendar w:val="gregorian"/>
                                    </w:date>
                                  </w:sdtPr>
                                  <w:sdtEndPr/>
                                  <w:sdtContent>
                                    <w:p w:rsidR="00DB2DEE" w:rsidRDefault="008B37D4">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DB2DEE" w:rsidRDefault="008B37D4">
                                      <w:pPr>
                                        <w:pStyle w:val="Sansinterligne"/>
                                        <w:spacing w:line="360" w:lineRule="auto"/>
                                        <w:rPr>
                                          <w:color w:val="FFFFFF" w:themeColor="background1"/>
                                        </w:rPr>
                                      </w:pPr>
                                      <w:r>
                                        <w:rPr>
                                          <w:color w:val="FFFFFF" w:themeColor="background1"/>
                                        </w:rPr>
                                        <w:t>Gabriel Leroux</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DB2DEE" w:rsidRDefault="00B441EF">
                                      <w:pPr>
                                        <w:pStyle w:val="Sansinterligne"/>
                                        <w:spacing w:line="360" w:lineRule="auto"/>
                                        <w:rPr>
                                          <w:color w:val="FFFFFF" w:themeColor="background1"/>
                                        </w:rPr>
                                      </w:pPr>
                                      <w:r>
                                        <w:rPr>
                                          <w:color w:val="FFFFFF" w:themeColor="background1"/>
                                        </w:rPr>
                                        <w:t xml:space="preserve">Cegep de </w:t>
                                      </w:r>
                                      <w:r w:rsidR="003F107C">
                                        <w:rPr>
                                          <w:color w:val="FFFFFF" w:themeColor="background1"/>
                                        </w:rPr>
                                        <w:t>Jonquière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3-19T00:00:00Z">
                                      <w:dateFormat w:val="dd/MM/yyyy"/>
                                      <w:lid w:val="fr-FR"/>
                                      <w:storeMappedDataAs w:val="dateTime"/>
                                      <w:calendar w:val="gregorian"/>
                                    </w:date>
                                  </w:sdtPr>
                                  <w:sdtEndPr/>
                                  <w:sdtContent>
                                    <w:p w:rsidR="00DB2DEE" w:rsidRDefault="008B37D4">
                                      <w:pPr>
                                        <w:pStyle w:val="Sansinterligne"/>
                                        <w:spacing w:line="360" w:lineRule="auto"/>
                                        <w:rPr>
                                          <w:color w:val="FFFFFF" w:themeColor="background1"/>
                                        </w:rPr>
                                      </w:pPr>
                                      <w:r>
                                        <w:rPr>
                                          <w:color w:val="FFFFFF" w:themeColor="background1"/>
                                          <w:lang w:val="fr-FR"/>
                                        </w:rPr>
                                        <w:t>19/03/2018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e67172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e67172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3-19T00:00:00Z">
                                <w:dateFormat w:val="yyyy"/>
                                <w:lid w:val="fr-FR"/>
                                <w:storeMappedDataAs w:val="dateTime"/>
                                <w:calendar w:val="gregorian"/>
                              </w:date>
                            </w:sdtPr>
                            <w:sdtContent>
                              <w:p w:rsidR="00DB2DEE" w:rsidRDefault="008B37D4">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DB2DEE" w:rsidRDefault="008B37D4">
                                <w:pPr>
                                  <w:pStyle w:val="Sansinterligne"/>
                                  <w:spacing w:line="360" w:lineRule="auto"/>
                                  <w:rPr>
                                    <w:color w:val="FFFFFF" w:themeColor="background1"/>
                                  </w:rPr>
                                </w:pPr>
                                <w:r>
                                  <w:rPr>
                                    <w:color w:val="FFFFFF" w:themeColor="background1"/>
                                  </w:rPr>
                                  <w:t>Gabriel Leroux</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DB2DEE" w:rsidRDefault="00B441EF">
                                <w:pPr>
                                  <w:pStyle w:val="Sansinterligne"/>
                                  <w:spacing w:line="360" w:lineRule="auto"/>
                                  <w:rPr>
                                    <w:color w:val="FFFFFF" w:themeColor="background1"/>
                                  </w:rPr>
                                </w:pPr>
                                <w:r>
                                  <w:rPr>
                                    <w:color w:val="FFFFFF" w:themeColor="background1"/>
                                  </w:rPr>
                                  <w:t xml:space="preserve">Cegep de </w:t>
                                </w:r>
                                <w:r w:rsidR="003F107C">
                                  <w:rPr>
                                    <w:color w:val="FFFFFF" w:themeColor="background1"/>
                                  </w:rPr>
                                  <w:t>Jonquière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3-19T00:00:00Z">
                                <w:dateFormat w:val="dd/MM/yyyy"/>
                                <w:lid w:val="fr-FR"/>
                                <w:storeMappedDataAs w:val="dateTime"/>
                                <w:calendar w:val="gregorian"/>
                              </w:date>
                            </w:sdtPr>
                            <w:sdtContent>
                              <w:p w:rsidR="00DB2DEE" w:rsidRDefault="008B37D4">
                                <w:pPr>
                                  <w:pStyle w:val="Sansinterligne"/>
                                  <w:spacing w:line="360" w:lineRule="auto"/>
                                  <w:rPr>
                                    <w:color w:val="FFFFFF" w:themeColor="background1"/>
                                  </w:rPr>
                                </w:pPr>
                                <w:r>
                                  <w:rPr>
                                    <w:color w:val="FFFFFF" w:themeColor="background1"/>
                                    <w:lang w:val="fr-FR"/>
                                  </w:rPr>
                                  <w:t>19/03/2018</w:t>
                                </w:r>
                              </w:p>
                            </w:sdtContent>
                          </w:sdt>
                        </w:txbxContent>
                      </v:textbox>
                    </v:rect>
                    <w10:wrap anchorx="page" anchory="page"/>
                  </v:group>
                </w:pict>
              </mc:Fallback>
            </mc:AlternateContent>
          </w:r>
          <w:r>
            <w:rPr>
              <w:noProof/>
              <w:lang w:eastAsia="fr-CA"/>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B2DEE" w:rsidRDefault="00B441EF">
                                    <w:pPr>
                                      <w:pStyle w:val="Sansinterligne"/>
                                      <w:jc w:val="right"/>
                                      <w:rPr>
                                        <w:color w:val="FFFFFF" w:themeColor="background1"/>
                                        <w:sz w:val="72"/>
                                        <w:szCs w:val="72"/>
                                      </w:rPr>
                                    </w:pPr>
                                    <w:r>
                                      <w:rPr>
                                        <w:color w:val="FFFFFF" w:themeColor="background1"/>
                                        <w:sz w:val="72"/>
                                        <w:szCs w:val="72"/>
                                      </w:rPr>
                                      <w:t>Sound Memory</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DB2DEE" w:rsidRDefault="00B441EF">
                              <w:pPr>
                                <w:pStyle w:val="Sansinterligne"/>
                                <w:jc w:val="right"/>
                                <w:rPr>
                                  <w:color w:val="FFFFFF" w:themeColor="background1"/>
                                  <w:sz w:val="72"/>
                                  <w:szCs w:val="72"/>
                                </w:rPr>
                              </w:pPr>
                              <w:r>
                                <w:rPr>
                                  <w:color w:val="FFFFFF" w:themeColor="background1"/>
                                  <w:sz w:val="72"/>
                                  <w:szCs w:val="72"/>
                                </w:rPr>
                                <w:t>Sound Memory</w:t>
                              </w:r>
                            </w:p>
                          </w:sdtContent>
                        </w:sdt>
                      </w:txbxContent>
                    </v:textbox>
                    <w10:wrap anchorx="page" anchory="page"/>
                  </v:rect>
                </w:pict>
              </mc:Fallback>
            </mc:AlternateContent>
          </w:r>
        </w:p>
        <w:p w:rsidR="00DB2DEE" w:rsidRDefault="008B37D4">
          <w:r>
            <w:rPr>
              <w:noProof/>
              <w:lang w:eastAsia="fr-CA"/>
            </w:rPr>
            <w:drawing>
              <wp:anchor distT="0" distB="0" distL="114300" distR="114300" simplePos="0" relativeHeight="251662336" behindDoc="1" locked="0" layoutInCell="1" allowOverlap="1">
                <wp:simplePos x="0" y="0"/>
                <wp:positionH relativeFrom="margin">
                  <wp:align>left</wp:align>
                </wp:positionH>
                <wp:positionV relativeFrom="paragraph">
                  <wp:posOffset>2591435</wp:posOffset>
                </wp:positionV>
                <wp:extent cx="3450590" cy="3700780"/>
                <wp:effectExtent l="0" t="0" r="0" b="0"/>
                <wp:wrapTight wrapText="bothSides">
                  <wp:wrapPolygon edited="0">
                    <wp:start x="0" y="0"/>
                    <wp:lineTo x="0" y="21459"/>
                    <wp:lineTo x="21465" y="21459"/>
                    <wp:lineTo x="214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3450590" cy="3700780"/>
                        </a:xfrm>
                        <a:prstGeom prst="rect">
                          <a:avLst/>
                        </a:prstGeom>
                      </pic:spPr>
                    </pic:pic>
                  </a:graphicData>
                </a:graphic>
                <wp14:sizeRelH relativeFrom="margin">
                  <wp14:pctWidth>0</wp14:pctWidth>
                </wp14:sizeRelH>
                <wp14:sizeRelV relativeFrom="margin">
                  <wp14:pctHeight>0</wp14:pctHeight>
                </wp14:sizeRelV>
              </wp:anchor>
            </w:drawing>
          </w:r>
          <w:r w:rsidR="00DB2DEE">
            <w:br w:type="page"/>
          </w:r>
        </w:p>
      </w:sdtContent>
    </w:sdt>
    <w:p w:rsidR="00914B13" w:rsidRDefault="008B37D4" w:rsidP="00914B13">
      <w:pPr>
        <w:spacing w:line="360" w:lineRule="auto"/>
        <w:jc w:val="both"/>
        <w:rPr>
          <w:rFonts w:ascii="Times New Roman" w:hAnsi="Times New Roman" w:cs="Times New Roman"/>
          <w:sz w:val="28"/>
        </w:rPr>
      </w:pPr>
      <w:r>
        <w:rPr>
          <w:rFonts w:ascii="Times New Roman" w:hAnsi="Times New Roman" w:cs="Times New Roman"/>
          <w:sz w:val="28"/>
        </w:rPr>
        <w:lastRenderedPageBreak/>
        <w:tab/>
        <w:t xml:space="preserve">Mon idée de projet est un jeu de mémoire. Semblable à la plupart des jeux de mémoires mais avec certaines modifications. Ma modification est d’ajouter des sons afin d’inclure un aspect que nous n’avons pas vu en classe. </w:t>
      </w:r>
      <w:r w:rsidR="003F107C">
        <w:rPr>
          <w:rFonts w:ascii="Times New Roman" w:hAnsi="Times New Roman" w:cs="Times New Roman"/>
          <w:sz w:val="28"/>
        </w:rPr>
        <w:t xml:space="preserve">Au lieu d’être une image ou une forme qui sera sur une carte lorsqu’on clique sur une carte, ce sera deux parties d’une chanson qui va jouer lorsque nous allons appuyer dessus ou un son d’une gamme en musique (exemple gamme de Do). Plusieurs modes seront disponibles faciles (environ 20 secondes de chanson), intermédiaire (10 secondes), difficile (6 secondes) et expert (3 secondes). La chanson va être séparé en deux, le début et la fin de la chanson, le but étant d’associer les deux bouts de chansons ensemble pour gagner des points, et ainsi associer tous les morceaux de chansons afin de gagner la partie et recommencer. </w:t>
      </w:r>
      <w:r w:rsidR="00914B13">
        <w:rPr>
          <w:rFonts w:ascii="Times New Roman" w:hAnsi="Times New Roman" w:cs="Times New Roman"/>
          <w:sz w:val="28"/>
        </w:rPr>
        <w:t>L’ajout de d’autres modes de jeux pourraient aussi être envisageable après avoir réussi à rentrer les chansons. Un mode pour enfant avec seulement des formes ou des couleurs, un autre mode avec des images, etc. Plusieurs modes et difficultés pour pouvoir avoir des expériences de jeux différents. La base est tout de même d’avoir un simple mode avec lequel on ajoute de la musique.</w:t>
      </w:r>
    </w:p>
    <w:p w:rsidR="00914B13" w:rsidRDefault="00364BD9" w:rsidP="00914B13">
      <w:pPr>
        <w:spacing w:line="360" w:lineRule="auto"/>
        <w:jc w:val="both"/>
        <w:rPr>
          <w:rFonts w:ascii="Times New Roman" w:hAnsi="Times New Roman" w:cs="Times New Roman"/>
          <w:sz w:val="28"/>
        </w:rPr>
      </w:pPr>
      <w:r w:rsidRPr="00364BD9">
        <w:rPr>
          <w:rFonts w:ascii="Times New Roman" w:hAnsi="Times New Roman" w:cs="Times New Roman"/>
          <w:noProof/>
          <w:sz w:val="28"/>
          <w:lang w:eastAsia="fr-CA"/>
        </w:rPr>
        <w:drawing>
          <wp:inline distT="0" distB="0" distL="0" distR="0" wp14:anchorId="028E9A61" wp14:editId="12720504">
            <wp:extent cx="5486400" cy="25958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95880"/>
                    </a:xfrm>
                    <a:prstGeom prst="rect">
                      <a:avLst/>
                    </a:prstGeom>
                  </pic:spPr>
                </pic:pic>
              </a:graphicData>
            </a:graphic>
          </wp:inline>
        </w:drawing>
      </w:r>
    </w:p>
    <w:p w:rsidR="00364BD9" w:rsidRDefault="00AF6C88" w:rsidP="00914B13">
      <w:pPr>
        <w:spacing w:line="360" w:lineRule="auto"/>
        <w:jc w:val="both"/>
        <w:rPr>
          <w:rFonts w:ascii="Times New Roman" w:hAnsi="Times New Roman" w:cs="Times New Roman"/>
          <w:sz w:val="28"/>
        </w:rPr>
      </w:pPr>
      <w:r>
        <w:rPr>
          <w:noProof/>
          <w:lang w:eastAsia="fr-CA"/>
        </w:rPr>
        <w:lastRenderedPageBreak/>
        <mc:AlternateContent>
          <mc:Choice Requires="wps">
            <w:drawing>
              <wp:anchor distT="0" distB="0" distL="114300" distR="114300" simplePos="0" relativeHeight="251666432" behindDoc="0" locked="0" layoutInCell="1" allowOverlap="1" wp14:anchorId="7A571E5A" wp14:editId="7B34661E">
                <wp:simplePos x="0" y="0"/>
                <wp:positionH relativeFrom="margin">
                  <wp:posOffset>963819</wp:posOffset>
                </wp:positionH>
                <wp:positionV relativeFrom="paragraph">
                  <wp:posOffset>-302481</wp:posOffset>
                </wp:positionV>
                <wp:extent cx="5283835" cy="715618"/>
                <wp:effectExtent l="0" t="0" r="0" b="8890"/>
                <wp:wrapNone/>
                <wp:docPr id="7" name="Zone de texte 7"/>
                <wp:cNvGraphicFramePr/>
                <a:graphic xmlns:a="http://schemas.openxmlformats.org/drawingml/2006/main">
                  <a:graphicData uri="http://schemas.microsoft.com/office/word/2010/wordprocessingShape">
                    <wps:wsp>
                      <wps:cNvSpPr txBox="1"/>
                      <wps:spPr>
                        <a:xfrm>
                          <a:off x="0" y="0"/>
                          <a:ext cx="5283835" cy="715618"/>
                        </a:xfrm>
                        <a:prstGeom prst="rect">
                          <a:avLst/>
                        </a:prstGeom>
                        <a:noFill/>
                        <a:ln>
                          <a:noFill/>
                        </a:ln>
                      </wps:spPr>
                      <wps:txbx>
                        <w:txbxContent>
                          <w:p w:rsidR="00AF6C88" w:rsidRPr="00AF6C88" w:rsidRDefault="00AF6C88" w:rsidP="00AF6C88">
                            <w:pPr>
                              <w:spacing w:line="360" w:lineRule="auto"/>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d’</w:t>
                            </w:r>
                            <w:r w:rsidRPr="00AF6C88">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Accueil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71E5A" id="_x0000_t202" coordsize="21600,21600" o:spt="202" path="m,l,21600r21600,l21600,xe">
                <v:stroke joinstyle="miter"/>
                <v:path gradientshapeok="t" o:connecttype="rect"/>
              </v:shapetype>
              <v:shape id="Zone de texte 7" o:spid="_x0000_s1032" type="#_x0000_t202" style="position:absolute;left:0;text-align:left;margin-left:75.9pt;margin-top:-23.8pt;width:416.05pt;height:56.35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" filled="f" stroked="f">
                <v:fill o:detectmouseclick="t"/>
                <v:textbox>
                  <w:txbxContent>
                    <w:p w:rsidR="00AF6C88" w:rsidRPr="00AF6C88" w:rsidRDefault="00AF6C88" w:rsidP="00AF6C88">
                      <w:pPr>
                        <w:spacing w:line="360" w:lineRule="auto"/>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d’</w:t>
                      </w:r>
                      <w:r w:rsidRPr="00AF6C88">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Accueil</w:t>
                      </w:r>
                    </w:p>
                  </w:txbxContent>
                </v:textbox>
                <w10:wrap anchorx="margin"/>
              </v:shape>
            </w:pict>
          </mc:Fallback>
        </mc:AlternateContent>
      </w:r>
    </w:p>
    <w:p w:rsidR="00E855BB" w:rsidRDefault="00AF6C88" w:rsidP="00914B13">
      <w:pPr>
        <w:spacing w:line="360" w:lineRule="auto"/>
        <w:jc w:val="both"/>
        <w:rPr>
          <w:rFonts w:ascii="Times New Roman" w:hAnsi="Times New Roman" w:cs="Times New Roman"/>
          <w:sz w:val="28"/>
        </w:rPr>
      </w:pPr>
      <w:r>
        <w:rPr>
          <w:rFonts w:ascii="Times New Roman" w:hAnsi="Times New Roman" w:cs="Times New Roman"/>
          <w:noProof/>
          <w:sz w:val="28"/>
          <w:lang w:eastAsia="fr-CA"/>
        </w:rPr>
        <w:drawing>
          <wp:anchor distT="0" distB="0" distL="114300" distR="114300" simplePos="0" relativeHeight="251664384" behindDoc="1" locked="0" layoutInCell="1" allowOverlap="1">
            <wp:simplePos x="0" y="0"/>
            <wp:positionH relativeFrom="margin">
              <wp:posOffset>464351</wp:posOffset>
            </wp:positionH>
            <wp:positionV relativeFrom="paragraph">
              <wp:posOffset>217805</wp:posOffset>
            </wp:positionV>
            <wp:extent cx="5284069" cy="4857568"/>
            <wp:effectExtent l="0" t="0" r="0" b="635"/>
            <wp:wrapTight wrapText="bothSides">
              <wp:wrapPolygon edited="0">
                <wp:start x="0" y="0"/>
                <wp:lineTo x="0" y="21518"/>
                <wp:lineTo x="21494" y="21518"/>
                <wp:lineTo x="2149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5284069" cy="4857568"/>
                    </a:xfrm>
                    <a:prstGeom prst="rect">
                      <a:avLst/>
                    </a:prstGeom>
                  </pic:spPr>
                </pic:pic>
              </a:graphicData>
            </a:graphic>
          </wp:anchor>
        </w:drawing>
      </w:r>
      <w:r w:rsidR="00914B13">
        <w:rPr>
          <w:rFonts w:ascii="Times New Roman" w:hAnsi="Times New Roman" w:cs="Times New Roman"/>
          <w:sz w:val="28"/>
        </w:rPr>
        <w:t xml:space="preserve"> </w:t>
      </w:r>
    </w:p>
    <w:p w:rsidR="00062D13" w:rsidRDefault="00062D13"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914B13">
      <w:pPr>
        <w:spacing w:line="360" w:lineRule="auto"/>
        <w:jc w:val="both"/>
        <w:rPr>
          <w:rFonts w:ascii="Times New Roman" w:hAnsi="Times New Roman" w:cs="Times New Roman"/>
          <w:sz w:val="28"/>
        </w:rPr>
      </w:pPr>
    </w:p>
    <w:p w:rsidR="00AF6C88" w:rsidRDefault="00AF6C88" w:rsidP="00AF6C88">
      <w:pPr>
        <w:pStyle w:val="Titre"/>
        <w:jc w:val="center"/>
      </w:pPr>
      <w:r>
        <w:lastRenderedPageBreak/>
        <w:t>Interface de jeux</w:t>
      </w:r>
    </w:p>
    <w:p w:rsidR="00AF6C88" w:rsidRPr="00AF6C88" w:rsidRDefault="00AF6C88" w:rsidP="00AF6C88"/>
    <w:p w:rsidR="00AF6C88" w:rsidRDefault="00AF6C88" w:rsidP="00AF6C88">
      <w:r>
        <w:rPr>
          <w:noProof/>
          <w:lang w:eastAsia="fr-CA"/>
        </w:rPr>
        <w:drawing>
          <wp:anchor distT="0" distB="0" distL="114300" distR="114300" simplePos="0" relativeHeight="251667456" behindDoc="1" locked="0" layoutInCell="1" allowOverlap="1">
            <wp:simplePos x="0" y="0"/>
            <wp:positionH relativeFrom="margin">
              <wp:align>center</wp:align>
            </wp:positionH>
            <wp:positionV relativeFrom="paragraph">
              <wp:posOffset>143731</wp:posOffset>
            </wp:positionV>
            <wp:extent cx="4780280" cy="2830195"/>
            <wp:effectExtent l="0" t="0" r="1270" b="8255"/>
            <wp:wrapTight wrapText="bothSides">
              <wp:wrapPolygon edited="0">
                <wp:start x="0" y="0"/>
                <wp:lineTo x="0" y="21518"/>
                <wp:lineTo x="21520" y="21518"/>
                <wp:lineTo x="2152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2.png"/>
                    <pic:cNvPicPr/>
                  </pic:nvPicPr>
                  <pic:blipFill>
                    <a:blip r:embed="rId10">
                      <a:extLst>
                        <a:ext uri="{28A0092B-C50C-407E-A947-70E740481C1C}">
                          <a14:useLocalDpi xmlns:a14="http://schemas.microsoft.com/office/drawing/2010/main" val="0"/>
                        </a:ext>
                      </a:extLst>
                    </a:blip>
                    <a:stretch>
                      <a:fillRect/>
                    </a:stretch>
                  </pic:blipFill>
                  <pic:spPr>
                    <a:xfrm>
                      <a:off x="0" y="0"/>
                      <a:ext cx="4780280" cy="2830195"/>
                    </a:xfrm>
                    <a:prstGeom prst="rect">
                      <a:avLst/>
                    </a:prstGeom>
                  </pic:spPr>
                </pic:pic>
              </a:graphicData>
            </a:graphic>
            <wp14:sizeRelH relativeFrom="margin">
              <wp14:pctWidth>0</wp14:pctWidth>
            </wp14:sizeRelH>
            <wp14:sizeRelV relativeFrom="margin">
              <wp14:pctHeight>0</wp14:pctHeight>
            </wp14:sizeRelV>
          </wp:anchor>
        </w:drawing>
      </w:r>
    </w:p>
    <w:p w:rsidR="00FA0F9B" w:rsidRDefault="00FA0F9B" w:rsidP="00FA0F9B">
      <w:pPr>
        <w:pStyle w:val="Titre"/>
        <w:jc w:val="center"/>
      </w:pPr>
    </w:p>
    <w:p w:rsidR="00FA0F9B" w:rsidRDefault="00FA0F9B" w:rsidP="00FA0F9B">
      <w:pPr>
        <w:pStyle w:val="Titre"/>
        <w:jc w:val="center"/>
      </w:pPr>
      <w:r>
        <w:t>Références</w:t>
      </w:r>
    </w:p>
    <w:p w:rsidR="00635E4E" w:rsidRDefault="00635E4E" w:rsidP="00635E4E"/>
    <w:p w:rsidR="00D42930" w:rsidRDefault="00D42930" w:rsidP="00635E4E"/>
    <w:p w:rsidR="00D42930" w:rsidRDefault="00D42930" w:rsidP="00635E4E"/>
    <w:p w:rsidR="00D42930" w:rsidRDefault="00D42930" w:rsidP="00635E4E"/>
    <w:p w:rsidR="00D42930" w:rsidRDefault="00D42930" w:rsidP="00635E4E"/>
    <w:p w:rsidR="00D42930" w:rsidRDefault="00D42930" w:rsidP="00635E4E"/>
    <w:p w:rsidR="00D42930" w:rsidRDefault="00D42930" w:rsidP="00635E4E"/>
    <w:p w:rsidR="00D42930" w:rsidRDefault="00D42930" w:rsidP="00635E4E">
      <w:r>
        <w:rPr>
          <w:noProof/>
          <w:lang w:eastAsia="fr-CA"/>
        </w:rPr>
        <w:drawing>
          <wp:anchor distT="0" distB="0" distL="114300" distR="114300" simplePos="0" relativeHeight="251668480" behindDoc="1" locked="0" layoutInCell="1" allowOverlap="1">
            <wp:simplePos x="0" y="0"/>
            <wp:positionH relativeFrom="margin">
              <wp:align>center</wp:align>
            </wp:positionH>
            <wp:positionV relativeFrom="paragraph">
              <wp:posOffset>-1646969</wp:posOffset>
            </wp:positionV>
            <wp:extent cx="3363595" cy="3363595"/>
            <wp:effectExtent l="0" t="0" r="8255" b="8255"/>
            <wp:wrapTight wrapText="bothSides">
              <wp:wrapPolygon edited="0">
                <wp:start x="0" y="0"/>
                <wp:lineTo x="0" y="21531"/>
                <wp:lineTo x="21531" y="21531"/>
                <wp:lineTo x="21531" y="0"/>
                <wp:lineTo x="0" y="0"/>
              </wp:wrapPolygon>
            </wp:wrapTight>
            <wp:docPr id="9" name="Image 9"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3595" cy="3363595"/>
                    </a:xfrm>
                    <a:prstGeom prst="rect">
                      <a:avLst/>
                    </a:prstGeom>
                    <a:noFill/>
                    <a:ln>
                      <a:noFill/>
                    </a:ln>
                  </pic:spPr>
                </pic:pic>
              </a:graphicData>
            </a:graphic>
          </wp:anchor>
        </w:drawing>
      </w:r>
    </w:p>
    <w:p w:rsidR="00D42930" w:rsidRDefault="00D42930" w:rsidP="00635E4E"/>
    <w:p w:rsidR="00D42930" w:rsidRDefault="00D42930" w:rsidP="00635E4E"/>
    <w:p w:rsidR="00D42930" w:rsidRDefault="00D42930" w:rsidP="00635E4E"/>
    <w:p w:rsidR="00D42930" w:rsidRDefault="00D42930" w:rsidP="00635E4E"/>
    <w:p w:rsidR="00635E4E" w:rsidRDefault="00635E4E" w:rsidP="00635E4E"/>
    <w:p w:rsidR="00D42930" w:rsidRDefault="0048511B" w:rsidP="0048511B">
      <w:pPr>
        <w:pStyle w:val="Titre"/>
        <w:jc w:val="center"/>
      </w:pPr>
      <w:r>
        <w:lastRenderedPageBreak/>
        <w:t>Références</w:t>
      </w:r>
    </w:p>
    <w:p w:rsidR="0048511B" w:rsidRDefault="007D1090" w:rsidP="0048511B">
      <w:r>
        <w:rPr>
          <w:noProof/>
          <w:lang w:eastAsia="fr-CA"/>
        </w:rPr>
        <w:drawing>
          <wp:anchor distT="0" distB="0" distL="114300" distR="114300" simplePos="0" relativeHeight="251669504" behindDoc="1" locked="0" layoutInCell="1" allowOverlap="1">
            <wp:simplePos x="0" y="0"/>
            <wp:positionH relativeFrom="margin">
              <wp:align>center</wp:align>
            </wp:positionH>
            <wp:positionV relativeFrom="paragraph">
              <wp:posOffset>111980</wp:posOffset>
            </wp:positionV>
            <wp:extent cx="2506980" cy="4175125"/>
            <wp:effectExtent l="0" t="0" r="7620" b="0"/>
            <wp:wrapTight wrapText="bothSides">
              <wp:wrapPolygon edited="0">
                <wp:start x="0" y="0"/>
                <wp:lineTo x="0" y="21485"/>
                <wp:lineTo x="21502" y="21485"/>
                <wp:lineTo x="21502" y="0"/>
                <wp:lineTo x="0" y="0"/>
              </wp:wrapPolygon>
            </wp:wrapTight>
            <wp:docPr id="3" name="Image 3" descr="Résultats de recherche d'images pour « memory game cellph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memory game cellphon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417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511B" w:rsidRPr="0048511B" w:rsidRDefault="0048511B" w:rsidP="0048511B">
      <w:bookmarkStart w:id="0" w:name="_GoBack"/>
      <w:bookmarkEnd w:id="0"/>
    </w:p>
    <w:sectPr w:rsidR="0048511B" w:rsidRPr="0048511B" w:rsidSect="00DB2DEE">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EE"/>
    <w:rsid w:val="00062D13"/>
    <w:rsid w:val="00364BD9"/>
    <w:rsid w:val="00383F7D"/>
    <w:rsid w:val="003F107C"/>
    <w:rsid w:val="00405312"/>
    <w:rsid w:val="0048511B"/>
    <w:rsid w:val="00635E4E"/>
    <w:rsid w:val="006E5DC6"/>
    <w:rsid w:val="007D1090"/>
    <w:rsid w:val="008B37D4"/>
    <w:rsid w:val="00914B13"/>
    <w:rsid w:val="00AF6C88"/>
    <w:rsid w:val="00B441EF"/>
    <w:rsid w:val="00C3543F"/>
    <w:rsid w:val="00D42930"/>
    <w:rsid w:val="00D511ED"/>
    <w:rsid w:val="00DB2DEE"/>
    <w:rsid w:val="00E06900"/>
    <w:rsid w:val="00E855BB"/>
    <w:rsid w:val="00FA0F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C0BA"/>
  <w15:chartTrackingRefBased/>
  <w15:docId w15:val="{A9A0C368-2BE1-405C-97B7-45B87A94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B2DE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DB2DEE"/>
    <w:rPr>
      <w:rFonts w:eastAsiaTheme="minorEastAsia"/>
      <w:lang w:eastAsia="fr-CA"/>
    </w:rPr>
  </w:style>
  <w:style w:type="paragraph" w:styleId="Titre">
    <w:name w:val="Title"/>
    <w:basedOn w:val="Normal"/>
    <w:next w:val="Normal"/>
    <w:link w:val="TitreCar"/>
    <w:uiPriority w:val="10"/>
    <w:qFormat/>
    <w:rsid w:val="00AF6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6C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E792CC-7042-413D-BD8F-0FF5FBF6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203</Words>
  <Characters>1121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Jeux de Mémoire avec sons</vt:lpstr>
    </vt:vector>
  </TitlesOfParts>
  <Company>Cegep de Jonquière</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Memory</dc:title>
  <dc:subject/>
  <dc:creator>Gabriel Leroux</dc:creator>
  <cp:keywords/>
  <dc:description/>
  <cp:lastModifiedBy>Utilisateur Windows</cp:lastModifiedBy>
  <cp:revision>27</cp:revision>
  <dcterms:created xsi:type="dcterms:W3CDTF">2018-03-19T16:16:00Z</dcterms:created>
  <dcterms:modified xsi:type="dcterms:W3CDTF">2018-03-19T17:24:00Z</dcterms:modified>
</cp:coreProperties>
</file>